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C2D704" w14:textId="00FDC890" w:rsidR="001A099C" w:rsidRDefault="00D2288D">
      <w:r>
        <w:t xml:space="preserve">September </w:t>
      </w:r>
      <w:r w:rsidR="00E33A37">
        <w:t>21, 2026</w:t>
      </w:r>
    </w:p>
    <w:p w14:paraId="12D997BF" w14:textId="409F459D" w:rsidR="009623FA" w:rsidRDefault="009623FA" w:rsidP="009623FA">
      <w:pPr>
        <w:spacing w:after="0"/>
      </w:pPr>
      <w:r>
        <w:t>Umatilla National Forest Supervisor’s Office</w:t>
      </w:r>
    </w:p>
    <w:p w14:paraId="4DEDE99A" w14:textId="74AF0D63" w:rsidR="009623FA" w:rsidRDefault="009623FA" w:rsidP="009623FA">
      <w:pPr>
        <w:spacing w:after="0"/>
      </w:pPr>
      <w:r>
        <w:t>Attn: Blue Mountains Forest Plan Revision</w:t>
      </w:r>
    </w:p>
    <w:p w14:paraId="1F01C435" w14:textId="6F07EAAD" w:rsidR="009623FA" w:rsidRDefault="009623FA" w:rsidP="009623FA">
      <w:pPr>
        <w:spacing w:after="0"/>
      </w:pPr>
      <w:r>
        <w:t>72510 Coyote Road</w:t>
      </w:r>
    </w:p>
    <w:p w14:paraId="594883AE" w14:textId="5A5DA1ED" w:rsidR="009623FA" w:rsidRDefault="009623FA" w:rsidP="009623FA">
      <w:pPr>
        <w:spacing w:after="0"/>
      </w:pPr>
      <w:r>
        <w:t>Pendleton, OR 97801</w:t>
      </w:r>
    </w:p>
    <w:p w14:paraId="5DF383B5" w14:textId="77777777" w:rsidR="009623FA" w:rsidRDefault="009623FA" w:rsidP="009623FA">
      <w:pPr>
        <w:spacing w:after="0"/>
      </w:pPr>
    </w:p>
    <w:p w14:paraId="34E61695" w14:textId="544A90D1" w:rsidR="009623FA" w:rsidRDefault="009623FA" w:rsidP="009623FA">
      <w:pPr>
        <w:spacing w:after="0"/>
      </w:pPr>
      <w:r>
        <w:t>RE: Blue Mtn. Plan Revision, Wallowa Whitman National Forest</w:t>
      </w:r>
    </w:p>
    <w:p w14:paraId="33C07C62" w14:textId="77777777" w:rsidR="009623FA" w:rsidRDefault="009623FA" w:rsidP="009623FA">
      <w:pPr>
        <w:spacing w:after="0"/>
      </w:pPr>
    </w:p>
    <w:p w14:paraId="4CA33BE7" w14:textId="0CAD41B5" w:rsidR="009623FA" w:rsidRDefault="009623FA" w:rsidP="009623FA">
      <w:pPr>
        <w:spacing w:after="0"/>
      </w:pPr>
      <w:r>
        <w:t>Dear Blue Mtn Plan Revision Team,</w:t>
      </w:r>
    </w:p>
    <w:p w14:paraId="3D9C7C57" w14:textId="77777777" w:rsidR="009623FA" w:rsidRDefault="009623FA" w:rsidP="009623FA">
      <w:pPr>
        <w:spacing w:after="0"/>
      </w:pPr>
    </w:p>
    <w:p w14:paraId="2D3AD1D0" w14:textId="67C5790E" w:rsidR="00565226" w:rsidRDefault="009623FA" w:rsidP="009623FA">
      <w:pPr>
        <w:spacing w:after="0"/>
      </w:pPr>
      <w:r>
        <w:t>I have land holdings within the boundaries of the Wallowa Whitman National Forest and I am a grazing permit holder. My family has ranched in the Hereford/Whitney valleys for 5</w:t>
      </w:r>
      <w:r w:rsidR="00E33A37">
        <w:t>7</w:t>
      </w:r>
      <w:r>
        <w:t xml:space="preserve"> yrs. </w:t>
      </w:r>
      <w:r w:rsidR="00AB3EEB">
        <w:t>My concern is the agenda and goals of the Wallowa Whitman National Forest Supervisor</w:t>
      </w:r>
      <w:r w:rsidR="003F38EF">
        <w:t xml:space="preserve"> and staff. </w:t>
      </w:r>
      <w:r>
        <w:t>Congress created the Organic Act of 1897</w:t>
      </w:r>
      <w:r w:rsidR="00CA1E29">
        <w:t xml:space="preserve"> </w:t>
      </w:r>
      <w:r w:rsidR="00182F7F">
        <w:t>to “provide a continuous supply of timber for the ‘settlers</w:t>
      </w:r>
      <w:r w:rsidR="00234194">
        <w:t>, miners, residents and prospectors’ and to enhance water-flow for agriculture, mining and other eco</w:t>
      </w:r>
      <w:r w:rsidR="008D3DC2">
        <w:t xml:space="preserve">nomic uses.” </w:t>
      </w:r>
      <w:r w:rsidR="00362229">
        <w:t xml:space="preserve"> Forest Reserves (National Forests) were</w:t>
      </w:r>
      <w:r w:rsidR="0043600F">
        <w:t xml:space="preserve"> NOT</w:t>
      </w:r>
      <w:r w:rsidR="00495219">
        <w:t xml:space="preserve"> created for environmental, aesthetic, recreation</w:t>
      </w:r>
      <w:r w:rsidR="00EE24C3">
        <w:t xml:space="preserve"> or fish and wildlife preservation purposes.</w:t>
      </w:r>
    </w:p>
    <w:p w14:paraId="3A74544E" w14:textId="77777777" w:rsidR="000C5B45" w:rsidRDefault="000C5B45" w:rsidP="009623FA">
      <w:pPr>
        <w:spacing w:after="0"/>
      </w:pPr>
    </w:p>
    <w:p w14:paraId="34C38F8E" w14:textId="29D21EE1" w:rsidR="009623FA" w:rsidRDefault="007B69B6" w:rsidP="009623FA">
      <w:pPr>
        <w:spacing w:after="0"/>
      </w:pPr>
      <w:r>
        <w:t>“They (</w:t>
      </w:r>
      <w:r w:rsidR="002D0593">
        <w:t>forests</w:t>
      </w:r>
      <w:r w:rsidR="0069278B">
        <w:t xml:space="preserve">/reserves) are NOT parks set aside for </w:t>
      </w:r>
      <w:r w:rsidR="00156749">
        <w:t>nonuse but</w:t>
      </w:r>
      <w:r w:rsidR="0069278B">
        <w:t xml:space="preserve"> have</w:t>
      </w:r>
      <w:r w:rsidR="00F4409C">
        <w:t xml:space="preserve"> been </w:t>
      </w:r>
      <w:r w:rsidR="0069278B">
        <w:t>established for economic reas</w:t>
      </w:r>
      <w:r w:rsidR="002D0593">
        <w:t>ons.”</w:t>
      </w:r>
      <w:r w:rsidR="0043600F">
        <w:t xml:space="preserve"> </w:t>
      </w:r>
      <w:r w:rsidR="00E60ED3">
        <w:t xml:space="preserve">Supreme Court </w:t>
      </w:r>
      <w:r w:rsidR="00E60ED3" w:rsidRPr="002B37EA">
        <w:rPr>
          <w:i/>
          <w:iCs/>
        </w:rPr>
        <w:t>in United States v New Mexico, 1978</w:t>
      </w:r>
      <w:r w:rsidR="0008697F">
        <w:rPr>
          <w:i/>
          <w:iCs/>
        </w:rPr>
        <w:t>.</w:t>
      </w:r>
    </w:p>
    <w:p w14:paraId="400E2F85" w14:textId="77777777" w:rsidR="000D3927" w:rsidRPr="000C5B45" w:rsidRDefault="000D3927" w:rsidP="009623FA">
      <w:pPr>
        <w:spacing w:after="0"/>
      </w:pPr>
    </w:p>
    <w:p w14:paraId="3B65A112" w14:textId="319CC2DE" w:rsidR="0008697F" w:rsidRDefault="0008697F" w:rsidP="009623FA">
      <w:pPr>
        <w:spacing w:after="0"/>
      </w:pPr>
      <w:r>
        <w:t>We are being told that there won’t be any road closures and Travel Management is off the table. However</w:t>
      </w:r>
      <w:r w:rsidR="002E3AA5">
        <w:t xml:space="preserve">, during the last planning sessions held for the now defunct plan, supervisors stated that the Wallowa Whitman and Malheur Forests are </w:t>
      </w:r>
      <w:r w:rsidR="000D3927">
        <w:t xml:space="preserve">the </w:t>
      </w:r>
      <w:r w:rsidR="002E3AA5">
        <w:t xml:space="preserve">last two remaining </w:t>
      </w:r>
      <w:r w:rsidR="00A259EB">
        <w:t>“open” forests in the United States and that needed to change ie Close th</w:t>
      </w:r>
      <w:r w:rsidR="00994E9F">
        <w:t>ese forests as well.</w:t>
      </w:r>
    </w:p>
    <w:p w14:paraId="4241ACA3" w14:textId="77777777" w:rsidR="002118A9" w:rsidRDefault="002118A9" w:rsidP="009623FA">
      <w:pPr>
        <w:spacing w:after="0"/>
      </w:pPr>
    </w:p>
    <w:p w14:paraId="4CF053AE" w14:textId="6C88BC9C" w:rsidR="00B10352" w:rsidRDefault="00B10352" w:rsidP="009623FA">
      <w:pPr>
        <w:spacing w:after="0"/>
      </w:pPr>
      <w:r>
        <w:rPr>
          <w:i/>
          <w:iCs/>
        </w:rPr>
        <w:t>United Verde Co</w:t>
      </w:r>
      <w:r w:rsidR="002118A9">
        <w:rPr>
          <w:i/>
          <w:iCs/>
        </w:rPr>
        <w:t>p</w:t>
      </w:r>
      <w:r>
        <w:rPr>
          <w:i/>
          <w:iCs/>
        </w:rPr>
        <w:t>per Co v United States, 1909</w:t>
      </w:r>
      <w:r w:rsidR="002118A9">
        <w:rPr>
          <w:i/>
          <w:iCs/>
        </w:rPr>
        <w:t xml:space="preserve">. </w:t>
      </w:r>
    </w:p>
    <w:p w14:paraId="1ECD073A" w14:textId="4D6A7B5C" w:rsidR="00A03308" w:rsidRDefault="00A03308" w:rsidP="009623FA">
      <w:pPr>
        <w:spacing w:after="0"/>
      </w:pPr>
      <w:r>
        <w:t>The Supreme Court</w:t>
      </w:r>
      <w:r w:rsidR="00116674">
        <w:t xml:space="preserve"> ruled that the USFS could NOT use its regulatory authority to take from “settlers, miners, residents and prospectors” a “right” that Congress had </w:t>
      </w:r>
      <w:r w:rsidR="00A00984">
        <w:t>already</w:t>
      </w:r>
      <w:r w:rsidR="00116674">
        <w:t xml:space="preserve"> granted (1</w:t>
      </w:r>
      <w:r w:rsidR="00A00984">
        <w:t>875, 1878)</w:t>
      </w:r>
      <w:r w:rsidR="00713897">
        <w:t>. These rights including, but not limited to, ingress and egress of ‘settlers</w:t>
      </w:r>
      <w:r w:rsidR="00B67A56">
        <w:t xml:space="preserve">’ within the forest reserves, water rights, firewood harvesting and </w:t>
      </w:r>
      <w:r w:rsidR="00C7007A">
        <w:t>rights-of-way</w:t>
      </w:r>
      <w:r w:rsidR="00B67A56">
        <w:t>.</w:t>
      </w:r>
    </w:p>
    <w:p w14:paraId="577A39FF" w14:textId="77777777" w:rsidR="00B44BEF" w:rsidRDefault="00B44BEF" w:rsidP="009623FA">
      <w:pPr>
        <w:spacing w:after="0"/>
      </w:pPr>
    </w:p>
    <w:p w14:paraId="04E6762D" w14:textId="5D00FF8F" w:rsidR="00B44BEF" w:rsidRDefault="00B44BEF" w:rsidP="009623FA">
      <w:pPr>
        <w:spacing w:after="0"/>
      </w:pPr>
      <w:r>
        <w:t>FLPMA Title 7 and NFMA6</w:t>
      </w:r>
      <w:r w:rsidR="00D36944">
        <w:t xml:space="preserve"> (l) make all Federal plans and actions </w:t>
      </w:r>
      <w:r w:rsidR="00F64358">
        <w:t>SUBOR</w:t>
      </w:r>
      <w:r w:rsidR="00157CDB">
        <w:t>DINATE</w:t>
      </w:r>
      <w:r w:rsidR="00FB7AB0">
        <w:t xml:space="preserve"> to prior</w:t>
      </w:r>
      <w:r w:rsidR="00157CDB">
        <w:t xml:space="preserve"> existing right</w:t>
      </w:r>
      <w:r w:rsidR="00E0308C">
        <w:t>s</w:t>
      </w:r>
      <w:r w:rsidR="00157CDB">
        <w:t>. Any rights or Acts prior to 1976</w:t>
      </w:r>
      <w:r w:rsidR="00BB544B">
        <w:t xml:space="preserve"> FLPMA would take </w:t>
      </w:r>
      <w:r w:rsidR="00E0308C">
        <w:t>precedence</w:t>
      </w:r>
      <w:r w:rsidR="00BB544B">
        <w:t xml:space="preserve"> over all Acts enacted</w:t>
      </w:r>
      <w:r w:rsidR="003C4544">
        <w:t xml:space="preserve"> after 1</w:t>
      </w:r>
      <w:r w:rsidR="00DD6A50">
        <w:t>976.</w:t>
      </w:r>
      <w:r w:rsidR="008F277B">
        <w:t xml:space="preserve"> Decommissioning roads, restricting access and restricting use of National Forest Lands and products was not the original intent of Congress when the Forest Reserve (aka Nation</w:t>
      </w:r>
      <w:r w:rsidR="00CD3F73">
        <w:t xml:space="preserve">al </w:t>
      </w:r>
      <w:r w:rsidR="008F277B">
        <w:t>Forest) was establ</w:t>
      </w:r>
      <w:r w:rsidR="00114AF3">
        <w:t>ished.</w:t>
      </w:r>
    </w:p>
    <w:p w14:paraId="0D5E493E" w14:textId="1CDF985E" w:rsidR="00114AF3" w:rsidRDefault="00114AF3" w:rsidP="009623FA">
      <w:pPr>
        <w:spacing w:after="0"/>
      </w:pPr>
      <w:r>
        <w:lastRenderedPageBreak/>
        <w:t>Please consider the goals</w:t>
      </w:r>
      <w:r w:rsidR="00C30788">
        <w:t xml:space="preserve"> and </w:t>
      </w:r>
      <w:r w:rsidR="00103AD9">
        <w:t>agenda</w:t>
      </w:r>
      <w:r w:rsidR="00C30788">
        <w:t xml:space="preserve"> within the Forest Service</w:t>
      </w:r>
      <w:r w:rsidR="006F71C9">
        <w:t>, this Draft Document and the wishes of the communities</w:t>
      </w:r>
      <w:r w:rsidR="00CA3752">
        <w:t xml:space="preserve"> within the Forest Boundaries. Does it truly line up with what Congress originally</w:t>
      </w:r>
      <w:r w:rsidR="00E83720">
        <w:t xml:space="preserve"> created.</w:t>
      </w:r>
    </w:p>
    <w:p w14:paraId="2E5ABE6D" w14:textId="77777777" w:rsidR="00F26697" w:rsidRDefault="00F26697" w:rsidP="009623FA">
      <w:pPr>
        <w:spacing w:after="0"/>
      </w:pPr>
    </w:p>
    <w:p w14:paraId="6C84FA65" w14:textId="77777777" w:rsidR="00F26697" w:rsidRDefault="00F26697" w:rsidP="009623FA">
      <w:pPr>
        <w:spacing w:after="0"/>
      </w:pPr>
    </w:p>
    <w:p w14:paraId="071A9634" w14:textId="5A274504" w:rsidR="00F26697" w:rsidRDefault="00F26697" w:rsidP="009623FA">
      <w:pPr>
        <w:spacing w:after="0"/>
      </w:pPr>
      <w:r>
        <w:t>Sincerely,</w:t>
      </w:r>
    </w:p>
    <w:p w14:paraId="31908EE0" w14:textId="77777777" w:rsidR="00F26697" w:rsidRDefault="00F26697" w:rsidP="009623FA">
      <w:pPr>
        <w:spacing w:after="0"/>
      </w:pPr>
    </w:p>
    <w:p w14:paraId="6EADAB48" w14:textId="77777777" w:rsidR="001C7EDF" w:rsidRDefault="001C7EDF" w:rsidP="009623FA">
      <w:pPr>
        <w:spacing w:after="0"/>
      </w:pPr>
    </w:p>
    <w:p w14:paraId="2D104346" w14:textId="5C85F593" w:rsidR="001C7EDF" w:rsidRDefault="001C7EDF" w:rsidP="009623FA">
      <w:pPr>
        <w:spacing w:after="0"/>
      </w:pPr>
      <w:r>
        <w:t>Patty DeVeny</w:t>
      </w:r>
    </w:p>
    <w:p w14:paraId="5930F315" w14:textId="18179A45" w:rsidR="001C7EDF" w:rsidRPr="00CA3EE8" w:rsidRDefault="001C7EDF" w:rsidP="009623FA">
      <w:pPr>
        <w:spacing w:after="0"/>
      </w:pPr>
      <w:r>
        <w:t>US Citizen and Forest User</w:t>
      </w:r>
    </w:p>
    <w:sectPr w:rsidR="001C7EDF" w:rsidRPr="00CA3E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3FA"/>
    <w:rsid w:val="0004192C"/>
    <w:rsid w:val="0008697F"/>
    <w:rsid w:val="000C5B45"/>
    <w:rsid w:val="000D3927"/>
    <w:rsid w:val="00103AD9"/>
    <w:rsid w:val="00114AF3"/>
    <w:rsid w:val="00116674"/>
    <w:rsid w:val="00156749"/>
    <w:rsid w:val="00157CDB"/>
    <w:rsid w:val="00182F7F"/>
    <w:rsid w:val="001A099C"/>
    <w:rsid w:val="001C7EDF"/>
    <w:rsid w:val="001D50D0"/>
    <w:rsid w:val="002118A9"/>
    <w:rsid w:val="00234194"/>
    <w:rsid w:val="002B37EA"/>
    <w:rsid w:val="002D0593"/>
    <w:rsid w:val="002E3AA5"/>
    <w:rsid w:val="00324397"/>
    <w:rsid w:val="00362229"/>
    <w:rsid w:val="0036626A"/>
    <w:rsid w:val="003C4544"/>
    <w:rsid w:val="003C737B"/>
    <w:rsid w:val="003F38EF"/>
    <w:rsid w:val="0043600F"/>
    <w:rsid w:val="00495219"/>
    <w:rsid w:val="00565226"/>
    <w:rsid w:val="0069278B"/>
    <w:rsid w:val="006F71C9"/>
    <w:rsid w:val="00713897"/>
    <w:rsid w:val="007B69B6"/>
    <w:rsid w:val="007C0079"/>
    <w:rsid w:val="008B0373"/>
    <w:rsid w:val="008B699D"/>
    <w:rsid w:val="008D3DC2"/>
    <w:rsid w:val="008F277B"/>
    <w:rsid w:val="00903307"/>
    <w:rsid w:val="009623FA"/>
    <w:rsid w:val="00994E9F"/>
    <w:rsid w:val="00A00984"/>
    <w:rsid w:val="00A03308"/>
    <w:rsid w:val="00A259EB"/>
    <w:rsid w:val="00A41B33"/>
    <w:rsid w:val="00AB3EEB"/>
    <w:rsid w:val="00B10352"/>
    <w:rsid w:val="00B44BEF"/>
    <w:rsid w:val="00B67A56"/>
    <w:rsid w:val="00BB544B"/>
    <w:rsid w:val="00C30788"/>
    <w:rsid w:val="00C531EC"/>
    <w:rsid w:val="00C7007A"/>
    <w:rsid w:val="00CA1E29"/>
    <w:rsid w:val="00CA3752"/>
    <w:rsid w:val="00CA3EE8"/>
    <w:rsid w:val="00CD3F73"/>
    <w:rsid w:val="00CE1AC9"/>
    <w:rsid w:val="00D2288D"/>
    <w:rsid w:val="00D36944"/>
    <w:rsid w:val="00D94C9F"/>
    <w:rsid w:val="00DD6A50"/>
    <w:rsid w:val="00E0308C"/>
    <w:rsid w:val="00E33A37"/>
    <w:rsid w:val="00E60ED3"/>
    <w:rsid w:val="00E83720"/>
    <w:rsid w:val="00EE24C3"/>
    <w:rsid w:val="00F26697"/>
    <w:rsid w:val="00F4409C"/>
    <w:rsid w:val="00F64358"/>
    <w:rsid w:val="00FB7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B5BF70"/>
  <w15:chartTrackingRefBased/>
  <w15:docId w15:val="{83683784-0395-4CAC-A788-2164D5088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623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23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23F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23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23F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23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23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23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23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23F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23F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623F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23F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23F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23F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23F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23F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23F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623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623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23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623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623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623F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623F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623F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23F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23F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23F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2</Pages>
  <Words>365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Patty DeVeny</dc:creator>
  <cp:keywords/>
  <dc:description/>
  <cp:lastModifiedBy>Patty DeVeny</cp:lastModifiedBy>
  <cp:revision>61</cp:revision>
  <dcterms:created xsi:type="dcterms:W3CDTF">2025-09-30T20:16:00Z</dcterms:created>
  <dcterms:modified xsi:type="dcterms:W3CDTF">2026-09-21T20:36:00Z</dcterms:modified>
</cp:coreProperties>
</file>