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2B51B" w14:textId="77777777" w:rsidR="00E24DFD" w:rsidRPr="00E24DFD" w:rsidRDefault="00E24DFD" w:rsidP="00E24DFD">
      <w:r w:rsidRPr="00E24DFD">
        <w:t>To the U.S. Forest Service,</w:t>
      </w:r>
    </w:p>
    <w:p w14:paraId="1F8A8E13" w14:textId="77777777" w:rsidR="00E24DFD" w:rsidRPr="00E24DFD" w:rsidRDefault="00E24DFD" w:rsidP="00E24DFD">
      <w:r w:rsidRPr="00E24DFD">
        <w:t>We are writing to express our full support for Alternative 2 of the Brian Head Resort Expansion Project and to share why we believe this is an important opportunity for the future of Brian Head.</w:t>
      </w:r>
    </w:p>
    <w:p w14:paraId="21792A66" w14:textId="77777777" w:rsidR="00E24DFD" w:rsidRPr="00E24DFD" w:rsidRDefault="00E24DFD" w:rsidP="00E24DFD">
      <w:r w:rsidRPr="00E24DFD">
        <w:t>Our family has been coming to Brian Head since the early 2000s. Over more than two decades, we have had the opportunity to experience what makes this mountain and community so special. From the beautiful natural environment and small-town atmosphere to skiing with family and friends during the winter, Brian Head has become a place we genuinely appreciate and look forward to returning to year after year.</w:t>
      </w:r>
    </w:p>
    <w:p w14:paraId="405C4713" w14:textId="77777777" w:rsidR="00E24DFD" w:rsidRPr="00E24DFD" w:rsidRDefault="00E24DFD" w:rsidP="00E24DFD">
      <w:r w:rsidRPr="00E24DFD">
        <w:t>Even during our early visits, we felt Brian Head had tremendous potential. We believed that one day the area could grow into an even better mountain destination—but that it needed to happen responsibly and with the right people, planning, and leadership in place.</w:t>
      </w:r>
    </w:p>
    <w:p w14:paraId="2F1F6A56" w14:textId="77777777" w:rsidR="00E24DFD" w:rsidRPr="00E24DFD" w:rsidRDefault="00E24DFD" w:rsidP="00E24DFD">
      <w:r w:rsidRPr="00E24DFD">
        <w:t>Today, we believe that is happening.</w:t>
      </w:r>
    </w:p>
    <w:p w14:paraId="633F3530" w14:textId="77777777" w:rsidR="00E24DFD" w:rsidRPr="00E24DFD" w:rsidRDefault="00E24DFD" w:rsidP="00E24DFD">
      <w:r w:rsidRPr="00E24DFD">
        <w:t>We have been impressed by the work and vision of the Aspen Meadows community team, working alongside Brian Head Resort, Brian Head Town, the U.S. Forest Service, and the other organizations involved in planning for the area's future. Seeing these different groups work together gives us confidence that Brian Head can grow while continuing to respect the land and preserve the character of the community.</w:t>
      </w:r>
    </w:p>
    <w:p w14:paraId="0AE86B60" w14:textId="77777777" w:rsidR="00E24DFD" w:rsidRPr="00E24DFD" w:rsidRDefault="00E24DFD" w:rsidP="00E24DFD">
      <w:r w:rsidRPr="00E24DFD">
        <w:t>For those reasons, we fully support Alternative 2.</w:t>
      </w:r>
    </w:p>
    <w:p w14:paraId="116BFBCC" w14:textId="77777777" w:rsidR="00E24DFD" w:rsidRPr="00E24DFD" w:rsidRDefault="00E24DFD" w:rsidP="00E24DFD">
      <w:r w:rsidRPr="00E24DFD">
        <w:t>We believe the proposed improvements—including additional lifts and trails, snowmaking infrastructure, utilities, improved access, and forest-health work—represent an opportunity to responsibly prepare Brian Head for its next chapter.</w:t>
      </w:r>
    </w:p>
    <w:p w14:paraId="76A7843E" w14:textId="77777777" w:rsidR="00E24DFD" w:rsidRPr="00E24DFD" w:rsidRDefault="00E24DFD" w:rsidP="00E24DFD">
      <w:r w:rsidRPr="00E24DFD">
        <w:t>We especially appreciate that this proposal isn't only about winter recreation. One of the things we have enjoyed seeing over the years is Brian Head becoming more of a year-round mountain community. Skiing here during the winter has always been something we love, but there are now many more activities to enjoy during the summer as well. Visiting Brian Head throughout the year has become an annual tradition for our family.</w:t>
      </w:r>
    </w:p>
    <w:p w14:paraId="13893523" w14:textId="77777777" w:rsidR="00E24DFD" w:rsidRPr="00E24DFD" w:rsidRDefault="00E24DFD" w:rsidP="00E24DFD">
      <w:r w:rsidRPr="00E24DFD">
        <w:t>Responsible expansion can continue building upon that progress by providing additional recreation opportunities, supporting local businesses and employment, strengthening tourism, improving infrastructure, and helping the community remain active throughout more of the year.</w:t>
      </w:r>
    </w:p>
    <w:p w14:paraId="11C847E0" w14:textId="77777777" w:rsidR="00E24DFD" w:rsidRPr="00E24DFD" w:rsidRDefault="00E24DFD" w:rsidP="00E24DFD">
      <w:r w:rsidRPr="00E24DFD">
        <w:t xml:space="preserve">We also recognize the importance of maintaining a healthy and safe forest. The proposed hazard-tree removal, vegetation treatment, infrastructure improvements, and access associated </w:t>
      </w:r>
      <w:r w:rsidRPr="00E24DFD">
        <w:lastRenderedPageBreak/>
        <w:t>with Alternative 2 are important considerations, particularly after seeing the effects of the 2017 Brian Head Fire. We believe responsible development and responsible stewardship of the forest can work together.</w:t>
      </w:r>
    </w:p>
    <w:p w14:paraId="4B7A0CC7" w14:textId="77777777" w:rsidR="00E24DFD" w:rsidRPr="00E24DFD" w:rsidRDefault="00E24DFD" w:rsidP="00E24DFD">
      <w:r w:rsidRPr="00E24DFD">
        <w:t>Our commitment to Brian Head is also personal and financial. We own property in Brian Head, are taxpayers in Iron County and the Brian Head area, and are looking forward to building our home this year. As property owners and taxpayers, we have a vested interest in the long-term health, safety, economic strength, and responsible development of this community.</w:t>
      </w:r>
    </w:p>
    <w:p w14:paraId="2449152C" w14:textId="77777777" w:rsidR="00E24DFD" w:rsidRPr="00E24DFD" w:rsidRDefault="00E24DFD" w:rsidP="00E24DFD">
      <w:r w:rsidRPr="00E24DFD">
        <w:t>We believe continued investment in Brian Head can help strengthen the local tax base, support businesses and employment, improve infrastructure, and create additional economic activity for Brian Head, Iron County, and the surrounding Southern Utah communities.</w:t>
      </w:r>
    </w:p>
    <w:p w14:paraId="22BDFB86" w14:textId="77777777" w:rsidR="00E24DFD" w:rsidRPr="00E24DFD" w:rsidRDefault="00E24DFD" w:rsidP="00E24DFD">
      <w:r w:rsidRPr="00E24DFD">
        <w:t>After coming to Brian Head for more than 20 years, we are excited to see the mountain entering this next chapter. We believe Brian Head has the opportunity to become an even stronger year-round destination while preserving the natural beauty and character that made us fall in love with it in the first place.</w:t>
      </w:r>
    </w:p>
    <w:p w14:paraId="6D67028B" w14:textId="77777777" w:rsidR="00E24DFD" w:rsidRPr="00E24DFD" w:rsidRDefault="00E24DFD" w:rsidP="00E24DFD">
      <w:r w:rsidRPr="00E24DFD">
        <w:t>We fully support Alternative 2 and respectfully encourage the U.S. Forest Service to approve and move forward with this expansion. We believe it represents thoughtful, responsible growth that can benefit the forest, the community, local businesses, taxpayers, property owners, visitors, and future generations.</w:t>
      </w:r>
    </w:p>
    <w:p w14:paraId="23D9778C" w14:textId="77777777" w:rsidR="00E24DFD" w:rsidRPr="00E24DFD" w:rsidRDefault="00E24DFD" w:rsidP="00E24DFD">
      <w:r w:rsidRPr="00E24DFD">
        <w:t>Thank you for considering our comments and for your continued stewardship of this incredible area.</w:t>
      </w:r>
    </w:p>
    <w:p w14:paraId="68CC02CF" w14:textId="77777777" w:rsidR="00E24DFD" w:rsidRPr="00E24DFD" w:rsidRDefault="00E24DFD" w:rsidP="00E24DFD">
      <w:r w:rsidRPr="00E24DFD">
        <w:t>Sincerely,</w:t>
      </w:r>
    </w:p>
    <w:p w14:paraId="7594ADF1" w14:textId="77777777" w:rsidR="00E24DFD" w:rsidRPr="00E24DFD" w:rsidRDefault="00E24DFD" w:rsidP="00E24DFD">
      <w:r w:rsidRPr="00E24DFD">
        <w:t>Mike &amp; Yvonne Castelli</w:t>
      </w:r>
      <w:r w:rsidRPr="00E24DFD">
        <w:br/>
        <w:t>Brian Head Property Owners &amp; Iron County Taxpayers</w:t>
      </w:r>
      <w:r w:rsidRPr="00E24DFD">
        <w:br/>
        <w:t>619.778.1061</w:t>
      </w:r>
    </w:p>
    <w:p w14:paraId="1FC36214" w14:textId="77777777" w:rsidR="00CF55AD" w:rsidRPr="00E24DFD" w:rsidRDefault="00CF55AD"/>
    <w:sectPr w:rsidR="00CF55AD" w:rsidRPr="00E24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DFD"/>
    <w:rsid w:val="00244A5C"/>
    <w:rsid w:val="003D4FD1"/>
    <w:rsid w:val="0051274B"/>
    <w:rsid w:val="005C7723"/>
    <w:rsid w:val="00CF55AD"/>
    <w:rsid w:val="00D137BF"/>
    <w:rsid w:val="00D77DB0"/>
    <w:rsid w:val="00D84BD8"/>
    <w:rsid w:val="00E24DFD"/>
    <w:rsid w:val="00FF3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F2045"/>
  <w15:chartTrackingRefBased/>
  <w15:docId w15:val="{1FBEA6DB-EAD2-449E-94ED-3BD721CC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4D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4D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4DF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4DF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4DF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4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D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4D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4DF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4DF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4DF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4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DFD"/>
    <w:rPr>
      <w:rFonts w:eastAsiaTheme="majorEastAsia" w:cstheme="majorBidi"/>
      <w:color w:val="272727" w:themeColor="text1" w:themeTint="D8"/>
    </w:rPr>
  </w:style>
  <w:style w:type="paragraph" w:styleId="Title">
    <w:name w:val="Title"/>
    <w:basedOn w:val="Normal"/>
    <w:next w:val="Normal"/>
    <w:link w:val="TitleChar"/>
    <w:uiPriority w:val="10"/>
    <w:qFormat/>
    <w:rsid w:val="00E24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D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DFD"/>
    <w:pPr>
      <w:spacing w:before="160"/>
      <w:jc w:val="center"/>
    </w:pPr>
    <w:rPr>
      <w:i/>
      <w:iCs/>
      <w:color w:val="404040" w:themeColor="text1" w:themeTint="BF"/>
    </w:rPr>
  </w:style>
  <w:style w:type="character" w:customStyle="1" w:styleId="QuoteChar">
    <w:name w:val="Quote Char"/>
    <w:basedOn w:val="DefaultParagraphFont"/>
    <w:link w:val="Quote"/>
    <w:uiPriority w:val="29"/>
    <w:rsid w:val="00E24DFD"/>
    <w:rPr>
      <w:i/>
      <w:iCs/>
      <w:color w:val="404040" w:themeColor="text1" w:themeTint="BF"/>
    </w:rPr>
  </w:style>
  <w:style w:type="paragraph" w:styleId="ListParagraph">
    <w:name w:val="List Paragraph"/>
    <w:basedOn w:val="Normal"/>
    <w:uiPriority w:val="34"/>
    <w:qFormat/>
    <w:rsid w:val="00E24DFD"/>
    <w:pPr>
      <w:ind w:left="720"/>
      <w:contextualSpacing/>
    </w:pPr>
  </w:style>
  <w:style w:type="character" w:styleId="IntenseEmphasis">
    <w:name w:val="Intense Emphasis"/>
    <w:basedOn w:val="DefaultParagraphFont"/>
    <w:uiPriority w:val="21"/>
    <w:qFormat/>
    <w:rsid w:val="00E24DFD"/>
    <w:rPr>
      <w:i/>
      <w:iCs/>
      <w:color w:val="2F5496" w:themeColor="accent1" w:themeShade="BF"/>
    </w:rPr>
  </w:style>
  <w:style w:type="paragraph" w:styleId="IntenseQuote">
    <w:name w:val="Intense Quote"/>
    <w:basedOn w:val="Normal"/>
    <w:next w:val="Normal"/>
    <w:link w:val="IntenseQuoteChar"/>
    <w:uiPriority w:val="30"/>
    <w:qFormat/>
    <w:rsid w:val="00E24D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4DFD"/>
    <w:rPr>
      <w:i/>
      <w:iCs/>
      <w:color w:val="2F5496" w:themeColor="accent1" w:themeShade="BF"/>
    </w:rPr>
  </w:style>
  <w:style w:type="character" w:styleId="IntenseReference">
    <w:name w:val="Intense Reference"/>
    <w:basedOn w:val="DefaultParagraphFont"/>
    <w:uiPriority w:val="32"/>
    <w:qFormat/>
    <w:rsid w:val="00E24D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3539</Characters>
  <Application>Microsoft Office Word</Application>
  <DocSecurity>0</DocSecurity>
  <Lines>29</Lines>
  <Paragraphs>8</Paragraphs>
  <ScaleCrop>false</ScaleCrop>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Pizarro</dc:creator>
  <cp:keywords/>
  <dc:description/>
  <cp:lastModifiedBy>Nelson Pizarro</cp:lastModifiedBy>
  <cp:revision>1</cp:revision>
  <dcterms:created xsi:type="dcterms:W3CDTF">2026-08-26T18:03:00Z</dcterms:created>
  <dcterms:modified xsi:type="dcterms:W3CDTF">2026-08-26T18:04:00Z</dcterms:modified>
</cp:coreProperties>
</file>