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shd w:val="clear" w:color="auto" w:fill="FFFFFF"/>
        <w:tblCellMar>
          <w:left w:w="0" w:type="dxa"/>
          <w:right w:w="0" w:type="dxa"/>
        </w:tblCellMar>
        <w:tblLook w:val="04A0" w:firstRow="1" w:lastRow="0" w:firstColumn="1" w:lastColumn="0" w:noHBand="0" w:noVBand="1"/>
      </w:tblPr>
      <w:tblGrid>
        <w:gridCol w:w="1009"/>
        <w:gridCol w:w="2955"/>
      </w:tblGrid>
      <w:tr w:rsidR="006851CC" w:rsidRPr="006851CC" w:rsidTr="006851CC">
        <w:trPr>
          <w:tblCellSpacing w:w="15" w:type="dxa"/>
        </w:trPr>
        <w:tc>
          <w:tcPr>
            <w:tcW w:w="964" w:type="dxa"/>
            <w:shd w:val="clear" w:color="auto" w:fill="FFFFFF"/>
            <w:noWrap/>
            <w:tcMar>
              <w:top w:w="30" w:type="dxa"/>
              <w:left w:w="0" w:type="dxa"/>
              <w:bottom w:w="30" w:type="dxa"/>
              <w:right w:w="240" w:type="dxa"/>
            </w:tcMar>
            <w:hideMark/>
          </w:tcPr>
          <w:p w:rsidR="006851CC" w:rsidRPr="006851CC" w:rsidRDefault="006851CC" w:rsidP="006851CC">
            <w:pPr>
              <w:spacing w:after="0" w:line="300" w:lineRule="atLeast"/>
              <w:jc w:val="right"/>
              <w:rPr>
                <w:rFonts w:ascii="Helvetica" w:eastAsia="Times New Roman" w:hAnsi="Helvetica" w:cs="Helvetica"/>
                <w:color w:val="999999"/>
                <w:sz w:val="21"/>
                <w:szCs w:val="21"/>
              </w:rPr>
            </w:pPr>
            <w:r w:rsidRPr="006851CC">
              <w:rPr>
                <w:rFonts w:ascii="Helvetica" w:eastAsia="Times New Roman" w:hAnsi="Helvetica" w:cs="Helvetica"/>
                <w:color w:val="999999"/>
                <w:sz w:val="21"/>
                <w:szCs w:val="21"/>
              </w:rPr>
              <w:t>from:</w:t>
            </w:r>
          </w:p>
        </w:tc>
        <w:tc>
          <w:tcPr>
            <w:tcW w:w="2910" w:type="dxa"/>
            <w:shd w:val="clear" w:color="auto" w:fill="FFFFFF"/>
            <w:tcMar>
              <w:top w:w="30" w:type="dxa"/>
              <w:left w:w="0" w:type="dxa"/>
              <w:bottom w:w="30" w:type="dxa"/>
              <w:right w:w="0" w:type="dxa"/>
            </w:tcMar>
            <w:hideMark/>
          </w:tcPr>
          <w:p w:rsidR="006851CC" w:rsidRPr="006851CC" w:rsidRDefault="006851CC" w:rsidP="006851CC">
            <w:pPr>
              <w:spacing w:after="0" w:line="300" w:lineRule="atLeast"/>
              <w:rPr>
                <w:rFonts w:ascii="Helvetica" w:eastAsia="Times New Roman" w:hAnsi="Helvetica" w:cs="Helvetica"/>
                <w:color w:val="000000"/>
                <w:sz w:val="21"/>
                <w:szCs w:val="21"/>
              </w:rPr>
            </w:pPr>
            <w:r w:rsidRPr="006851CC">
              <w:rPr>
                <w:rFonts w:ascii="Helvetica" w:eastAsia="Times New Roman" w:hAnsi="Helvetica" w:cs="Helvetica"/>
                <w:b/>
                <w:bCs/>
                <w:color w:val="202124"/>
                <w:spacing w:val="3"/>
                <w:sz w:val="21"/>
                <w:szCs w:val="21"/>
              </w:rPr>
              <w:t>Doug Heiken</w:t>
            </w:r>
            <w:r w:rsidRPr="006851CC">
              <w:rPr>
                <w:rFonts w:ascii="Helvetica" w:eastAsia="Times New Roman" w:hAnsi="Helvetica" w:cs="Helvetica"/>
                <w:color w:val="000000"/>
                <w:sz w:val="21"/>
                <w:szCs w:val="21"/>
              </w:rPr>
              <w:t> </w:t>
            </w:r>
            <w:r w:rsidRPr="006851CC">
              <w:rPr>
                <w:rFonts w:ascii="Helvetica" w:eastAsia="Times New Roman" w:hAnsi="Helvetica" w:cs="Helvetica"/>
                <w:color w:val="555555"/>
                <w:sz w:val="21"/>
                <w:szCs w:val="21"/>
              </w:rPr>
              <w:t>&lt;dh@oregonwild.org&gt;</w:t>
            </w:r>
          </w:p>
        </w:tc>
      </w:tr>
      <w:tr w:rsidR="006851CC" w:rsidRPr="006851CC" w:rsidTr="006851CC">
        <w:trPr>
          <w:tblCellSpacing w:w="15" w:type="dxa"/>
        </w:trPr>
        <w:tc>
          <w:tcPr>
            <w:tcW w:w="964" w:type="dxa"/>
            <w:shd w:val="clear" w:color="auto" w:fill="FFFFFF"/>
            <w:noWrap/>
            <w:tcMar>
              <w:top w:w="30" w:type="dxa"/>
              <w:left w:w="0" w:type="dxa"/>
              <w:bottom w:w="30" w:type="dxa"/>
              <w:right w:w="240" w:type="dxa"/>
            </w:tcMar>
            <w:hideMark/>
          </w:tcPr>
          <w:p w:rsidR="006851CC" w:rsidRPr="006851CC" w:rsidRDefault="006851CC" w:rsidP="006851CC">
            <w:pPr>
              <w:spacing w:after="0" w:line="300" w:lineRule="atLeast"/>
              <w:jc w:val="right"/>
              <w:rPr>
                <w:rFonts w:ascii="Helvetica" w:eastAsia="Times New Roman" w:hAnsi="Helvetica" w:cs="Helvetica"/>
                <w:color w:val="999999"/>
                <w:sz w:val="21"/>
                <w:szCs w:val="21"/>
              </w:rPr>
            </w:pPr>
            <w:r w:rsidRPr="006851CC">
              <w:rPr>
                <w:rFonts w:ascii="Helvetica" w:eastAsia="Times New Roman" w:hAnsi="Helvetica" w:cs="Helvetica"/>
                <w:color w:val="999999"/>
                <w:sz w:val="21"/>
                <w:szCs w:val="21"/>
              </w:rPr>
              <w:t>to:</w:t>
            </w:r>
          </w:p>
        </w:tc>
        <w:tc>
          <w:tcPr>
            <w:tcW w:w="2910" w:type="dxa"/>
            <w:shd w:val="clear" w:color="auto" w:fill="FFFFFF"/>
            <w:tcMar>
              <w:top w:w="30" w:type="dxa"/>
              <w:left w:w="0" w:type="dxa"/>
              <w:bottom w:w="30" w:type="dxa"/>
              <w:right w:w="0" w:type="dxa"/>
            </w:tcMar>
            <w:hideMark/>
          </w:tcPr>
          <w:p w:rsidR="006851CC" w:rsidRPr="006851CC" w:rsidRDefault="006851CC" w:rsidP="006851CC">
            <w:pPr>
              <w:spacing w:after="0" w:line="300" w:lineRule="atLeast"/>
              <w:rPr>
                <w:rFonts w:ascii="Helvetica" w:eastAsia="Times New Roman" w:hAnsi="Helvetica" w:cs="Helvetica"/>
                <w:color w:val="000000"/>
                <w:sz w:val="21"/>
                <w:szCs w:val="21"/>
              </w:rPr>
            </w:pPr>
            <w:r w:rsidRPr="006851CC">
              <w:rPr>
                <w:rFonts w:ascii="Helvetica" w:eastAsia="Times New Roman" w:hAnsi="Helvetica" w:cs="Helvetica"/>
                <w:color w:val="000000"/>
                <w:sz w:val="21"/>
                <w:szCs w:val="21"/>
              </w:rPr>
              <w:t>SM.FS.EScreens21@usda.gov</w:t>
            </w:r>
            <w:r w:rsidRPr="006851CC">
              <w:rPr>
                <w:rFonts w:ascii="Helvetica" w:eastAsia="Times New Roman" w:hAnsi="Helvetica" w:cs="Helvetica"/>
                <w:color w:val="000000"/>
                <w:sz w:val="21"/>
                <w:szCs w:val="21"/>
              </w:rPr>
              <w:br/>
            </w:r>
          </w:p>
        </w:tc>
      </w:tr>
      <w:tr w:rsidR="006851CC" w:rsidRPr="006851CC" w:rsidTr="006851CC">
        <w:trPr>
          <w:tblCellSpacing w:w="15" w:type="dxa"/>
        </w:trPr>
        <w:tc>
          <w:tcPr>
            <w:tcW w:w="964" w:type="dxa"/>
            <w:shd w:val="clear" w:color="auto" w:fill="FFFFFF"/>
            <w:noWrap/>
            <w:tcMar>
              <w:top w:w="30" w:type="dxa"/>
              <w:left w:w="0" w:type="dxa"/>
              <w:bottom w:w="30" w:type="dxa"/>
              <w:right w:w="240" w:type="dxa"/>
            </w:tcMar>
            <w:hideMark/>
          </w:tcPr>
          <w:p w:rsidR="006851CC" w:rsidRPr="006851CC" w:rsidRDefault="006851CC" w:rsidP="006851CC">
            <w:pPr>
              <w:spacing w:after="0" w:line="300" w:lineRule="atLeast"/>
              <w:jc w:val="right"/>
              <w:rPr>
                <w:rFonts w:ascii="Helvetica" w:eastAsia="Times New Roman" w:hAnsi="Helvetica" w:cs="Helvetica"/>
                <w:color w:val="999999"/>
                <w:sz w:val="21"/>
                <w:szCs w:val="21"/>
              </w:rPr>
            </w:pPr>
            <w:r w:rsidRPr="006851CC">
              <w:rPr>
                <w:rFonts w:ascii="Helvetica" w:eastAsia="Times New Roman" w:hAnsi="Helvetica" w:cs="Helvetica"/>
                <w:color w:val="999999"/>
                <w:sz w:val="21"/>
                <w:szCs w:val="21"/>
              </w:rPr>
              <w:t>date:</w:t>
            </w:r>
          </w:p>
        </w:tc>
        <w:tc>
          <w:tcPr>
            <w:tcW w:w="2910" w:type="dxa"/>
            <w:shd w:val="clear" w:color="auto" w:fill="FFFFFF"/>
            <w:tcMar>
              <w:top w:w="30" w:type="dxa"/>
              <w:left w:w="0" w:type="dxa"/>
              <w:bottom w:w="30" w:type="dxa"/>
              <w:right w:w="0" w:type="dxa"/>
            </w:tcMar>
            <w:hideMark/>
          </w:tcPr>
          <w:p w:rsidR="006851CC" w:rsidRPr="006851CC" w:rsidRDefault="006851CC" w:rsidP="006851CC">
            <w:pPr>
              <w:spacing w:after="0" w:line="300" w:lineRule="atLeast"/>
              <w:rPr>
                <w:rFonts w:ascii="Helvetica" w:eastAsia="Times New Roman" w:hAnsi="Helvetica" w:cs="Helvetica"/>
                <w:color w:val="000000"/>
                <w:sz w:val="21"/>
                <w:szCs w:val="21"/>
              </w:rPr>
            </w:pPr>
            <w:r w:rsidRPr="006851CC">
              <w:rPr>
                <w:rFonts w:ascii="Helvetica" w:eastAsia="Times New Roman" w:hAnsi="Helvetica" w:cs="Helvetica"/>
                <w:color w:val="000000"/>
                <w:sz w:val="21"/>
                <w:szCs w:val="21"/>
              </w:rPr>
              <w:t>Nov 24, 2020, 3:18 PM</w:t>
            </w:r>
          </w:p>
        </w:tc>
      </w:tr>
      <w:tr w:rsidR="006851CC" w:rsidRPr="006851CC" w:rsidTr="006851CC">
        <w:trPr>
          <w:tblCellSpacing w:w="15" w:type="dxa"/>
        </w:trPr>
        <w:tc>
          <w:tcPr>
            <w:tcW w:w="964" w:type="dxa"/>
            <w:shd w:val="clear" w:color="auto" w:fill="FFFFFF"/>
            <w:noWrap/>
            <w:tcMar>
              <w:top w:w="30" w:type="dxa"/>
              <w:left w:w="0" w:type="dxa"/>
              <w:bottom w:w="30" w:type="dxa"/>
              <w:right w:w="240" w:type="dxa"/>
            </w:tcMar>
            <w:hideMark/>
          </w:tcPr>
          <w:p w:rsidR="006851CC" w:rsidRPr="006851CC" w:rsidRDefault="006851CC" w:rsidP="006851CC">
            <w:pPr>
              <w:spacing w:after="0" w:line="300" w:lineRule="atLeast"/>
              <w:jc w:val="right"/>
              <w:rPr>
                <w:rFonts w:ascii="Helvetica" w:eastAsia="Times New Roman" w:hAnsi="Helvetica" w:cs="Helvetica"/>
                <w:color w:val="999999"/>
                <w:sz w:val="21"/>
                <w:szCs w:val="21"/>
              </w:rPr>
            </w:pPr>
            <w:r w:rsidRPr="006851CC">
              <w:rPr>
                <w:rFonts w:ascii="Helvetica" w:eastAsia="Times New Roman" w:hAnsi="Helvetica" w:cs="Helvetica"/>
                <w:color w:val="999999"/>
                <w:sz w:val="21"/>
                <w:szCs w:val="21"/>
              </w:rPr>
              <w:t>subject:</w:t>
            </w:r>
          </w:p>
        </w:tc>
        <w:tc>
          <w:tcPr>
            <w:tcW w:w="2910" w:type="dxa"/>
            <w:shd w:val="clear" w:color="auto" w:fill="FFFFFF"/>
            <w:tcMar>
              <w:top w:w="30" w:type="dxa"/>
              <w:left w:w="0" w:type="dxa"/>
              <w:bottom w:w="30" w:type="dxa"/>
              <w:right w:w="0" w:type="dxa"/>
            </w:tcMar>
            <w:hideMark/>
          </w:tcPr>
          <w:p w:rsidR="006851CC" w:rsidRPr="006851CC" w:rsidRDefault="006851CC" w:rsidP="006851CC">
            <w:pPr>
              <w:spacing w:after="0" w:line="300" w:lineRule="atLeast"/>
              <w:rPr>
                <w:rFonts w:ascii="Helvetica" w:eastAsia="Times New Roman" w:hAnsi="Helvetica" w:cs="Helvetica"/>
                <w:color w:val="000000"/>
                <w:sz w:val="21"/>
                <w:szCs w:val="21"/>
              </w:rPr>
            </w:pPr>
            <w:r w:rsidRPr="006851CC">
              <w:rPr>
                <w:rFonts w:ascii="Helvetica" w:eastAsia="Times New Roman" w:hAnsi="Helvetica" w:cs="Helvetica"/>
                <w:color w:val="000000"/>
                <w:sz w:val="21"/>
                <w:szCs w:val="21"/>
              </w:rPr>
              <w:t>Re: Forest Management Direction for Large Diameter Trees in Eastern Oregon Environmental Assessment-Preliminary — comments</w:t>
            </w:r>
          </w:p>
        </w:tc>
      </w:tr>
      <w:tr w:rsidR="006851CC" w:rsidRPr="006851CC" w:rsidTr="006851CC">
        <w:trPr>
          <w:tblCellSpacing w:w="15" w:type="dxa"/>
        </w:trPr>
        <w:tc>
          <w:tcPr>
            <w:tcW w:w="964" w:type="dxa"/>
            <w:shd w:val="clear" w:color="auto" w:fill="FFFFFF"/>
            <w:noWrap/>
            <w:tcMar>
              <w:top w:w="30" w:type="dxa"/>
              <w:left w:w="0" w:type="dxa"/>
              <w:bottom w:w="30" w:type="dxa"/>
              <w:right w:w="240" w:type="dxa"/>
            </w:tcMar>
            <w:hideMark/>
          </w:tcPr>
          <w:p w:rsidR="006851CC" w:rsidRPr="006851CC" w:rsidRDefault="006851CC" w:rsidP="006851CC">
            <w:pPr>
              <w:spacing w:after="0" w:line="300" w:lineRule="atLeast"/>
              <w:jc w:val="right"/>
              <w:rPr>
                <w:rFonts w:ascii="Helvetica" w:eastAsia="Times New Roman" w:hAnsi="Helvetica" w:cs="Helvetica"/>
                <w:color w:val="999999"/>
                <w:sz w:val="21"/>
                <w:szCs w:val="21"/>
              </w:rPr>
            </w:pPr>
            <w:r w:rsidRPr="006851CC">
              <w:rPr>
                <w:rFonts w:ascii="Helvetica" w:eastAsia="Times New Roman" w:hAnsi="Helvetica" w:cs="Helvetica"/>
                <w:color w:val="999999"/>
                <w:sz w:val="21"/>
                <w:szCs w:val="21"/>
              </w:rPr>
              <w:t>mailed-by:</w:t>
            </w:r>
          </w:p>
        </w:tc>
        <w:tc>
          <w:tcPr>
            <w:tcW w:w="2910" w:type="dxa"/>
            <w:shd w:val="clear" w:color="auto" w:fill="FFFFFF"/>
            <w:tcMar>
              <w:top w:w="30" w:type="dxa"/>
              <w:left w:w="0" w:type="dxa"/>
              <w:bottom w:w="30" w:type="dxa"/>
              <w:right w:w="0" w:type="dxa"/>
            </w:tcMar>
            <w:hideMark/>
          </w:tcPr>
          <w:p w:rsidR="006851CC" w:rsidRPr="006851CC" w:rsidRDefault="006851CC" w:rsidP="006851CC">
            <w:pPr>
              <w:spacing w:after="0" w:line="300" w:lineRule="atLeast"/>
              <w:rPr>
                <w:rFonts w:ascii="Helvetica" w:eastAsia="Times New Roman" w:hAnsi="Helvetica" w:cs="Helvetica"/>
                <w:color w:val="000000"/>
                <w:sz w:val="21"/>
                <w:szCs w:val="21"/>
              </w:rPr>
            </w:pPr>
            <w:r w:rsidRPr="006851CC">
              <w:rPr>
                <w:rFonts w:ascii="Helvetica" w:eastAsia="Times New Roman" w:hAnsi="Helvetica" w:cs="Helvetica"/>
                <w:color w:val="000000"/>
                <w:sz w:val="21"/>
                <w:szCs w:val="21"/>
              </w:rPr>
              <w:t>oregonwild.org</w:t>
            </w:r>
          </w:p>
        </w:tc>
      </w:tr>
    </w:tbl>
    <w:p w:rsidR="006851CC" w:rsidRDefault="006851CC" w:rsidP="006851CC">
      <w:pPr>
        <w:shd w:val="clear" w:color="auto" w:fill="FFFFFF"/>
        <w:spacing w:after="0" w:line="240" w:lineRule="auto"/>
        <w:ind w:left="576"/>
        <w:outlineLvl w:val="1"/>
        <w:rPr>
          <w:rFonts w:ascii="Times New Roman" w:eastAsia="Times New Roman" w:hAnsi="Times New Roman" w:cs="Times New Roman"/>
          <w:b/>
          <w:bCs/>
          <w:color w:val="222222"/>
          <w:sz w:val="24"/>
          <w:szCs w:val="24"/>
        </w:rPr>
      </w:pPr>
      <w:bookmarkStart w:id="0" w:name="m_6354254992763130102_m_3205393388225578"/>
    </w:p>
    <w:p w:rsidR="006851CC" w:rsidRPr="006851CC" w:rsidRDefault="006851CC" w:rsidP="006851CC">
      <w:pPr>
        <w:shd w:val="clear" w:color="auto" w:fill="FFFFFF"/>
        <w:spacing w:after="0" w:line="240" w:lineRule="auto"/>
        <w:rPr>
          <w:rFonts w:ascii="Arial" w:eastAsia="Times New Roman" w:hAnsi="Arial" w:cs="Arial"/>
          <w:color w:val="000000"/>
          <w:sz w:val="20"/>
          <w:szCs w:val="20"/>
        </w:rPr>
      </w:pPr>
      <w:r w:rsidRPr="006851CC">
        <w:rPr>
          <w:rFonts w:ascii="Arial" w:eastAsia="Times New Roman" w:hAnsi="Arial" w:cs="Arial"/>
          <w:color w:val="000000"/>
          <w:sz w:val="20"/>
          <w:szCs w:val="20"/>
        </w:rPr>
        <w:t>Supplemental comments from Oregon Wild regarding the large tree plan amendment.</w:t>
      </w:r>
    </w:p>
    <w:p w:rsidR="006851CC" w:rsidRPr="006851CC" w:rsidRDefault="006851CC" w:rsidP="006851CC">
      <w:pPr>
        <w:shd w:val="clear" w:color="auto" w:fill="FFFFFF"/>
        <w:spacing w:after="0" w:line="240" w:lineRule="auto"/>
        <w:rPr>
          <w:rFonts w:ascii="Arial" w:eastAsia="Times New Roman" w:hAnsi="Arial" w:cs="Arial"/>
          <w:color w:val="000000"/>
          <w:sz w:val="20"/>
          <w:szCs w:val="20"/>
        </w:rPr>
      </w:pPr>
      <w:r w:rsidRPr="006851CC">
        <w:rPr>
          <w:rFonts w:ascii="Arial" w:eastAsia="Times New Roman" w:hAnsi="Arial" w:cs="Arial"/>
          <w:color w:val="000000"/>
          <w:sz w:val="20"/>
          <w:szCs w:val="20"/>
        </w:rPr>
        <w:t>This proposal is based in part on the idea that removing large trees will reduce competition between trees and increase resilience. </w:t>
      </w:r>
    </w:p>
    <w:p w:rsidR="006851CC" w:rsidRPr="006851CC" w:rsidRDefault="006851CC" w:rsidP="006851CC">
      <w:pPr>
        <w:shd w:val="clear" w:color="auto" w:fill="FFFFFF"/>
        <w:spacing w:after="0" w:line="240" w:lineRule="auto"/>
        <w:rPr>
          <w:rFonts w:ascii="Arial" w:eastAsia="Times New Roman" w:hAnsi="Arial" w:cs="Arial"/>
          <w:color w:val="000000"/>
          <w:sz w:val="20"/>
          <w:szCs w:val="20"/>
        </w:rPr>
      </w:pPr>
      <w:r w:rsidRPr="006851CC">
        <w:rPr>
          <w:rFonts w:ascii="Arial" w:eastAsia="Times New Roman" w:hAnsi="Arial" w:cs="Arial"/>
          <w:color w:val="000000"/>
          <w:sz w:val="20"/>
          <w:szCs w:val="20"/>
        </w:rPr>
        <w:t>The FS must consider evidence showing the relationship between trees to be much more complex.</w:t>
      </w:r>
    </w:p>
    <w:p w:rsidR="006851CC" w:rsidRPr="006851CC" w:rsidRDefault="006851CC" w:rsidP="006851CC">
      <w:pPr>
        <w:shd w:val="clear" w:color="auto" w:fill="FFFFFF"/>
        <w:spacing w:after="0" w:line="240" w:lineRule="auto"/>
        <w:rPr>
          <w:rFonts w:ascii="Arial" w:eastAsia="Times New Roman" w:hAnsi="Arial" w:cs="Arial"/>
          <w:color w:val="000000"/>
          <w:sz w:val="20"/>
          <w:szCs w:val="20"/>
        </w:rPr>
      </w:pPr>
      <w:r w:rsidRPr="006851CC">
        <w:rPr>
          <w:rFonts w:ascii="Arial" w:eastAsia="Times New Roman" w:hAnsi="Arial" w:cs="Arial"/>
          <w:color w:val="000000"/>
          <w:sz w:val="20"/>
          <w:szCs w:val="20"/>
        </w:rPr>
        <w:t>Please include this supplemental comment in the administrative record.</w:t>
      </w:r>
    </w:p>
    <w:p w:rsidR="006851CC" w:rsidRDefault="006851CC" w:rsidP="006851CC">
      <w:pPr>
        <w:shd w:val="clear" w:color="auto" w:fill="FFFFFF"/>
        <w:spacing w:after="0" w:line="240" w:lineRule="auto"/>
        <w:outlineLvl w:val="1"/>
        <w:rPr>
          <w:rFonts w:ascii="Times New Roman" w:eastAsia="Times New Roman" w:hAnsi="Times New Roman" w:cs="Times New Roman"/>
          <w:b/>
          <w:bCs/>
          <w:color w:val="222222"/>
          <w:sz w:val="24"/>
          <w:szCs w:val="24"/>
        </w:rPr>
      </w:pPr>
      <w:bookmarkStart w:id="1" w:name="_GoBack"/>
      <w:bookmarkEnd w:id="1"/>
    </w:p>
    <w:p w:rsidR="006851CC" w:rsidRDefault="006851CC" w:rsidP="006851CC">
      <w:pPr>
        <w:shd w:val="clear" w:color="auto" w:fill="FFFFFF"/>
        <w:spacing w:after="0" w:line="240" w:lineRule="auto"/>
        <w:outlineLvl w:val="1"/>
        <w:rPr>
          <w:rFonts w:ascii="Times New Roman" w:eastAsia="Times New Roman" w:hAnsi="Times New Roman" w:cs="Times New Roman"/>
          <w:b/>
          <w:bCs/>
          <w:color w:val="222222"/>
          <w:sz w:val="24"/>
          <w:szCs w:val="24"/>
        </w:rPr>
      </w:pPr>
    </w:p>
    <w:p w:rsidR="006851CC" w:rsidRPr="006851CC" w:rsidRDefault="006851CC" w:rsidP="006851CC">
      <w:pPr>
        <w:shd w:val="clear" w:color="auto" w:fill="FFFFFF"/>
        <w:spacing w:after="0" w:line="240" w:lineRule="auto"/>
        <w:ind w:left="576"/>
        <w:outlineLvl w:val="1"/>
        <w:rPr>
          <w:rFonts w:ascii="Times New Roman" w:eastAsia="Times New Roman" w:hAnsi="Times New Roman" w:cs="Times New Roman"/>
          <w:b/>
          <w:bCs/>
          <w:color w:val="000000"/>
          <w:sz w:val="24"/>
          <w:szCs w:val="24"/>
        </w:rPr>
      </w:pPr>
      <w:r w:rsidRPr="006851CC">
        <w:rPr>
          <w:rFonts w:ascii="Times New Roman" w:eastAsia="Times New Roman" w:hAnsi="Times New Roman" w:cs="Times New Roman"/>
          <w:b/>
          <w:bCs/>
          <w:color w:val="222222"/>
          <w:sz w:val="24"/>
          <w:szCs w:val="24"/>
        </w:rPr>
        <w:t>In Forests, Trees Both Compete and Cooperate.</w:t>
      </w:r>
      <w:bookmarkEnd w:id="0"/>
    </w:p>
    <w:p w:rsidR="006851CC" w:rsidRPr="006851CC" w:rsidRDefault="006851CC" w:rsidP="006851CC">
      <w:pPr>
        <w:shd w:val="clear" w:color="auto" w:fill="FFFFFF"/>
        <w:spacing w:before="100" w:after="100" w:line="240" w:lineRule="auto"/>
        <w:rPr>
          <w:rFonts w:ascii="Times New Roman" w:eastAsia="Times New Roman" w:hAnsi="Times New Roman" w:cs="Times New Roman"/>
          <w:color w:val="000000"/>
          <w:sz w:val="24"/>
          <w:szCs w:val="24"/>
        </w:rPr>
      </w:pPr>
      <w:r w:rsidRPr="006851CC">
        <w:rPr>
          <w:rFonts w:ascii="Times New Roman" w:eastAsia="Times New Roman" w:hAnsi="Times New Roman" w:cs="Times New Roman"/>
          <w:color w:val="000000"/>
          <w:sz w:val="24"/>
          <w:szCs w:val="24"/>
        </w:rPr>
        <w:t>We have a lot to learn about tree competition and cooperation in natural forests. Foresters assume that trees are in competition, when in reality the relationship between trees is much more complex and involves a lot of sharing of resources. </w:t>
      </w:r>
      <w:r w:rsidRPr="006851CC">
        <w:rPr>
          <w:rFonts w:ascii="Times New Roman" w:eastAsia="Times New Roman" w:hAnsi="Times New Roman" w:cs="Times New Roman"/>
          <w:color w:val="000000"/>
          <w:sz w:val="24"/>
          <w:szCs w:val="24"/>
          <w:u w:val="single"/>
        </w:rPr>
        <w:t xml:space="preserve">Forests with more </w:t>
      </w:r>
      <w:proofErr w:type="spellStart"/>
      <w:r w:rsidRPr="006851CC">
        <w:rPr>
          <w:rFonts w:ascii="Times New Roman" w:eastAsia="Times New Roman" w:hAnsi="Times New Roman" w:cs="Times New Roman"/>
          <w:color w:val="000000"/>
          <w:sz w:val="24"/>
          <w:szCs w:val="24"/>
          <w:u w:val="single"/>
        </w:rPr>
        <w:t>more</w:t>
      </w:r>
      <w:proofErr w:type="spellEnd"/>
      <w:r w:rsidRPr="006851CC">
        <w:rPr>
          <w:rFonts w:ascii="Times New Roman" w:eastAsia="Times New Roman" w:hAnsi="Times New Roman" w:cs="Times New Roman"/>
          <w:color w:val="000000"/>
          <w:sz w:val="24"/>
          <w:szCs w:val="24"/>
          <w:u w:val="single"/>
        </w:rPr>
        <w:t xml:space="preserve"> mature trees and more fungal connections may be more resilient than forests with fewer trees and fewer connections</w:t>
      </w:r>
      <w:r w:rsidRPr="006851CC">
        <w:rPr>
          <w:rFonts w:ascii="Times New Roman" w:eastAsia="Times New Roman" w:hAnsi="Times New Roman" w:cs="Times New Roman"/>
          <w:color w:val="000000"/>
          <w:sz w:val="24"/>
          <w:szCs w:val="24"/>
        </w:rPr>
        <w:t xml:space="preserve">. </w:t>
      </w:r>
      <w:proofErr w:type="spellStart"/>
      <w:r w:rsidRPr="006851CC">
        <w:rPr>
          <w:rFonts w:ascii="Times New Roman" w:eastAsia="Times New Roman" w:hAnsi="Times New Roman" w:cs="Times New Roman"/>
          <w:color w:val="000000"/>
          <w:sz w:val="24"/>
          <w:szCs w:val="24"/>
        </w:rPr>
        <w:t>Betkowski</w:t>
      </w:r>
      <w:proofErr w:type="spellEnd"/>
      <w:r w:rsidRPr="006851CC">
        <w:rPr>
          <w:rFonts w:ascii="Times New Roman" w:eastAsia="Times New Roman" w:hAnsi="Times New Roman" w:cs="Times New Roman"/>
          <w:color w:val="000000"/>
          <w:sz w:val="24"/>
          <w:szCs w:val="24"/>
        </w:rPr>
        <w:t>, B. 2020. Soil fungi act like a support network for trees, study shows – [University of Alberta] research is first to show that growth rate of adult trees is linked to fungal networks colonizing their roots. Folio Oct 22, 2020.  </w:t>
      </w:r>
      <w:hyperlink r:id="rId5" w:tgtFrame="_blank" w:history="1">
        <w:r w:rsidRPr="006851CC">
          <w:rPr>
            <w:rFonts w:ascii="Times New Roman" w:eastAsia="Times New Roman" w:hAnsi="Times New Roman" w:cs="Times New Roman"/>
            <w:color w:val="0000FF"/>
            <w:sz w:val="24"/>
            <w:szCs w:val="24"/>
            <w:u w:val="single"/>
          </w:rPr>
          <w:t>https://www.folio.ca/soil-fungi-act-like-a-support-network-for-trees-study-shows/</w:t>
        </w:r>
      </w:hyperlink>
      <w:r w:rsidRPr="006851CC">
        <w:rPr>
          <w:rFonts w:ascii="Times New Roman" w:eastAsia="Times New Roman" w:hAnsi="Times New Roman" w:cs="Times New Roman"/>
          <w:color w:val="000000"/>
          <w:sz w:val="24"/>
          <w:szCs w:val="24"/>
        </w:rPr>
        <w:t> </w:t>
      </w:r>
      <w:r w:rsidRPr="006851CC">
        <w:rPr>
          <w:rFonts w:ascii="Times New Roman" w:eastAsia="Times New Roman" w:hAnsi="Times New Roman" w:cs="Times New Roman"/>
          <w:i/>
          <w:iCs/>
          <w:color w:val="000000"/>
          <w:sz w:val="24"/>
          <w:szCs w:val="24"/>
        </w:rPr>
        <w:t>citing</w:t>
      </w:r>
      <w:r w:rsidRPr="006851CC">
        <w:rPr>
          <w:rFonts w:ascii="Times New Roman" w:eastAsia="Times New Roman" w:hAnsi="Times New Roman" w:cs="Times New Roman"/>
          <w:color w:val="000000"/>
          <w:sz w:val="24"/>
          <w:szCs w:val="24"/>
        </w:rPr>
        <w:t xml:space="preserve"> Birch, JD, Simard, SW, </w:t>
      </w:r>
      <w:proofErr w:type="spellStart"/>
      <w:r w:rsidRPr="006851CC">
        <w:rPr>
          <w:rFonts w:ascii="Times New Roman" w:eastAsia="Times New Roman" w:hAnsi="Times New Roman" w:cs="Times New Roman"/>
          <w:color w:val="000000"/>
          <w:sz w:val="24"/>
          <w:szCs w:val="24"/>
        </w:rPr>
        <w:t>Beiler</w:t>
      </w:r>
      <w:proofErr w:type="spellEnd"/>
      <w:r w:rsidRPr="006851CC">
        <w:rPr>
          <w:rFonts w:ascii="Times New Roman" w:eastAsia="Times New Roman" w:hAnsi="Times New Roman" w:cs="Times New Roman"/>
          <w:color w:val="000000"/>
          <w:sz w:val="24"/>
          <w:szCs w:val="24"/>
        </w:rPr>
        <w:t xml:space="preserve">, KJ, Karst, J. Beyond seedlings: Ectomycorrhizal fungal networks and growth of mature </w:t>
      </w:r>
      <w:proofErr w:type="spellStart"/>
      <w:r w:rsidRPr="006851CC">
        <w:rPr>
          <w:rFonts w:ascii="Times New Roman" w:eastAsia="Times New Roman" w:hAnsi="Times New Roman" w:cs="Times New Roman"/>
          <w:color w:val="000000"/>
          <w:sz w:val="24"/>
          <w:szCs w:val="24"/>
        </w:rPr>
        <w:t>Pseudotsuga</w:t>
      </w:r>
      <w:proofErr w:type="spellEnd"/>
      <w:r w:rsidRPr="006851CC">
        <w:rPr>
          <w:rFonts w:ascii="Times New Roman" w:eastAsia="Times New Roman" w:hAnsi="Times New Roman" w:cs="Times New Roman"/>
          <w:color w:val="000000"/>
          <w:sz w:val="24"/>
          <w:szCs w:val="24"/>
        </w:rPr>
        <w:t xml:space="preserve"> </w:t>
      </w:r>
      <w:proofErr w:type="spellStart"/>
      <w:r w:rsidRPr="006851CC">
        <w:rPr>
          <w:rFonts w:ascii="Times New Roman" w:eastAsia="Times New Roman" w:hAnsi="Times New Roman" w:cs="Times New Roman"/>
          <w:color w:val="000000"/>
          <w:sz w:val="24"/>
          <w:szCs w:val="24"/>
        </w:rPr>
        <w:t>menziesii</w:t>
      </w:r>
      <w:proofErr w:type="spellEnd"/>
      <w:r w:rsidRPr="006851CC">
        <w:rPr>
          <w:rFonts w:ascii="Times New Roman" w:eastAsia="Times New Roman" w:hAnsi="Times New Roman" w:cs="Times New Roman"/>
          <w:color w:val="000000"/>
          <w:sz w:val="24"/>
          <w:szCs w:val="24"/>
        </w:rPr>
        <w:t>. J Ecol. 2020; 00: 1– 13. </w:t>
      </w:r>
      <w:hyperlink r:id="rId6" w:tgtFrame="_blank" w:history="1">
        <w:r w:rsidRPr="006851CC">
          <w:rPr>
            <w:rFonts w:ascii="Times New Roman" w:eastAsia="Times New Roman" w:hAnsi="Times New Roman" w:cs="Times New Roman"/>
            <w:color w:val="0000FF"/>
            <w:sz w:val="24"/>
            <w:szCs w:val="24"/>
            <w:u w:val="single"/>
          </w:rPr>
          <w:t>https://doi.org/10.1111/1365-2745.13507</w:t>
        </w:r>
      </w:hyperlink>
      <w:r w:rsidRPr="006851CC">
        <w:rPr>
          <w:rFonts w:ascii="Times New Roman" w:eastAsia="Times New Roman" w:hAnsi="Times New Roman" w:cs="Times New Roman"/>
          <w:color w:val="000000"/>
          <w:sz w:val="24"/>
          <w:szCs w:val="24"/>
        </w:rPr>
        <w:t xml:space="preserve">  (“Though past research has focused on seedlings, these findings give new insight into the value of fungal networks to older trees—which are more environmentally beneficial for functions like capturing carbon and stabilizing soil erosion. ‘Large trees make up the bulk of the forest, so they drive what the forest is doing,’ said researcher Joseph Birch, who led the study for his PhD thesis in the Faculty of Agricultural, Life &amp; Environmental Sciences. When they colonize the roots of a tree, fungal networks act as a sort of highway, allowing water, nutrients and even the compounds that send </w:t>
      </w:r>
      <w:proofErr w:type="spellStart"/>
      <w:r w:rsidRPr="006851CC">
        <w:rPr>
          <w:rFonts w:ascii="Times New Roman" w:eastAsia="Times New Roman" w:hAnsi="Times New Roman" w:cs="Times New Roman"/>
          <w:color w:val="000000"/>
          <w:sz w:val="24"/>
          <w:szCs w:val="24"/>
        </w:rPr>
        <w:t>defence</w:t>
      </w:r>
      <w:proofErr w:type="spellEnd"/>
      <w:r w:rsidRPr="006851CC">
        <w:rPr>
          <w:rFonts w:ascii="Times New Roman" w:eastAsia="Times New Roman" w:hAnsi="Times New Roman" w:cs="Times New Roman"/>
          <w:color w:val="000000"/>
          <w:sz w:val="24"/>
          <w:szCs w:val="24"/>
        </w:rPr>
        <w:t xml:space="preserve"> signals against insect attacks to flow back and forth among the trees. The network also helps nutrients flow to resource-limited trees ‘like family units that support one another in times of stress,’ Birch noted. Cores taken from 350 Douglas firs in British Columbia showed that annual tree ring growth was related to the extent of fungal connections a tree had with other trees. ‘They had much higher growth than trees that had only a few connections.’ The research also showed that trees with more connections to many unique fungi had much greater growth than those with only one or two connections. ‘We found that the more connected an adult </w:t>
      </w:r>
      <w:r w:rsidRPr="006851CC">
        <w:rPr>
          <w:rFonts w:ascii="Times New Roman" w:eastAsia="Times New Roman" w:hAnsi="Times New Roman" w:cs="Times New Roman"/>
          <w:color w:val="000000"/>
          <w:sz w:val="24"/>
          <w:szCs w:val="24"/>
        </w:rPr>
        <w:lastRenderedPageBreak/>
        <w:t>tree is, the more it has significant growth advantages, which means the network could really influence large-scale important interactions in the forest, like carbon storage. If you have this network that is helping trees grow faster, that helps sequester more carbon year after year.’ It’s also possible that if the trees grow faster, they’d have some ability to better survive drought that is expected to intensify with climate change, he added. ‘These networks may help them grow more steadily even as conditions become more stressful, and could even help buffer trees against death.’”). This has a lot of implications related to the effects of logging. Killing trees reduces the food supply for the below ground ecosystem, likely reduces the spatial extent of fungal networks, and reduces connections and resource sharing among trees, thus reducing forest resilience.</w:t>
      </w:r>
    </w:p>
    <w:p w:rsidR="006851CC" w:rsidRPr="006851CC" w:rsidRDefault="006851CC" w:rsidP="006851CC">
      <w:pPr>
        <w:shd w:val="clear" w:color="auto" w:fill="FFFFFF"/>
        <w:spacing w:before="100" w:after="100" w:line="240" w:lineRule="auto"/>
        <w:rPr>
          <w:rFonts w:ascii="Times New Roman" w:eastAsia="Times New Roman" w:hAnsi="Times New Roman" w:cs="Times New Roman"/>
          <w:color w:val="000000"/>
          <w:sz w:val="24"/>
          <w:szCs w:val="24"/>
        </w:rPr>
      </w:pPr>
      <w:r w:rsidRPr="006851CC">
        <w:rPr>
          <w:rFonts w:ascii="Times New Roman" w:eastAsia="Times New Roman" w:hAnsi="Times New Roman" w:cs="Times New Roman"/>
          <w:color w:val="000000"/>
          <w:sz w:val="24"/>
          <w:szCs w:val="24"/>
        </w:rPr>
        <w:t>Modern forestry does not account for the complex effects of both competition and cooperation among the trees in a stand. Forest science tends to assume that competition dominates, but in reality the trees in a stand often share resources and provides benefits to their neighbors. Logging interferes with natural forest community dynamics.</w:t>
      </w:r>
    </w:p>
    <w:p w:rsidR="006851CC" w:rsidRPr="006851CC" w:rsidRDefault="006851CC" w:rsidP="006851CC">
      <w:pPr>
        <w:shd w:val="clear" w:color="auto" w:fill="FFFFFF"/>
        <w:spacing w:line="253" w:lineRule="atLeast"/>
        <w:ind w:left="540"/>
        <w:rPr>
          <w:rFonts w:ascii="Cambria Math" w:eastAsia="Times New Roman" w:hAnsi="Cambria Math" w:cs="Arial"/>
          <w:color w:val="000000"/>
        </w:rPr>
      </w:pPr>
      <w:proofErr w:type="spellStart"/>
      <w:r w:rsidRPr="006851CC">
        <w:rPr>
          <w:rFonts w:ascii="Times New Roman" w:eastAsia="Times New Roman" w:hAnsi="Times New Roman" w:cs="Times New Roman"/>
          <w:color w:val="000000"/>
          <w:sz w:val="24"/>
          <w:szCs w:val="24"/>
        </w:rPr>
        <w:t>Wohlleben</w:t>
      </w:r>
      <w:proofErr w:type="spellEnd"/>
      <w:r w:rsidRPr="006851CC">
        <w:rPr>
          <w:rFonts w:ascii="Times New Roman" w:eastAsia="Times New Roman" w:hAnsi="Times New Roman" w:cs="Times New Roman"/>
          <w:color w:val="000000"/>
          <w:sz w:val="24"/>
          <w:szCs w:val="24"/>
        </w:rPr>
        <w:t>: We all learn in school that evolution advances by pitting each individual against every other in the struggle for survival. As a forester, I learned that trees are competitors that struggle against each other for light, for space. But we are now learning that individuals of a species are actually working together, they are cooperating with one another.</w:t>
      </w:r>
    </w:p>
    <w:p w:rsidR="006851CC" w:rsidRPr="006851CC" w:rsidRDefault="006851CC" w:rsidP="006851CC">
      <w:pPr>
        <w:shd w:val="clear" w:color="auto" w:fill="FFFFFF"/>
        <w:spacing w:line="253" w:lineRule="atLeast"/>
        <w:ind w:left="540"/>
        <w:rPr>
          <w:rFonts w:ascii="Cambria Math" w:eastAsia="Times New Roman" w:hAnsi="Cambria Math" w:cs="Arial"/>
          <w:color w:val="000000"/>
        </w:rPr>
      </w:pPr>
      <w:r w:rsidRPr="006851CC">
        <w:rPr>
          <w:rFonts w:ascii="Times New Roman" w:eastAsia="Times New Roman" w:hAnsi="Times New Roman" w:cs="Times New Roman"/>
          <w:color w:val="000000"/>
          <w:sz w:val="24"/>
          <w:szCs w:val="24"/>
        </w:rPr>
        <w:t>e360: How exactly do trees cooperate with one another?</w:t>
      </w:r>
    </w:p>
    <w:p w:rsidR="006851CC" w:rsidRPr="006851CC" w:rsidRDefault="006851CC" w:rsidP="006851CC">
      <w:pPr>
        <w:shd w:val="clear" w:color="auto" w:fill="FFFFFF"/>
        <w:spacing w:line="253" w:lineRule="atLeast"/>
        <w:ind w:left="540"/>
        <w:rPr>
          <w:rFonts w:ascii="Cambria Math" w:eastAsia="Times New Roman" w:hAnsi="Cambria Math" w:cs="Arial"/>
          <w:color w:val="000000"/>
        </w:rPr>
      </w:pPr>
      <w:proofErr w:type="spellStart"/>
      <w:r w:rsidRPr="006851CC">
        <w:rPr>
          <w:rFonts w:ascii="Times New Roman" w:eastAsia="Times New Roman" w:hAnsi="Times New Roman" w:cs="Times New Roman"/>
          <w:color w:val="000000"/>
          <w:sz w:val="24"/>
          <w:szCs w:val="24"/>
        </w:rPr>
        <w:t>Wohlleben</w:t>
      </w:r>
      <w:proofErr w:type="spellEnd"/>
      <w:r w:rsidRPr="006851CC">
        <w:rPr>
          <w:rFonts w:ascii="Times New Roman" w:eastAsia="Times New Roman" w:hAnsi="Times New Roman" w:cs="Times New Roman"/>
          <w:color w:val="000000"/>
          <w:sz w:val="24"/>
          <w:szCs w:val="24"/>
        </w:rPr>
        <w:t>: One thing is that mother trees suckle their children, they feed the young tree just enough sugars produced by its own photosynthesis to keep it from dying. Trees in a forest of the same species are connected by the roots, which grow together like a network. Their root tips have highly sensitive brain-like structures that can distinguish whether the root that it encounters in the soil is its own root, the root of another species, or the roots of its own species. If it encounters its own kind, I don’t know if scientists yet know how this happens, but we have measured with radioactive-marked sugar molecules that there is a flow from healthy trees to sick trees so that they will have an equal measure of food and energy available.</w:t>
      </w:r>
    </w:p>
    <w:p w:rsidR="006851CC" w:rsidRPr="006851CC" w:rsidRDefault="006851CC" w:rsidP="006851CC">
      <w:pPr>
        <w:shd w:val="clear" w:color="auto" w:fill="FFFFFF"/>
        <w:spacing w:line="253" w:lineRule="atLeast"/>
        <w:ind w:left="540"/>
        <w:rPr>
          <w:rFonts w:ascii="Cambria Math" w:eastAsia="Times New Roman" w:hAnsi="Cambria Math" w:cs="Arial"/>
          <w:color w:val="000000"/>
        </w:rPr>
      </w:pPr>
      <w:r w:rsidRPr="006851CC">
        <w:rPr>
          <w:rFonts w:ascii="Times New Roman" w:eastAsia="Times New Roman" w:hAnsi="Times New Roman" w:cs="Times New Roman"/>
          <w:color w:val="000000"/>
          <w:sz w:val="24"/>
          <w:szCs w:val="24"/>
        </w:rPr>
        <w:t>e360: How do the healthy trees that feed their sick companions benefit? Parts of the forest that grew naturally were 3 degrees C cooler than those managed by humans."</w:t>
      </w:r>
    </w:p>
    <w:p w:rsidR="006851CC" w:rsidRPr="006851CC" w:rsidRDefault="006851CC" w:rsidP="006851CC">
      <w:pPr>
        <w:shd w:val="clear" w:color="auto" w:fill="FFFFFF"/>
        <w:spacing w:line="253" w:lineRule="atLeast"/>
        <w:ind w:left="540"/>
        <w:rPr>
          <w:rFonts w:ascii="Cambria Math" w:eastAsia="Times New Roman" w:hAnsi="Cambria Math" w:cs="Arial"/>
          <w:color w:val="000000"/>
        </w:rPr>
      </w:pPr>
      <w:proofErr w:type="spellStart"/>
      <w:r w:rsidRPr="006851CC">
        <w:rPr>
          <w:rFonts w:ascii="Times New Roman" w:eastAsia="Times New Roman" w:hAnsi="Times New Roman" w:cs="Times New Roman"/>
          <w:color w:val="000000"/>
          <w:sz w:val="24"/>
          <w:szCs w:val="24"/>
        </w:rPr>
        <w:t>Wohlleben</w:t>
      </w:r>
      <w:proofErr w:type="spellEnd"/>
      <w:r w:rsidRPr="006851CC">
        <w:rPr>
          <w:rFonts w:ascii="Times New Roman" w:eastAsia="Times New Roman" w:hAnsi="Times New Roman" w:cs="Times New Roman"/>
          <w:color w:val="000000"/>
          <w:sz w:val="24"/>
          <w:szCs w:val="24"/>
        </w:rPr>
        <w:t>: If sick trees die, they fall, which open gaps in the canopy. The climate becomes hotter and drier and the environment becomes worse for the trees that remain. In the forest I manage, students from Aachen University did a study that shows that the parts of the forest that grew naturally were 3 degrees C cooler than those that are managed and disturbed by humans.</w:t>
      </w:r>
    </w:p>
    <w:p w:rsidR="006851CC" w:rsidRPr="006851CC" w:rsidRDefault="006851CC" w:rsidP="006851CC">
      <w:pPr>
        <w:shd w:val="clear" w:color="auto" w:fill="FFFFFF"/>
        <w:spacing w:after="0" w:line="253" w:lineRule="atLeast"/>
        <w:ind w:left="540"/>
        <w:rPr>
          <w:rFonts w:ascii="Cambria Math" w:eastAsia="Times New Roman" w:hAnsi="Cambria Math" w:cs="Arial"/>
          <w:color w:val="000000"/>
        </w:rPr>
      </w:pPr>
      <w:r w:rsidRPr="006851CC">
        <w:rPr>
          <w:rFonts w:ascii="Times New Roman" w:eastAsia="Times New Roman" w:hAnsi="Times New Roman" w:cs="Times New Roman"/>
          <w:color w:val="000000"/>
          <w:sz w:val="24"/>
          <w:szCs w:val="24"/>
        </w:rPr>
        <w:t>The world is trying to limit warming from climate change to 2 degrees, but undisturbed forests can do even better than that. Forests create their own microclimate. When we thin forests, the temperature rises, the humidity goes down, evaporation increases, and all the trees begin to suffer. So trees have a stake in supporting one another to keep all members of the community healthy.</w:t>
      </w:r>
    </w:p>
    <w:p w:rsidR="006851CC" w:rsidRPr="006851CC" w:rsidRDefault="006851CC" w:rsidP="006851CC">
      <w:pPr>
        <w:shd w:val="clear" w:color="auto" w:fill="FFFFFF"/>
        <w:spacing w:before="100" w:after="100" w:line="240" w:lineRule="auto"/>
        <w:rPr>
          <w:rFonts w:ascii="Times New Roman" w:eastAsia="Times New Roman" w:hAnsi="Times New Roman" w:cs="Times New Roman"/>
          <w:color w:val="000000"/>
          <w:sz w:val="24"/>
          <w:szCs w:val="24"/>
        </w:rPr>
      </w:pPr>
      <w:r w:rsidRPr="006851CC">
        <w:rPr>
          <w:rFonts w:ascii="Times New Roman" w:eastAsia="Times New Roman" w:hAnsi="Times New Roman" w:cs="Times New Roman"/>
          <w:color w:val="000000"/>
          <w:sz w:val="24"/>
          <w:szCs w:val="24"/>
        </w:rPr>
        <w:t xml:space="preserve">Richard </w:t>
      </w:r>
      <w:proofErr w:type="spellStart"/>
      <w:r w:rsidRPr="006851CC">
        <w:rPr>
          <w:rFonts w:ascii="Times New Roman" w:eastAsia="Times New Roman" w:hAnsi="Times New Roman" w:cs="Times New Roman"/>
          <w:color w:val="000000"/>
          <w:sz w:val="24"/>
          <w:szCs w:val="24"/>
        </w:rPr>
        <w:t>Schiffman</w:t>
      </w:r>
      <w:proofErr w:type="spellEnd"/>
      <w:r w:rsidRPr="006851CC">
        <w:rPr>
          <w:rFonts w:ascii="Times New Roman" w:eastAsia="Times New Roman" w:hAnsi="Times New Roman" w:cs="Times New Roman"/>
          <w:color w:val="000000"/>
          <w:sz w:val="24"/>
          <w:szCs w:val="24"/>
        </w:rPr>
        <w:t xml:space="preserve">, e360 INTERVIEW: Are Trees Sentient Beings? Certainly, Says German Forester. In his bestselling book, The Hidden Life of Trees, Peter </w:t>
      </w:r>
      <w:proofErr w:type="spellStart"/>
      <w:r w:rsidRPr="006851CC">
        <w:rPr>
          <w:rFonts w:ascii="Times New Roman" w:eastAsia="Times New Roman" w:hAnsi="Times New Roman" w:cs="Times New Roman"/>
          <w:color w:val="000000"/>
          <w:sz w:val="24"/>
          <w:szCs w:val="24"/>
        </w:rPr>
        <w:t>Wohlleben</w:t>
      </w:r>
      <w:proofErr w:type="spellEnd"/>
      <w:r w:rsidRPr="006851CC">
        <w:rPr>
          <w:rFonts w:ascii="Times New Roman" w:eastAsia="Times New Roman" w:hAnsi="Times New Roman" w:cs="Times New Roman"/>
          <w:color w:val="000000"/>
          <w:sz w:val="24"/>
          <w:szCs w:val="24"/>
        </w:rPr>
        <w:t xml:space="preserve"> argues that to save </w:t>
      </w:r>
      <w:r w:rsidRPr="006851CC">
        <w:rPr>
          <w:rFonts w:ascii="Times New Roman" w:eastAsia="Times New Roman" w:hAnsi="Times New Roman" w:cs="Times New Roman"/>
          <w:color w:val="000000"/>
          <w:sz w:val="24"/>
          <w:szCs w:val="24"/>
        </w:rPr>
        <w:lastRenderedPageBreak/>
        <w:t>the world’s forests we must first recognize that trees are “wonderful beings” with innate adaptability, intelligence, and the capacity to communicate with — and heal — other trees. 16 NOV 2016. </w:t>
      </w:r>
      <w:hyperlink r:id="rId7" w:tgtFrame="_blank" w:history="1">
        <w:r w:rsidRPr="006851CC">
          <w:rPr>
            <w:rFonts w:ascii="Times New Roman" w:eastAsia="Times New Roman" w:hAnsi="Times New Roman" w:cs="Times New Roman"/>
            <w:color w:val="0000FF"/>
            <w:sz w:val="24"/>
            <w:szCs w:val="24"/>
            <w:u w:val="single"/>
          </w:rPr>
          <w:t>http://e360.yale.edu/feature/are_trees_sentient_peter_wohlleben/3055/</w:t>
        </w:r>
      </w:hyperlink>
      <w:r w:rsidRPr="006851CC">
        <w:rPr>
          <w:rFonts w:ascii="Times New Roman" w:eastAsia="Times New Roman" w:hAnsi="Times New Roman" w:cs="Times New Roman"/>
          <w:color w:val="000000"/>
          <w:sz w:val="24"/>
          <w:szCs w:val="24"/>
        </w:rPr>
        <w:t>.</w:t>
      </w:r>
    </w:p>
    <w:p w:rsidR="006851CC" w:rsidRPr="006851CC" w:rsidRDefault="006851CC" w:rsidP="006851CC">
      <w:pPr>
        <w:shd w:val="clear" w:color="auto" w:fill="FFFFFF"/>
        <w:spacing w:before="100" w:after="100" w:line="240" w:lineRule="auto"/>
        <w:rPr>
          <w:rFonts w:ascii="Times New Roman" w:eastAsia="Times New Roman" w:hAnsi="Times New Roman" w:cs="Times New Roman"/>
          <w:color w:val="000000"/>
          <w:sz w:val="24"/>
          <w:szCs w:val="24"/>
        </w:rPr>
      </w:pPr>
      <w:r w:rsidRPr="006851CC">
        <w:rPr>
          <w:rFonts w:ascii="Times New Roman" w:eastAsia="Times New Roman" w:hAnsi="Times New Roman" w:cs="Times New Roman"/>
          <w:color w:val="000000"/>
          <w:sz w:val="24"/>
          <w:szCs w:val="24"/>
        </w:rPr>
        <w:t>Trees of different species may not compete as much as trees of the same species because</w:t>
      </w:r>
    </w:p>
    <w:p w:rsidR="006851CC" w:rsidRPr="006851CC" w:rsidRDefault="006851CC" w:rsidP="006851CC">
      <w:pPr>
        <w:shd w:val="clear" w:color="auto" w:fill="FFFFFF"/>
        <w:spacing w:after="0" w:line="240" w:lineRule="auto"/>
        <w:ind w:left="720"/>
        <w:rPr>
          <w:rFonts w:ascii="Times New Roman" w:eastAsia="Times New Roman" w:hAnsi="Times New Roman" w:cs="Times New Roman"/>
          <w:color w:val="000000"/>
          <w:sz w:val="24"/>
          <w:szCs w:val="24"/>
        </w:rPr>
      </w:pPr>
      <w:r w:rsidRPr="006851CC">
        <w:rPr>
          <w:rFonts w:ascii="Times New Roman" w:eastAsia="Times New Roman" w:hAnsi="Times New Roman" w:cs="Times New Roman"/>
          <w:color w:val="000000"/>
          <w:sz w:val="24"/>
          <w:szCs w:val="24"/>
        </w:rPr>
        <w:t>“The neighboring tree species that had the greatest effect on canopy health of ponderosa pine was another ponderosa pine (less than 2.3 m [90”] center of bole to center of bole): close spacing increased ozone injury. If I want to exclude competition in my studies, I exclude trees that are within 2.3 m of another of the same species. A close neighboring Californian black oak also increased ozone injury, but no other tree species increased ozone injury (tree species on site: coulter pine, sugar pine, white fir, incense cedar, several species of live and deciduous oak). An increase in ozone injury indicated that there was more competition for resources (nitrogen, water). </w:t>
      </w:r>
      <w:r w:rsidRPr="006851CC">
        <w:rPr>
          <w:rFonts w:ascii="Times New Roman" w:eastAsia="Times New Roman" w:hAnsi="Times New Roman" w:cs="Times New Roman"/>
          <w:color w:val="000000"/>
          <w:sz w:val="24"/>
          <w:szCs w:val="24"/>
          <w:u w:val="single"/>
        </w:rPr>
        <w:t>It’s likely that the different tree species have differing rooting patterns that permit them to access soil resources at different times and depths in the profile</w:t>
      </w:r>
      <w:r w:rsidRPr="006851CC">
        <w:rPr>
          <w:rFonts w:ascii="Times New Roman" w:eastAsia="Times New Roman" w:hAnsi="Times New Roman" w:cs="Times New Roman"/>
          <w:color w:val="000000"/>
          <w:sz w:val="24"/>
          <w:szCs w:val="24"/>
        </w:rPr>
        <w:t>. … [Also] 90% of the root mass of ponderosa pine lie within the canopy drip line, and down to 80 cm (32”)…”</w:t>
      </w:r>
    </w:p>
    <w:p w:rsidR="006851CC" w:rsidRPr="006851CC" w:rsidRDefault="006851CC" w:rsidP="006851CC">
      <w:pPr>
        <w:shd w:val="clear" w:color="auto" w:fill="FFFFFF"/>
        <w:spacing w:after="0" w:line="240" w:lineRule="auto"/>
        <w:rPr>
          <w:rFonts w:ascii="Times New Roman" w:eastAsia="Times New Roman" w:hAnsi="Times New Roman" w:cs="Times New Roman"/>
          <w:color w:val="000000"/>
          <w:sz w:val="24"/>
          <w:szCs w:val="24"/>
        </w:rPr>
      </w:pPr>
      <w:r w:rsidRPr="006851CC">
        <w:rPr>
          <w:rFonts w:ascii="Times New Roman" w:eastAsia="Times New Roman" w:hAnsi="Times New Roman" w:cs="Times New Roman"/>
          <w:color w:val="000000"/>
          <w:sz w:val="24"/>
          <w:szCs w:val="24"/>
        </w:rPr>
        <w:t xml:space="preserve">Nancy E. </w:t>
      </w:r>
      <w:proofErr w:type="spellStart"/>
      <w:r w:rsidRPr="006851CC">
        <w:rPr>
          <w:rFonts w:ascii="Times New Roman" w:eastAsia="Times New Roman" w:hAnsi="Times New Roman" w:cs="Times New Roman"/>
          <w:color w:val="000000"/>
          <w:sz w:val="24"/>
          <w:szCs w:val="24"/>
        </w:rPr>
        <w:t>Grulke</w:t>
      </w:r>
      <w:proofErr w:type="spellEnd"/>
      <w:r w:rsidRPr="006851CC">
        <w:rPr>
          <w:rFonts w:ascii="Times New Roman" w:eastAsia="Times New Roman" w:hAnsi="Times New Roman" w:cs="Times New Roman"/>
          <w:color w:val="000000"/>
          <w:sz w:val="24"/>
          <w:szCs w:val="24"/>
        </w:rPr>
        <w:t xml:space="preserve">, Ph.D., Director, Western Wildlands Environmental Threats Assessment Center, 10-18-2013 email to the </w:t>
      </w:r>
      <w:proofErr w:type="spellStart"/>
      <w:r w:rsidRPr="006851CC">
        <w:rPr>
          <w:rFonts w:ascii="Times New Roman" w:eastAsia="Times New Roman" w:hAnsi="Times New Roman" w:cs="Times New Roman"/>
          <w:color w:val="000000"/>
          <w:sz w:val="24"/>
          <w:szCs w:val="24"/>
        </w:rPr>
        <w:t>Ochoco</w:t>
      </w:r>
      <w:proofErr w:type="spellEnd"/>
      <w:r w:rsidRPr="006851CC">
        <w:rPr>
          <w:rFonts w:ascii="Times New Roman" w:eastAsia="Times New Roman" w:hAnsi="Times New Roman" w:cs="Times New Roman"/>
          <w:color w:val="000000"/>
          <w:sz w:val="24"/>
          <w:szCs w:val="24"/>
        </w:rPr>
        <w:t xml:space="preserve"> Forest Restoration Collaborative, </w:t>
      </w:r>
      <w:r w:rsidRPr="006851CC">
        <w:rPr>
          <w:rFonts w:ascii="Times New Roman" w:eastAsia="Times New Roman" w:hAnsi="Times New Roman" w:cs="Times New Roman"/>
          <w:i/>
          <w:iCs/>
          <w:color w:val="000000"/>
          <w:sz w:val="24"/>
          <w:szCs w:val="24"/>
        </w:rPr>
        <w:t>citing</w:t>
      </w:r>
      <w:r w:rsidRPr="006851CC">
        <w:rPr>
          <w:rFonts w:ascii="Times New Roman" w:eastAsia="Times New Roman" w:hAnsi="Times New Roman" w:cs="Times New Roman"/>
          <w:color w:val="000000"/>
          <w:sz w:val="24"/>
          <w:szCs w:val="24"/>
        </w:rPr>
        <w:t> (</w:t>
      </w:r>
      <w:proofErr w:type="spellStart"/>
      <w:r w:rsidRPr="006851CC">
        <w:rPr>
          <w:rFonts w:ascii="Times New Roman" w:eastAsia="Times New Roman" w:hAnsi="Times New Roman" w:cs="Times New Roman"/>
          <w:color w:val="000000"/>
          <w:sz w:val="24"/>
          <w:szCs w:val="24"/>
        </w:rPr>
        <w:t>Grulke</w:t>
      </w:r>
      <w:proofErr w:type="spellEnd"/>
      <w:r w:rsidRPr="006851CC">
        <w:rPr>
          <w:rFonts w:ascii="Times New Roman" w:eastAsia="Times New Roman" w:hAnsi="Times New Roman" w:cs="Times New Roman"/>
          <w:color w:val="000000"/>
          <w:sz w:val="24"/>
          <w:szCs w:val="24"/>
        </w:rPr>
        <w:t xml:space="preserve"> &amp; Lee, 1997, Canadian J Forest Research 27:1658), and (</w:t>
      </w:r>
      <w:proofErr w:type="spellStart"/>
      <w:r w:rsidRPr="006851CC">
        <w:rPr>
          <w:rFonts w:ascii="Times New Roman" w:eastAsia="Times New Roman" w:hAnsi="Times New Roman" w:cs="Times New Roman"/>
          <w:color w:val="000000"/>
          <w:sz w:val="24"/>
          <w:szCs w:val="24"/>
        </w:rPr>
        <w:t>Grulke</w:t>
      </w:r>
      <w:proofErr w:type="spellEnd"/>
      <w:r w:rsidRPr="006851CC">
        <w:rPr>
          <w:rFonts w:ascii="Times New Roman" w:eastAsia="Times New Roman" w:hAnsi="Times New Roman" w:cs="Times New Roman"/>
          <w:color w:val="000000"/>
          <w:sz w:val="24"/>
          <w:szCs w:val="24"/>
        </w:rPr>
        <w:t xml:space="preserve"> &amp; </w:t>
      </w:r>
      <w:proofErr w:type="spellStart"/>
      <w:r w:rsidRPr="006851CC">
        <w:rPr>
          <w:rFonts w:ascii="Times New Roman" w:eastAsia="Times New Roman" w:hAnsi="Times New Roman" w:cs="Times New Roman"/>
          <w:color w:val="000000"/>
          <w:sz w:val="24"/>
          <w:szCs w:val="24"/>
        </w:rPr>
        <w:t>Balduman</w:t>
      </w:r>
      <w:proofErr w:type="spellEnd"/>
      <w:r w:rsidRPr="006851CC">
        <w:rPr>
          <w:rFonts w:ascii="Times New Roman" w:eastAsia="Times New Roman" w:hAnsi="Times New Roman" w:cs="Times New Roman"/>
          <w:color w:val="000000"/>
          <w:sz w:val="24"/>
          <w:szCs w:val="24"/>
        </w:rPr>
        <w:t xml:space="preserve"> 1999, Water Air, Soil Pollution 116:235).</w:t>
      </w:r>
    </w:p>
    <w:p w:rsidR="006851CC" w:rsidRPr="006851CC" w:rsidRDefault="006851CC" w:rsidP="006851CC">
      <w:pPr>
        <w:shd w:val="clear" w:color="auto" w:fill="FFFFFF"/>
        <w:spacing w:after="0" w:line="240" w:lineRule="auto"/>
        <w:rPr>
          <w:rFonts w:ascii="Times New Roman" w:eastAsia="Times New Roman" w:hAnsi="Times New Roman" w:cs="Times New Roman"/>
          <w:color w:val="000000"/>
          <w:sz w:val="24"/>
          <w:szCs w:val="24"/>
        </w:rPr>
      </w:pPr>
    </w:p>
    <w:p w:rsidR="006851CC" w:rsidRPr="006851CC" w:rsidRDefault="006851CC" w:rsidP="006851CC">
      <w:pPr>
        <w:shd w:val="clear" w:color="auto" w:fill="FFFFFF"/>
        <w:spacing w:after="0" w:line="240" w:lineRule="auto"/>
        <w:rPr>
          <w:rFonts w:ascii="Times New Roman" w:eastAsia="Times New Roman" w:hAnsi="Times New Roman" w:cs="Times New Roman"/>
          <w:color w:val="000000"/>
          <w:sz w:val="24"/>
          <w:szCs w:val="24"/>
        </w:rPr>
      </w:pPr>
    </w:p>
    <w:p w:rsidR="006851CC" w:rsidRPr="006851CC" w:rsidRDefault="006851CC" w:rsidP="006851CC">
      <w:pPr>
        <w:shd w:val="clear" w:color="auto" w:fill="FFFFFF"/>
        <w:spacing w:after="0" w:line="240" w:lineRule="auto"/>
        <w:rPr>
          <w:rFonts w:ascii="Times New Roman" w:eastAsia="Times New Roman" w:hAnsi="Times New Roman" w:cs="Times New Roman"/>
          <w:color w:val="000000"/>
          <w:sz w:val="24"/>
          <w:szCs w:val="24"/>
        </w:rPr>
      </w:pPr>
    </w:p>
    <w:p w:rsidR="006851CC" w:rsidRPr="006851CC" w:rsidRDefault="006851CC" w:rsidP="006851CC">
      <w:pPr>
        <w:shd w:val="clear" w:color="auto" w:fill="FFFFFF"/>
        <w:spacing w:after="0" w:line="240" w:lineRule="auto"/>
        <w:rPr>
          <w:rFonts w:ascii="Times New Roman" w:eastAsia="Times New Roman" w:hAnsi="Times New Roman" w:cs="Times New Roman"/>
          <w:color w:val="000000"/>
          <w:sz w:val="24"/>
          <w:szCs w:val="24"/>
        </w:rPr>
      </w:pPr>
      <w:r w:rsidRPr="006851CC">
        <w:rPr>
          <w:rFonts w:ascii="Times New Roman" w:eastAsia="Times New Roman" w:hAnsi="Times New Roman" w:cs="Times New Roman"/>
          <w:color w:val="000000"/>
          <w:sz w:val="24"/>
          <w:szCs w:val="24"/>
        </w:rPr>
        <w:t>Sincerely,</w:t>
      </w:r>
    </w:p>
    <w:p w:rsidR="006851CC" w:rsidRPr="006851CC" w:rsidRDefault="006851CC" w:rsidP="006851CC">
      <w:pPr>
        <w:shd w:val="clear" w:color="auto" w:fill="FFFFFF"/>
        <w:spacing w:after="0" w:line="240" w:lineRule="auto"/>
        <w:rPr>
          <w:rFonts w:ascii="Times New Roman" w:eastAsia="Times New Roman" w:hAnsi="Times New Roman" w:cs="Times New Roman"/>
          <w:color w:val="000000"/>
          <w:sz w:val="24"/>
          <w:szCs w:val="24"/>
        </w:rPr>
      </w:pPr>
      <w:r w:rsidRPr="006851CC">
        <w:rPr>
          <w:rFonts w:ascii="Times New Roman" w:eastAsia="Times New Roman" w:hAnsi="Times New Roman" w:cs="Times New Roman"/>
          <w:color w:val="000000"/>
          <w:sz w:val="24"/>
          <w:szCs w:val="24"/>
        </w:rPr>
        <w:t>/s/</w:t>
      </w:r>
    </w:p>
    <w:p w:rsidR="006851CC" w:rsidRPr="006851CC" w:rsidRDefault="006851CC" w:rsidP="006851CC">
      <w:pPr>
        <w:spacing w:after="0" w:line="240" w:lineRule="auto"/>
        <w:rPr>
          <w:rFonts w:ascii="Arial" w:eastAsia="Times New Roman" w:hAnsi="Arial" w:cs="Arial"/>
          <w:color w:val="500050"/>
          <w:sz w:val="24"/>
          <w:szCs w:val="24"/>
          <w:shd w:val="clear" w:color="auto" w:fill="FFFFFF"/>
        </w:rPr>
      </w:pPr>
      <w:r w:rsidRPr="006851CC">
        <w:rPr>
          <w:rFonts w:ascii="Arial" w:eastAsia="Times New Roman" w:hAnsi="Arial" w:cs="Arial"/>
          <w:color w:val="500050"/>
          <w:sz w:val="24"/>
          <w:szCs w:val="24"/>
          <w:shd w:val="clear" w:color="auto" w:fill="FFFFFF"/>
        </w:rPr>
        <w:t>_____________________________________</w:t>
      </w:r>
      <w:r w:rsidRPr="006851CC">
        <w:rPr>
          <w:rFonts w:ascii="Arial" w:eastAsia="Times New Roman" w:hAnsi="Arial" w:cs="Arial"/>
          <w:color w:val="500050"/>
          <w:sz w:val="24"/>
          <w:szCs w:val="24"/>
          <w:shd w:val="clear" w:color="auto" w:fill="FFFFFF"/>
        </w:rPr>
        <w:br/>
        <w:t>Doug Heiken, </w:t>
      </w:r>
      <w:hyperlink r:id="rId8" w:tgtFrame="_blank" w:history="1">
        <w:r w:rsidRPr="006851CC">
          <w:rPr>
            <w:rFonts w:ascii="Arial" w:eastAsia="Times New Roman" w:hAnsi="Arial" w:cs="Arial"/>
            <w:color w:val="1155CC"/>
            <w:sz w:val="24"/>
            <w:szCs w:val="24"/>
            <w:u w:val="single"/>
            <w:shd w:val="clear" w:color="auto" w:fill="FFFFFF"/>
          </w:rPr>
          <w:t>Oregon Wild</w:t>
        </w:r>
      </w:hyperlink>
      <w:r w:rsidRPr="006851CC">
        <w:rPr>
          <w:rFonts w:ascii="Arial" w:eastAsia="Times New Roman" w:hAnsi="Arial" w:cs="Arial"/>
          <w:color w:val="500050"/>
          <w:sz w:val="24"/>
          <w:szCs w:val="24"/>
          <w:shd w:val="clear" w:color="auto" w:fill="FFFFFF"/>
        </w:rPr>
        <w:br/>
        <w:t>PO Box 11648, Eugene OR 97440</w:t>
      </w:r>
      <w:r w:rsidRPr="006851CC">
        <w:rPr>
          <w:rFonts w:ascii="Arial" w:eastAsia="Times New Roman" w:hAnsi="Arial" w:cs="Arial"/>
          <w:color w:val="500050"/>
          <w:sz w:val="24"/>
          <w:szCs w:val="24"/>
          <w:shd w:val="clear" w:color="auto" w:fill="FFFFFF"/>
        </w:rPr>
        <w:br/>
      </w:r>
      <w:hyperlink r:id="rId9" w:tgtFrame="_blank" w:history="1">
        <w:r w:rsidRPr="006851CC">
          <w:rPr>
            <w:rFonts w:ascii="Arial" w:eastAsia="Times New Roman" w:hAnsi="Arial" w:cs="Arial"/>
            <w:color w:val="1155CC"/>
            <w:sz w:val="24"/>
            <w:szCs w:val="24"/>
            <w:u w:val="single"/>
            <w:shd w:val="clear" w:color="auto" w:fill="FFFFFF"/>
          </w:rPr>
          <w:t>dh@oregonwild.org</w:t>
        </w:r>
      </w:hyperlink>
      <w:r w:rsidRPr="006851CC">
        <w:rPr>
          <w:rFonts w:ascii="Arial" w:eastAsia="Times New Roman" w:hAnsi="Arial" w:cs="Arial"/>
          <w:color w:val="500050"/>
          <w:sz w:val="24"/>
          <w:szCs w:val="24"/>
          <w:shd w:val="clear" w:color="auto" w:fill="FFFFFF"/>
        </w:rPr>
        <w:t>, 541.344.0675</w:t>
      </w:r>
    </w:p>
    <w:p w:rsidR="006851CC" w:rsidRDefault="006851CC" w:rsidP="006851CC"/>
    <w:p w:rsidR="006851CC" w:rsidRPr="006851CC" w:rsidRDefault="006851CC" w:rsidP="006851CC"/>
    <w:sectPr w:rsidR="006851CC" w:rsidRPr="006851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1CC"/>
    <w:rsid w:val="0000199E"/>
    <w:rsid w:val="00002140"/>
    <w:rsid w:val="0000592E"/>
    <w:rsid w:val="000120CF"/>
    <w:rsid w:val="000152F2"/>
    <w:rsid w:val="00015367"/>
    <w:rsid w:val="00016E89"/>
    <w:rsid w:val="000173BC"/>
    <w:rsid w:val="00021800"/>
    <w:rsid w:val="0002237F"/>
    <w:rsid w:val="00022658"/>
    <w:rsid w:val="000231A2"/>
    <w:rsid w:val="000235FB"/>
    <w:rsid w:val="000247B7"/>
    <w:rsid w:val="00024B78"/>
    <w:rsid w:val="0003099D"/>
    <w:rsid w:val="0003176A"/>
    <w:rsid w:val="00032E60"/>
    <w:rsid w:val="000351E7"/>
    <w:rsid w:val="00035D60"/>
    <w:rsid w:val="00036CBF"/>
    <w:rsid w:val="000371DF"/>
    <w:rsid w:val="0004401B"/>
    <w:rsid w:val="0004566B"/>
    <w:rsid w:val="00046F5D"/>
    <w:rsid w:val="00050E2E"/>
    <w:rsid w:val="0005112F"/>
    <w:rsid w:val="00051F8C"/>
    <w:rsid w:val="00054989"/>
    <w:rsid w:val="00055721"/>
    <w:rsid w:val="00061DE6"/>
    <w:rsid w:val="000620EB"/>
    <w:rsid w:val="0006318B"/>
    <w:rsid w:val="00063DA0"/>
    <w:rsid w:val="0006554B"/>
    <w:rsid w:val="00066A97"/>
    <w:rsid w:val="00067CEC"/>
    <w:rsid w:val="000710FE"/>
    <w:rsid w:val="00074D86"/>
    <w:rsid w:val="0009241B"/>
    <w:rsid w:val="00092ABD"/>
    <w:rsid w:val="0009357F"/>
    <w:rsid w:val="0009397B"/>
    <w:rsid w:val="00093BAC"/>
    <w:rsid w:val="00094065"/>
    <w:rsid w:val="00096041"/>
    <w:rsid w:val="0009790E"/>
    <w:rsid w:val="000A524D"/>
    <w:rsid w:val="000A62D9"/>
    <w:rsid w:val="000A781E"/>
    <w:rsid w:val="000A7A27"/>
    <w:rsid w:val="000A7C0A"/>
    <w:rsid w:val="000B000E"/>
    <w:rsid w:val="000B0297"/>
    <w:rsid w:val="000B0A94"/>
    <w:rsid w:val="000B6507"/>
    <w:rsid w:val="000B6562"/>
    <w:rsid w:val="000B6A2E"/>
    <w:rsid w:val="000B6BAB"/>
    <w:rsid w:val="000C211D"/>
    <w:rsid w:val="000C2921"/>
    <w:rsid w:val="000C3A2C"/>
    <w:rsid w:val="000C7391"/>
    <w:rsid w:val="000D0812"/>
    <w:rsid w:val="000D4D9A"/>
    <w:rsid w:val="000D67FB"/>
    <w:rsid w:val="000D683F"/>
    <w:rsid w:val="000E042B"/>
    <w:rsid w:val="000E091C"/>
    <w:rsid w:val="000E2481"/>
    <w:rsid w:val="000E5472"/>
    <w:rsid w:val="000E5D4C"/>
    <w:rsid w:val="000E6839"/>
    <w:rsid w:val="000E770D"/>
    <w:rsid w:val="000F4534"/>
    <w:rsid w:val="000F6975"/>
    <w:rsid w:val="00100955"/>
    <w:rsid w:val="0010252B"/>
    <w:rsid w:val="00103C9C"/>
    <w:rsid w:val="0010454C"/>
    <w:rsid w:val="001046FC"/>
    <w:rsid w:val="00104EBC"/>
    <w:rsid w:val="00105DE3"/>
    <w:rsid w:val="00107D8D"/>
    <w:rsid w:val="00107E36"/>
    <w:rsid w:val="0011082C"/>
    <w:rsid w:val="00111A5D"/>
    <w:rsid w:val="0011241E"/>
    <w:rsid w:val="00116128"/>
    <w:rsid w:val="00122A99"/>
    <w:rsid w:val="00126458"/>
    <w:rsid w:val="00127592"/>
    <w:rsid w:val="00127AAD"/>
    <w:rsid w:val="0013045E"/>
    <w:rsid w:val="00133AE1"/>
    <w:rsid w:val="00133E86"/>
    <w:rsid w:val="0014033D"/>
    <w:rsid w:val="00141A9D"/>
    <w:rsid w:val="00142AD3"/>
    <w:rsid w:val="001437D8"/>
    <w:rsid w:val="00144D09"/>
    <w:rsid w:val="00146748"/>
    <w:rsid w:val="001467F4"/>
    <w:rsid w:val="00147687"/>
    <w:rsid w:val="00150A5C"/>
    <w:rsid w:val="001541AB"/>
    <w:rsid w:val="001564ED"/>
    <w:rsid w:val="00156556"/>
    <w:rsid w:val="001567A9"/>
    <w:rsid w:val="00164A3C"/>
    <w:rsid w:val="001658BE"/>
    <w:rsid w:val="001720E2"/>
    <w:rsid w:val="00174A6E"/>
    <w:rsid w:val="00174C37"/>
    <w:rsid w:val="0017644D"/>
    <w:rsid w:val="00176DC5"/>
    <w:rsid w:val="00176DF5"/>
    <w:rsid w:val="00176FA3"/>
    <w:rsid w:val="00177586"/>
    <w:rsid w:val="00177CB9"/>
    <w:rsid w:val="0018002C"/>
    <w:rsid w:val="00181913"/>
    <w:rsid w:val="00183C67"/>
    <w:rsid w:val="001845E0"/>
    <w:rsid w:val="00190FBC"/>
    <w:rsid w:val="00191034"/>
    <w:rsid w:val="001923C0"/>
    <w:rsid w:val="001929A9"/>
    <w:rsid w:val="001956C2"/>
    <w:rsid w:val="00196347"/>
    <w:rsid w:val="00197565"/>
    <w:rsid w:val="00197A11"/>
    <w:rsid w:val="001A174C"/>
    <w:rsid w:val="001A1CCE"/>
    <w:rsid w:val="001A2C4E"/>
    <w:rsid w:val="001A6B29"/>
    <w:rsid w:val="001A706C"/>
    <w:rsid w:val="001A739A"/>
    <w:rsid w:val="001A7F6C"/>
    <w:rsid w:val="001B0254"/>
    <w:rsid w:val="001B2680"/>
    <w:rsid w:val="001B2E5A"/>
    <w:rsid w:val="001B2F71"/>
    <w:rsid w:val="001B3563"/>
    <w:rsid w:val="001B4F89"/>
    <w:rsid w:val="001B5569"/>
    <w:rsid w:val="001C1A13"/>
    <w:rsid w:val="001C4AB7"/>
    <w:rsid w:val="001C6182"/>
    <w:rsid w:val="001D09CE"/>
    <w:rsid w:val="001D314A"/>
    <w:rsid w:val="001D4B1D"/>
    <w:rsid w:val="001D4B9D"/>
    <w:rsid w:val="001D551B"/>
    <w:rsid w:val="001D5AE3"/>
    <w:rsid w:val="001D6603"/>
    <w:rsid w:val="001D6BC2"/>
    <w:rsid w:val="001E4C72"/>
    <w:rsid w:val="001E5D42"/>
    <w:rsid w:val="001F0AFD"/>
    <w:rsid w:val="001F0B8D"/>
    <w:rsid w:val="001F10B5"/>
    <w:rsid w:val="001F400F"/>
    <w:rsid w:val="001F4744"/>
    <w:rsid w:val="001F522B"/>
    <w:rsid w:val="001F623E"/>
    <w:rsid w:val="001F789F"/>
    <w:rsid w:val="00200744"/>
    <w:rsid w:val="002008ED"/>
    <w:rsid w:val="002029F4"/>
    <w:rsid w:val="002046B8"/>
    <w:rsid w:val="00204BEB"/>
    <w:rsid w:val="00205002"/>
    <w:rsid w:val="0020656B"/>
    <w:rsid w:val="0021006A"/>
    <w:rsid w:val="0021043B"/>
    <w:rsid w:val="002151F5"/>
    <w:rsid w:val="002163AA"/>
    <w:rsid w:val="00220A93"/>
    <w:rsid w:val="002242BF"/>
    <w:rsid w:val="00227C06"/>
    <w:rsid w:val="00230C0F"/>
    <w:rsid w:val="00234FFC"/>
    <w:rsid w:val="0023527E"/>
    <w:rsid w:val="002367FD"/>
    <w:rsid w:val="0024108A"/>
    <w:rsid w:val="002421FA"/>
    <w:rsid w:val="00242794"/>
    <w:rsid w:val="00242EC5"/>
    <w:rsid w:val="00242F0C"/>
    <w:rsid w:val="002435B6"/>
    <w:rsid w:val="00246E05"/>
    <w:rsid w:val="002534D7"/>
    <w:rsid w:val="00254F3F"/>
    <w:rsid w:val="00261D5C"/>
    <w:rsid w:val="0026414A"/>
    <w:rsid w:val="0026635A"/>
    <w:rsid w:val="00266EFD"/>
    <w:rsid w:val="00267425"/>
    <w:rsid w:val="00272294"/>
    <w:rsid w:val="0027272C"/>
    <w:rsid w:val="00272FC7"/>
    <w:rsid w:val="002731CB"/>
    <w:rsid w:val="00275131"/>
    <w:rsid w:val="00277F1B"/>
    <w:rsid w:val="0028200B"/>
    <w:rsid w:val="002830FA"/>
    <w:rsid w:val="002837EF"/>
    <w:rsid w:val="002851F3"/>
    <w:rsid w:val="00286D9C"/>
    <w:rsid w:val="00290415"/>
    <w:rsid w:val="002910B8"/>
    <w:rsid w:val="002943B3"/>
    <w:rsid w:val="002958B7"/>
    <w:rsid w:val="00295D12"/>
    <w:rsid w:val="002A13F3"/>
    <w:rsid w:val="002A1F41"/>
    <w:rsid w:val="002A31F4"/>
    <w:rsid w:val="002A725C"/>
    <w:rsid w:val="002A7643"/>
    <w:rsid w:val="002B0B7F"/>
    <w:rsid w:val="002B0E17"/>
    <w:rsid w:val="002B2F0F"/>
    <w:rsid w:val="002B5371"/>
    <w:rsid w:val="002B71DC"/>
    <w:rsid w:val="002C091E"/>
    <w:rsid w:val="002C3057"/>
    <w:rsid w:val="002C4371"/>
    <w:rsid w:val="002C45DA"/>
    <w:rsid w:val="002C48E9"/>
    <w:rsid w:val="002C5470"/>
    <w:rsid w:val="002C6114"/>
    <w:rsid w:val="002C6529"/>
    <w:rsid w:val="002C6B56"/>
    <w:rsid w:val="002C6F37"/>
    <w:rsid w:val="002C7264"/>
    <w:rsid w:val="002D02CA"/>
    <w:rsid w:val="002D0B91"/>
    <w:rsid w:val="002D3541"/>
    <w:rsid w:val="002D410F"/>
    <w:rsid w:val="002D58CE"/>
    <w:rsid w:val="002D6AAD"/>
    <w:rsid w:val="002E12B6"/>
    <w:rsid w:val="002E3BA5"/>
    <w:rsid w:val="002E5294"/>
    <w:rsid w:val="002E544E"/>
    <w:rsid w:val="002F0222"/>
    <w:rsid w:val="002F1F81"/>
    <w:rsid w:val="002F3666"/>
    <w:rsid w:val="002F4451"/>
    <w:rsid w:val="002F6834"/>
    <w:rsid w:val="002F7092"/>
    <w:rsid w:val="003008B4"/>
    <w:rsid w:val="00302A89"/>
    <w:rsid w:val="00302D84"/>
    <w:rsid w:val="00303554"/>
    <w:rsid w:val="003040C3"/>
    <w:rsid w:val="00310CBC"/>
    <w:rsid w:val="003116D8"/>
    <w:rsid w:val="00312E3C"/>
    <w:rsid w:val="003135F7"/>
    <w:rsid w:val="00316A64"/>
    <w:rsid w:val="00321415"/>
    <w:rsid w:val="00322DC4"/>
    <w:rsid w:val="00323FB2"/>
    <w:rsid w:val="0032726C"/>
    <w:rsid w:val="003276FC"/>
    <w:rsid w:val="00331E8F"/>
    <w:rsid w:val="003333D6"/>
    <w:rsid w:val="0034055E"/>
    <w:rsid w:val="00341385"/>
    <w:rsid w:val="00341898"/>
    <w:rsid w:val="00341A7B"/>
    <w:rsid w:val="00341E43"/>
    <w:rsid w:val="00342283"/>
    <w:rsid w:val="00343382"/>
    <w:rsid w:val="00343CF6"/>
    <w:rsid w:val="003446E5"/>
    <w:rsid w:val="00351C47"/>
    <w:rsid w:val="00353E07"/>
    <w:rsid w:val="003540C1"/>
    <w:rsid w:val="0035547B"/>
    <w:rsid w:val="00360674"/>
    <w:rsid w:val="00361F86"/>
    <w:rsid w:val="00362467"/>
    <w:rsid w:val="00362A84"/>
    <w:rsid w:val="00363CD5"/>
    <w:rsid w:val="003666DB"/>
    <w:rsid w:val="0036684F"/>
    <w:rsid w:val="00366893"/>
    <w:rsid w:val="00366C47"/>
    <w:rsid w:val="00370450"/>
    <w:rsid w:val="0038073B"/>
    <w:rsid w:val="0038152B"/>
    <w:rsid w:val="0038233B"/>
    <w:rsid w:val="00382774"/>
    <w:rsid w:val="00382DB5"/>
    <w:rsid w:val="00382F96"/>
    <w:rsid w:val="00385F7D"/>
    <w:rsid w:val="003861EC"/>
    <w:rsid w:val="0038757C"/>
    <w:rsid w:val="0038775D"/>
    <w:rsid w:val="003877BC"/>
    <w:rsid w:val="00391053"/>
    <w:rsid w:val="003945B1"/>
    <w:rsid w:val="00395BD1"/>
    <w:rsid w:val="003966AC"/>
    <w:rsid w:val="003970EB"/>
    <w:rsid w:val="003A15C8"/>
    <w:rsid w:val="003A1F6C"/>
    <w:rsid w:val="003A633D"/>
    <w:rsid w:val="003A7004"/>
    <w:rsid w:val="003A7574"/>
    <w:rsid w:val="003A7A52"/>
    <w:rsid w:val="003B256B"/>
    <w:rsid w:val="003B2700"/>
    <w:rsid w:val="003B3089"/>
    <w:rsid w:val="003B450C"/>
    <w:rsid w:val="003C01DE"/>
    <w:rsid w:val="003C1BE4"/>
    <w:rsid w:val="003C213B"/>
    <w:rsid w:val="003C223F"/>
    <w:rsid w:val="003C2606"/>
    <w:rsid w:val="003C4217"/>
    <w:rsid w:val="003C43DD"/>
    <w:rsid w:val="003C61F7"/>
    <w:rsid w:val="003C7FE5"/>
    <w:rsid w:val="003D072B"/>
    <w:rsid w:val="003D1EF9"/>
    <w:rsid w:val="003D529D"/>
    <w:rsid w:val="003D5A98"/>
    <w:rsid w:val="003E4A32"/>
    <w:rsid w:val="003E4D1E"/>
    <w:rsid w:val="003E54D2"/>
    <w:rsid w:val="003F1E26"/>
    <w:rsid w:val="003F2348"/>
    <w:rsid w:val="003F30E2"/>
    <w:rsid w:val="003F4257"/>
    <w:rsid w:val="003F4FBF"/>
    <w:rsid w:val="004024DD"/>
    <w:rsid w:val="00402A5C"/>
    <w:rsid w:val="00403B49"/>
    <w:rsid w:val="004057E3"/>
    <w:rsid w:val="00406F6C"/>
    <w:rsid w:val="004078E0"/>
    <w:rsid w:val="00410048"/>
    <w:rsid w:val="00411A5F"/>
    <w:rsid w:val="0041236D"/>
    <w:rsid w:val="004126CF"/>
    <w:rsid w:val="00412A5C"/>
    <w:rsid w:val="004149A1"/>
    <w:rsid w:val="0041546B"/>
    <w:rsid w:val="004174E0"/>
    <w:rsid w:val="00417A2A"/>
    <w:rsid w:val="00424A3C"/>
    <w:rsid w:val="00425DEC"/>
    <w:rsid w:val="004267B7"/>
    <w:rsid w:val="00427743"/>
    <w:rsid w:val="00427C97"/>
    <w:rsid w:val="0043038F"/>
    <w:rsid w:val="0043040A"/>
    <w:rsid w:val="0043167E"/>
    <w:rsid w:val="00432A66"/>
    <w:rsid w:val="0043440A"/>
    <w:rsid w:val="00435E52"/>
    <w:rsid w:val="0043603E"/>
    <w:rsid w:val="004403DC"/>
    <w:rsid w:val="004411FD"/>
    <w:rsid w:val="0044203F"/>
    <w:rsid w:val="0044283C"/>
    <w:rsid w:val="00443B98"/>
    <w:rsid w:val="004445AF"/>
    <w:rsid w:val="00444BC7"/>
    <w:rsid w:val="0044726B"/>
    <w:rsid w:val="0044726D"/>
    <w:rsid w:val="00453800"/>
    <w:rsid w:val="00453F06"/>
    <w:rsid w:val="004561EC"/>
    <w:rsid w:val="004609CB"/>
    <w:rsid w:val="00460C20"/>
    <w:rsid w:val="00461D0C"/>
    <w:rsid w:val="004622E9"/>
    <w:rsid w:val="0046327E"/>
    <w:rsid w:val="00463DDA"/>
    <w:rsid w:val="00467311"/>
    <w:rsid w:val="00467887"/>
    <w:rsid w:val="00467F92"/>
    <w:rsid w:val="0047080A"/>
    <w:rsid w:val="00470BBA"/>
    <w:rsid w:val="0047176B"/>
    <w:rsid w:val="00472D23"/>
    <w:rsid w:val="004731E5"/>
    <w:rsid w:val="00473496"/>
    <w:rsid w:val="00474CE3"/>
    <w:rsid w:val="00475DAC"/>
    <w:rsid w:val="0047680A"/>
    <w:rsid w:val="00477293"/>
    <w:rsid w:val="00477328"/>
    <w:rsid w:val="004803D6"/>
    <w:rsid w:val="00480960"/>
    <w:rsid w:val="00481E61"/>
    <w:rsid w:val="00484385"/>
    <w:rsid w:val="00484E57"/>
    <w:rsid w:val="00487ADC"/>
    <w:rsid w:val="004906E3"/>
    <w:rsid w:val="00493195"/>
    <w:rsid w:val="00493D49"/>
    <w:rsid w:val="00494E16"/>
    <w:rsid w:val="0049608A"/>
    <w:rsid w:val="00496252"/>
    <w:rsid w:val="00496F24"/>
    <w:rsid w:val="00497F27"/>
    <w:rsid w:val="004A0E75"/>
    <w:rsid w:val="004A14A5"/>
    <w:rsid w:val="004A442A"/>
    <w:rsid w:val="004A4F57"/>
    <w:rsid w:val="004B1CAC"/>
    <w:rsid w:val="004B2BB9"/>
    <w:rsid w:val="004B70EA"/>
    <w:rsid w:val="004C2EB4"/>
    <w:rsid w:val="004C5470"/>
    <w:rsid w:val="004D10DD"/>
    <w:rsid w:val="004D1185"/>
    <w:rsid w:val="004D11B0"/>
    <w:rsid w:val="004D1DE3"/>
    <w:rsid w:val="004D6525"/>
    <w:rsid w:val="004D73A4"/>
    <w:rsid w:val="004E2E59"/>
    <w:rsid w:val="004E3E28"/>
    <w:rsid w:val="004E4830"/>
    <w:rsid w:val="004E6416"/>
    <w:rsid w:val="004E6DEF"/>
    <w:rsid w:val="004F1ACD"/>
    <w:rsid w:val="004F1D58"/>
    <w:rsid w:val="004F261B"/>
    <w:rsid w:val="004F2FDB"/>
    <w:rsid w:val="004F42B7"/>
    <w:rsid w:val="004F57A5"/>
    <w:rsid w:val="004F6312"/>
    <w:rsid w:val="004F6C55"/>
    <w:rsid w:val="004F77D9"/>
    <w:rsid w:val="00500E49"/>
    <w:rsid w:val="00502DF3"/>
    <w:rsid w:val="005035C0"/>
    <w:rsid w:val="00511971"/>
    <w:rsid w:val="005126C8"/>
    <w:rsid w:val="005132FB"/>
    <w:rsid w:val="005158F2"/>
    <w:rsid w:val="00515D85"/>
    <w:rsid w:val="005165CE"/>
    <w:rsid w:val="00526D52"/>
    <w:rsid w:val="005305D0"/>
    <w:rsid w:val="005310E1"/>
    <w:rsid w:val="005341FE"/>
    <w:rsid w:val="00534FA9"/>
    <w:rsid w:val="00535AEE"/>
    <w:rsid w:val="005365E6"/>
    <w:rsid w:val="0053703B"/>
    <w:rsid w:val="005409A3"/>
    <w:rsid w:val="00544435"/>
    <w:rsid w:val="0054452B"/>
    <w:rsid w:val="0055362A"/>
    <w:rsid w:val="00554788"/>
    <w:rsid w:val="00554EF6"/>
    <w:rsid w:val="00556099"/>
    <w:rsid w:val="005568A1"/>
    <w:rsid w:val="0056130C"/>
    <w:rsid w:val="005617CE"/>
    <w:rsid w:val="005644D8"/>
    <w:rsid w:val="005656AE"/>
    <w:rsid w:val="005704A8"/>
    <w:rsid w:val="00570ADA"/>
    <w:rsid w:val="00573770"/>
    <w:rsid w:val="00574B45"/>
    <w:rsid w:val="00575913"/>
    <w:rsid w:val="005778CC"/>
    <w:rsid w:val="00581668"/>
    <w:rsid w:val="00581C3D"/>
    <w:rsid w:val="005824CE"/>
    <w:rsid w:val="00585221"/>
    <w:rsid w:val="00585C4E"/>
    <w:rsid w:val="005860B2"/>
    <w:rsid w:val="00587578"/>
    <w:rsid w:val="00587A56"/>
    <w:rsid w:val="00592B69"/>
    <w:rsid w:val="005960AA"/>
    <w:rsid w:val="00597255"/>
    <w:rsid w:val="00597C2D"/>
    <w:rsid w:val="005A0208"/>
    <w:rsid w:val="005A061E"/>
    <w:rsid w:val="005A2BAA"/>
    <w:rsid w:val="005A4299"/>
    <w:rsid w:val="005A698E"/>
    <w:rsid w:val="005A71FA"/>
    <w:rsid w:val="005B3B0F"/>
    <w:rsid w:val="005B6062"/>
    <w:rsid w:val="005B732D"/>
    <w:rsid w:val="005B75F0"/>
    <w:rsid w:val="005C0A3E"/>
    <w:rsid w:val="005C39F2"/>
    <w:rsid w:val="005C4A3D"/>
    <w:rsid w:val="005C6038"/>
    <w:rsid w:val="005C7B16"/>
    <w:rsid w:val="005D018B"/>
    <w:rsid w:val="005D4DF7"/>
    <w:rsid w:val="005D5E38"/>
    <w:rsid w:val="005D774A"/>
    <w:rsid w:val="005D77F4"/>
    <w:rsid w:val="005E17C6"/>
    <w:rsid w:val="005E56F7"/>
    <w:rsid w:val="005F0250"/>
    <w:rsid w:val="005F120C"/>
    <w:rsid w:val="005F2343"/>
    <w:rsid w:val="005F4A47"/>
    <w:rsid w:val="00600B0A"/>
    <w:rsid w:val="006029FD"/>
    <w:rsid w:val="00611FCB"/>
    <w:rsid w:val="00612D80"/>
    <w:rsid w:val="006139E9"/>
    <w:rsid w:val="00613DC5"/>
    <w:rsid w:val="006151EF"/>
    <w:rsid w:val="0062062E"/>
    <w:rsid w:val="0062155B"/>
    <w:rsid w:val="00621F21"/>
    <w:rsid w:val="0062208E"/>
    <w:rsid w:val="006228C0"/>
    <w:rsid w:val="00624EFB"/>
    <w:rsid w:val="0062588C"/>
    <w:rsid w:val="00636268"/>
    <w:rsid w:val="00636FC3"/>
    <w:rsid w:val="00637C39"/>
    <w:rsid w:val="006416A9"/>
    <w:rsid w:val="00642D4E"/>
    <w:rsid w:val="00643EED"/>
    <w:rsid w:val="00645A97"/>
    <w:rsid w:val="00651FFA"/>
    <w:rsid w:val="00654115"/>
    <w:rsid w:val="0065420E"/>
    <w:rsid w:val="006578A5"/>
    <w:rsid w:val="00661F90"/>
    <w:rsid w:val="00663561"/>
    <w:rsid w:val="0066546F"/>
    <w:rsid w:val="00665BF1"/>
    <w:rsid w:val="00665DED"/>
    <w:rsid w:val="00665E33"/>
    <w:rsid w:val="0066677B"/>
    <w:rsid w:val="006672EF"/>
    <w:rsid w:val="00667457"/>
    <w:rsid w:val="00670572"/>
    <w:rsid w:val="006705F9"/>
    <w:rsid w:val="00670692"/>
    <w:rsid w:val="0067517C"/>
    <w:rsid w:val="006806F1"/>
    <w:rsid w:val="006822A6"/>
    <w:rsid w:val="00683F11"/>
    <w:rsid w:val="00683FDD"/>
    <w:rsid w:val="006851CC"/>
    <w:rsid w:val="00687B15"/>
    <w:rsid w:val="00687B67"/>
    <w:rsid w:val="00690B5D"/>
    <w:rsid w:val="00690D19"/>
    <w:rsid w:val="00690E61"/>
    <w:rsid w:val="006924A9"/>
    <w:rsid w:val="0069577F"/>
    <w:rsid w:val="006A01A1"/>
    <w:rsid w:val="006A0E85"/>
    <w:rsid w:val="006A4A73"/>
    <w:rsid w:val="006A56B2"/>
    <w:rsid w:val="006A65E4"/>
    <w:rsid w:val="006A7F69"/>
    <w:rsid w:val="006B141B"/>
    <w:rsid w:val="006B2198"/>
    <w:rsid w:val="006B2428"/>
    <w:rsid w:val="006B2DDE"/>
    <w:rsid w:val="006B2F93"/>
    <w:rsid w:val="006B3949"/>
    <w:rsid w:val="006B4C1D"/>
    <w:rsid w:val="006B6408"/>
    <w:rsid w:val="006B64B7"/>
    <w:rsid w:val="006C0376"/>
    <w:rsid w:val="006C3EB6"/>
    <w:rsid w:val="006C47BC"/>
    <w:rsid w:val="006C6382"/>
    <w:rsid w:val="006C788F"/>
    <w:rsid w:val="006D0B70"/>
    <w:rsid w:val="006D214B"/>
    <w:rsid w:val="006D3274"/>
    <w:rsid w:val="006D530D"/>
    <w:rsid w:val="006E0344"/>
    <w:rsid w:val="006E10EA"/>
    <w:rsid w:val="006E1AAA"/>
    <w:rsid w:val="006E2B38"/>
    <w:rsid w:val="006E4284"/>
    <w:rsid w:val="006E7263"/>
    <w:rsid w:val="007004AD"/>
    <w:rsid w:val="00700902"/>
    <w:rsid w:val="00703A35"/>
    <w:rsid w:val="007044D3"/>
    <w:rsid w:val="00707B57"/>
    <w:rsid w:val="007110AC"/>
    <w:rsid w:val="00713268"/>
    <w:rsid w:val="00714CAB"/>
    <w:rsid w:val="007151A8"/>
    <w:rsid w:val="00715A03"/>
    <w:rsid w:val="007169A4"/>
    <w:rsid w:val="00717196"/>
    <w:rsid w:val="00721A66"/>
    <w:rsid w:val="00721C2B"/>
    <w:rsid w:val="007224EA"/>
    <w:rsid w:val="007225BA"/>
    <w:rsid w:val="007260C7"/>
    <w:rsid w:val="00727DCD"/>
    <w:rsid w:val="0073096D"/>
    <w:rsid w:val="0073139A"/>
    <w:rsid w:val="0073196E"/>
    <w:rsid w:val="007328D2"/>
    <w:rsid w:val="0073323C"/>
    <w:rsid w:val="007332E2"/>
    <w:rsid w:val="00733CA8"/>
    <w:rsid w:val="00734E3F"/>
    <w:rsid w:val="00736001"/>
    <w:rsid w:val="007365C6"/>
    <w:rsid w:val="00742C5C"/>
    <w:rsid w:val="0074452D"/>
    <w:rsid w:val="00745C1F"/>
    <w:rsid w:val="00745D70"/>
    <w:rsid w:val="00750ED7"/>
    <w:rsid w:val="007511E9"/>
    <w:rsid w:val="0075186B"/>
    <w:rsid w:val="00752AFD"/>
    <w:rsid w:val="0075364F"/>
    <w:rsid w:val="007541E2"/>
    <w:rsid w:val="007541F0"/>
    <w:rsid w:val="007552B6"/>
    <w:rsid w:val="0075532C"/>
    <w:rsid w:val="0076023D"/>
    <w:rsid w:val="00765D10"/>
    <w:rsid w:val="007677B8"/>
    <w:rsid w:val="00767E10"/>
    <w:rsid w:val="0077082F"/>
    <w:rsid w:val="00770D4C"/>
    <w:rsid w:val="00770F2C"/>
    <w:rsid w:val="007730EE"/>
    <w:rsid w:val="00776754"/>
    <w:rsid w:val="00782268"/>
    <w:rsid w:val="00783813"/>
    <w:rsid w:val="007839F4"/>
    <w:rsid w:val="00783B05"/>
    <w:rsid w:val="00784A79"/>
    <w:rsid w:val="00787D34"/>
    <w:rsid w:val="007911A4"/>
    <w:rsid w:val="00793075"/>
    <w:rsid w:val="007933F4"/>
    <w:rsid w:val="007938FE"/>
    <w:rsid w:val="007A0D9D"/>
    <w:rsid w:val="007A3BAA"/>
    <w:rsid w:val="007A521B"/>
    <w:rsid w:val="007A7F04"/>
    <w:rsid w:val="007B14E6"/>
    <w:rsid w:val="007B295C"/>
    <w:rsid w:val="007B3DDC"/>
    <w:rsid w:val="007B4271"/>
    <w:rsid w:val="007B5B09"/>
    <w:rsid w:val="007C07BD"/>
    <w:rsid w:val="007C25D7"/>
    <w:rsid w:val="007D2074"/>
    <w:rsid w:val="007D34A8"/>
    <w:rsid w:val="007D37E7"/>
    <w:rsid w:val="007D3E12"/>
    <w:rsid w:val="007D504E"/>
    <w:rsid w:val="007E0D09"/>
    <w:rsid w:val="007E4C3C"/>
    <w:rsid w:val="007E4FC9"/>
    <w:rsid w:val="007E5E10"/>
    <w:rsid w:val="007F02E5"/>
    <w:rsid w:val="007F1C91"/>
    <w:rsid w:val="007F380D"/>
    <w:rsid w:val="007F3CDC"/>
    <w:rsid w:val="007F4CCF"/>
    <w:rsid w:val="007F50E9"/>
    <w:rsid w:val="007F71BC"/>
    <w:rsid w:val="007F7FFD"/>
    <w:rsid w:val="008035F6"/>
    <w:rsid w:val="0080749D"/>
    <w:rsid w:val="008105A6"/>
    <w:rsid w:val="0081171D"/>
    <w:rsid w:val="00812ABB"/>
    <w:rsid w:val="00812C79"/>
    <w:rsid w:val="00816ED8"/>
    <w:rsid w:val="00817638"/>
    <w:rsid w:val="00817AE1"/>
    <w:rsid w:val="00821ADA"/>
    <w:rsid w:val="008224E2"/>
    <w:rsid w:val="00822A70"/>
    <w:rsid w:val="00822E12"/>
    <w:rsid w:val="00824387"/>
    <w:rsid w:val="0082704F"/>
    <w:rsid w:val="00827932"/>
    <w:rsid w:val="00827ADD"/>
    <w:rsid w:val="00830FCB"/>
    <w:rsid w:val="008311BA"/>
    <w:rsid w:val="00832283"/>
    <w:rsid w:val="00832D95"/>
    <w:rsid w:val="008333D8"/>
    <w:rsid w:val="00835068"/>
    <w:rsid w:val="00836110"/>
    <w:rsid w:val="00837D29"/>
    <w:rsid w:val="00844D27"/>
    <w:rsid w:val="00846466"/>
    <w:rsid w:val="008465F2"/>
    <w:rsid w:val="00846A21"/>
    <w:rsid w:val="0085104C"/>
    <w:rsid w:val="00854998"/>
    <w:rsid w:val="00860EBD"/>
    <w:rsid w:val="008620DA"/>
    <w:rsid w:val="008627A0"/>
    <w:rsid w:val="008628EE"/>
    <w:rsid w:val="00862D5B"/>
    <w:rsid w:val="0086379B"/>
    <w:rsid w:val="00863D31"/>
    <w:rsid w:val="008651A7"/>
    <w:rsid w:val="008658DD"/>
    <w:rsid w:val="008671C7"/>
    <w:rsid w:val="00870160"/>
    <w:rsid w:val="00872B62"/>
    <w:rsid w:val="00874E28"/>
    <w:rsid w:val="00876A8A"/>
    <w:rsid w:val="00877343"/>
    <w:rsid w:val="00881735"/>
    <w:rsid w:val="0088328A"/>
    <w:rsid w:val="008858DF"/>
    <w:rsid w:val="00886A49"/>
    <w:rsid w:val="0089150C"/>
    <w:rsid w:val="008934C6"/>
    <w:rsid w:val="008940B1"/>
    <w:rsid w:val="00894CDC"/>
    <w:rsid w:val="00894EE9"/>
    <w:rsid w:val="00894F53"/>
    <w:rsid w:val="00895B15"/>
    <w:rsid w:val="008964F8"/>
    <w:rsid w:val="00896503"/>
    <w:rsid w:val="0089744A"/>
    <w:rsid w:val="008A2A47"/>
    <w:rsid w:val="008A355D"/>
    <w:rsid w:val="008A41F2"/>
    <w:rsid w:val="008A46FD"/>
    <w:rsid w:val="008A623F"/>
    <w:rsid w:val="008A6526"/>
    <w:rsid w:val="008A6CC5"/>
    <w:rsid w:val="008B3426"/>
    <w:rsid w:val="008B5DE4"/>
    <w:rsid w:val="008B694E"/>
    <w:rsid w:val="008C15C8"/>
    <w:rsid w:val="008C1894"/>
    <w:rsid w:val="008C28A5"/>
    <w:rsid w:val="008C3B8C"/>
    <w:rsid w:val="008C3E3E"/>
    <w:rsid w:val="008C452D"/>
    <w:rsid w:val="008C54F0"/>
    <w:rsid w:val="008D202B"/>
    <w:rsid w:val="008D602F"/>
    <w:rsid w:val="008D6D18"/>
    <w:rsid w:val="008D7205"/>
    <w:rsid w:val="008D741F"/>
    <w:rsid w:val="008D752A"/>
    <w:rsid w:val="008E0D41"/>
    <w:rsid w:val="008E127A"/>
    <w:rsid w:val="008E328E"/>
    <w:rsid w:val="008E7ECB"/>
    <w:rsid w:val="008F0943"/>
    <w:rsid w:val="008F0C00"/>
    <w:rsid w:val="008F1994"/>
    <w:rsid w:val="008F348D"/>
    <w:rsid w:val="008F79F7"/>
    <w:rsid w:val="00902F9B"/>
    <w:rsid w:val="00904CB4"/>
    <w:rsid w:val="00906112"/>
    <w:rsid w:val="00916AFB"/>
    <w:rsid w:val="009178EC"/>
    <w:rsid w:val="00920E29"/>
    <w:rsid w:val="0092281C"/>
    <w:rsid w:val="00922860"/>
    <w:rsid w:val="00922B78"/>
    <w:rsid w:val="0092486B"/>
    <w:rsid w:val="009251F6"/>
    <w:rsid w:val="00926D34"/>
    <w:rsid w:val="00931C6A"/>
    <w:rsid w:val="009324F9"/>
    <w:rsid w:val="0093668B"/>
    <w:rsid w:val="00936C02"/>
    <w:rsid w:val="00936CFF"/>
    <w:rsid w:val="00940E51"/>
    <w:rsid w:val="0094178E"/>
    <w:rsid w:val="00941940"/>
    <w:rsid w:val="009419E1"/>
    <w:rsid w:val="00943778"/>
    <w:rsid w:val="00944609"/>
    <w:rsid w:val="00945017"/>
    <w:rsid w:val="00946BBF"/>
    <w:rsid w:val="0094747F"/>
    <w:rsid w:val="00947B1F"/>
    <w:rsid w:val="009522D5"/>
    <w:rsid w:val="00952658"/>
    <w:rsid w:val="009527AD"/>
    <w:rsid w:val="00952918"/>
    <w:rsid w:val="00952B0B"/>
    <w:rsid w:val="00953B76"/>
    <w:rsid w:val="0095526C"/>
    <w:rsid w:val="009579F7"/>
    <w:rsid w:val="00960F58"/>
    <w:rsid w:val="009638A7"/>
    <w:rsid w:val="00965AD2"/>
    <w:rsid w:val="00966F32"/>
    <w:rsid w:val="00967FF1"/>
    <w:rsid w:val="00971624"/>
    <w:rsid w:val="00971922"/>
    <w:rsid w:val="00972AA3"/>
    <w:rsid w:val="00973D2A"/>
    <w:rsid w:val="009768F0"/>
    <w:rsid w:val="00976BB7"/>
    <w:rsid w:val="00976BFC"/>
    <w:rsid w:val="0098170F"/>
    <w:rsid w:val="00982A1A"/>
    <w:rsid w:val="00983A8E"/>
    <w:rsid w:val="00985F49"/>
    <w:rsid w:val="00986D79"/>
    <w:rsid w:val="009870AF"/>
    <w:rsid w:val="00987A9A"/>
    <w:rsid w:val="0099103A"/>
    <w:rsid w:val="00991271"/>
    <w:rsid w:val="00991A74"/>
    <w:rsid w:val="00992AC1"/>
    <w:rsid w:val="00995E64"/>
    <w:rsid w:val="009A16A5"/>
    <w:rsid w:val="009A1DAD"/>
    <w:rsid w:val="009A2483"/>
    <w:rsid w:val="009A64F4"/>
    <w:rsid w:val="009A6940"/>
    <w:rsid w:val="009B06D3"/>
    <w:rsid w:val="009B3206"/>
    <w:rsid w:val="009B3AB8"/>
    <w:rsid w:val="009B4CFC"/>
    <w:rsid w:val="009C0C04"/>
    <w:rsid w:val="009C1F4C"/>
    <w:rsid w:val="009C2ED1"/>
    <w:rsid w:val="009D08E7"/>
    <w:rsid w:val="009D413A"/>
    <w:rsid w:val="009D5DB5"/>
    <w:rsid w:val="009D67DE"/>
    <w:rsid w:val="009D77A8"/>
    <w:rsid w:val="009E53C2"/>
    <w:rsid w:val="009E6948"/>
    <w:rsid w:val="009E724D"/>
    <w:rsid w:val="009E7E79"/>
    <w:rsid w:val="009F0732"/>
    <w:rsid w:val="009F0DC2"/>
    <w:rsid w:val="009F2383"/>
    <w:rsid w:val="009F56E1"/>
    <w:rsid w:val="009F5CE3"/>
    <w:rsid w:val="00A00D0A"/>
    <w:rsid w:val="00A0681F"/>
    <w:rsid w:val="00A074D9"/>
    <w:rsid w:val="00A10818"/>
    <w:rsid w:val="00A12803"/>
    <w:rsid w:val="00A133C4"/>
    <w:rsid w:val="00A143A1"/>
    <w:rsid w:val="00A157BF"/>
    <w:rsid w:val="00A20309"/>
    <w:rsid w:val="00A2136F"/>
    <w:rsid w:val="00A217E5"/>
    <w:rsid w:val="00A26715"/>
    <w:rsid w:val="00A27624"/>
    <w:rsid w:val="00A323AD"/>
    <w:rsid w:val="00A34457"/>
    <w:rsid w:val="00A416B8"/>
    <w:rsid w:val="00A42998"/>
    <w:rsid w:val="00A567F1"/>
    <w:rsid w:val="00A6030A"/>
    <w:rsid w:val="00A60DA5"/>
    <w:rsid w:val="00A60FCB"/>
    <w:rsid w:val="00A628CA"/>
    <w:rsid w:val="00A629C9"/>
    <w:rsid w:val="00A62E05"/>
    <w:rsid w:val="00A637F4"/>
    <w:rsid w:val="00A64F08"/>
    <w:rsid w:val="00A6674E"/>
    <w:rsid w:val="00A6730A"/>
    <w:rsid w:val="00A674A4"/>
    <w:rsid w:val="00A706D1"/>
    <w:rsid w:val="00A70708"/>
    <w:rsid w:val="00A75F7B"/>
    <w:rsid w:val="00A80D66"/>
    <w:rsid w:val="00A81BFB"/>
    <w:rsid w:val="00A82896"/>
    <w:rsid w:val="00A83FEE"/>
    <w:rsid w:val="00A87F0C"/>
    <w:rsid w:val="00A90DE7"/>
    <w:rsid w:val="00A929F6"/>
    <w:rsid w:val="00A96573"/>
    <w:rsid w:val="00A96DB7"/>
    <w:rsid w:val="00AA1F14"/>
    <w:rsid w:val="00AA35C0"/>
    <w:rsid w:val="00AA53A8"/>
    <w:rsid w:val="00AA53E3"/>
    <w:rsid w:val="00AA6BA9"/>
    <w:rsid w:val="00AA7404"/>
    <w:rsid w:val="00AA7EDF"/>
    <w:rsid w:val="00AB106F"/>
    <w:rsid w:val="00AB2601"/>
    <w:rsid w:val="00AB3E9E"/>
    <w:rsid w:val="00AB49F4"/>
    <w:rsid w:val="00AB4E18"/>
    <w:rsid w:val="00AC1CA0"/>
    <w:rsid w:val="00AC2067"/>
    <w:rsid w:val="00AC6E50"/>
    <w:rsid w:val="00AD17A8"/>
    <w:rsid w:val="00AD1961"/>
    <w:rsid w:val="00AD4C06"/>
    <w:rsid w:val="00AD4CE1"/>
    <w:rsid w:val="00AD6ADE"/>
    <w:rsid w:val="00AE028F"/>
    <w:rsid w:val="00AE3B13"/>
    <w:rsid w:val="00AF0795"/>
    <w:rsid w:val="00AF0CDD"/>
    <w:rsid w:val="00AF1D70"/>
    <w:rsid w:val="00AF2482"/>
    <w:rsid w:val="00AF40DB"/>
    <w:rsid w:val="00B00024"/>
    <w:rsid w:val="00B00EF9"/>
    <w:rsid w:val="00B01274"/>
    <w:rsid w:val="00B01559"/>
    <w:rsid w:val="00B0371A"/>
    <w:rsid w:val="00B049EA"/>
    <w:rsid w:val="00B04DCF"/>
    <w:rsid w:val="00B140C8"/>
    <w:rsid w:val="00B14595"/>
    <w:rsid w:val="00B15A2B"/>
    <w:rsid w:val="00B16434"/>
    <w:rsid w:val="00B21ADA"/>
    <w:rsid w:val="00B23157"/>
    <w:rsid w:val="00B23E1C"/>
    <w:rsid w:val="00B262C6"/>
    <w:rsid w:val="00B262F9"/>
    <w:rsid w:val="00B26F1F"/>
    <w:rsid w:val="00B27341"/>
    <w:rsid w:val="00B27F7E"/>
    <w:rsid w:val="00B30757"/>
    <w:rsid w:val="00B31557"/>
    <w:rsid w:val="00B32B3D"/>
    <w:rsid w:val="00B32C0B"/>
    <w:rsid w:val="00B33414"/>
    <w:rsid w:val="00B3693F"/>
    <w:rsid w:val="00B36A91"/>
    <w:rsid w:val="00B3745C"/>
    <w:rsid w:val="00B402B2"/>
    <w:rsid w:val="00B404BA"/>
    <w:rsid w:val="00B42E24"/>
    <w:rsid w:val="00B45132"/>
    <w:rsid w:val="00B45B27"/>
    <w:rsid w:val="00B46306"/>
    <w:rsid w:val="00B5125B"/>
    <w:rsid w:val="00B53487"/>
    <w:rsid w:val="00B5602D"/>
    <w:rsid w:val="00B57455"/>
    <w:rsid w:val="00B60A83"/>
    <w:rsid w:val="00B61042"/>
    <w:rsid w:val="00B6373D"/>
    <w:rsid w:val="00B7145A"/>
    <w:rsid w:val="00B71C48"/>
    <w:rsid w:val="00B71CF5"/>
    <w:rsid w:val="00B76521"/>
    <w:rsid w:val="00B76DC5"/>
    <w:rsid w:val="00B822B7"/>
    <w:rsid w:val="00B84E85"/>
    <w:rsid w:val="00B859CB"/>
    <w:rsid w:val="00B85FD5"/>
    <w:rsid w:val="00B917E5"/>
    <w:rsid w:val="00B91C29"/>
    <w:rsid w:val="00B94750"/>
    <w:rsid w:val="00B9531C"/>
    <w:rsid w:val="00B968E0"/>
    <w:rsid w:val="00B96E81"/>
    <w:rsid w:val="00BA0258"/>
    <w:rsid w:val="00BA0D90"/>
    <w:rsid w:val="00BA14C3"/>
    <w:rsid w:val="00BA19B3"/>
    <w:rsid w:val="00BA2581"/>
    <w:rsid w:val="00BA2585"/>
    <w:rsid w:val="00BA6A6F"/>
    <w:rsid w:val="00BA6FEC"/>
    <w:rsid w:val="00BA6FF2"/>
    <w:rsid w:val="00BB0A58"/>
    <w:rsid w:val="00BB1C08"/>
    <w:rsid w:val="00BB41FE"/>
    <w:rsid w:val="00BB4480"/>
    <w:rsid w:val="00BC02DD"/>
    <w:rsid w:val="00BC0D0F"/>
    <w:rsid w:val="00BC0D9E"/>
    <w:rsid w:val="00BC1768"/>
    <w:rsid w:val="00BC398F"/>
    <w:rsid w:val="00BC4C4C"/>
    <w:rsid w:val="00BC500F"/>
    <w:rsid w:val="00BC6588"/>
    <w:rsid w:val="00BC7947"/>
    <w:rsid w:val="00BD01D2"/>
    <w:rsid w:val="00BD02E9"/>
    <w:rsid w:val="00BD0DD6"/>
    <w:rsid w:val="00BD2054"/>
    <w:rsid w:val="00BD3BA6"/>
    <w:rsid w:val="00BD4A6C"/>
    <w:rsid w:val="00BD59DE"/>
    <w:rsid w:val="00BD6BB8"/>
    <w:rsid w:val="00BD7EA7"/>
    <w:rsid w:val="00BD7F1B"/>
    <w:rsid w:val="00BE0953"/>
    <w:rsid w:val="00BE46D0"/>
    <w:rsid w:val="00BE7258"/>
    <w:rsid w:val="00BF0141"/>
    <w:rsid w:val="00BF0962"/>
    <w:rsid w:val="00BF0F27"/>
    <w:rsid w:val="00BF155D"/>
    <w:rsid w:val="00BF1D0F"/>
    <w:rsid w:val="00BF28CC"/>
    <w:rsid w:val="00BF2EF3"/>
    <w:rsid w:val="00BF4A95"/>
    <w:rsid w:val="00BF5121"/>
    <w:rsid w:val="00BF6453"/>
    <w:rsid w:val="00BF6624"/>
    <w:rsid w:val="00C02E2B"/>
    <w:rsid w:val="00C063BD"/>
    <w:rsid w:val="00C07019"/>
    <w:rsid w:val="00C071A1"/>
    <w:rsid w:val="00C07960"/>
    <w:rsid w:val="00C1242D"/>
    <w:rsid w:val="00C13478"/>
    <w:rsid w:val="00C14404"/>
    <w:rsid w:val="00C158E6"/>
    <w:rsid w:val="00C16B9F"/>
    <w:rsid w:val="00C16BF7"/>
    <w:rsid w:val="00C17285"/>
    <w:rsid w:val="00C22B04"/>
    <w:rsid w:val="00C23D5D"/>
    <w:rsid w:val="00C244C6"/>
    <w:rsid w:val="00C25F0B"/>
    <w:rsid w:val="00C27C09"/>
    <w:rsid w:val="00C30443"/>
    <w:rsid w:val="00C34CAD"/>
    <w:rsid w:val="00C37A50"/>
    <w:rsid w:val="00C41A43"/>
    <w:rsid w:val="00C44056"/>
    <w:rsid w:val="00C46CD7"/>
    <w:rsid w:val="00C500AF"/>
    <w:rsid w:val="00C502F4"/>
    <w:rsid w:val="00C50884"/>
    <w:rsid w:val="00C52939"/>
    <w:rsid w:val="00C52A30"/>
    <w:rsid w:val="00C534C0"/>
    <w:rsid w:val="00C54E08"/>
    <w:rsid w:val="00C55A9B"/>
    <w:rsid w:val="00C5713E"/>
    <w:rsid w:val="00C60E0B"/>
    <w:rsid w:val="00C62333"/>
    <w:rsid w:val="00C6326E"/>
    <w:rsid w:val="00C65A04"/>
    <w:rsid w:val="00C66502"/>
    <w:rsid w:val="00C6661F"/>
    <w:rsid w:val="00C6738F"/>
    <w:rsid w:val="00C706BD"/>
    <w:rsid w:val="00C714F4"/>
    <w:rsid w:val="00C71DFA"/>
    <w:rsid w:val="00C806F3"/>
    <w:rsid w:val="00C81BA7"/>
    <w:rsid w:val="00C826B3"/>
    <w:rsid w:val="00C84CDB"/>
    <w:rsid w:val="00C87B14"/>
    <w:rsid w:val="00C902A2"/>
    <w:rsid w:val="00C90CD7"/>
    <w:rsid w:val="00C91158"/>
    <w:rsid w:val="00C9117D"/>
    <w:rsid w:val="00C914CB"/>
    <w:rsid w:val="00C91768"/>
    <w:rsid w:val="00C924D4"/>
    <w:rsid w:val="00C92F2C"/>
    <w:rsid w:val="00C93DF4"/>
    <w:rsid w:val="00C942E6"/>
    <w:rsid w:val="00C94A6C"/>
    <w:rsid w:val="00C95EFD"/>
    <w:rsid w:val="00C96FBE"/>
    <w:rsid w:val="00CA2672"/>
    <w:rsid w:val="00CA3594"/>
    <w:rsid w:val="00CA5015"/>
    <w:rsid w:val="00CA7B13"/>
    <w:rsid w:val="00CA7CC9"/>
    <w:rsid w:val="00CB03C8"/>
    <w:rsid w:val="00CB0800"/>
    <w:rsid w:val="00CB251F"/>
    <w:rsid w:val="00CB6E69"/>
    <w:rsid w:val="00CB760D"/>
    <w:rsid w:val="00CC183D"/>
    <w:rsid w:val="00CC2F3D"/>
    <w:rsid w:val="00CC35FD"/>
    <w:rsid w:val="00CC5EF5"/>
    <w:rsid w:val="00CD01C5"/>
    <w:rsid w:val="00CD0D08"/>
    <w:rsid w:val="00CD0E25"/>
    <w:rsid w:val="00CD1460"/>
    <w:rsid w:val="00CD59C1"/>
    <w:rsid w:val="00CE058B"/>
    <w:rsid w:val="00CE0A74"/>
    <w:rsid w:val="00CE0C07"/>
    <w:rsid w:val="00CE14DB"/>
    <w:rsid w:val="00CE2B50"/>
    <w:rsid w:val="00CE3812"/>
    <w:rsid w:val="00CE3859"/>
    <w:rsid w:val="00CE5B90"/>
    <w:rsid w:val="00CF204D"/>
    <w:rsid w:val="00CF2E22"/>
    <w:rsid w:val="00CF42E4"/>
    <w:rsid w:val="00CF6081"/>
    <w:rsid w:val="00CF7EB9"/>
    <w:rsid w:val="00D01C9D"/>
    <w:rsid w:val="00D02A60"/>
    <w:rsid w:val="00D02F68"/>
    <w:rsid w:val="00D03D17"/>
    <w:rsid w:val="00D05847"/>
    <w:rsid w:val="00D066F2"/>
    <w:rsid w:val="00D070A6"/>
    <w:rsid w:val="00D10464"/>
    <w:rsid w:val="00D118AE"/>
    <w:rsid w:val="00D12908"/>
    <w:rsid w:val="00D134E7"/>
    <w:rsid w:val="00D13ADD"/>
    <w:rsid w:val="00D13C04"/>
    <w:rsid w:val="00D1450B"/>
    <w:rsid w:val="00D16938"/>
    <w:rsid w:val="00D16A76"/>
    <w:rsid w:val="00D171E1"/>
    <w:rsid w:val="00D17AB1"/>
    <w:rsid w:val="00D20ECA"/>
    <w:rsid w:val="00D22A79"/>
    <w:rsid w:val="00D22C91"/>
    <w:rsid w:val="00D23E50"/>
    <w:rsid w:val="00D24810"/>
    <w:rsid w:val="00D24FBA"/>
    <w:rsid w:val="00D30097"/>
    <w:rsid w:val="00D33EEA"/>
    <w:rsid w:val="00D346D4"/>
    <w:rsid w:val="00D34ADD"/>
    <w:rsid w:val="00D3693E"/>
    <w:rsid w:val="00D37894"/>
    <w:rsid w:val="00D404D6"/>
    <w:rsid w:val="00D40D2E"/>
    <w:rsid w:val="00D413A1"/>
    <w:rsid w:val="00D42832"/>
    <w:rsid w:val="00D43966"/>
    <w:rsid w:val="00D44ACB"/>
    <w:rsid w:val="00D46A87"/>
    <w:rsid w:val="00D4781F"/>
    <w:rsid w:val="00D509DB"/>
    <w:rsid w:val="00D52737"/>
    <w:rsid w:val="00D54B14"/>
    <w:rsid w:val="00D57958"/>
    <w:rsid w:val="00D61946"/>
    <w:rsid w:val="00D61B59"/>
    <w:rsid w:val="00D6513F"/>
    <w:rsid w:val="00D661A2"/>
    <w:rsid w:val="00D738E6"/>
    <w:rsid w:val="00D740DC"/>
    <w:rsid w:val="00D74614"/>
    <w:rsid w:val="00D80D3C"/>
    <w:rsid w:val="00D80FD0"/>
    <w:rsid w:val="00D811C1"/>
    <w:rsid w:val="00D841BE"/>
    <w:rsid w:val="00D84624"/>
    <w:rsid w:val="00D91390"/>
    <w:rsid w:val="00D9519B"/>
    <w:rsid w:val="00DA06BA"/>
    <w:rsid w:val="00DA098F"/>
    <w:rsid w:val="00DA180E"/>
    <w:rsid w:val="00DA3086"/>
    <w:rsid w:val="00DA3298"/>
    <w:rsid w:val="00DA374C"/>
    <w:rsid w:val="00DA4EEF"/>
    <w:rsid w:val="00DA72C9"/>
    <w:rsid w:val="00DA769E"/>
    <w:rsid w:val="00DB1605"/>
    <w:rsid w:val="00DB217A"/>
    <w:rsid w:val="00DB31FB"/>
    <w:rsid w:val="00DB346D"/>
    <w:rsid w:val="00DB3670"/>
    <w:rsid w:val="00DB3F99"/>
    <w:rsid w:val="00DB626D"/>
    <w:rsid w:val="00DB65E2"/>
    <w:rsid w:val="00DC1A24"/>
    <w:rsid w:val="00DC4F27"/>
    <w:rsid w:val="00DC5097"/>
    <w:rsid w:val="00DC52DD"/>
    <w:rsid w:val="00DC59E7"/>
    <w:rsid w:val="00DC60E0"/>
    <w:rsid w:val="00DC6F18"/>
    <w:rsid w:val="00DD057D"/>
    <w:rsid w:val="00DD2258"/>
    <w:rsid w:val="00DD6E52"/>
    <w:rsid w:val="00DD7E27"/>
    <w:rsid w:val="00DE0C69"/>
    <w:rsid w:val="00DE1337"/>
    <w:rsid w:val="00DE2ADD"/>
    <w:rsid w:val="00DE2F43"/>
    <w:rsid w:val="00DE40F6"/>
    <w:rsid w:val="00DE5C04"/>
    <w:rsid w:val="00DE5DD8"/>
    <w:rsid w:val="00DE61A4"/>
    <w:rsid w:val="00DE64DA"/>
    <w:rsid w:val="00DF1FFE"/>
    <w:rsid w:val="00DF229B"/>
    <w:rsid w:val="00DF23B7"/>
    <w:rsid w:val="00DF2881"/>
    <w:rsid w:val="00DF35FD"/>
    <w:rsid w:val="00DF3681"/>
    <w:rsid w:val="00DF5174"/>
    <w:rsid w:val="00DF532A"/>
    <w:rsid w:val="00DF7EDC"/>
    <w:rsid w:val="00E009E2"/>
    <w:rsid w:val="00E0105B"/>
    <w:rsid w:val="00E01778"/>
    <w:rsid w:val="00E02D98"/>
    <w:rsid w:val="00E031C7"/>
    <w:rsid w:val="00E041D4"/>
    <w:rsid w:val="00E049B2"/>
    <w:rsid w:val="00E04AFF"/>
    <w:rsid w:val="00E073BC"/>
    <w:rsid w:val="00E07568"/>
    <w:rsid w:val="00E07631"/>
    <w:rsid w:val="00E07932"/>
    <w:rsid w:val="00E11CEB"/>
    <w:rsid w:val="00E12251"/>
    <w:rsid w:val="00E1360A"/>
    <w:rsid w:val="00E14025"/>
    <w:rsid w:val="00E145DB"/>
    <w:rsid w:val="00E20317"/>
    <w:rsid w:val="00E213B1"/>
    <w:rsid w:val="00E219B6"/>
    <w:rsid w:val="00E22AAC"/>
    <w:rsid w:val="00E234C2"/>
    <w:rsid w:val="00E23D76"/>
    <w:rsid w:val="00E3085D"/>
    <w:rsid w:val="00E31FEC"/>
    <w:rsid w:val="00E32FF7"/>
    <w:rsid w:val="00E3499C"/>
    <w:rsid w:val="00E37270"/>
    <w:rsid w:val="00E406C1"/>
    <w:rsid w:val="00E42704"/>
    <w:rsid w:val="00E42724"/>
    <w:rsid w:val="00E434B4"/>
    <w:rsid w:val="00E439FC"/>
    <w:rsid w:val="00E4529C"/>
    <w:rsid w:val="00E50537"/>
    <w:rsid w:val="00E50B75"/>
    <w:rsid w:val="00E55326"/>
    <w:rsid w:val="00E62021"/>
    <w:rsid w:val="00E63AF0"/>
    <w:rsid w:val="00E67082"/>
    <w:rsid w:val="00E67C92"/>
    <w:rsid w:val="00E74A99"/>
    <w:rsid w:val="00E74D77"/>
    <w:rsid w:val="00E75988"/>
    <w:rsid w:val="00E80733"/>
    <w:rsid w:val="00E807A3"/>
    <w:rsid w:val="00E808BF"/>
    <w:rsid w:val="00E820AC"/>
    <w:rsid w:val="00E84183"/>
    <w:rsid w:val="00E8438F"/>
    <w:rsid w:val="00E8631C"/>
    <w:rsid w:val="00E90450"/>
    <w:rsid w:val="00E90A07"/>
    <w:rsid w:val="00E90E5C"/>
    <w:rsid w:val="00E97328"/>
    <w:rsid w:val="00EA0C96"/>
    <w:rsid w:val="00EA1171"/>
    <w:rsid w:val="00EA4013"/>
    <w:rsid w:val="00EB1337"/>
    <w:rsid w:val="00EB2422"/>
    <w:rsid w:val="00EB4F1B"/>
    <w:rsid w:val="00EB78F3"/>
    <w:rsid w:val="00EC13F0"/>
    <w:rsid w:val="00EC216F"/>
    <w:rsid w:val="00EC248C"/>
    <w:rsid w:val="00EC7D37"/>
    <w:rsid w:val="00ED277C"/>
    <w:rsid w:val="00ED480B"/>
    <w:rsid w:val="00ED6A30"/>
    <w:rsid w:val="00EE5CD1"/>
    <w:rsid w:val="00EE6819"/>
    <w:rsid w:val="00EF1335"/>
    <w:rsid w:val="00EF3AEB"/>
    <w:rsid w:val="00EF5690"/>
    <w:rsid w:val="00EF737F"/>
    <w:rsid w:val="00F0277F"/>
    <w:rsid w:val="00F03E93"/>
    <w:rsid w:val="00F04347"/>
    <w:rsid w:val="00F04E13"/>
    <w:rsid w:val="00F1397E"/>
    <w:rsid w:val="00F1447E"/>
    <w:rsid w:val="00F144AE"/>
    <w:rsid w:val="00F17BB1"/>
    <w:rsid w:val="00F2030D"/>
    <w:rsid w:val="00F216D3"/>
    <w:rsid w:val="00F21C93"/>
    <w:rsid w:val="00F235DC"/>
    <w:rsid w:val="00F24D9E"/>
    <w:rsid w:val="00F251A1"/>
    <w:rsid w:val="00F27F9C"/>
    <w:rsid w:val="00F31085"/>
    <w:rsid w:val="00F31422"/>
    <w:rsid w:val="00F31BA5"/>
    <w:rsid w:val="00F35337"/>
    <w:rsid w:val="00F36047"/>
    <w:rsid w:val="00F37BEC"/>
    <w:rsid w:val="00F451BB"/>
    <w:rsid w:val="00F469FE"/>
    <w:rsid w:val="00F473FF"/>
    <w:rsid w:val="00F477E0"/>
    <w:rsid w:val="00F5240B"/>
    <w:rsid w:val="00F53667"/>
    <w:rsid w:val="00F53A68"/>
    <w:rsid w:val="00F60510"/>
    <w:rsid w:val="00F605D8"/>
    <w:rsid w:val="00F60669"/>
    <w:rsid w:val="00F61C62"/>
    <w:rsid w:val="00F64236"/>
    <w:rsid w:val="00F64D45"/>
    <w:rsid w:val="00F6700C"/>
    <w:rsid w:val="00F67F94"/>
    <w:rsid w:val="00F70919"/>
    <w:rsid w:val="00F727FE"/>
    <w:rsid w:val="00F737A7"/>
    <w:rsid w:val="00F74087"/>
    <w:rsid w:val="00F7574C"/>
    <w:rsid w:val="00F762B5"/>
    <w:rsid w:val="00F80F17"/>
    <w:rsid w:val="00F81691"/>
    <w:rsid w:val="00F81BAC"/>
    <w:rsid w:val="00F836B6"/>
    <w:rsid w:val="00F8405D"/>
    <w:rsid w:val="00F8644D"/>
    <w:rsid w:val="00F93A34"/>
    <w:rsid w:val="00F9758F"/>
    <w:rsid w:val="00FA078C"/>
    <w:rsid w:val="00FA2162"/>
    <w:rsid w:val="00FA285C"/>
    <w:rsid w:val="00FA48F0"/>
    <w:rsid w:val="00FA6052"/>
    <w:rsid w:val="00FA6DC7"/>
    <w:rsid w:val="00FB0BB8"/>
    <w:rsid w:val="00FB1B9B"/>
    <w:rsid w:val="00FB3885"/>
    <w:rsid w:val="00FB76AF"/>
    <w:rsid w:val="00FC4F84"/>
    <w:rsid w:val="00FD046F"/>
    <w:rsid w:val="00FD143D"/>
    <w:rsid w:val="00FD17BB"/>
    <w:rsid w:val="00FD72E8"/>
    <w:rsid w:val="00FD7304"/>
    <w:rsid w:val="00FE05E7"/>
    <w:rsid w:val="00FE226A"/>
    <w:rsid w:val="00FE2CC3"/>
    <w:rsid w:val="00FE4D18"/>
    <w:rsid w:val="00FE5B1B"/>
    <w:rsid w:val="00FE7DC3"/>
    <w:rsid w:val="00FF091A"/>
    <w:rsid w:val="00FF2CE8"/>
    <w:rsid w:val="00FF7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851C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b">
    <w:name w:val="hb"/>
    <w:basedOn w:val="DefaultParagraphFont"/>
    <w:rsid w:val="006851CC"/>
  </w:style>
  <w:style w:type="character" w:customStyle="1" w:styleId="g2">
    <w:name w:val="g2"/>
    <w:basedOn w:val="DefaultParagraphFont"/>
    <w:rsid w:val="006851CC"/>
  </w:style>
  <w:style w:type="paragraph" w:styleId="BalloonText">
    <w:name w:val="Balloon Text"/>
    <w:basedOn w:val="Normal"/>
    <w:link w:val="BalloonTextChar"/>
    <w:uiPriority w:val="99"/>
    <w:semiHidden/>
    <w:unhideWhenUsed/>
    <w:rsid w:val="006851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1CC"/>
    <w:rPr>
      <w:rFonts w:ascii="Tahoma" w:hAnsi="Tahoma" w:cs="Tahoma"/>
      <w:sz w:val="16"/>
      <w:szCs w:val="16"/>
    </w:rPr>
  </w:style>
  <w:style w:type="character" w:customStyle="1" w:styleId="gi">
    <w:name w:val="gi"/>
    <w:basedOn w:val="DefaultParagraphFont"/>
    <w:rsid w:val="006851CC"/>
  </w:style>
  <w:style w:type="character" w:customStyle="1" w:styleId="qu">
    <w:name w:val="qu"/>
    <w:basedOn w:val="DefaultParagraphFont"/>
    <w:rsid w:val="006851CC"/>
  </w:style>
  <w:style w:type="character" w:customStyle="1" w:styleId="gd">
    <w:name w:val="gd"/>
    <w:basedOn w:val="DefaultParagraphFont"/>
    <w:rsid w:val="006851CC"/>
  </w:style>
  <w:style w:type="character" w:customStyle="1" w:styleId="go">
    <w:name w:val="go"/>
    <w:basedOn w:val="DefaultParagraphFont"/>
    <w:rsid w:val="006851CC"/>
  </w:style>
  <w:style w:type="character" w:customStyle="1" w:styleId="Heading2Char">
    <w:name w:val="Heading 2 Char"/>
    <w:basedOn w:val="DefaultParagraphFont"/>
    <w:link w:val="Heading2"/>
    <w:uiPriority w:val="9"/>
    <w:rsid w:val="006851CC"/>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6851CC"/>
    <w:rPr>
      <w:color w:val="0000FF"/>
      <w:u w:val="single"/>
    </w:rPr>
  </w:style>
  <w:style w:type="paragraph" w:styleId="NormalWeb">
    <w:name w:val="Normal (Web)"/>
    <w:basedOn w:val="Normal"/>
    <w:uiPriority w:val="99"/>
    <w:semiHidden/>
    <w:unhideWhenUsed/>
    <w:rsid w:val="006851C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851C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b">
    <w:name w:val="hb"/>
    <w:basedOn w:val="DefaultParagraphFont"/>
    <w:rsid w:val="006851CC"/>
  </w:style>
  <w:style w:type="character" w:customStyle="1" w:styleId="g2">
    <w:name w:val="g2"/>
    <w:basedOn w:val="DefaultParagraphFont"/>
    <w:rsid w:val="006851CC"/>
  </w:style>
  <w:style w:type="paragraph" w:styleId="BalloonText">
    <w:name w:val="Balloon Text"/>
    <w:basedOn w:val="Normal"/>
    <w:link w:val="BalloonTextChar"/>
    <w:uiPriority w:val="99"/>
    <w:semiHidden/>
    <w:unhideWhenUsed/>
    <w:rsid w:val="006851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1CC"/>
    <w:rPr>
      <w:rFonts w:ascii="Tahoma" w:hAnsi="Tahoma" w:cs="Tahoma"/>
      <w:sz w:val="16"/>
      <w:szCs w:val="16"/>
    </w:rPr>
  </w:style>
  <w:style w:type="character" w:customStyle="1" w:styleId="gi">
    <w:name w:val="gi"/>
    <w:basedOn w:val="DefaultParagraphFont"/>
    <w:rsid w:val="006851CC"/>
  </w:style>
  <w:style w:type="character" w:customStyle="1" w:styleId="qu">
    <w:name w:val="qu"/>
    <w:basedOn w:val="DefaultParagraphFont"/>
    <w:rsid w:val="006851CC"/>
  </w:style>
  <w:style w:type="character" w:customStyle="1" w:styleId="gd">
    <w:name w:val="gd"/>
    <w:basedOn w:val="DefaultParagraphFont"/>
    <w:rsid w:val="006851CC"/>
  </w:style>
  <w:style w:type="character" w:customStyle="1" w:styleId="go">
    <w:name w:val="go"/>
    <w:basedOn w:val="DefaultParagraphFont"/>
    <w:rsid w:val="006851CC"/>
  </w:style>
  <w:style w:type="character" w:customStyle="1" w:styleId="Heading2Char">
    <w:name w:val="Heading 2 Char"/>
    <w:basedOn w:val="DefaultParagraphFont"/>
    <w:link w:val="Heading2"/>
    <w:uiPriority w:val="9"/>
    <w:rsid w:val="006851CC"/>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6851CC"/>
    <w:rPr>
      <w:color w:val="0000FF"/>
      <w:u w:val="single"/>
    </w:rPr>
  </w:style>
  <w:style w:type="paragraph" w:styleId="NormalWeb">
    <w:name w:val="Normal (Web)"/>
    <w:basedOn w:val="Normal"/>
    <w:uiPriority w:val="99"/>
    <w:semiHidden/>
    <w:unhideWhenUsed/>
    <w:rsid w:val="006851C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537059">
      <w:bodyDiv w:val="1"/>
      <w:marLeft w:val="0"/>
      <w:marRight w:val="0"/>
      <w:marTop w:val="0"/>
      <w:marBottom w:val="0"/>
      <w:divBdr>
        <w:top w:val="none" w:sz="0" w:space="0" w:color="auto"/>
        <w:left w:val="none" w:sz="0" w:space="0" w:color="auto"/>
        <w:bottom w:val="none" w:sz="0" w:space="0" w:color="auto"/>
        <w:right w:val="none" w:sz="0" w:space="0" w:color="auto"/>
      </w:divBdr>
    </w:div>
    <w:div w:id="711922048">
      <w:bodyDiv w:val="1"/>
      <w:marLeft w:val="0"/>
      <w:marRight w:val="0"/>
      <w:marTop w:val="0"/>
      <w:marBottom w:val="0"/>
      <w:divBdr>
        <w:top w:val="none" w:sz="0" w:space="0" w:color="auto"/>
        <w:left w:val="none" w:sz="0" w:space="0" w:color="auto"/>
        <w:bottom w:val="none" w:sz="0" w:space="0" w:color="auto"/>
        <w:right w:val="none" w:sz="0" w:space="0" w:color="auto"/>
      </w:divBdr>
      <w:divsChild>
        <w:div w:id="1798404771">
          <w:marLeft w:val="0"/>
          <w:marRight w:val="0"/>
          <w:marTop w:val="0"/>
          <w:marBottom w:val="0"/>
          <w:divBdr>
            <w:top w:val="none" w:sz="0" w:space="0" w:color="auto"/>
            <w:left w:val="none" w:sz="0" w:space="0" w:color="auto"/>
            <w:bottom w:val="none" w:sz="0" w:space="0" w:color="auto"/>
            <w:right w:val="none" w:sz="0" w:space="0" w:color="auto"/>
          </w:divBdr>
        </w:div>
        <w:div w:id="1082484898">
          <w:marLeft w:val="0"/>
          <w:marRight w:val="0"/>
          <w:marTop w:val="0"/>
          <w:marBottom w:val="0"/>
          <w:divBdr>
            <w:top w:val="none" w:sz="0" w:space="0" w:color="auto"/>
            <w:left w:val="none" w:sz="0" w:space="0" w:color="auto"/>
            <w:bottom w:val="none" w:sz="0" w:space="0" w:color="auto"/>
            <w:right w:val="none" w:sz="0" w:space="0" w:color="auto"/>
          </w:divBdr>
          <w:divsChild>
            <w:div w:id="710109003">
              <w:marLeft w:val="0"/>
              <w:marRight w:val="0"/>
              <w:marTop w:val="0"/>
              <w:marBottom w:val="0"/>
              <w:divBdr>
                <w:top w:val="none" w:sz="0" w:space="0" w:color="auto"/>
                <w:left w:val="none" w:sz="0" w:space="0" w:color="auto"/>
                <w:bottom w:val="none" w:sz="0" w:space="0" w:color="auto"/>
                <w:right w:val="none" w:sz="0" w:space="0" w:color="auto"/>
              </w:divBdr>
              <w:divsChild>
                <w:div w:id="1135179111">
                  <w:marLeft w:val="0"/>
                  <w:marRight w:val="0"/>
                  <w:marTop w:val="0"/>
                  <w:marBottom w:val="0"/>
                  <w:divBdr>
                    <w:top w:val="none" w:sz="0" w:space="0" w:color="auto"/>
                    <w:left w:val="none" w:sz="0" w:space="0" w:color="auto"/>
                    <w:bottom w:val="none" w:sz="0" w:space="0" w:color="auto"/>
                    <w:right w:val="none" w:sz="0" w:space="0" w:color="auto"/>
                  </w:divBdr>
                  <w:divsChild>
                    <w:div w:id="938294074">
                      <w:marLeft w:val="0"/>
                      <w:marRight w:val="0"/>
                      <w:marTop w:val="0"/>
                      <w:marBottom w:val="0"/>
                      <w:divBdr>
                        <w:top w:val="none" w:sz="0" w:space="0" w:color="auto"/>
                        <w:left w:val="none" w:sz="0" w:space="0" w:color="auto"/>
                        <w:bottom w:val="none" w:sz="0" w:space="0" w:color="auto"/>
                        <w:right w:val="none" w:sz="0" w:space="0" w:color="auto"/>
                      </w:divBdr>
                      <w:divsChild>
                        <w:div w:id="2089186250">
                          <w:marLeft w:val="0"/>
                          <w:marRight w:val="0"/>
                          <w:marTop w:val="0"/>
                          <w:marBottom w:val="0"/>
                          <w:divBdr>
                            <w:top w:val="none" w:sz="0" w:space="0" w:color="auto"/>
                            <w:left w:val="none" w:sz="0" w:space="0" w:color="auto"/>
                            <w:bottom w:val="none" w:sz="0" w:space="0" w:color="auto"/>
                            <w:right w:val="none" w:sz="0" w:space="0" w:color="auto"/>
                          </w:divBdr>
                          <w:divsChild>
                            <w:div w:id="1052582597">
                              <w:marLeft w:val="0"/>
                              <w:marRight w:val="0"/>
                              <w:marTop w:val="0"/>
                              <w:marBottom w:val="0"/>
                              <w:divBdr>
                                <w:top w:val="none" w:sz="0" w:space="0" w:color="auto"/>
                                <w:left w:val="none" w:sz="0" w:space="0" w:color="auto"/>
                                <w:bottom w:val="none" w:sz="0" w:space="0" w:color="auto"/>
                                <w:right w:val="none" w:sz="0" w:space="0" w:color="auto"/>
                              </w:divBdr>
                              <w:divsChild>
                                <w:div w:id="387266662">
                                  <w:marLeft w:val="0"/>
                                  <w:marRight w:val="0"/>
                                  <w:marTop w:val="0"/>
                                  <w:marBottom w:val="0"/>
                                  <w:divBdr>
                                    <w:top w:val="none" w:sz="0" w:space="0" w:color="auto"/>
                                    <w:left w:val="none" w:sz="0" w:space="0" w:color="auto"/>
                                    <w:bottom w:val="none" w:sz="0" w:space="0" w:color="auto"/>
                                    <w:right w:val="none" w:sz="0" w:space="0" w:color="auto"/>
                                  </w:divBdr>
                                  <w:divsChild>
                                    <w:div w:id="488524919">
                                      <w:marLeft w:val="0"/>
                                      <w:marRight w:val="0"/>
                                      <w:marTop w:val="0"/>
                                      <w:marBottom w:val="0"/>
                                      <w:divBdr>
                                        <w:top w:val="none" w:sz="0" w:space="0" w:color="auto"/>
                                        <w:left w:val="none" w:sz="0" w:space="0" w:color="auto"/>
                                        <w:bottom w:val="none" w:sz="0" w:space="0" w:color="auto"/>
                                        <w:right w:val="none" w:sz="0" w:space="0" w:color="auto"/>
                                      </w:divBdr>
                                      <w:divsChild>
                                        <w:div w:id="217742946">
                                          <w:marLeft w:val="0"/>
                                          <w:marRight w:val="0"/>
                                          <w:marTop w:val="0"/>
                                          <w:marBottom w:val="0"/>
                                          <w:divBdr>
                                            <w:top w:val="none" w:sz="0" w:space="0" w:color="auto"/>
                                            <w:left w:val="none" w:sz="0" w:space="0" w:color="auto"/>
                                            <w:bottom w:val="none" w:sz="0" w:space="0" w:color="auto"/>
                                            <w:right w:val="none" w:sz="0" w:space="0" w:color="auto"/>
                                          </w:divBdr>
                                          <w:divsChild>
                                            <w:div w:id="714738475">
                                              <w:marLeft w:val="0"/>
                                              <w:marRight w:val="0"/>
                                              <w:marTop w:val="0"/>
                                              <w:marBottom w:val="0"/>
                                              <w:divBdr>
                                                <w:top w:val="none" w:sz="0" w:space="0" w:color="auto"/>
                                                <w:left w:val="none" w:sz="0" w:space="0" w:color="auto"/>
                                                <w:bottom w:val="none" w:sz="0" w:space="0" w:color="auto"/>
                                                <w:right w:val="none" w:sz="0" w:space="0" w:color="auto"/>
                                              </w:divBdr>
                                              <w:divsChild>
                                                <w:div w:id="347603195">
                                                  <w:marLeft w:val="0"/>
                                                  <w:marRight w:val="0"/>
                                                  <w:marTop w:val="0"/>
                                                  <w:marBottom w:val="0"/>
                                                  <w:divBdr>
                                                    <w:top w:val="none" w:sz="0" w:space="0" w:color="auto"/>
                                                    <w:left w:val="none" w:sz="0" w:space="0" w:color="auto"/>
                                                    <w:bottom w:val="none" w:sz="0" w:space="0" w:color="auto"/>
                                                    <w:right w:val="none" w:sz="0" w:space="0" w:color="auto"/>
                                                  </w:divBdr>
                                                  <w:divsChild>
                                                    <w:div w:id="1009795521">
                                                      <w:marLeft w:val="0"/>
                                                      <w:marRight w:val="0"/>
                                                      <w:marTop w:val="0"/>
                                                      <w:marBottom w:val="0"/>
                                                      <w:divBdr>
                                                        <w:top w:val="none" w:sz="0" w:space="0" w:color="auto"/>
                                                        <w:left w:val="none" w:sz="0" w:space="0" w:color="auto"/>
                                                        <w:bottom w:val="none" w:sz="0" w:space="0" w:color="auto"/>
                                                        <w:right w:val="none" w:sz="0" w:space="0" w:color="auto"/>
                                                      </w:divBdr>
                                                      <w:divsChild>
                                                        <w:div w:id="718016304">
                                                          <w:marLeft w:val="0"/>
                                                          <w:marRight w:val="0"/>
                                                          <w:marTop w:val="0"/>
                                                          <w:marBottom w:val="0"/>
                                                          <w:divBdr>
                                                            <w:top w:val="none" w:sz="0" w:space="0" w:color="auto"/>
                                                            <w:left w:val="none" w:sz="0" w:space="0" w:color="auto"/>
                                                            <w:bottom w:val="none" w:sz="0" w:space="0" w:color="auto"/>
                                                            <w:right w:val="none" w:sz="0" w:space="0" w:color="auto"/>
                                                          </w:divBdr>
                                                          <w:divsChild>
                                                            <w:div w:id="565577656">
                                                              <w:marLeft w:val="0"/>
                                                              <w:marRight w:val="0"/>
                                                              <w:marTop w:val="0"/>
                                                              <w:marBottom w:val="0"/>
                                                              <w:divBdr>
                                                                <w:top w:val="none" w:sz="0" w:space="0" w:color="auto"/>
                                                                <w:left w:val="none" w:sz="0" w:space="0" w:color="auto"/>
                                                                <w:bottom w:val="none" w:sz="0" w:space="0" w:color="auto"/>
                                                                <w:right w:val="none" w:sz="0" w:space="0" w:color="auto"/>
                                                              </w:divBdr>
                                                              <w:divsChild>
                                                                <w:div w:id="1551191016">
                                                                  <w:marLeft w:val="0"/>
                                                                  <w:marRight w:val="0"/>
                                                                  <w:marTop w:val="0"/>
                                                                  <w:marBottom w:val="0"/>
                                                                  <w:divBdr>
                                                                    <w:top w:val="none" w:sz="0" w:space="0" w:color="auto"/>
                                                                    <w:left w:val="none" w:sz="0" w:space="0" w:color="auto"/>
                                                                    <w:bottom w:val="none" w:sz="0" w:space="0" w:color="auto"/>
                                                                    <w:right w:val="none" w:sz="0" w:space="0" w:color="auto"/>
                                                                  </w:divBdr>
                                                                  <w:divsChild>
                                                                    <w:div w:id="302737411">
                                                                      <w:marLeft w:val="0"/>
                                                                      <w:marRight w:val="0"/>
                                                                      <w:marTop w:val="0"/>
                                                                      <w:marBottom w:val="0"/>
                                                                      <w:divBdr>
                                                                        <w:top w:val="none" w:sz="0" w:space="0" w:color="auto"/>
                                                                        <w:left w:val="none" w:sz="0" w:space="0" w:color="auto"/>
                                                                        <w:bottom w:val="none" w:sz="0" w:space="0" w:color="auto"/>
                                                                        <w:right w:val="none" w:sz="0" w:space="0" w:color="auto"/>
                                                                      </w:divBdr>
                                                                      <w:divsChild>
                                                                        <w:div w:id="188370930">
                                                                          <w:marLeft w:val="0"/>
                                                                          <w:marRight w:val="0"/>
                                                                          <w:marTop w:val="0"/>
                                                                          <w:marBottom w:val="0"/>
                                                                          <w:divBdr>
                                                                            <w:top w:val="none" w:sz="0" w:space="0" w:color="auto"/>
                                                                            <w:left w:val="none" w:sz="0" w:space="0" w:color="auto"/>
                                                                            <w:bottom w:val="none" w:sz="0" w:space="0" w:color="auto"/>
                                                                            <w:right w:val="none" w:sz="0" w:space="0" w:color="auto"/>
                                                                          </w:divBdr>
                                                                          <w:divsChild>
                                                                            <w:div w:id="901867924">
                                                                              <w:marLeft w:val="0"/>
                                                                              <w:marRight w:val="0"/>
                                                                              <w:marTop w:val="0"/>
                                                                              <w:marBottom w:val="0"/>
                                                                              <w:divBdr>
                                                                                <w:top w:val="none" w:sz="0" w:space="0" w:color="auto"/>
                                                                                <w:left w:val="none" w:sz="0" w:space="0" w:color="auto"/>
                                                                                <w:bottom w:val="none" w:sz="0" w:space="0" w:color="auto"/>
                                                                                <w:right w:val="none" w:sz="0" w:space="0" w:color="auto"/>
                                                                              </w:divBdr>
                                                                              <w:divsChild>
                                                                                <w:div w:id="152424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4284883">
      <w:bodyDiv w:val="1"/>
      <w:marLeft w:val="0"/>
      <w:marRight w:val="0"/>
      <w:marTop w:val="0"/>
      <w:marBottom w:val="0"/>
      <w:divBdr>
        <w:top w:val="none" w:sz="0" w:space="0" w:color="auto"/>
        <w:left w:val="none" w:sz="0" w:space="0" w:color="auto"/>
        <w:bottom w:val="none" w:sz="0" w:space="0" w:color="auto"/>
        <w:right w:val="none" w:sz="0" w:space="0" w:color="auto"/>
      </w:divBdr>
      <w:divsChild>
        <w:div w:id="2111046385">
          <w:marLeft w:val="0"/>
          <w:marRight w:val="0"/>
          <w:marTop w:val="0"/>
          <w:marBottom w:val="0"/>
          <w:divBdr>
            <w:top w:val="none" w:sz="0" w:space="0" w:color="auto"/>
            <w:left w:val="none" w:sz="0" w:space="0" w:color="auto"/>
            <w:bottom w:val="none" w:sz="0" w:space="0" w:color="auto"/>
            <w:right w:val="none" w:sz="0" w:space="0" w:color="auto"/>
          </w:divBdr>
        </w:div>
        <w:div w:id="1808626597">
          <w:marLeft w:val="0"/>
          <w:marRight w:val="0"/>
          <w:marTop w:val="0"/>
          <w:marBottom w:val="0"/>
          <w:divBdr>
            <w:top w:val="none" w:sz="0" w:space="0" w:color="auto"/>
            <w:left w:val="none" w:sz="0" w:space="0" w:color="auto"/>
            <w:bottom w:val="none" w:sz="0" w:space="0" w:color="auto"/>
            <w:right w:val="none" w:sz="0" w:space="0" w:color="auto"/>
          </w:divBdr>
        </w:div>
        <w:div w:id="881986654">
          <w:marLeft w:val="0"/>
          <w:marRight w:val="0"/>
          <w:marTop w:val="0"/>
          <w:marBottom w:val="0"/>
          <w:divBdr>
            <w:top w:val="none" w:sz="0" w:space="0" w:color="auto"/>
            <w:left w:val="none" w:sz="0" w:space="0" w:color="auto"/>
            <w:bottom w:val="none" w:sz="0" w:space="0" w:color="auto"/>
            <w:right w:val="none" w:sz="0" w:space="0" w:color="auto"/>
          </w:divBdr>
        </w:div>
        <w:div w:id="162624590">
          <w:marLeft w:val="0"/>
          <w:marRight w:val="0"/>
          <w:marTop w:val="0"/>
          <w:marBottom w:val="0"/>
          <w:divBdr>
            <w:top w:val="none" w:sz="0" w:space="0" w:color="auto"/>
            <w:left w:val="none" w:sz="0" w:space="0" w:color="auto"/>
            <w:bottom w:val="none" w:sz="0" w:space="0" w:color="auto"/>
            <w:right w:val="none" w:sz="0" w:space="0" w:color="auto"/>
          </w:divBdr>
        </w:div>
      </w:divsChild>
    </w:div>
    <w:div w:id="2105803232">
      <w:bodyDiv w:val="1"/>
      <w:marLeft w:val="0"/>
      <w:marRight w:val="0"/>
      <w:marTop w:val="0"/>
      <w:marBottom w:val="0"/>
      <w:divBdr>
        <w:top w:val="none" w:sz="0" w:space="0" w:color="auto"/>
        <w:left w:val="none" w:sz="0" w:space="0" w:color="auto"/>
        <w:bottom w:val="none" w:sz="0" w:space="0" w:color="auto"/>
        <w:right w:val="none" w:sz="0" w:space="0" w:color="auto"/>
      </w:divBdr>
      <w:divsChild>
        <w:div w:id="1103304801">
          <w:marLeft w:val="0"/>
          <w:marRight w:val="0"/>
          <w:marTop w:val="0"/>
          <w:marBottom w:val="0"/>
          <w:divBdr>
            <w:top w:val="none" w:sz="0" w:space="0" w:color="auto"/>
            <w:left w:val="none" w:sz="0" w:space="0" w:color="auto"/>
            <w:bottom w:val="none" w:sz="0" w:space="0" w:color="auto"/>
            <w:right w:val="none" w:sz="0" w:space="0" w:color="auto"/>
          </w:divBdr>
          <w:divsChild>
            <w:div w:id="1606764306">
              <w:marLeft w:val="0"/>
              <w:marRight w:val="0"/>
              <w:marTop w:val="0"/>
              <w:marBottom w:val="0"/>
              <w:divBdr>
                <w:top w:val="none" w:sz="0" w:space="0" w:color="auto"/>
                <w:left w:val="none" w:sz="0" w:space="0" w:color="auto"/>
                <w:bottom w:val="none" w:sz="0" w:space="0" w:color="auto"/>
                <w:right w:val="none" w:sz="0" w:space="0" w:color="auto"/>
              </w:divBdr>
            </w:div>
            <w:div w:id="35241978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egonwild.org/" TargetMode="External"/><Relationship Id="rId3" Type="http://schemas.openxmlformats.org/officeDocument/2006/relationships/settings" Target="settings.xml"/><Relationship Id="rId7" Type="http://schemas.openxmlformats.org/officeDocument/2006/relationships/hyperlink" Target="http://e360.yale.edu/feature/are_trees_sentient_peter_wohlleben/305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doi.org/10.1111/1365-2745.13507" TargetMode="External"/><Relationship Id="rId11" Type="http://schemas.openxmlformats.org/officeDocument/2006/relationships/theme" Target="theme/theme1.xml"/><Relationship Id="rId5" Type="http://schemas.openxmlformats.org/officeDocument/2006/relationships/hyperlink" Target="https://www.folio.ca/soil-fungi-act-like-a-support-network-for-trees-study-show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h@oregonwil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1261</Words>
  <Characters>7190</Characters>
  <Application>Microsoft Office Word</Application>
  <DocSecurity>0</DocSecurity>
  <Lines>59</Lines>
  <Paragraphs>16</Paragraphs>
  <ScaleCrop>false</ScaleCrop>
  <Company>Oregon Wild</Company>
  <LinksUpToDate>false</LinksUpToDate>
  <CharactersWithSpaces>8435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dc:creator>
  <cp:lastModifiedBy>Doug</cp:lastModifiedBy>
  <cp:revision>1</cp:revision>
  <dcterms:created xsi:type="dcterms:W3CDTF">2020-11-24T23:19:00Z</dcterms:created>
  <dcterms:modified xsi:type="dcterms:W3CDTF">2020-11-24T23:21:00Z</dcterms:modified>
</cp:coreProperties>
</file>