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297" w:rsidRDefault="00456297" w:rsidP="00456297">
      <w:pPr>
        <w:pStyle w:val="NormalWeb"/>
        <w:spacing w:before="0" w:beforeAutospacing="0" w:after="0" w:afterAutospacing="0"/>
        <w:rPr>
          <w:rFonts w:ascii="Calibri Light" w:hAnsi="Calibri Light" w:cs="Calibri Light"/>
          <w:sz w:val="40"/>
          <w:szCs w:val="40"/>
        </w:rPr>
      </w:pPr>
      <w:r>
        <w:rPr>
          <w:rFonts w:ascii="Calibri Light" w:hAnsi="Calibri Light" w:cs="Calibri Light"/>
          <w:sz w:val="40"/>
          <w:szCs w:val="40"/>
        </w:rPr>
        <w:t>Formal objection to the Heber Wild Horse Territory Management Plan and Environmental Assessment (EA)</w:t>
      </w:r>
    </w:p>
    <w:p w:rsidR="00AB60DF" w:rsidRDefault="00456297">
      <w:r>
        <w:t xml:space="preserve"> </w:t>
      </w:r>
    </w:p>
    <w:p w:rsidR="00456297" w:rsidRDefault="00533242">
      <w:pPr>
        <w:rPr>
          <w:rFonts w:ascii="Myriad Web Pro" w:hAnsi="Myriad Web Pro"/>
          <w:sz w:val="36"/>
          <w:szCs w:val="36"/>
        </w:rPr>
      </w:pPr>
      <w:r>
        <w:rPr>
          <w:rFonts w:ascii="Myriad Web Pro" w:hAnsi="Myriad Web Pro"/>
          <w:sz w:val="36"/>
          <w:szCs w:val="36"/>
        </w:rPr>
        <w:t>This is a continuation of</w:t>
      </w:r>
      <w:r w:rsidR="00456297">
        <w:rPr>
          <w:rFonts w:ascii="Myriad Web Pro" w:hAnsi="Myriad Web Pro"/>
          <w:sz w:val="36"/>
          <w:szCs w:val="36"/>
        </w:rPr>
        <w:t xml:space="preserve"> my objections filed on </w:t>
      </w:r>
      <w:r>
        <w:rPr>
          <w:rFonts w:ascii="Myriad Web Pro" w:hAnsi="Myriad Web Pro"/>
          <w:sz w:val="36"/>
          <w:szCs w:val="36"/>
        </w:rPr>
        <w:t>10/2</w:t>
      </w:r>
      <w:r w:rsidR="00456297">
        <w:rPr>
          <w:rFonts w:ascii="Myriad Web Pro" w:hAnsi="Myriad Web Pro"/>
          <w:sz w:val="36"/>
          <w:szCs w:val="36"/>
        </w:rPr>
        <w:t xml:space="preserve">/2025.  </w:t>
      </w:r>
    </w:p>
    <w:p w:rsidR="00533242" w:rsidRDefault="00533242" w:rsidP="005332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 w:rsidRPr="00533242">
        <w:rPr>
          <w:rFonts w:ascii="Arial" w:hAnsi="Arial" w:cs="Arial"/>
          <w:sz w:val="32"/>
          <w:szCs w:val="32"/>
        </w:rPr>
        <w:t>Formal Objection to the Heber Wild Horse Territory Management Plan and Environmental Assessment (EA)</w:t>
      </w:r>
    </w:p>
    <w:p w:rsidR="00533242" w:rsidRPr="00533242" w:rsidRDefault="00533242" w:rsidP="005332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</w:p>
    <w:p w:rsidR="00533242" w:rsidRPr="00533242" w:rsidRDefault="00533242" w:rsidP="005332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 w:rsidRPr="00533242">
        <w:rPr>
          <w:rFonts w:ascii="Arial" w:hAnsi="Arial" w:cs="Arial"/>
          <w:sz w:val="32"/>
          <w:szCs w:val="32"/>
        </w:rPr>
        <w:t>I. Impacts on genetic viability, this plan calls for the introduction of horses from other areas for genetic issues.</w:t>
      </w:r>
    </w:p>
    <w:p w:rsidR="00533242" w:rsidRPr="00533242" w:rsidRDefault="00533242" w:rsidP="005332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 w:rsidRPr="00533242">
        <w:rPr>
          <w:rFonts w:ascii="Arial" w:hAnsi="Arial" w:cs="Arial"/>
          <w:sz w:val="32"/>
          <w:szCs w:val="32"/>
        </w:rPr>
        <w:t>This proposal directly conflicts with Forest Service Range Management Handbook 2263.11 which clearly forbids</w:t>
      </w:r>
    </w:p>
    <w:p w:rsidR="00533242" w:rsidRPr="00533242" w:rsidRDefault="009F0049" w:rsidP="005332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Use of</w:t>
      </w:r>
      <w:r w:rsidR="00533242" w:rsidRPr="00533242">
        <w:rPr>
          <w:rFonts w:ascii="Arial" w:hAnsi="Arial" w:cs="Arial"/>
          <w:sz w:val="32"/>
          <w:szCs w:val="32"/>
        </w:rPr>
        <w:t xml:space="preserve"> selective removals or introducing animals from other territories as a solution to management driven genetic</w:t>
      </w:r>
    </w:p>
    <w:p w:rsidR="00533242" w:rsidRPr="00533242" w:rsidRDefault="009F0049" w:rsidP="005332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</w:t>
      </w:r>
      <w:r w:rsidR="001C3142">
        <w:rPr>
          <w:rFonts w:ascii="Arial" w:hAnsi="Arial" w:cs="Arial"/>
          <w:sz w:val="32"/>
          <w:szCs w:val="32"/>
        </w:rPr>
        <w:t>roblem</w:t>
      </w:r>
      <w:r>
        <w:rPr>
          <w:rFonts w:ascii="Arial" w:hAnsi="Arial" w:cs="Arial"/>
          <w:sz w:val="32"/>
          <w:szCs w:val="32"/>
        </w:rPr>
        <w:t xml:space="preserve">. </w:t>
      </w:r>
      <w:r w:rsidR="00533242" w:rsidRPr="00533242">
        <w:rPr>
          <w:rFonts w:ascii="Arial" w:hAnsi="Arial" w:cs="Arial"/>
          <w:sz w:val="32"/>
          <w:szCs w:val="32"/>
        </w:rPr>
        <w:t xml:space="preserve"> Pursing this strategy contradicts established agency policy and also undermines the ecosystem-based</w:t>
      </w:r>
    </w:p>
    <w:p w:rsidR="00533242" w:rsidRDefault="00533242" w:rsidP="005332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 w:rsidRPr="00533242">
        <w:rPr>
          <w:rFonts w:ascii="Arial" w:hAnsi="Arial" w:cs="Arial"/>
          <w:sz w:val="32"/>
          <w:szCs w:val="32"/>
        </w:rPr>
        <w:t>principles outlined in the Wild Free-Roaming Horses and Burros Act (WFRHBA).</w:t>
      </w:r>
    </w:p>
    <w:p w:rsidR="00533242" w:rsidRPr="00533242" w:rsidRDefault="00533242" w:rsidP="005332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</w:p>
    <w:p w:rsidR="00533242" w:rsidRPr="00533242" w:rsidRDefault="00533242" w:rsidP="005332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 w:rsidRPr="00533242">
        <w:rPr>
          <w:rFonts w:ascii="Arial" w:hAnsi="Arial" w:cs="Arial"/>
          <w:sz w:val="32"/>
          <w:szCs w:val="32"/>
        </w:rPr>
        <w:t xml:space="preserve">2. Your new plan indicates using PZP and </w:t>
      </w:r>
      <w:proofErr w:type="spellStart"/>
      <w:r w:rsidRPr="00533242">
        <w:rPr>
          <w:rFonts w:ascii="Arial" w:hAnsi="Arial" w:cs="Arial"/>
          <w:sz w:val="32"/>
          <w:szCs w:val="32"/>
        </w:rPr>
        <w:t>Gonacon</w:t>
      </w:r>
      <w:proofErr w:type="spellEnd"/>
      <w:r w:rsidRPr="00533242">
        <w:rPr>
          <w:rFonts w:ascii="Arial" w:hAnsi="Arial" w:cs="Arial"/>
          <w:sz w:val="32"/>
          <w:szCs w:val="32"/>
        </w:rPr>
        <w:t xml:space="preserve"> both of these are pesticides. Your plan even indicates this</w:t>
      </w:r>
    </w:p>
    <w:p w:rsidR="00533242" w:rsidRDefault="00533242" w:rsidP="005332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 w:rsidRPr="00533242">
        <w:rPr>
          <w:rFonts w:ascii="Arial" w:hAnsi="Arial" w:cs="Arial"/>
          <w:sz w:val="32"/>
          <w:szCs w:val="32"/>
        </w:rPr>
        <w:t>This would be handled by your "Forest Pesticide Use Coordinator. I did not see any data on how this has worked</w:t>
      </w:r>
      <w:r w:rsidR="009F0049">
        <w:rPr>
          <w:rFonts w:ascii="Arial" w:hAnsi="Arial" w:cs="Arial"/>
          <w:sz w:val="32"/>
          <w:szCs w:val="32"/>
        </w:rPr>
        <w:t xml:space="preserve"> in other areas</w:t>
      </w:r>
      <w:r w:rsidRPr="00533242">
        <w:rPr>
          <w:rFonts w:ascii="Arial" w:hAnsi="Arial" w:cs="Arial"/>
          <w:sz w:val="32"/>
          <w:szCs w:val="32"/>
        </w:rPr>
        <w:t xml:space="preserve"> or of any informati</w:t>
      </w:r>
      <w:r>
        <w:rPr>
          <w:rFonts w:ascii="Arial" w:hAnsi="Arial" w:cs="Arial"/>
          <w:sz w:val="32"/>
          <w:szCs w:val="32"/>
        </w:rPr>
        <w:t>on on adverse effects to horses.</w:t>
      </w:r>
    </w:p>
    <w:p w:rsidR="00533242" w:rsidRDefault="00533242" w:rsidP="005332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</w:p>
    <w:p w:rsidR="00533242" w:rsidRDefault="00533242" w:rsidP="005332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3. Use of resources:  Looks like a lot of money is going into infrastructure of this project. It seems to me that monies could go to actually studying these horses in their natural environment.</w:t>
      </w:r>
    </w:p>
    <w:p w:rsidR="00533242" w:rsidRDefault="00533242" w:rsidP="005332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</w:p>
    <w:p w:rsidR="008F6080" w:rsidRDefault="00533242" w:rsidP="005332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4. The ter</w:t>
      </w:r>
      <w:r w:rsidR="008F6080">
        <w:rPr>
          <w:rFonts w:ascii="Arial" w:hAnsi="Arial" w:cs="Arial"/>
          <w:sz w:val="32"/>
          <w:szCs w:val="32"/>
        </w:rPr>
        <w:t>ritory boundaries lines are wrong. When Congress passed the Wild Free Roaming Horses and Burro Act in 1971</w:t>
      </w:r>
      <w:r w:rsidR="009F0049">
        <w:rPr>
          <w:rFonts w:ascii="Arial" w:hAnsi="Arial" w:cs="Arial"/>
          <w:sz w:val="32"/>
          <w:szCs w:val="32"/>
        </w:rPr>
        <w:t xml:space="preserve">, </w:t>
      </w:r>
      <w:r w:rsidR="008F6080">
        <w:rPr>
          <w:rFonts w:ascii="Arial" w:hAnsi="Arial" w:cs="Arial"/>
          <w:sz w:val="32"/>
          <w:szCs w:val="32"/>
        </w:rPr>
        <w:t>the law states wild horses must be protected “where presently found.”</w:t>
      </w:r>
    </w:p>
    <w:p w:rsidR="008F6080" w:rsidRDefault="008F6080" w:rsidP="005332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Instead of recognizing that the wild horses roamed widely across the </w:t>
      </w:r>
      <w:proofErr w:type="spellStart"/>
      <w:r>
        <w:rPr>
          <w:rFonts w:ascii="Arial" w:hAnsi="Arial" w:cs="Arial"/>
          <w:sz w:val="32"/>
          <w:szCs w:val="32"/>
        </w:rPr>
        <w:t>Sitgreaves</w:t>
      </w:r>
      <w:proofErr w:type="spellEnd"/>
      <w:r>
        <w:rPr>
          <w:rFonts w:ascii="Arial" w:hAnsi="Arial" w:cs="Arial"/>
          <w:sz w:val="32"/>
          <w:szCs w:val="32"/>
        </w:rPr>
        <w:t xml:space="preserve"> National Forest</w:t>
      </w:r>
      <w:r w:rsidR="00250BF3">
        <w:rPr>
          <w:rFonts w:ascii="Arial" w:hAnsi="Arial" w:cs="Arial"/>
          <w:sz w:val="32"/>
          <w:szCs w:val="32"/>
        </w:rPr>
        <w:t xml:space="preserve"> Service, The FS carved out just </w:t>
      </w:r>
      <w:r w:rsidR="00250BF3">
        <w:rPr>
          <w:rFonts w:ascii="Arial" w:hAnsi="Arial" w:cs="Arial"/>
          <w:sz w:val="32"/>
          <w:szCs w:val="32"/>
        </w:rPr>
        <w:lastRenderedPageBreak/>
        <w:t xml:space="preserve">19,700 acres. This is just a fraction of the forest. It was </w:t>
      </w:r>
      <w:r w:rsidR="009F0049">
        <w:rPr>
          <w:rFonts w:ascii="Arial" w:hAnsi="Arial" w:cs="Arial"/>
          <w:sz w:val="32"/>
          <w:szCs w:val="32"/>
        </w:rPr>
        <w:t>named the Heber Wild H</w:t>
      </w:r>
      <w:r w:rsidR="00250BF3">
        <w:rPr>
          <w:rFonts w:ascii="Arial" w:hAnsi="Arial" w:cs="Arial"/>
          <w:sz w:val="32"/>
          <w:szCs w:val="32"/>
        </w:rPr>
        <w:t xml:space="preserve">orse Territory. This is not right and should be corrected </w:t>
      </w:r>
      <w:r w:rsidR="002E4D43">
        <w:rPr>
          <w:rFonts w:ascii="Arial" w:hAnsi="Arial" w:cs="Arial"/>
          <w:sz w:val="32"/>
          <w:szCs w:val="32"/>
        </w:rPr>
        <w:t xml:space="preserve">by the Forest service. </w:t>
      </w:r>
    </w:p>
    <w:p w:rsidR="002E4D43" w:rsidRDefault="002E4D43" w:rsidP="005332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</w:p>
    <w:p w:rsidR="002E4D43" w:rsidRDefault="002E4D43" w:rsidP="005332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5. The FS indicates the use of passive bait trapping, no such thing these traps cause death and injury to many of the horses.</w:t>
      </w:r>
      <w:r w:rsidR="009F0049">
        <w:rPr>
          <w:rFonts w:ascii="Arial" w:hAnsi="Arial" w:cs="Arial"/>
          <w:sz w:val="32"/>
          <w:szCs w:val="32"/>
        </w:rPr>
        <w:t xml:space="preserve"> Helicopters may be used;</w:t>
      </w:r>
      <w:r w:rsidR="0060469F">
        <w:rPr>
          <w:rFonts w:ascii="Arial" w:hAnsi="Arial" w:cs="Arial"/>
          <w:sz w:val="32"/>
          <w:szCs w:val="32"/>
        </w:rPr>
        <w:t xml:space="preserve"> both these methods are animal cruelty.</w:t>
      </w:r>
    </w:p>
    <w:p w:rsidR="0060469F" w:rsidRDefault="0060469F" w:rsidP="005332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</w:p>
    <w:p w:rsidR="0060469F" w:rsidRDefault="0060469F" w:rsidP="005332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6. This past summer the horses were mismanaged during the drought and when</w:t>
      </w:r>
      <w:r w:rsidR="000B63B4">
        <w:rPr>
          <w:rFonts w:ascii="Arial" w:hAnsi="Arial" w:cs="Arial"/>
          <w:sz w:val="32"/>
          <w:szCs w:val="32"/>
        </w:rPr>
        <w:t xml:space="preserve"> water was sparse or </w:t>
      </w:r>
      <w:proofErr w:type="spellStart"/>
      <w:r w:rsidR="000B63B4">
        <w:rPr>
          <w:rFonts w:ascii="Arial" w:hAnsi="Arial" w:cs="Arial"/>
          <w:sz w:val="32"/>
          <w:szCs w:val="32"/>
        </w:rPr>
        <w:t>non existent</w:t>
      </w:r>
      <w:proofErr w:type="spellEnd"/>
      <w:r w:rsidR="000B63B4">
        <w:rPr>
          <w:rFonts w:ascii="Arial" w:hAnsi="Arial" w:cs="Arial"/>
          <w:sz w:val="32"/>
          <w:szCs w:val="32"/>
        </w:rPr>
        <w:t xml:space="preserve">. </w:t>
      </w:r>
      <w:r>
        <w:rPr>
          <w:rFonts w:ascii="Arial" w:hAnsi="Arial" w:cs="Arial"/>
          <w:sz w:val="32"/>
          <w:szCs w:val="32"/>
        </w:rPr>
        <w:t xml:space="preserve"> </w:t>
      </w:r>
      <w:r w:rsidR="000B63B4">
        <w:rPr>
          <w:rFonts w:ascii="Arial" w:hAnsi="Arial" w:cs="Arial"/>
          <w:sz w:val="32"/>
          <w:szCs w:val="32"/>
        </w:rPr>
        <w:t xml:space="preserve">Arizona </w:t>
      </w:r>
      <w:r>
        <w:rPr>
          <w:rFonts w:ascii="Arial" w:hAnsi="Arial" w:cs="Arial"/>
          <w:sz w:val="32"/>
          <w:szCs w:val="32"/>
        </w:rPr>
        <w:t xml:space="preserve">Game and Fish </w:t>
      </w:r>
      <w:r w:rsidR="000B63B4">
        <w:rPr>
          <w:rFonts w:ascii="Arial" w:hAnsi="Arial" w:cs="Arial"/>
          <w:sz w:val="32"/>
          <w:szCs w:val="32"/>
        </w:rPr>
        <w:t>were bringing in water</w:t>
      </w:r>
      <w:r>
        <w:rPr>
          <w:rFonts w:ascii="Arial" w:hAnsi="Arial" w:cs="Arial"/>
          <w:sz w:val="32"/>
          <w:szCs w:val="32"/>
        </w:rPr>
        <w:t xml:space="preserve"> </w:t>
      </w:r>
      <w:r w:rsidR="000B63B4">
        <w:rPr>
          <w:rFonts w:ascii="Arial" w:hAnsi="Arial" w:cs="Arial"/>
          <w:sz w:val="32"/>
          <w:szCs w:val="32"/>
        </w:rPr>
        <w:t xml:space="preserve">for wild life but it was in areas the horses could not gain access.  The volunteers who provide water were not given permits until mid to late summer. </w:t>
      </w:r>
    </w:p>
    <w:p w:rsidR="002E4D43" w:rsidRDefault="002E4D43" w:rsidP="005332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</w:p>
    <w:p w:rsidR="00077814" w:rsidRDefault="00077814" w:rsidP="005332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7. I object to the Heber Wild Horse Territory </w:t>
      </w:r>
      <w:proofErr w:type="gramStart"/>
      <w:r>
        <w:rPr>
          <w:rFonts w:ascii="Arial" w:hAnsi="Arial" w:cs="Arial"/>
          <w:sz w:val="32"/>
          <w:szCs w:val="32"/>
        </w:rPr>
        <w:t>Management  Plan</w:t>
      </w:r>
      <w:proofErr w:type="gramEnd"/>
      <w:r>
        <w:rPr>
          <w:rFonts w:ascii="Arial" w:hAnsi="Arial" w:cs="Arial"/>
          <w:sz w:val="32"/>
          <w:szCs w:val="32"/>
        </w:rPr>
        <w:t xml:space="preserve"> and associated Environmental Assessment (EA) on bas</w:t>
      </w:r>
      <w:r w:rsidR="009F0049">
        <w:rPr>
          <w:rFonts w:ascii="Arial" w:hAnsi="Arial" w:cs="Arial"/>
          <w:sz w:val="32"/>
          <w:szCs w:val="32"/>
        </w:rPr>
        <w:t>is</w:t>
      </w:r>
      <w:r>
        <w:rPr>
          <w:rFonts w:ascii="Arial" w:hAnsi="Arial" w:cs="Arial"/>
          <w:sz w:val="32"/>
          <w:szCs w:val="32"/>
        </w:rPr>
        <w:t xml:space="preserve"> that it fails to fully comply with rel</w:t>
      </w:r>
      <w:r w:rsidR="001F21F8">
        <w:rPr>
          <w:rFonts w:ascii="Arial" w:hAnsi="Arial" w:cs="Arial"/>
          <w:sz w:val="32"/>
          <w:szCs w:val="32"/>
        </w:rPr>
        <w:t xml:space="preserve">evant federal laws. </w:t>
      </w:r>
      <w:proofErr w:type="gramStart"/>
      <w:r w:rsidR="001F21F8">
        <w:rPr>
          <w:rFonts w:ascii="Arial" w:hAnsi="Arial" w:cs="Arial"/>
          <w:sz w:val="32"/>
          <w:szCs w:val="32"/>
        </w:rPr>
        <w:t>Ex</w:t>
      </w:r>
      <w:r w:rsidR="00405A4C">
        <w:rPr>
          <w:rFonts w:ascii="Arial" w:hAnsi="Arial" w:cs="Arial"/>
          <w:sz w:val="32"/>
          <w:szCs w:val="32"/>
        </w:rPr>
        <w:t>.</w:t>
      </w:r>
      <w:proofErr w:type="gramEnd"/>
      <w:r w:rsidR="00405A4C">
        <w:rPr>
          <w:rFonts w:ascii="Arial" w:hAnsi="Arial" w:cs="Arial"/>
          <w:sz w:val="32"/>
          <w:szCs w:val="32"/>
        </w:rPr>
        <w:t xml:space="preserve"> </w:t>
      </w:r>
      <w:r w:rsidR="001F21F8">
        <w:rPr>
          <w:rFonts w:ascii="Arial" w:hAnsi="Arial" w:cs="Arial"/>
          <w:sz w:val="32"/>
          <w:szCs w:val="32"/>
        </w:rPr>
        <w:t xml:space="preserve"> WFRHBA</w:t>
      </w:r>
      <w:proofErr w:type="gramStart"/>
      <w:r w:rsidR="001F21F8">
        <w:rPr>
          <w:rFonts w:ascii="Arial" w:hAnsi="Arial" w:cs="Arial"/>
          <w:sz w:val="32"/>
          <w:szCs w:val="32"/>
        </w:rPr>
        <w:t>,NEPA</w:t>
      </w:r>
      <w:proofErr w:type="gramEnd"/>
    </w:p>
    <w:p w:rsidR="002E4D43" w:rsidRDefault="002E4D43" w:rsidP="005332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</w:p>
    <w:p w:rsidR="00405A4C" w:rsidRDefault="001F21F8" w:rsidP="005332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I would request that you suspend further action on the Final EA and </w:t>
      </w:r>
      <w:r w:rsidR="00405A4C">
        <w:rPr>
          <w:rFonts w:ascii="Arial" w:hAnsi="Arial" w:cs="Arial"/>
          <w:sz w:val="32"/>
          <w:szCs w:val="32"/>
        </w:rPr>
        <w:t>D</w:t>
      </w:r>
      <w:r>
        <w:rPr>
          <w:rFonts w:ascii="Arial" w:hAnsi="Arial" w:cs="Arial"/>
          <w:sz w:val="32"/>
          <w:szCs w:val="32"/>
        </w:rPr>
        <w:t>ecision</w:t>
      </w:r>
      <w:r w:rsidR="00405A4C">
        <w:rPr>
          <w:rFonts w:ascii="Arial" w:hAnsi="Arial" w:cs="Arial"/>
          <w:sz w:val="32"/>
          <w:szCs w:val="32"/>
        </w:rPr>
        <w:t xml:space="preserve"> Notice</w:t>
      </w:r>
      <w:r>
        <w:rPr>
          <w:rFonts w:ascii="Arial" w:hAnsi="Arial" w:cs="Arial"/>
          <w:sz w:val="32"/>
          <w:szCs w:val="32"/>
        </w:rPr>
        <w:t>. A full environmental evaluation should be completed. It should include</w:t>
      </w:r>
      <w:r w:rsidR="00405A4C">
        <w:rPr>
          <w:rFonts w:ascii="Arial" w:hAnsi="Arial" w:cs="Arial"/>
          <w:sz w:val="32"/>
          <w:szCs w:val="32"/>
        </w:rPr>
        <w:t>:</w:t>
      </w:r>
    </w:p>
    <w:p w:rsidR="00533242" w:rsidRDefault="001F21F8" w:rsidP="005332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  <w:r w:rsidR="00405A4C">
        <w:rPr>
          <w:rFonts w:ascii="Arial" w:hAnsi="Arial" w:cs="Arial"/>
          <w:sz w:val="32"/>
          <w:szCs w:val="32"/>
        </w:rPr>
        <w:t xml:space="preserve">Reevaluating the boundaries of the </w:t>
      </w:r>
      <w:r w:rsidR="009F0049">
        <w:rPr>
          <w:rFonts w:ascii="Arial" w:hAnsi="Arial" w:cs="Arial"/>
          <w:sz w:val="32"/>
          <w:szCs w:val="32"/>
        </w:rPr>
        <w:t>Heber Wild Horse</w:t>
      </w:r>
    </w:p>
    <w:p w:rsidR="00533242" w:rsidRDefault="00405A4C" w:rsidP="005332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proofErr w:type="gramStart"/>
      <w:r>
        <w:rPr>
          <w:rFonts w:ascii="Arial" w:hAnsi="Arial" w:cs="Arial"/>
          <w:sz w:val="32"/>
          <w:szCs w:val="32"/>
        </w:rPr>
        <w:t>Territory</w:t>
      </w:r>
      <w:r w:rsidR="009F0049">
        <w:rPr>
          <w:rFonts w:ascii="Arial" w:hAnsi="Arial" w:cs="Arial"/>
          <w:sz w:val="32"/>
          <w:szCs w:val="32"/>
        </w:rPr>
        <w:t>,</w:t>
      </w:r>
      <w:r>
        <w:rPr>
          <w:rFonts w:ascii="Arial" w:hAnsi="Arial" w:cs="Arial"/>
          <w:sz w:val="32"/>
          <w:szCs w:val="32"/>
        </w:rPr>
        <w:t xml:space="preserve"> to reflect the herd’s historical habitat.</w:t>
      </w:r>
      <w:proofErr w:type="gramEnd"/>
    </w:p>
    <w:p w:rsidR="009F0049" w:rsidRDefault="009F0049" w:rsidP="005332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Impacts of other forest land use; livestock, </w:t>
      </w:r>
      <w:proofErr w:type="gramStart"/>
      <w:r>
        <w:rPr>
          <w:rFonts w:ascii="Arial" w:hAnsi="Arial" w:cs="Arial"/>
          <w:sz w:val="32"/>
          <w:szCs w:val="32"/>
        </w:rPr>
        <w:t>ORV’s ,hunting</w:t>
      </w:r>
      <w:proofErr w:type="gramEnd"/>
      <w:r>
        <w:rPr>
          <w:rFonts w:ascii="Arial" w:hAnsi="Arial" w:cs="Arial"/>
          <w:sz w:val="32"/>
          <w:szCs w:val="32"/>
        </w:rPr>
        <w:t>, camping etc.</w:t>
      </w:r>
    </w:p>
    <w:p w:rsidR="00405A4C" w:rsidRDefault="00405A4C" w:rsidP="005332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</w:p>
    <w:p w:rsidR="00405A4C" w:rsidRDefault="009F0049" w:rsidP="005332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Thank you again for the opportunity to leave comments. Please take the time to consider the impact your plan has on these animals. </w:t>
      </w:r>
    </w:p>
    <w:p w:rsidR="00533242" w:rsidRDefault="00533242" w:rsidP="005332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</w:p>
    <w:p w:rsidR="00533242" w:rsidRPr="00533242" w:rsidRDefault="00533242" w:rsidP="005332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</w:p>
    <w:sectPr w:rsidR="00533242" w:rsidRPr="00533242" w:rsidSect="005260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riad Web Pro">
    <w:panose1 w:val="020B0503030403020204"/>
    <w:charset w:val="00"/>
    <w:family w:val="swiss"/>
    <w:pitch w:val="variable"/>
    <w:sig w:usb0="8000002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56297"/>
    <w:rsid w:val="00077814"/>
    <w:rsid w:val="000B63B4"/>
    <w:rsid w:val="00141533"/>
    <w:rsid w:val="001C3142"/>
    <w:rsid w:val="001F21F8"/>
    <w:rsid w:val="001F74BD"/>
    <w:rsid w:val="00250BF3"/>
    <w:rsid w:val="002E4D43"/>
    <w:rsid w:val="00310DC8"/>
    <w:rsid w:val="00405A4C"/>
    <w:rsid w:val="00456297"/>
    <w:rsid w:val="004D78E7"/>
    <w:rsid w:val="00526014"/>
    <w:rsid w:val="00533242"/>
    <w:rsid w:val="0060469F"/>
    <w:rsid w:val="006C3815"/>
    <w:rsid w:val="008F6080"/>
    <w:rsid w:val="009C7818"/>
    <w:rsid w:val="009F0049"/>
    <w:rsid w:val="00E86744"/>
    <w:rsid w:val="00EC43A5"/>
    <w:rsid w:val="00F103E4"/>
    <w:rsid w:val="00FA7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0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56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0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C2DE6B-C2E9-4B41-8A5D-A36724290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B</dc:creator>
  <cp:lastModifiedBy>Mary B</cp:lastModifiedBy>
  <cp:revision>3</cp:revision>
  <cp:lastPrinted>2025-10-05T22:57:00Z</cp:lastPrinted>
  <dcterms:created xsi:type="dcterms:W3CDTF">2025-10-05T22:45:00Z</dcterms:created>
  <dcterms:modified xsi:type="dcterms:W3CDTF">2025-10-05T23:04:00Z</dcterms:modified>
</cp:coreProperties>
</file>