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447CE" w14:textId="77777777" w:rsidR="0048357D" w:rsidRPr="00CA0024" w:rsidRDefault="0048357D" w:rsidP="0048357D">
      <w:pPr>
        <w:pStyle w:val="ListParagraph"/>
        <w:spacing w:after="0" w:line="240" w:lineRule="auto"/>
        <w:rPr>
          <w:rFonts w:ascii="Bookman Old Style" w:eastAsia="Bookman Old Style" w:hAnsi="Bookman Old Style" w:cs="Bookman Old Style"/>
          <w:color w:val="000000" w:themeColor="text1"/>
          <w:sz w:val="24"/>
          <w:szCs w:val="24"/>
        </w:rPr>
      </w:pPr>
    </w:p>
    <w:p w14:paraId="6CE29C2B" w14:textId="2E7B5B37" w:rsidR="5C6442DE" w:rsidRDefault="00436D5D" w:rsidP="00E44430">
      <w:pPr>
        <w:spacing w:after="0" w:line="240" w:lineRule="auto"/>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7</w:t>
      </w:r>
      <w:r w:rsidR="415F7052" w:rsidRPr="5E036971">
        <w:rPr>
          <w:rFonts w:ascii="Bookman Old Style" w:eastAsia="Bookman Old Style" w:hAnsi="Bookman Old Style" w:cs="Bookman Old Style"/>
          <w:color w:val="000000" w:themeColor="text1"/>
          <w:sz w:val="24"/>
          <w:szCs w:val="24"/>
        </w:rPr>
        <w:t>/</w:t>
      </w:r>
      <w:r>
        <w:rPr>
          <w:rFonts w:ascii="Bookman Old Style" w:eastAsia="Bookman Old Style" w:hAnsi="Bookman Old Style" w:cs="Bookman Old Style"/>
          <w:color w:val="000000" w:themeColor="text1"/>
          <w:sz w:val="24"/>
          <w:szCs w:val="24"/>
        </w:rPr>
        <w:t>17</w:t>
      </w:r>
      <w:r w:rsidR="415F7052" w:rsidRPr="5E036971">
        <w:rPr>
          <w:rFonts w:ascii="Bookman Old Style" w:eastAsia="Bookman Old Style" w:hAnsi="Bookman Old Style" w:cs="Bookman Old Style"/>
          <w:color w:val="000000" w:themeColor="text1"/>
          <w:sz w:val="24"/>
          <w:szCs w:val="24"/>
        </w:rPr>
        <w:t>/202</w:t>
      </w:r>
      <w:r w:rsidR="005E3B20">
        <w:rPr>
          <w:rFonts w:ascii="Bookman Old Style" w:eastAsia="Bookman Old Style" w:hAnsi="Bookman Old Style" w:cs="Bookman Old Style"/>
          <w:color w:val="000000" w:themeColor="text1"/>
          <w:sz w:val="24"/>
          <w:szCs w:val="24"/>
        </w:rPr>
        <w:t>5</w:t>
      </w:r>
      <w:r w:rsidR="5C6442DE">
        <w:br/>
      </w:r>
    </w:p>
    <w:p w14:paraId="071A39F7" w14:textId="00D47D5F" w:rsidR="00365A15" w:rsidRDefault="00FC519F" w:rsidP="5E036971">
      <w:pPr>
        <w:spacing w:after="0" w:line="240" w:lineRule="auto"/>
        <w:rPr>
          <w:rFonts w:ascii="Bookman Old Style" w:eastAsia="Bookman Old Style" w:hAnsi="Bookman Old Style" w:cs="Bookman Old Style"/>
          <w:sz w:val="24"/>
          <w:szCs w:val="24"/>
        </w:rPr>
      </w:pPr>
      <w:r>
        <w:rPr>
          <w:noProof/>
        </w:rPr>
        <w:drawing>
          <wp:anchor distT="0" distB="0" distL="114300" distR="114300" simplePos="0" relativeHeight="251656192" behindDoc="0" locked="0" layoutInCell="1" allowOverlap="1" wp14:anchorId="41ACB557" wp14:editId="09C8E601">
            <wp:simplePos x="0" y="0"/>
            <wp:positionH relativeFrom="margin">
              <wp:align>left</wp:align>
            </wp:positionH>
            <wp:positionV relativeFrom="paragraph">
              <wp:posOffset>4445</wp:posOffset>
            </wp:positionV>
            <wp:extent cx="1398270" cy="1398270"/>
            <wp:effectExtent l="0" t="0" r="0" b="0"/>
            <wp:wrapSquare wrapText="bothSides"/>
            <wp:docPr id="630205532" name="Picture 6302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05532" name="Picture 6302055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8270" cy="1398270"/>
                    </a:xfrm>
                    <a:prstGeom prst="rect">
                      <a:avLst/>
                    </a:prstGeom>
                  </pic:spPr>
                </pic:pic>
              </a:graphicData>
            </a:graphic>
            <wp14:sizeRelH relativeFrom="page">
              <wp14:pctWidth>0</wp14:pctWidth>
            </wp14:sizeRelH>
            <wp14:sizeRelV relativeFrom="page">
              <wp14:pctHeight>0</wp14:pctHeight>
            </wp14:sizeRelV>
          </wp:anchor>
        </w:drawing>
      </w:r>
    </w:p>
    <w:p w14:paraId="2CED91EC" w14:textId="0F105689" w:rsidR="5C6442DE" w:rsidRDefault="415F7052" w:rsidP="5E036971">
      <w:pPr>
        <w:spacing w:after="0" w:line="240" w:lineRule="auto"/>
        <w:rPr>
          <w:rFonts w:ascii="Bookman Old Style" w:eastAsia="Bookman Old Style" w:hAnsi="Bookman Old Style" w:cs="Bookman Old Style"/>
          <w:color w:val="000000" w:themeColor="text1"/>
          <w:sz w:val="24"/>
          <w:szCs w:val="24"/>
        </w:rPr>
      </w:pPr>
      <w:r w:rsidRPr="5E036971">
        <w:rPr>
          <w:rFonts w:ascii="Bookman Old Style" w:eastAsia="Bookman Old Style" w:hAnsi="Bookman Old Style" w:cs="Bookman Old Style"/>
          <w:sz w:val="24"/>
          <w:szCs w:val="24"/>
        </w:rPr>
        <w:t>Bark</w:t>
      </w:r>
      <w:r w:rsidR="5C6442DE">
        <w:br/>
      </w:r>
      <w:r w:rsidR="5C6442DE" w:rsidRPr="36A0FF24">
        <w:rPr>
          <w:rFonts w:ascii="Bookman Old Style" w:eastAsia="Bookman Old Style" w:hAnsi="Bookman Old Style" w:cs="Bookman Old Style"/>
          <w:color w:val="000000" w:themeColor="text1"/>
          <w:sz w:val="24"/>
          <w:szCs w:val="24"/>
        </w:rPr>
        <w:t>PO Box 12065</w:t>
      </w:r>
      <w:r w:rsidR="5C6442DE">
        <w:br/>
      </w:r>
      <w:r w:rsidR="5C6442DE" w:rsidRPr="36A0FF24">
        <w:rPr>
          <w:rFonts w:ascii="Bookman Old Style" w:eastAsia="Bookman Old Style" w:hAnsi="Bookman Old Style" w:cs="Bookman Old Style"/>
          <w:color w:val="000000" w:themeColor="text1"/>
          <w:sz w:val="24"/>
          <w:szCs w:val="24"/>
        </w:rPr>
        <w:t>Portland, OR 97212</w:t>
      </w:r>
      <w:r w:rsidR="5C6442DE">
        <w:br/>
      </w:r>
      <w:hyperlink>
        <w:r w:rsidR="5C6442DE" w:rsidRPr="36A0FF24">
          <w:rPr>
            <w:rStyle w:val="Hyperlink"/>
            <w:rFonts w:ascii="Bookman Old Style" w:eastAsia="Bookman Old Style" w:hAnsi="Bookman Old Style" w:cs="Bookman Old Style"/>
            <w:sz w:val="24"/>
            <w:szCs w:val="24"/>
          </w:rPr>
          <w:t>www.bark-out.org</w:t>
        </w:r>
        <w:r w:rsidR="5C6442DE">
          <w:br/>
        </w:r>
      </w:hyperlink>
      <w:r w:rsidR="5C6442DE" w:rsidRPr="36A0FF24">
        <w:rPr>
          <w:rFonts w:ascii="Bookman Old Style" w:eastAsia="Bookman Old Style" w:hAnsi="Bookman Old Style" w:cs="Bookman Old Style"/>
          <w:color w:val="000000" w:themeColor="text1"/>
          <w:sz w:val="24"/>
          <w:szCs w:val="24"/>
        </w:rPr>
        <w:t>503-331-0374</w:t>
      </w:r>
    </w:p>
    <w:p w14:paraId="7FD2752C" w14:textId="41EE09F6" w:rsidR="09F3A64A" w:rsidRDefault="09F3A64A" w:rsidP="5E036971">
      <w:pPr>
        <w:spacing w:after="0" w:line="240" w:lineRule="auto"/>
        <w:rPr>
          <w:rFonts w:ascii="Bookman Old Style" w:eastAsia="Bookman Old Style" w:hAnsi="Bookman Old Style" w:cs="Bookman Old Style"/>
          <w:color w:val="000000" w:themeColor="text1"/>
          <w:sz w:val="24"/>
          <w:szCs w:val="24"/>
        </w:rPr>
      </w:pPr>
    </w:p>
    <w:p w14:paraId="3DC35DE9" w14:textId="395F6AE0" w:rsidR="5E036971" w:rsidRDefault="5E036971" w:rsidP="5E036971">
      <w:pPr>
        <w:spacing w:after="0" w:line="240" w:lineRule="auto"/>
        <w:rPr>
          <w:rFonts w:ascii="Bookman Old Style" w:eastAsia="Bookman Old Style" w:hAnsi="Bookman Old Style" w:cs="Bookman Old Style"/>
          <w:color w:val="000000" w:themeColor="text1"/>
          <w:sz w:val="24"/>
          <w:szCs w:val="24"/>
        </w:rPr>
      </w:pPr>
    </w:p>
    <w:p w14:paraId="2FD8614F" w14:textId="77777777" w:rsidR="00933BA4" w:rsidRDefault="00933BA4" w:rsidP="5E036971">
      <w:pPr>
        <w:spacing w:after="0" w:line="240" w:lineRule="auto"/>
        <w:rPr>
          <w:rFonts w:ascii="Bookman Old Style" w:eastAsia="Bookman Old Style" w:hAnsi="Bookman Old Style" w:cs="Bookman Old Style"/>
          <w:color w:val="000000" w:themeColor="text1"/>
          <w:sz w:val="24"/>
          <w:szCs w:val="24"/>
        </w:rPr>
      </w:pPr>
    </w:p>
    <w:p w14:paraId="695E5F7F" w14:textId="3B07224F" w:rsidR="00345E08" w:rsidRDefault="005E3B20"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Phil Monsanto</w:t>
      </w:r>
      <w:r w:rsidR="00345E08">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 </w:t>
      </w:r>
      <w:r w:rsidR="00345E08">
        <w:rPr>
          <w:rFonts w:ascii="Bookman Old Style" w:eastAsia="Bookman Old Style" w:hAnsi="Bookman Old Style" w:cs="Bookman Old Style"/>
          <w:sz w:val="24"/>
          <w:szCs w:val="24"/>
        </w:rPr>
        <w:t>District Ranger</w:t>
      </w:r>
    </w:p>
    <w:p w14:paraId="575D8C94" w14:textId="0EC1FB99" w:rsidR="003174CF" w:rsidRDefault="003174CF"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Stone</w:t>
      </w:r>
      <w:r w:rsidR="006147AE">
        <w:rPr>
          <w:rFonts w:ascii="Bookman Old Style" w:eastAsia="Bookman Old Style" w:hAnsi="Bookman Old Style" w:cs="Bookman Old Style"/>
          <w:sz w:val="24"/>
          <w:szCs w:val="24"/>
        </w:rPr>
        <w:t xml:space="preserve"> Creek</w:t>
      </w:r>
      <w:r>
        <w:rPr>
          <w:rFonts w:ascii="Bookman Old Style" w:eastAsia="Bookman Old Style" w:hAnsi="Bookman Old Style" w:cs="Bookman Old Style"/>
          <w:sz w:val="24"/>
          <w:szCs w:val="24"/>
        </w:rPr>
        <w:t xml:space="preserve"> EA ID</w:t>
      </w:r>
      <w:r w:rsidR="00C51A4D">
        <w:rPr>
          <w:rFonts w:ascii="Bookman Old Style" w:eastAsia="Bookman Old Style" w:hAnsi="Bookman Old Style" w:cs="Bookman Old Style"/>
          <w:sz w:val="24"/>
          <w:szCs w:val="24"/>
        </w:rPr>
        <w:t xml:space="preserve"> Team</w:t>
      </w:r>
    </w:p>
    <w:p w14:paraId="0BC8FC7E" w14:textId="58AE5715" w:rsidR="5C6442DE" w:rsidRPr="00CA4A0B" w:rsidRDefault="00DA270D"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Clackamas</w:t>
      </w:r>
      <w:r w:rsidR="00667567" w:rsidRPr="00CA4A0B">
        <w:rPr>
          <w:rFonts w:ascii="Bookman Old Style" w:eastAsia="Bookman Old Style" w:hAnsi="Bookman Old Style" w:cs="Bookman Old Style"/>
          <w:sz w:val="24"/>
          <w:szCs w:val="24"/>
        </w:rPr>
        <w:t xml:space="preserve"> River </w:t>
      </w:r>
      <w:r w:rsidR="5C6442DE" w:rsidRPr="00CA4A0B">
        <w:rPr>
          <w:rFonts w:ascii="Bookman Old Style" w:eastAsia="Bookman Old Style" w:hAnsi="Bookman Old Style" w:cs="Bookman Old Style"/>
          <w:sz w:val="24"/>
          <w:szCs w:val="24"/>
        </w:rPr>
        <w:t>Ranger District</w:t>
      </w:r>
    </w:p>
    <w:p w14:paraId="2178A861" w14:textId="0EFDCB88" w:rsidR="5C6442DE" w:rsidRPr="00CA4A0B" w:rsidRDefault="5C6442DE" w:rsidP="00CA4A0B">
      <w:pPr>
        <w:spacing w:after="0" w:line="276" w:lineRule="auto"/>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Mt. Hood National Forest</w:t>
      </w:r>
    </w:p>
    <w:p w14:paraId="6FEEAA1C" w14:textId="75962715" w:rsidR="5C6442DE" w:rsidRPr="00CA4A0B" w:rsidRDefault="00B61A96"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16400 Champion Way</w:t>
      </w:r>
    </w:p>
    <w:p w14:paraId="711EF7E0" w14:textId="45532430" w:rsidR="09F3A64A" w:rsidRPr="00CA4A0B" w:rsidRDefault="00B61A96"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Sandy</w:t>
      </w:r>
      <w:r w:rsidR="5C6442DE" w:rsidRPr="00CA4A0B">
        <w:rPr>
          <w:rFonts w:ascii="Bookman Old Style" w:eastAsia="Bookman Old Style" w:hAnsi="Bookman Old Style" w:cs="Bookman Old Style"/>
          <w:sz w:val="24"/>
          <w:szCs w:val="24"/>
        </w:rPr>
        <w:t>,</w:t>
      </w:r>
      <w:r w:rsidR="00742CD1" w:rsidRPr="00CA4A0B">
        <w:rPr>
          <w:rFonts w:ascii="Bookman Old Style" w:eastAsia="Bookman Old Style" w:hAnsi="Bookman Old Style" w:cs="Bookman Old Style"/>
          <w:sz w:val="24"/>
          <w:szCs w:val="24"/>
        </w:rPr>
        <w:t xml:space="preserve"> </w:t>
      </w:r>
      <w:r w:rsidR="5C6442DE" w:rsidRPr="00CA4A0B">
        <w:rPr>
          <w:rFonts w:ascii="Bookman Old Style" w:eastAsia="Bookman Old Style" w:hAnsi="Bookman Old Style" w:cs="Bookman Old Style"/>
          <w:sz w:val="24"/>
          <w:szCs w:val="24"/>
        </w:rPr>
        <w:t>OR</w:t>
      </w:r>
      <w:r w:rsidR="00742CD1" w:rsidRPr="00CA4A0B">
        <w:rPr>
          <w:rFonts w:ascii="Bookman Old Style" w:eastAsia="Bookman Old Style" w:hAnsi="Bookman Old Style" w:cs="Bookman Old Style"/>
          <w:sz w:val="24"/>
          <w:szCs w:val="24"/>
        </w:rPr>
        <w:t xml:space="preserve"> </w:t>
      </w:r>
      <w:r w:rsidR="5C6442DE" w:rsidRPr="00CA4A0B">
        <w:rPr>
          <w:rFonts w:ascii="Bookman Old Style" w:eastAsia="Bookman Old Style" w:hAnsi="Bookman Old Style" w:cs="Bookman Old Style"/>
          <w:sz w:val="24"/>
          <w:szCs w:val="24"/>
        </w:rPr>
        <w:t>9</w:t>
      </w:r>
      <w:r>
        <w:rPr>
          <w:rFonts w:ascii="Bookman Old Style" w:eastAsia="Bookman Old Style" w:hAnsi="Bookman Old Style" w:cs="Bookman Old Style"/>
          <w:sz w:val="24"/>
          <w:szCs w:val="24"/>
        </w:rPr>
        <w:t>7055</w:t>
      </w:r>
      <w:r w:rsidR="09F3A64A" w:rsidRPr="00CA4A0B">
        <w:rPr>
          <w:rFonts w:ascii="Bookman Old Style" w:hAnsi="Bookman Old Style"/>
          <w:sz w:val="24"/>
          <w:szCs w:val="24"/>
        </w:rPr>
        <w:br/>
      </w:r>
    </w:p>
    <w:p w14:paraId="4A9762F5" w14:textId="287153B2" w:rsidR="000871A7" w:rsidRPr="00CA4A0B" w:rsidRDefault="4525E516" w:rsidP="00CA4A0B">
      <w:pPr>
        <w:spacing w:line="276" w:lineRule="auto"/>
        <w:jc w:val="both"/>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 xml:space="preserve">RE: </w:t>
      </w:r>
      <w:r w:rsidR="00B61A96">
        <w:rPr>
          <w:rFonts w:ascii="Bookman Old Style" w:eastAsia="Bookman Old Style" w:hAnsi="Bookman Old Style" w:cs="Bookman Old Style"/>
          <w:sz w:val="24"/>
          <w:szCs w:val="24"/>
        </w:rPr>
        <w:t>Stone Creek Vegetation Management Project</w:t>
      </w:r>
    </w:p>
    <w:p w14:paraId="3EBC77C3" w14:textId="75BC7A31" w:rsidR="651D78AA" w:rsidRPr="00CA4A0B" w:rsidRDefault="4525E516" w:rsidP="00CA4A0B">
      <w:pPr>
        <w:spacing w:line="276" w:lineRule="auto"/>
        <w:jc w:val="both"/>
        <w:rPr>
          <w:rFonts w:ascii="Bookman Old Style" w:eastAsia="Bookman Old Style" w:hAnsi="Bookman Old Style" w:cs="Bookman Old Style"/>
          <w:sz w:val="24"/>
          <w:szCs w:val="24"/>
        </w:rPr>
      </w:pPr>
      <w:r w:rsidRPr="00CA4A0B">
        <w:rPr>
          <w:rFonts w:ascii="Bookman Old Style" w:hAnsi="Bookman Old Style"/>
          <w:sz w:val="24"/>
          <w:szCs w:val="24"/>
        </w:rPr>
        <w:br/>
      </w:r>
      <w:r w:rsidR="651D78AA" w:rsidRPr="00CA4A0B">
        <w:rPr>
          <w:rFonts w:ascii="Bookman Old Style" w:eastAsia="Bookman Old Style" w:hAnsi="Bookman Old Style" w:cs="Bookman Old Style"/>
          <w:sz w:val="24"/>
          <w:szCs w:val="24"/>
        </w:rPr>
        <w:t xml:space="preserve">Dear </w:t>
      </w:r>
      <w:r w:rsidR="00B61A96">
        <w:rPr>
          <w:rFonts w:ascii="Bookman Old Style" w:eastAsia="Bookman Old Style" w:hAnsi="Bookman Old Style" w:cs="Bookman Old Style"/>
          <w:sz w:val="24"/>
          <w:szCs w:val="24"/>
        </w:rPr>
        <w:t>Phil</w:t>
      </w:r>
      <w:r w:rsidR="651D78AA" w:rsidRPr="00CA4A0B">
        <w:rPr>
          <w:rFonts w:ascii="Bookman Old Style" w:eastAsia="Bookman Old Style" w:hAnsi="Bookman Old Style" w:cs="Bookman Old Style"/>
          <w:sz w:val="24"/>
          <w:szCs w:val="24"/>
        </w:rPr>
        <w:t>,</w:t>
      </w:r>
    </w:p>
    <w:p w14:paraId="681E84F0" w14:textId="19010533" w:rsidR="00F32C0C" w:rsidRPr="00E15ACE" w:rsidRDefault="00E15ACE" w:rsidP="005542DA">
      <w:pPr>
        <w:pStyle w:val="ListParagraph"/>
        <w:spacing w:line="276" w:lineRule="auto"/>
        <w:ind w:left="0"/>
        <w:jc w:val="both"/>
        <w:rPr>
          <w:rFonts w:ascii="Bookman Old Style" w:eastAsia="Bookman Old Style" w:hAnsi="Bookman Old Style" w:cs="Bookman Old Style"/>
          <w:sz w:val="24"/>
          <w:szCs w:val="24"/>
        </w:rPr>
      </w:pPr>
      <w:r w:rsidRPr="00E15ACE">
        <w:rPr>
          <w:rFonts w:ascii="Bookman Old Style" w:eastAsia="Bookman Old Style" w:hAnsi="Bookman Old Style" w:cs="Bookman Old Style"/>
          <w:sz w:val="24"/>
          <w:szCs w:val="24"/>
        </w:rPr>
        <w:t xml:space="preserve">As you are aware, Bark's mission is to transform the </w:t>
      </w:r>
      <w:proofErr w:type="gramStart"/>
      <w:r w:rsidRPr="00E15ACE">
        <w:rPr>
          <w:rFonts w:ascii="Bookman Old Style" w:eastAsia="Bookman Old Style" w:hAnsi="Bookman Old Style" w:cs="Bookman Old Style"/>
          <w:sz w:val="24"/>
          <w:szCs w:val="24"/>
        </w:rPr>
        <w:t>lands</w:t>
      </w:r>
      <w:proofErr w:type="gramEnd"/>
      <w:r w:rsidRPr="00E15ACE">
        <w:rPr>
          <w:rFonts w:ascii="Bookman Old Style" w:eastAsia="Bookman Old Style" w:hAnsi="Bookman Old Style" w:cs="Bookman Old Style"/>
          <w:sz w:val="24"/>
          <w:szCs w:val="24"/>
        </w:rPr>
        <w:t xml:space="preserve"> now known as Mt. Hood National Forest into a place where natural processes prevail, where wildlife thrives, and where local communities have a social, cultural, and economic investment in its restoration and stewardship. Our supporters live in the many communities surrounding Mt Hood National Forest. They rely on the Forest for drinking water, economic opportunities, recreation, forest products, spiritual renewal, connection to the land, and more. We submit these comments on behalf of our supporters.</w:t>
      </w:r>
      <w:r w:rsidR="007B3D19">
        <w:rPr>
          <w:rFonts w:ascii="Bookman Old Style" w:eastAsia="Bookman Old Style" w:hAnsi="Bookman Old Style" w:cs="Bookman Old Style"/>
          <w:sz w:val="24"/>
          <w:szCs w:val="24"/>
        </w:rPr>
        <w:t xml:space="preserve"> </w:t>
      </w:r>
    </w:p>
    <w:p w14:paraId="0C484BAE" w14:textId="77777777" w:rsidR="00E15ACE" w:rsidRDefault="00E15ACE" w:rsidP="005542DA">
      <w:pPr>
        <w:pStyle w:val="ListParagraph"/>
        <w:spacing w:line="276" w:lineRule="auto"/>
        <w:ind w:left="0"/>
        <w:jc w:val="both"/>
        <w:rPr>
          <w:rFonts w:ascii="Bookman Old Style" w:eastAsia="Bookman Old Style" w:hAnsi="Bookman Old Style" w:cs="Bookman Old Style"/>
          <w:b/>
          <w:bCs/>
          <w:sz w:val="24"/>
          <w:szCs w:val="24"/>
        </w:rPr>
      </w:pPr>
    </w:p>
    <w:p w14:paraId="35D456F6" w14:textId="5FC87244" w:rsidR="00DA5C34" w:rsidRDefault="00DA5C34"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TRIBAL INCLUSION</w:t>
      </w:r>
    </w:p>
    <w:p w14:paraId="2108764F" w14:textId="77777777" w:rsidR="00DA5C34" w:rsidRDefault="00DA5C34" w:rsidP="005542DA">
      <w:pPr>
        <w:pStyle w:val="ListParagraph"/>
        <w:spacing w:line="276" w:lineRule="auto"/>
        <w:ind w:left="0"/>
        <w:jc w:val="both"/>
        <w:rPr>
          <w:rFonts w:ascii="Bookman Old Style" w:eastAsia="Bookman Old Style" w:hAnsi="Bookman Old Style" w:cs="Bookman Old Style"/>
          <w:b/>
          <w:bCs/>
          <w:sz w:val="24"/>
          <w:szCs w:val="24"/>
        </w:rPr>
      </w:pPr>
    </w:p>
    <w:p w14:paraId="557ABBA0" w14:textId="4FCB46FC" w:rsidR="00DA5C34" w:rsidRPr="001B2E70" w:rsidRDefault="00EE497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The </w:t>
      </w:r>
      <w:r w:rsidR="007602ED">
        <w:rPr>
          <w:rFonts w:ascii="Bookman Old Style" w:eastAsia="Bookman Old Style" w:hAnsi="Bookman Old Style" w:cs="Bookman Old Style"/>
          <w:sz w:val="24"/>
          <w:szCs w:val="24"/>
        </w:rPr>
        <w:t>Stone Creek</w:t>
      </w:r>
      <w:r>
        <w:rPr>
          <w:rFonts w:ascii="Bookman Old Style" w:eastAsia="Bookman Old Style" w:hAnsi="Bookman Old Style" w:cs="Bookman Old Style"/>
          <w:sz w:val="24"/>
          <w:szCs w:val="24"/>
        </w:rPr>
        <w:t xml:space="preserve"> </w:t>
      </w:r>
      <w:r w:rsidR="00B26811">
        <w:rPr>
          <w:rFonts w:ascii="Bookman Old Style" w:eastAsia="Bookman Old Style" w:hAnsi="Bookman Old Style" w:cs="Bookman Old Style"/>
          <w:sz w:val="24"/>
          <w:szCs w:val="24"/>
        </w:rPr>
        <w:t xml:space="preserve">project area is located within the ancestral homelands and ceded </w:t>
      </w:r>
      <w:r w:rsidR="00016EF3">
        <w:rPr>
          <w:rFonts w:ascii="Bookman Old Style" w:eastAsia="Bookman Old Style" w:hAnsi="Bookman Old Style" w:cs="Bookman Old Style"/>
          <w:sz w:val="24"/>
          <w:szCs w:val="24"/>
        </w:rPr>
        <w:t>territories</w:t>
      </w:r>
      <w:r w:rsidR="00B26811">
        <w:rPr>
          <w:rFonts w:ascii="Bookman Old Style" w:eastAsia="Bookman Old Style" w:hAnsi="Bookman Old Style" w:cs="Bookman Old Style"/>
          <w:sz w:val="24"/>
          <w:szCs w:val="24"/>
        </w:rPr>
        <w:t xml:space="preserve"> of The Confederated Tribes of Warm Springs. </w:t>
      </w:r>
      <w:r w:rsidR="0066744B">
        <w:rPr>
          <w:rFonts w:ascii="Bookman Old Style" w:eastAsia="Bookman Old Style" w:hAnsi="Bookman Old Style" w:cs="Bookman Old Style"/>
          <w:sz w:val="24"/>
          <w:szCs w:val="24"/>
        </w:rPr>
        <w:t>Though it is not our place to speak on behalf of</w:t>
      </w:r>
      <w:r w:rsidR="00F330B3">
        <w:rPr>
          <w:rFonts w:ascii="Bookman Old Style" w:eastAsia="Bookman Old Style" w:hAnsi="Bookman Old Style" w:cs="Bookman Old Style"/>
          <w:sz w:val="24"/>
          <w:szCs w:val="24"/>
        </w:rPr>
        <w:t xml:space="preserve"> Warm Springs members and their </w:t>
      </w:r>
      <w:r w:rsidR="005557B9">
        <w:rPr>
          <w:rFonts w:ascii="Bookman Old Style" w:eastAsia="Bookman Old Style" w:hAnsi="Bookman Old Style" w:cs="Bookman Old Style"/>
          <w:sz w:val="24"/>
          <w:szCs w:val="24"/>
        </w:rPr>
        <w:t>government</w:t>
      </w:r>
      <w:r w:rsidR="00F330B3">
        <w:rPr>
          <w:rFonts w:ascii="Bookman Old Style" w:eastAsia="Bookman Old Style" w:hAnsi="Bookman Old Style" w:cs="Bookman Old Style"/>
          <w:sz w:val="24"/>
          <w:szCs w:val="24"/>
        </w:rPr>
        <w:t xml:space="preserve">, we encourage and support </w:t>
      </w:r>
      <w:r w:rsidR="0082307F">
        <w:rPr>
          <w:rFonts w:ascii="Bookman Old Style" w:eastAsia="Bookman Old Style" w:hAnsi="Bookman Old Style" w:cs="Bookman Old Style"/>
          <w:sz w:val="24"/>
          <w:szCs w:val="24"/>
        </w:rPr>
        <w:t xml:space="preserve">meaningful </w:t>
      </w:r>
      <w:r w:rsidR="00180D65">
        <w:rPr>
          <w:rFonts w:ascii="Bookman Old Style" w:eastAsia="Bookman Old Style" w:hAnsi="Bookman Old Style" w:cs="Bookman Old Style"/>
          <w:sz w:val="24"/>
          <w:szCs w:val="24"/>
        </w:rPr>
        <w:t xml:space="preserve">collaboration between </w:t>
      </w:r>
      <w:r w:rsidR="000F5C74">
        <w:rPr>
          <w:rFonts w:ascii="Bookman Old Style" w:eastAsia="Bookman Old Style" w:hAnsi="Bookman Old Style" w:cs="Bookman Old Style"/>
          <w:sz w:val="24"/>
          <w:szCs w:val="24"/>
        </w:rPr>
        <w:t xml:space="preserve">the Tribe and the </w:t>
      </w:r>
      <w:r w:rsidR="00243C99">
        <w:rPr>
          <w:rFonts w:ascii="Bookman Old Style" w:eastAsia="Bookman Old Style" w:hAnsi="Bookman Old Style" w:cs="Bookman Old Style"/>
          <w:sz w:val="24"/>
          <w:szCs w:val="24"/>
        </w:rPr>
        <w:t>federal government that</w:t>
      </w:r>
      <w:r w:rsidR="000F5C74">
        <w:rPr>
          <w:rFonts w:ascii="Bookman Old Style" w:eastAsia="Bookman Old Style" w:hAnsi="Bookman Old Style" w:cs="Bookman Old Style"/>
          <w:sz w:val="24"/>
          <w:szCs w:val="24"/>
        </w:rPr>
        <w:t xml:space="preserve"> holds these lands in tr</w:t>
      </w:r>
      <w:r w:rsidR="00135403">
        <w:rPr>
          <w:rFonts w:ascii="Bookman Old Style" w:eastAsia="Bookman Old Style" w:hAnsi="Bookman Old Style" w:cs="Bookman Old Style"/>
          <w:sz w:val="24"/>
          <w:szCs w:val="24"/>
        </w:rPr>
        <w:t>u</w:t>
      </w:r>
      <w:r w:rsidR="000F5C74">
        <w:rPr>
          <w:rFonts w:ascii="Bookman Old Style" w:eastAsia="Bookman Old Style" w:hAnsi="Bookman Old Style" w:cs="Bookman Old Style"/>
          <w:sz w:val="24"/>
          <w:szCs w:val="24"/>
        </w:rPr>
        <w:t xml:space="preserve">st. </w:t>
      </w:r>
      <w:r w:rsidR="00473860">
        <w:rPr>
          <w:rFonts w:ascii="Bookman Old Style" w:eastAsia="Bookman Old Style" w:hAnsi="Bookman Old Style" w:cs="Bookman Old Style"/>
          <w:sz w:val="24"/>
          <w:szCs w:val="24"/>
        </w:rPr>
        <w:t xml:space="preserve">Bark believes </w:t>
      </w:r>
      <w:r w:rsidR="00B67993">
        <w:rPr>
          <w:rFonts w:ascii="Bookman Old Style" w:eastAsia="Bookman Old Style" w:hAnsi="Bookman Old Style" w:cs="Bookman Old Style"/>
          <w:sz w:val="24"/>
          <w:szCs w:val="24"/>
        </w:rPr>
        <w:t xml:space="preserve">that </w:t>
      </w:r>
      <w:r w:rsidR="00736824">
        <w:rPr>
          <w:rFonts w:ascii="Bookman Old Style" w:eastAsia="Bookman Old Style" w:hAnsi="Bookman Old Style" w:cs="Bookman Old Style"/>
          <w:sz w:val="24"/>
          <w:szCs w:val="24"/>
        </w:rPr>
        <w:t>incorporating</w:t>
      </w:r>
      <w:r w:rsidR="00143C82">
        <w:rPr>
          <w:rFonts w:ascii="Bookman Old Style" w:eastAsia="Bookman Old Style" w:hAnsi="Bookman Old Style" w:cs="Bookman Old Style"/>
          <w:sz w:val="24"/>
          <w:szCs w:val="24"/>
        </w:rPr>
        <w:t xml:space="preserve"> Tribal </w:t>
      </w:r>
      <w:r w:rsidR="00623529">
        <w:rPr>
          <w:rFonts w:ascii="Bookman Old Style" w:eastAsia="Bookman Old Style" w:hAnsi="Bookman Old Style" w:cs="Bookman Old Style"/>
          <w:sz w:val="24"/>
          <w:szCs w:val="24"/>
        </w:rPr>
        <w:t xml:space="preserve">perspectives and </w:t>
      </w:r>
      <w:r w:rsidR="00143C82">
        <w:rPr>
          <w:rFonts w:ascii="Bookman Old Style" w:eastAsia="Bookman Old Style" w:hAnsi="Bookman Old Style" w:cs="Bookman Old Style"/>
          <w:sz w:val="24"/>
          <w:szCs w:val="24"/>
        </w:rPr>
        <w:t xml:space="preserve">values into all aspects of </w:t>
      </w:r>
      <w:r w:rsidR="00AB1889">
        <w:rPr>
          <w:rFonts w:ascii="Bookman Old Style" w:eastAsia="Bookman Old Style" w:hAnsi="Bookman Old Style" w:cs="Bookman Old Style"/>
          <w:sz w:val="24"/>
          <w:szCs w:val="24"/>
        </w:rPr>
        <w:t xml:space="preserve">project design and implementation </w:t>
      </w:r>
      <w:r w:rsidR="00276C69">
        <w:rPr>
          <w:rFonts w:ascii="Bookman Old Style" w:eastAsia="Bookman Old Style" w:hAnsi="Bookman Old Style" w:cs="Bookman Old Style"/>
          <w:sz w:val="24"/>
          <w:szCs w:val="24"/>
        </w:rPr>
        <w:t xml:space="preserve">will lead to better outcomes for the land and </w:t>
      </w:r>
      <w:r w:rsidR="00D017A5">
        <w:rPr>
          <w:rFonts w:ascii="Bookman Old Style" w:eastAsia="Bookman Old Style" w:hAnsi="Bookman Old Style" w:cs="Bookman Old Style"/>
          <w:sz w:val="24"/>
          <w:szCs w:val="24"/>
        </w:rPr>
        <w:t>its</w:t>
      </w:r>
      <w:r w:rsidR="00276C69">
        <w:rPr>
          <w:rFonts w:ascii="Bookman Old Style" w:eastAsia="Bookman Old Style" w:hAnsi="Bookman Old Style" w:cs="Bookman Old Style"/>
          <w:sz w:val="24"/>
          <w:szCs w:val="24"/>
        </w:rPr>
        <w:t xml:space="preserve"> people</w:t>
      </w:r>
      <w:r w:rsidR="00D017A5">
        <w:rPr>
          <w:rFonts w:ascii="Bookman Old Style" w:eastAsia="Bookman Old Style" w:hAnsi="Bookman Old Style" w:cs="Bookman Old Style"/>
          <w:sz w:val="24"/>
          <w:szCs w:val="24"/>
        </w:rPr>
        <w:t xml:space="preserve">. </w:t>
      </w:r>
    </w:p>
    <w:p w14:paraId="0F051E1C" w14:textId="77777777" w:rsidR="00DA5C34" w:rsidRDefault="00DA5C34" w:rsidP="005542DA">
      <w:pPr>
        <w:pStyle w:val="ListParagraph"/>
        <w:spacing w:line="276" w:lineRule="auto"/>
        <w:ind w:left="0"/>
        <w:jc w:val="both"/>
        <w:rPr>
          <w:rFonts w:ascii="Bookman Old Style" w:eastAsia="Bookman Old Style" w:hAnsi="Bookman Old Style" w:cs="Bookman Old Style"/>
          <w:b/>
          <w:bCs/>
          <w:sz w:val="24"/>
          <w:szCs w:val="24"/>
        </w:rPr>
      </w:pPr>
    </w:p>
    <w:p w14:paraId="58FC5902" w14:textId="2E18F894" w:rsidR="00C5012A" w:rsidRDefault="00C56F12"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COLLABORATION</w:t>
      </w:r>
    </w:p>
    <w:p w14:paraId="19FFC4B9" w14:textId="77777777" w:rsidR="007E7EC8" w:rsidRDefault="007E7EC8" w:rsidP="005542DA">
      <w:pPr>
        <w:pStyle w:val="ListParagraph"/>
        <w:spacing w:line="276" w:lineRule="auto"/>
        <w:ind w:left="0"/>
        <w:jc w:val="both"/>
        <w:rPr>
          <w:rFonts w:ascii="Bookman Old Style" w:eastAsia="Bookman Old Style" w:hAnsi="Bookman Old Style" w:cs="Bookman Old Style"/>
          <w:b/>
          <w:bCs/>
          <w:sz w:val="24"/>
          <w:szCs w:val="24"/>
        </w:rPr>
      </w:pPr>
    </w:p>
    <w:p w14:paraId="2BCF7CAC" w14:textId="6FE404B8" w:rsidR="00DF0180" w:rsidRPr="008C51CC" w:rsidRDefault="00E80DC2"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Bark wants to recognize and thank the </w:t>
      </w:r>
      <w:r w:rsidR="000D2386">
        <w:rPr>
          <w:rFonts w:ascii="Bookman Old Style" w:eastAsia="Bookman Old Style" w:hAnsi="Bookman Old Style" w:cs="Bookman Old Style"/>
          <w:sz w:val="24"/>
          <w:szCs w:val="24"/>
        </w:rPr>
        <w:t>IDT</w:t>
      </w:r>
      <w:r>
        <w:rPr>
          <w:rFonts w:ascii="Bookman Old Style" w:eastAsia="Bookman Old Style" w:hAnsi="Bookman Old Style" w:cs="Bookman Old Style"/>
          <w:sz w:val="24"/>
          <w:szCs w:val="24"/>
        </w:rPr>
        <w:t xml:space="preserve"> for </w:t>
      </w:r>
      <w:r w:rsidR="00BC34AA">
        <w:rPr>
          <w:rFonts w:ascii="Bookman Old Style" w:eastAsia="Bookman Old Style" w:hAnsi="Bookman Old Style" w:cs="Bookman Old Style"/>
          <w:sz w:val="24"/>
          <w:szCs w:val="24"/>
        </w:rPr>
        <w:t xml:space="preserve">introducing this project to </w:t>
      </w:r>
      <w:r w:rsidR="00674039">
        <w:rPr>
          <w:rFonts w:ascii="Bookman Old Style" w:eastAsia="Bookman Old Style" w:hAnsi="Bookman Old Style" w:cs="Bookman Old Style"/>
          <w:sz w:val="24"/>
          <w:szCs w:val="24"/>
        </w:rPr>
        <w:t>Clackamas Stewardship</w:t>
      </w:r>
      <w:r w:rsidR="00B3503C">
        <w:rPr>
          <w:rFonts w:ascii="Bookman Old Style" w:eastAsia="Bookman Old Style" w:hAnsi="Bookman Old Style" w:cs="Bookman Old Style"/>
          <w:sz w:val="24"/>
          <w:szCs w:val="24"/>
        </w:rPr>
        <w:t xml:space="preserve"> Partners</w:t>
      </w:r>
      <w:r w:rsidR="00D821CC">
        <w:rPr>
          <w:rFonts w:ascii="Bookman Old Style" w:eastAsia="Bookman Old Style" w:hAnsi="Bookman Old Style" w:cs="Bookman Old Style"/>
          <w:sz w:val="24"/>
          <w:szCs w:val="24"/>
        </w:rPr>
        <w:t xml:space="preserve"> </w:t>
      </w:r>
      <w:r w:rsidR="00B3503C">
        <w:rPr>
          <w:rFonts w:ascii="Bookman Old Style" w:eastAsia="Bookman Old Style" w:hAnsi="Bookman Old Style" w:cs="Bookman Old Style"/>
          <w:sz w:val="24"/>
          <w:szCs w:val="24"/>
        </w:rPr>
        <w:t xml:space="preserve">and for planning/hosting a field tour of the </w:t>
      </w:r>
      <w:r w:rsidR="00112458">
        <w:rPr>
          <w:rFonts w:ascii="Bookman Old Style" w:eastAsia="Bookman Old Style" w:hAnsi="Bookman Old Style" w:cs="Bookman Old Style"/>
          <w:sz w:val="24"/>
          <w:szCs w:val="24"/>
        </w:rPr>
        <w:t xml:space="preserve">project </w:t>
      </w:r>
      <w:r w:rsidR="00B3503C">
        <w:rPr>
          <w:rFonts w:ascii="Bookman Old Style" w:eastAsia="Bookman Old Style" w:hAnsi="Bookman Old Style" w:cs="Bookman Old Style"/>
          <w:sz w:val="24"/>
          <w:szCs w:val="24"/>
        </w:rPr>
        <w:t xml:space="preserve">area in </w:t>
      </w:r>
      <w:r w:rsidR="001606FF">
        <w:rPr>
          <w:rFonts w:ascii="Bookman Old Style" w:eastAsia="Bookman Old Style" w:hAnsi="Bookman Old Style" w:cs="Bookman Old Style"/>
          <w:sz w:val="24"/>
          <w:szCs w:val="24"/>
        </w:rPr>
        <w:t>September 2024</w:t>
      </w:r>
      <w:r w:rsidR="00BC34AA">
        <w:rPr>
          <w:rFonts w:ascii="Bookman Old Style" w:eastAsia="Bookman Old Style" w:hAnsi="Bookman Old Style" w:cs="Bookman Old Style"/>
          <w:sz w:val="24"/>
          <w:szCs w:val="24"/>
        </w:rPr>
        <w:t>.</w:t>
      </w:r>
      <w:r w:rsidR="00224211">
        <w:rPr>
          <w:rFonts w:ascii="Bookman Old Style" w:eastAsia="Bookman Old Style" w:hAnsi="Bookman Old Style" w:cs="Bookman Old Style"/>
          <w:sz w:val="24"/>
          <w:szCs w:val="24"/>
        </w:rPr>
        <w:t xml:space="preserve"> </w:t>
      </w:r>
      <w:r w:rsidR="007868FA">
        <w:rPr>
          <w:rFonts w:ascii="Bookman Old Style" w:eastAsia="Bookman Old Style" w:hAnsi="Bookman Old Style" w:cs="Bookman Old Style"/>
          <w:sz w:val="24"/>
          <w:szCs w:val="24"/>
        </w:rPr>
        <w:t>Further, we appreciate</w:t>
      </w:r>
      <w:r w:rsidR="00342870">
        <w:rPr>
          <w:rFonts w:ascii="Bookman Old Style" w:eastAsia="Bookman Old Style" w:hAnsi="Bookman Old Style" w:cs="Bookman Old Style"/>
          <w:sz w:val="24"/>
          <w:szCs w:val="24"/>
        </w:rPr>
        <w:t>d</w:t>
      </w:r>
      <w:r w:rsidR="00CF53B9">
        <w:rPr>
          <w:rFonts w:ascii="Bookman Old Style" w:eastAsia="Bookman Old Style" w:hAnsi="Bookman Old Style" w:cs="Bookman Old Style"/>
          <w:sz w:val="24"/>
          <w:szCs w:val="24"/>
        </w:rPr>
        <w:t xml:space="preserve"> </w:t>
      </w:r>
      <w:r w:rsidR="000C03F4">
        <w:rPr>
          <w:rFonts w:ascii="Bookman Old Style" w:eastAsia="Bookman Old Style" w:hAnsi="Bookman Old Style" w:cs="Bookman Old Style"/>
          <w:sz w:val="24"/>
          <w:szCs w:val="24"/>
        </w:rPr>
        <w:t xml:space="preserve">the continued </w:t>
      </w:r>
      <w:r w:rsidR="00CF53B9">
        <w:rPr>
          <w:rFonts w:ascii="Bookman Old Style" w:eastAsia="Bookman Old Style" w:hAnsi="Bookman Old Style" w:cs="Bookman Old Style"/>
          <w:sz w:val="24"/>
          <w:szCs w:val="24"/>
        </w:rPr>
        <w:t>project updates</w:t>
      </w:r>
      <w:r w:rsidR="00112E59">
        <w:rPr>
          <w:rFonts w:ascii="Bookman Old Style" w:eastAsia="Bookman Old Style" w:hAnsi="Bookman Old Style" w:cs="Bookman Old Style"/>
          <w:sz w:val="24"/>
          <w:szCs w:val="24"/>
        </w:rPr>
        <w:t xml:space="preserve"> and </w:t>
      </w:r>
      <w:r w:rsidR="004A4A65">
        <w:rPr>
          <w:rFonts w:ascii="Bookman Old Style" w:eastAsia="Bookman Old Style" w:hAnsi="Bookman Old Style" w:cs="Bookman Old Style"/>
          <w:sz w:val="24"/>
          <w:szCs w:val="24"/>
        </w:rPr>
        <w:t>responsiveness to questions</w:t>
      </w:r>
      <w:r w:rsidR="00112E59">
        <w:rPr>
          <w:rFonts w:ascii="Bookman Old Style" w:eastAsia="Bookman Old Style" w:hAnsi="Bookman Old Style" w:cs="Bookman Old Style"/>
          <w:sz w:val="24"/>
          <w:szCs w:val="24"/>
        </w:rPr>
        <w:t>/</w:t>
      </w:r>
      <w:r w:rsidR="003C422A">
        <w:rPr>
          <w:rFonts w:ascii="Bookman Old Style" w:eastAsia="Bookman Old Style" w:hAnsi="Bookman Old Style" w:cs="Bookman Old Style"/>
          <w:sz w:val="24"/>
          <w:szCs w:val="24"/>
        </w:rPr>
        <w:t xml:space="preserve">concerns </w:t>
      </w:r>
      <w:r w:rsidR="00CF53B9">
        <w:rPr>
          <w:rFonts w:ascii="Bookman Old Style" w:eastAsia="Bookman Old Style" w:hAnsi="Bookman Old Style" w:cs="Bookman Old Style"/>
          <w:sz w:val="24"/>
          <w:szCs w:val="24"/>
        </w:rPr>
        <w:t>from you</w:t>
      </w:r>
      <w:r w:rsidR="004A4A65">
        <w:rPr>
          <w:rFonts w:ascii="Bookman Old Style" w:eastAsia="Bookman Old Style" w:hAnsi="Bookman Old Style" w:cs="Bookman Old Style"/>
          <w:sz w:val="24"/>
          <w:szCs w:val="24"/>
        </w:rPr>
        <w:t xml:space="preserve">, Phil, </w:t>
      </w:r>
      <w:r w:rsidR="00CF53B9">
        <w:rPr>
          <w:rFonts w:ascii="Bookman Old Style" w:eastAsia="Bookman Old Style" w:hAnsi="Bookman Old Style" w:cs="Bookman Old Style"/>
          <w:sz w:val="24"/>
          <w:szCs w:val="24"/>
        </w:rPr>
        <w:t>and</w:t>
      </w:r>
      <w:r w:rsidR="000C03F4">
        <w:rPr>
          <w:rFonts w:ascii="Bookman Old Style" w:eastAsia="Bookman Old Style" w:hAnsi="Bookman Old Style" w:cs="Bookman Old Style"/>
          <w:sz w:val="24"/>
          <w:szCs w:val="24"/>
        </w:rPr>
        <w:t xml:space="preserve"> the rest of the IDT. </w:t>
      </w:r>
      <w:r w:rsidR="00A16E09">
        <w:rPr>
          <w:rFonts w:ascii="Bookman Old Style" w:eastAsia="Bookman Old Style" w:hAnsi="Bookman Old Style" w:cs="Bookman Old Style"/>
          <w:sz w:val="24"/>
          <w:szCs w:val="24"/>
        </w:rPr>
        <w:t xml:space="preserve"> </w:t>
      </w:r>
      <w:r w:rsidR="002B17A4">
        <w:rPr>
          <w:rFonts w:ascii="Bookman Old Style" w:eastAsia="Bookman Old Style" w:hAnsi="Bookman Old Style" w:cs="Bookman Old Style"/>
          <w:sz w:val="24"/>
          <w:szCs w:val="24"/>
        </w:rPr>
        <w:t xml:space="preserve">Thank you. </w:t>
      </w:r>
    </w:p>
    <w:p w14:paraId="03D13629" w14:textId="77777777" w:rsidR="00DE436B" w:rsidRDefault="00DE436B" w:rsidP="005542DA">
      <w:pPr>
        <w:pStyle w:val="ListParagraph"/>
        <w:spacing w:line="276" w:lineRule="auto"/>
        <w:ind w:left="0"/>
        <w:jc w:val="both"/>
        <w:rPr>
          <w:rFonts w:ascii="Bookman Old Style" w:eastAsia="Bookman Old Style" w:hAnsi="Bookman Old Style" w:cs="Bookman Old Style"/>
          <w:sz w:val="24"/>
          <w:szCs w:val="24"/>
        </w:rPr>
      </w:pPr>
    </w:p>
    <w:p w14:paraId="08E7B064" w14:textId="2EE86805" w:rsidR="00650C27" w:rsidRDefault="00650C27" w:rsidP="00650C27">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CONTRACTING</w:t>
      </w:r>
    </w:p>
    <w:p w14:paraId="7170A558" w14:textId="77777777" w:rsidR="00650C27" w:rsidRDefault="00650C27" w:rsidP="00650C27">
      <w:pPr>
        <w:pStyle w:val="ListParagraph"/>
        <w:spacing w:line="276" w:lineRule="auto"/>
        <w:ind w:left="0"/>
        <w:jc w:val="both"/>
        <w:rPr>
          <w:rFonts w:ascii="Bookman Old Style" w:eastAsia="Bookman Old Style" w:hAnsi="Bookman Old Style" w:cs="Bookman Old Style"/>
          <w:b/>
          <w:bCs/>
          <w:sz w:val="24"/>
          <w:szCs w:val="24"/>
        </w:rPr>
      </w:pPr>
    </w:p>
    <w:p w14:paraId="2A8C82AB" w14:textId="32F1C490" w:rsidR="00650C27" w:rsidRDefault="0063721E" w:rsidP="00650C27">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Over the many years of Bark’s engagement</w:t>
      </w:r>
      <w:r w:rsidR="008B7517">
        <w:rPr>
          <w:rFonts w:ascii="Bookman Old Style" w:eastAsia="Bookman Old Style" w:hAnsi="Bookman Old Style" w:cs="Bookman Old Style"/>
          <w:sz w:val="24"/>
          <w:szCs w:val="24"/>
        </w:rPr>
        <w:t xml:space="preserve"> in the planning and monitoring</w:t>
      </w:r>
      <w:r>
        <w:rPr>
          <w:rFonts w:ascii="Bookman Old Style" w:eastAsia="Bookman Old Style" w:hAnsi="Bookman Old Style" w:cs="Bookman Old Style"/>
          <w:sz w:val="24"/>
          <w:szCs w:val="24"/>
        </w:rPr>
        <w:t xml:space="preserve"> </w:t>
      </w:r>
      <w:r w:rsidR="008B7517">
        <w:rPr>
          <w:rFonts w:ascii="Bookman Old Style" w:eastAsia="Bookman Old Style" w:hAnsi="Bookman Old Style" w:cs="Bookman Old Style"/>
          <w:sz w:val="24"/>
          <w:szCs w:val="24"/>
        </w:rPr>
        <w:t>of vegetation</w:t>
      </w:r>
      <w:r>
        <w:rPr>
          <w:rFonts w:ascii="Bookman Old Style" w:eastAsia="Bookman Old Style" w:hAnsi="Bookman Old Style" w:cs="Bookman Old Style"/>
          <w:sz w:val="24"/>
          <w:szCs w:val="24"/>
        </w:rPr>
        <w:t xml:space="preserve"> projects </w:t>
      </w:r>
      <w:r w:rsidR="008B7517">
        <w:rPr>
          <w:rFonts w:ascii="Bookman Old Style" w:eastAsia="Bookman Old Style" w:hAnsi="Bookman Old Style" w:cs="Bookman Old Style"/>
          <w:sz w:val="24"/>
          <w:szCs w:val="24"/>
        </w:rPr>
        <w:t xml:space="preserve">on Mt Hood, we have documented discrepancies between </w:t>
      </w:r>
      <w:r w:rsidR="007A71BF">
        <w:rPr>
          <w:rFonts w:ascii="Bookman Old Style" w:eastAsia="Bookman Old Style" w:hAnsi="Bookman Old Style" w:cs="Bookman Old Style"/>
          <w:sz w:val="24"/>
          <w:szCs w:val="24"/>
        </w:rPr>
        <w:t xml:space="preserve">project intent and </w:t>
      </w:r>
      <w:r w:rsidR="005B423E">
        <w:rPr>
          <w:rFonts w:ascii="Bookman Old Style" w:eastAsia="Bookman Old Style" w:hAnsi="Bookman Old Style" w:cs="Bookman Old Style"/>
          <w:sz w:val="24"/>
          <w:szCs w:val="24"/>
        </w:rPr>
        <w:t xml:space="preserve">contract </w:t>
      </w:r>
      <w:r w:rsidR="00DF2796">
        <w:rPr>
          <w:rFonts w:ascii="Bookman Old Style" w:eastAsia="Bookman Old Style" w:hAnsi="Bookman Old Style" w:cs="Bookman Old Style"/>
          <w:sz w:val="24"/>
          <w:szCs w:val="24"/>
        </w:rPr>
        <w:t>implementation</w:t>
      </w:r>
      <w:r w:rsidR="005B423E">
        <w:rPr>
          <w:rFonts w:ascii="Bookman Old Style" w:eastAsia="Bookman Old Style" w:hAnsi="Bookman Old Style" w:cs="Bookman Old Style"/>
          <w:sz w:val="24"/>
          <w:szCs w:val="24"/>
        </w:rPr>
        <w:t>. Most recently, we saw this play out</w:t>
      </w:r>
      <w:r w:rsidR="00B8466A">
        <w:rPr>
          <w:rFonts w:ascii="Bookman Old Style" w:eastAsia="Bookman Old Style" w:hAnsi="Bookman Old Style" w:cs="Bookman Old Style"/>
          <w:sz w:val="24"/>
          <w:szCs w:val="24"/>
        </w:rPr>
        <w:t xml:space="preserve"> during the </w:t>
      </w:r>
      <w:r w:rsidR="004E02E7">
        <w:rPr>
          <w:rFonts w:ascii="Bookman Old Style" w:eastAsia="Bookman Old Style" w:hAnsi="Bookman Old Style" w:cs="Bookman Old Style"/>
          <w:sz w:val="24"/>
          <w:szCs w:val="24"/>
        </w:rPr>
        <w:t xml:space="preserve">post-fire roadside hazard tree removal work on the Clackamas River Ranger District. </w:t>
      </w:r>
    </w:p>
    <w:p w14:paraId="4AA67867" w14:textId="77777777" w:rsidR="004E02E7" w:rsidRDefault="004E02E7" w:rsidP="00650C27">
      <w:pPr>
        <w:pStyle w:val="ListParagraph"/>
        <w:spacing w:line="276" w:lineRule="auto"/>
        <w:ind w:left="0"/>
        <w:jc w:val="both"/>
        <w:rPr>
          <w:rFonts w:ascii="Bookman Old Style" w:eastAsia="Bookman Old Style" w:hAnsi="Bookman Old Style" w:cs="Bookman Old Style"/>
          <w:sz w:val="24"/>
          <w:szCs w:val="24"/>
        </w:rPr>
      </w:pPr>
    </w:p>
    <w:p w14:paraId="74891C49" w14:textId="44A3EE0E" w:rsidR="007B14A6" w:rsidRDefault="007C25FE" w:rsidP="00650C27">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As I’m sure you are aware, </w:t>
      </w:r>
      <w:r w:rsidR="00A0675C">
        <w:rPr>
          <w:rFonts w:ascii="Bookman Old Style" w:eastAsia="Bookman Old Style" w:hAnsi="Bookman Old Style" w:cs="Bookman Old Style"/>
          <w:sz w:val="24"/>
          <w:szCs w:val="24"/>
        </w:rPr>
        <w:t xml:space="preserve">poor project implementation can perpetuate public distrust </w:t>
      </w:r>
      <w:r w:rsidR="00CD61DA">
        <w:rPr>
          <w:rFonts w:ascii="Bookman Old Style" w:eastAsia="Bookman Old Style" w:hAnsi="Bookman Old Style" w:cs="Bookman Old Style"/>
          <w:sz w:val="24"/>
          <w:szCs w:val="24"/>
        </w:rPr>
        <w:t xml:space="preserve">in the Forest Service </w:t>
      </w:r>
      <w:r w:rsidR="00EA55DE">
        <w:rPr>
          <w:rFonts w:ascii="Bookman Old Style" w:eastAsia="Bookman Old Style" w:hAnsi="Bookman Old Style" w:cs="Bookman Old Style"/>
          <w:sz w:val="24"/>
          <w:szCs w:val="24"/>
        </w:rPr>
        <w:t xml:space="preserve">and </w:t>
      </w:r>
      <w:r w:rsidR="006333CD">
        <w:rPr>
          <w:rFonts w:ascii="Bookman Old Style" w:eastAsia="Bookman Old Style" w:hAnsi="Bookman Old Style" w:cs="Bookman Old Style"/>
          <w:sz w:val="24"/>
          <w:szCs w:val="24"/>
        </w:rPr>
        <w:t xml:space="preserve">lessen certainty that </w:t>
      </w:r>
      <w:r w:rsidR="007A0264">
        <w:rPr>
          <w:rFonts w:ascii="Bookman Old Style" w:eastAsia="Bookman Old Style" w:hAnsi="Bookman Old Style" w:cs="Bookman Old Style"/>
          <w:sz w:val="24"/>
          <w:szCs w:val="24"/>
        </w:rPr>
        <w:t xml:space="preserve">protections – as </w:t>
      </w:r>
      <w:r w:rsidR="009543C0">
        <w:rPr>
          <w:rFonts w:ascii="Bookman Old Style" w:eastAsia="Bookman Old Style" w:hAnsi="Bookman Old Style" w:cs="Bookman Old Style"/>
          <w:sz w:val="24"/>
          <w:szCs w:val="24"/>
        </w:rPr>
        <w:t>written</w:t>
      </w:r>
      <w:r w:rsidR="007A0264">
        <w:rPr>
          <w:rFonts w:ascii="Bookman Old Style" w:eastAsia="Bookman Old Style" w:hAnsi="Bookman Old Style" w:cs="Bookman Old Style"/>
          <w:sz w:val="24"/>
          <w:szCs w:val="24"/>
        </w:rPr>
        <w:t xml:space="preserve"> in project PDCs – will </w:t>
      </w:r>
      <w:proofErr w:type="gramStart"/>
      <w:r w:rsidR="00F61F1A">
        <w:rPr>
          <w:rFonts w:ascii="Bookman Old Style" w:eastAsia="Bookman Old Style" w:hAnsi="Bookman Old Style" w:cs="Bookman Old Style"/>
          <w:sz w:val="24"/>
          <w:szCs w:val="24"/>
        </w:rPr>
        <w:t>actually</w:t>
      </w:r>
      <w:r w:rsidR="007A0264">
        <w:rPr>
          <w:rFonts w:ascii="Bookman Old Style" w:eastAsia="Bookman Old Style" w:hAnsi="Bookman Old Style" w:cs="Bookman Old Style"/>
          <w:sz w:val="24"/>
          <w:szCs w:val="24"/>
        </w:rPr>
        <w:t xml:space="preserve"> </w:t>
      </w:r>
      <w:r w:rsidR="00F61F1A">
        <w:rPr>
          <w:rFonts w:ascii="Bookman Old Style" w:eastAsia="Bookman Old Style" w:hAnsi="Bookman Old Style" w:cs="Bookman Old Style"/>
          <w:sz w:val="24"/>
          <w:szCs w:val="24"/>
        </w:rPr>
        <w:t>protect</w:t>
      </w:r>
      <w:proofErr w:type="gramEnd"/>
      <w:r w:rsidR="007A0264">
        <w:rPr>
          <w:rFonts w:ascii="Bookman Old Style" w:eastAsia="Bookman Old Style" w:hAnsi="Bookman Old Style" w:cs="Bookman Old Style"/>
          <w:sz w:val="24"/>
          <w:szCs w:val="24"/>
        </w:rPr>
        <w:t xml:space="preserve"> resources </w:t>
      </w:r>
      <w:r w:rsidR="00F61F1A">
        <w:rPr>
          <w:rFonts w:ascii="Bookman Old Style" w:eastAsia="Bookman Old Style" w:hAnsi="Bookman Old Style" w:cs="Bookman Old Style"/>
          <w:sz w:val="24"/>
          <w:szCs w:val="24"/>
        </w:rPr>
        <w:t xml:space="preserve">as intended by the specialists. </w:t>
      </w:r>
    </w:p>
    <w:p w14:paraId="1E8E4E5E" w14:textId="77777777" w:rsidR="007B14A6" w:rsidRDefault="007B14A6" w:rsidP="00650C27">
      <w:pPr>
        <w:pStyle w:val="ListParagraph"/>
        <w:spacing w:line="276" w:lineRule="auto"/>
        <w:ind w:left="0"/>
        <w:jc w:val="both"/>
        <w:rPr>
          <w:rFonts w:ascii="Bookman Old Style" w:eastAsia="Bookman Old Style" w:hAnsi="Bookman Old Style" w:cs="Bookman Old Style"/>
          <w:sz w:val="24"/>
          <w:szCs w:val="24"/>
        </w:rPr>
      </w:pPr>
    </w:p>
    <w:p w14:paraId="73B4EED5" w14:textId="3FAE8912" w:rsidR="003C0025" w:rsidRDefault="004E02E7" w:rsidP="00650C27">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In our opinion, </w:t>
      </w:r>
      <w:r w:rsidR="00292180">
        <w:rPr>
          <w:rFonts w:ascii="Bookman Old Style" w:eastAsia="Bookman Old Style" w:hAnsi="Bookman Old Style" w:cs="Bookman Old Style"/>
          <w:sz w:val="24"/>
          <w:szCs w:val="24"/>
        </w:rPr>
        <w:t>discrepancies can be avoided by</w:t>
      </w:r>
      <w:r w:rsidR="00DF71A6">
        <w:rPr>
          <w:rFonts w:ascii="Bookman Old Style" w:eastAsia="Bookman Old Style" w:hAnsi="Bookman Old Style" w:cs="Bookman Old Style"/>
          <w:sz w:val="24"/>
          <w:szCs w:val="24"/>
        </w:rPr>
        <w:t xml:space="preserve"> </w:t>
      </w:r>
      <w:r w:rsidR="00521501">
        <w:rPr>
          <w:rFonts w:ascii="Bookman Old Style" w:eastAsia="Bookman Old Style" w:hAnsi="Bookman Old Style" w:cs="Bookman Old Style"/>
          <w:sz w:val="24"/>
          <w:szCs w:val="24"/>
        </w:rPr>
        <w:t>ensuring that</w:t>
      </w:r>
      <w:r w:rsidR="00F31E1C">
        <w:rPr>
          <w:rFonts w:ascii="Bookman Old Style" w:eastAsia="Bookman Old Style" w:hAnsi="Bookman Old Style" w:cs="Bookman Old Style"/>
          <w:sz w:val="24"/>
          <w:szCs w:val="24"/>
        </w:rPr>
        <w:t xml:space="preserve"> </w:t>
      </w:r>
      <w:r w:rsidR="00DF71A6">
        <w:rPr>
          <w:rFonts w:ascii="Bookman Old Style" w:eastAsia="Bookman Old Style" w:hAnsi="Bookman Old Style" w:cs="Bookman Old Style"/>
          <w:sz w:val="24"/>
          <w:szCs w:val="24"/>
        </w:rPr>
        <w:t>strong PDCs</w:t>
      </w:r>
      <w:r w:rsidR="00521501">
        <w:rPr>
          <w:rFonts w:ascii="Bookman Old Style" w:eastAsia="Bookman Old Style" w:hAnsi="Bookman Old Style" w:cs="Bookman Old Style"/>
          <w:sz w:val="24"/>
          <w:szCs w:val="24"/>
        </w:rPr>
        <w:t xml:space="preserve"> a</w:t>
      </w:r>
      <w:r w:rsidR="00055880">
        <w:rPr>
          <w:rFonts w:ascii="Bookman Old Style" w:eastAsia="Bookman Old Style" w:hAnsi="Bookman Old Style" w:cs="Bookman Old Style"/>
          <w:sz w:val="24"/>
          <w:szCs w:val="24"/>
        </w:rPr>
        <w:t>re</w:t>
      </w:r>
      <w:r w:rsidR="00521501">
        <w:rPr>
          <w:rFonts w:ascii="Bookman Old Style" w:eastAsia="Bookman Old Style" w:hAnsi="Bookman Old Style" w:cs="Bookman Old Style"/>
          <w:sz w:val="24"/>
          <w:szCs w:val="24"/>
        </w:rPr>
        <w:t xml:space="preserve"> </w:t>
      </w:r>
      <w:r w:rsidR="00055880">
        <w:rPr>
          <w:rFonts w:ascii="Bookman Old Style" w:eastAsia="Bookman Old Style" w:hAnsi="Bookman Old Style" w:cs="Bookman Old Style"/>
          <w:sz w:val="24"/>
          <w:szCs w:val="24"/>
        </w:rPr>
        <w:t>translated</w:t>
      </w:r>
      <w:r w:rsidR="00521501">
        <w:rPr>
          <w:rFonts w:ascii="Bookman Old Style" w:eastAsia="Bookman Old Style" w:hAnsi="Bookman Old Style" w:cs="Bookman Old Style"/>
          <w:sz w:val="24"/>
          <w:szCs w:val="24"/>
        </w:rPr>
        <w:t xml:space="preserve"> correctly into contract language, </w:t>
      </w:r>
      <w:r w:rsidR="005032A0">
        <w:rPr>
          <w:rFonts w:ascii="Bookman Old Style" w:eastAsia="Bookman Old Style" w:hAnsi="Bookman Old Style" w:cs="Bookman Old Style"/>
          <w:sz w:val="24"/>
          <w:szCs w:val="24"/>
        </w:rPr>
        <w:t xml:space="preserve">and </w:t>
      </w:r>
      <w:r w:rsidR="00521501">
        <w:rPr>
          <w:rFonts w:ascii="Bookman Old Style" w:eastAsia="Bookman Old Style" w:hAnsi="Bookman Old Style" w:cs="Bookman Old Style"/>
          <w:sz w:val="24"/>
          <w:szCs w:val="24"/>
        </w:rPr>
        <w:t xml:space="preserve">that contracts </w:t>
      </w:r>
      <w:r w:rsidR="005438F4">
        <w:rPr>
          <w:rFonts w:ascii="Bookman Old Style" w:eastAsia="Bookman Old Style" w:hAnsi="Bookman Old Style" w:cs="Bookman Old Style"/>
          <w:sz w:val="24"/>
          <w:szCs w:val="24"/>
        </w:rPr>
        <w:t xml:space="preserve">are monitored during implementation. </w:t>
      </w:r>
      <w:r w:rsidR="005032A0">
        <w:rPr>
          <w:rFonts w:ascii="Bookman Old Style" w:eastAsia="Bookman Old Style" w:hAnsi="Bookman Old Style" w:cs="Bookman Old Style"/>
          <w:sz w:val="24"/>
          <w:szCs w:val="24"/>
        </w:rPr>
        <w:t xml:space="preserve">Further, we encourage </w:t>
      </w:r>
      <w:proofErr w:type="gramStart"/>
      <w:r w:rsidR="005032A0">
        <w:rPr>
          <w:rFonts w:ascii="Bookman Old Style" w:eastAsia="Bookman Old Style" w:hAnsi="Bookman Old Style" w:cs="Bookman Old Style"/>
          <w:sz w:val="24"/>
          <w:szCs w:val="24"/>
        </w:rPr>
        <w:t>the Mt</w:t>
      </w:r>
      <w:proofErr w:type="gramEnd"/>
      <w:r w:rsidR="005032A0">
        <w:rPr>
          <w:rFonts w:ascii="Bookman Old Style" w:eastAsia="Bookman Old Style" w:hAnsi="Bookman Old Style" w:cs="Bookman Old Style"/>
          <w:sz w:val="24"/>
          <w:szCs w:val="24"/>
        </w:rPr>
        <w:t xml:space="preserve"> Hood to award contracts to local</w:t>
      </w:r>
      <w:r w:rsidR="00E72F33">
        <w:rPr>
          <w:rFonts w:ascii="Bookman Old Style" w:eastAsia="Bookman Old Style" w:hAnsi="Bookman Old Style" w:cs="Bookman Old Style"/>
          <w:sz w:val="24"/>
          <w:szCs w:val="24"/>
        </w:rPr>
        <w:t xml:space="preserve">, </w:t>
      </w:r>
      <w:r w:rsidR="003C0025">
        <w:rPr>
          <w:rFonts w:ascii="Bookman Old Style" w:eastAsia="Bookman Old Style" w:hAnsi="Bookman Old Style" w:cs="Bookman Old Style"/>
          <w:sz w:val="24"/>
          <w:szCs w:val="24"/>
        </w:rPr>
        <w:t>knowledgeable</w:t>
      </w:r>
      <w:r w:rsidR="00E72F33">
        <w:rPr>
          <w:rFonts w:ascii="Bookman Old Style" w:eastAsia="Bookman Old Style" w:hAnsi="Bookman Old Style" w:cs="Bookman Old Style"/>
          <w:sz w:val="24"/>
          <w:szCs w:val="24"/>
        </w:rPr>
        <w:t xml:space="preserve"> contractors with a demonstratable track record of successful Federal contract </w:t>
      </w:r>
      <w:r w:rsidR="003C0025">
        <w:rPr>
          <w:rFonts w:ascii="Bookman Old Style" w:eastAsia="Bookman Old Style" w:hAnsi="Bookman Old Style" w:cs="Bookman Old Style"/>
          <w:sz w:val="24"/>
          <w:szCs w:val="24"/>
        </w:rPr>
        <w:t xml:space="preserve">implementation. </w:t>
      </w:r>
    </w:p>
    <w:p w14:paraId="25F37BF8" w14:textId="77777777" w:rsidR="00650C27" w:rsidRDefault="00650C27" w:rsidP="00DE436B">
      <w:pPr>
        <w:pStyle w:val="ListParagraph"/>
        <w:spacing w:line="276" w:lineRule="auto"/>
        <w:ind w:left="0"/>
        <w:jc w:val="both"/>
        <w:rPr>
          <w:rFonts w:ascii="Bookman Old Style" w:eastAsia="Bookman Old Style" w:hAnsi="Bookman Old Style" w:cs="Bookman Old Style"/>
          <w:b/>
          <w:bCs/>
          <w:sz w:val="24"/>
          <w:szCs w:val="24"/>
        </w:rPr>
      </w:pPr>
    </w:p>
    <w:p w14:paraId="2DD57F5C" w14:textId="529FC9D0" w:rsidR="00A62495" w:rsidRDefault="00A62495" w:rsidP="00DE436B">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COMMERCIAL THIN UNITS</w:t>
      </w:r>
    </w:p>
    <w:p w14:paraId="44935E6E" w14:textId="77777777" w:rsidR="00A62495" w:rsidRDefault="00A62495" w:rsidP="00DE436B">
      <w:pPr>
        <w:pStyle w:val="ListParagraph"/>
        <w:spacing w:line="276" w:lineRule="auto"/>
        <w:ind w:left="0"/>
        <w:jc w:val="both"/>
        <w:rPr>
          <w:rFonts w:ascii="Bookman Old Style" w:eastAsia="Bookman Old Style" w:hAnsi="Bookman Old Style" w:cs="Bookman Old Style"/>
          <w:sz w:val="24"/>
          <w:szCs w:val="24"/>
        </w:rPr>
      </w:pPr>
    </w:p>
    <w:p w14:paraId="40BEC7EC" w14:textId="00BCB227" w:rsidR="00C8375C" w:rsidRDefault="00323C87" w:rsidP="00C8375C">
      <w:pPr>
        <w:pStyle w:val="ListParagraph"/>
        <w:spacing w:line="276" w:lineRule="auto"/>
        <w:ind w:left="0"/>
        <w:jc w:val="both"/>
        <w:rPr>
          <w:rFonts w:ascii="Bookman Old Style" w:eastAsia="Bookman Old Style" w:hAnsi="Bookman Old Style" w:cs="Bookman Old Style"/>
          <w:b/>
          <w:bCs/>
          <w:i/>
          <w:iCs/>
          <w:sz w:val="24"/>
          <w:szCs w:val="24"/>
        </w:rPr>
      </w:pPr>
      <w:r>
        <w:rPr>
          <w:rFonts w:ascii="Bookman Old Style" w:eastAsia="Bookman Old Style" w:hAnsi="Bookman Old Style" w:cs="Bookman Old Style"/>
          <w:b/>
          <w:bCs/>
          <w:i/>
          <w:iCs/>
          <w:sz w:val="24"/>
          <w:szCs w:val="24"/>
        </w:rPr>
        <w:t>1356</w:t>
      </w:r>
    </w:p>
    <w:p w14:paraId="799EC371" w14:textId="77777777" w:rsidR="00EA27B5" w:rsidRDefault="00EA27B5" w:rsidP="00C8375C">
      <w:pPr>
        <w:pStyle w:val="ListParagraph"/>
        <w:spacing w:line="276" w:lineRule="auto"/>
        <w:ind w:left="0"/>
        <w:jc w:val="both"/>
        <w:rPr>
          <w:rFonts w:ascii="Bookman Old Style" w:eastAsia="Bookman Old Style" w:hAnsi="Bookman Old Style" w:cs="Bookman Old Style"/>
          <w:b/>
          <w:bCs/>
          <w:i/>
          <w:iCs/>
          <w:sz w:val="24"/>
          <w:szCs w:val="24"/>
        </w:rPr>
      </w:pPr>
    </w:p>
    <w:p w14:paraId="29E3D594" w14:textId="77777777" w:rsidR="00CE75F3" w:rsidRDefault="00B363DC" w:rsidP="00C8375C">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This unit was cut in the early 1970s using a shelterwood </w:t>
      </w:r>
      <w:r w:rsidR="00C00F88">
        <w:rPr>
          <w:rFonts w:ascii="Bookman Old Style" w:eastAsia="Bookman Old Style" w:hAnsi="Bookman Old Style" w:cs="Bookman Old Style"/>
          <w:sz w:val="24"/>
          <w:szCs w:val="24"/>
        </w:rPr>
        <w:t>logging method</w:t>
      </w:r>
      <w:r>
        <w:rPr>
          <w:rFonts w:ascii="Bookman Old Style" w:eastAsia="Bookman Old Style" w:hAnsi="Bookman Old Style" w:cs="Bookman Old Style"/>
          <w:sz w:val="24"/>
          <w:szCs w:val="24"/>
        </w:rPr>
        <w:t xml:space="preserve">, therefore there is </w:t>
      </w:r>
      <w:r w:rsidR="00C00F88">
        <w:rPr>
          <w:rFonts w:ascii="Bookman Old Style" w:eastAsia="Bookman Old Style" w:hAnsi="Bookman Old Style" w:cs="Bookman Old Style"/>
          <w:sz w:val="24"/>
          <w:szCs w:val="24"/>
        </w:rPr>
        <w:t xml:space="preserve">now </w:t>
      </w:r>
      <w:r>
        <w:rPr>
          <w:rFonts w:ascii="Bookman Old Style" w:eastAsia="Bookman Old Style" w:hAnsi="Bookman Old Style" w:cs="Bookman Old Style"/>
          <w:sz w:val="24"/>
          <w:szCs w:val="24"/>
        </w:rPr>
        <w:t xml:space="preserve">a </w:t>
      </w:r>
      <w:r w:rsidR="00D75B4F">
        <w:rPr>
          <w:rFonts w:ascii="Bookman Old Style" w:eastAsia="Bookman Old Style" w:hAnsi="Bookman Old Style" w:cs="Bookman Old Style"/>
          <w:sz w:val="24"/>
          <w:szCs w:val="24"/>
        </w:rPr>
        <w:t xml:space="preserve">low density of </w:t>
      </w:r>
      <w:r w:rsidR="00C00F88">
        <w:rPr>
          <w:rFonts w:ascii="Bookman Old Style" w:eastAsia="Bookman Old Style" w:hAnsi="Bookman Old Style" w:cs="Bookman Old Style"/>
          <w:sz w:val="24"/>
          <w:szCs w:val="24"/>
        </w:rPr>
        <w:t xml:space="preserve">larger </w:t>
      </w:r>
      <w:r w:rsidR="00D75B4F">
        <w:rPr>
          <w:rFonts w:ascii="Bookman Old Style" w:eastAsia="Bookman Old Style" w:hAnsi="Bookman Old Style" w:cs="Bookman Old Style"/>
          <w:sz w:val="24"/>
          <w:szCs w:val="24"/>
        </w:rPr>
        <w:t xml:space="preserve">mature trees scattered across the stand. </w:t>
      </w:r>
      <w:r w:rsidR="00C67750">
        <w:rPr>
          <w:rFonts w:ascii="Bookman Old Style" w:eastAsia="Bookman Old Style" w:hAnsi="Bookman Old Style" w:cs="Bookman Old Style"/>
          <w:sz w:val="24"/>
          <w:szCs w:val="24"/>
        </w:rPr>
        <w:t xml:space="preserve">In June and July of 2025, Bark staff and volunteers </w:t>
      </w:r>
      <w:r w:rsidR="006A3302">
        <w:rPr>
          <w:rFonts w:ascii="Bookman Old Style" w:eastAsia="Bookman Old Style" w:hAnsi="Bookman Old Style" w:cs="Bookman Old Style"/>
          <w:sz w:val="24"/>
          <w:szCs w:val="24"/>
        </w:rPr>
        <w:t xml:space="preserve">confirmed the presence of </w:t>
      </w:r>
      <w:r w:rsidR="004855C1">
        <w:rPr>
          <w:rFonts w:ascii="Bookman Old Style" w:eastAsia="Bookman Old Style" w:hAnsi="Bookman Old Style" w:cs="Bookman Old Style"/>
          <w:sz w:val="24"/>
          <w:szCs w:val="24"/>
        </w:rPr>
        <w:t>th</w:t>
      </w:r>
      <w:r w:rsidR="008F2522">
        <w:rPr>
          <w:rFonts w:ascii="Bookman Old Style" w:eastAsia="Bookman Old Style" w:hAnsi="Bookman Old Style" w:cs="Bookman Old Style"/>
          <w:sz w:val="24"/>
          <w:szCs w:val="24"/>
        </w:rPr>
        <w:t>is</w:t>
      </w:r>
      <w:r w:rsidR="004855C1">
        <w:rPr>
          <w:rFonts w:ascii="Bookman Old Style" w:eastAsia="Bookman Old Style" w:hAnsi="Bookman Old Style" w:cs="Bookman Old Style"/>
          <w:sz w:val="24"/>
          <w:szCs w:val="24"/>
        </w:rPr>
        <w:t xml:space="preserve"> mature tree component</w:t>
      </w:r>
      <w:r w:rsidR="008662F2">
        <w:rPr>
          <w:rFonts w:ascii="Bookman Old Style" w:eastAsia="Bookman Old Style" w:hAnsi="Bookman Old Style" w:cs="Bookman Old Style"/>
          <w:sz w:val="24"/>
          <w:szCs w:val="24"/>
        </w:rPr>
        <w:t xml:space="preserve"> (see photos below)</w:t>
      </w:r>
      <w:r w:rsidR="004855C1">
        <w:rPr>
          <w:rFonts w:ascii="Bookman Old Style" w:eastAsia="Bookman Old Style" w:hAnsi="Bookman Old Style" w:cs="Bookman Old Style"/>
          <w:sz w:val="24"/>
          <w:szCs w:val="24"/>
        </w:rPr>
        <w:t xml:space="preserve">. </w:t>
      </w:r>
      <w:r w:rsidR="00CE75F3">
        <w:rPr>
          <w:rFonts w:ascii="Bookman Old Style" w:eastAsia="Bookman Old Style" w:hAnsi="Bookman Old Style" w:cs="Bookman Old Style"/>
          <w:sz w:val="24"/>
          <w:szCs w:val="24"/>
        </w:rPr>
        <w:t xml:space="preserve">Most of these trees are western hemlock, and a few are Douglas-fir. </w:t>
      </w:r>
    </w:p>
    <w:p w14:paraId="2BC60299" w14:textId="77777777" w:rsidR="00CE75F3" w:rsidRDefault="00CE75F3" w:rsidP="00C8375C">
      <w:pPr>
        <w:pStyle w:val="ListParagraph"/>
        <w:spacing w:line="276" w:lineRule="auto"/>
        <w:ind w:left="0"/>
        <w:jc w:val="both"/>
        <w:rPr>
          <w:rFonts w:ascii="Bookman Old Style" w:eastAsia="Bookman Old Style" w:hAnsi="Bookman Old Style" w:cs="Bookman Old Style"/>
          <w:sz w:val="24"/>
          <w:szCs w:val="24"/>
        </w:rPr>
      </w:pPr>
    </w:p>
    <w:p w14:paraId="02ED76DC" w14:textId="285CD0B4" w:rsidR="0074655A" w:rsidRDefault="00ED12BA" w:rsidP="0074655A">
      <w:pPr>
        <w:pStyle w:val="NormalWeb"/>
        <w:jc w:val="center"/>
      </w:pPr>
      <w:r>
        <w:rPr>
          <w:noProof/>
        </w:rPr>
        <w:lastRenderedPageBreak/>
        <w:drawing>
          <wp:inline distT="0" distB="0" distL="0" distR="0" wp14:anchorId="276D013F" wp14:editId="446C0CDA">
            <wp:extent cx="2840356" cy="3787140"/>
            <wp:effectExtent l="0" t="0" r="0" b="3810"/>
            <wp:docPr id="1869772545" name="Picture 15" descr="A person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72545" name="Picture 15" descr="A person standing next to a tre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3875" cy="3791832"/>
                    </a:xfrm>
                    <a:prstGeom prst="rect">
                      <a:avLst/>
                    </a:prstGeom>
                    <a:noFill/>
                    <a:ln>
                      <a:noFill/>
                    </a:ln>
                  </pic:spPr>
                </pic:pic>
              </a:graphicData>
            </a:graphic>
          </wp:inline>
        </w:drawing>
      </w:r>
      <w:r w:rsidR="0074655A">
        <w:rPr>
          <w:noProof/>
        </w:rPr>
        <w:drawing>
          <wp:inline distT="0" distB="0" distL="0" distR="0" wp14:anchorId="0BDB9B9C" wp14:editId="00CF4FD2">
            <wp:extent cx="2846070" cy="3794758"/>
            <wp:effectExtent l="0" t="0" r="0" b="0"/>
            <wp:docPr id="114865980" name="Picture 16" descr="A person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5980" name="Picture 16" descr="A person standing next to a tre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0872" cy="3801161"/>
                    </a:xfrm>
                    <a:prstGeom prst="rect">
                      <a:avLst/>
                    </a:prstGeom>
                    <a:noFill/>
                    <a:ln>
                      <a:noFill/>
                    </a:ln>
                  </pic:spPr>
                </pic:pic>
              </a:graphicData>
            </a:graphic>
          </wp:inline>
        </w:drawing>
      </w:r>
    </w:p>
    <w:p w14:paraId="449ED78B" w14:textId="77777777" w:rsidR="0068645D" w:rsidRDefault="0068645D" w:rsidP="00C8375C">
      <w:pPr>
        <w:pStyle w:val="ListParagraph"/>
        <w:spacing w:line="276" w:lineRule="auto"/>
        <w:ind w:left="0"/>
        <w:jc w:val="both"/>
        <w:rPr>
          <w:rFonts w:ascii="Bookman Old Style" w:eastAsia="Bookman Old Style" w:hAnsi="Bookman Old Style" w:cs="Bookman Old Style"/>
          <w:sz w:val="24"/>
          <w:szCs w:val="24"/>
        </w:rPr>
      </w:pPr>
    </w:p>
    <w:p w14:paraId="1687635E" w14:textId="058DE44C" w:rsidR="00EA27B5" w:rsidRDefault="00941192" w:rsidP="00C8375C">
      <w:pPr>
        <w:pStyle w:val="ListParagraph"/>
        <w:spacing w:line="276" w:lineRule="auto"/>
        <w:ind w:left="0"/>
        <w:jc w:val="both"/>
        <w:rPr>
          <w:rFonts w:ascii="Bookman Old Style" w:eastAsia="Bookman Old Style" w:hAnsi="Bookman Old Style" w:cs="Bookman Old Style"/>
          <w:sz w:val="24"/>
          <w:szCs w:val="24"/>
        </w:rPr>
      </w:pPr>
      <w:r w:rsidRPr="002E0AA2">
        <w:rPr>
          <w:rFonts w:ascii="Bookman Old Style" w:eastAsia="Bookman Old Style" w:hAnsi="Bookman Old Style" w:cs="Bookman Old Style"/>
          <w:b/>
          <w:bCs/>
          <w:sz w:val="24"/>
          <w:szCs w:val="24"/>
        </w:rPr>
        <w:t xml:space="preserve">These larger </w:t>
      </w:r>
      <w:r w:rsidR="00C97CE9" w:rsidRPr="002E0AA2">
        <w:rPr>
          <w:rFonts w:ascii="Bookman Old Style" w:eastAsia="Bookman Old Style" w:hAnsi="Bookman Old Style" w:cs="Bookman Old Style"/>
          <w:b/>
          <w:bCs/>
          <w:sz w:val="24"/>
          <w:szCs w:val="24"/>
        </w:rPr>
        <w:t xml:space="preserve">mature trees </w:t>
      </w:r>
      <w:r w:rsidRPr="002E0AA2">
        <w:rPr>
          <w:rFonts w:ascii="Bookman Old Style" w:eastAsia="Bookman Old Style" w:hAnsi="Bookman Old Style" w:cs="Bookman Old Style"/>
          <w:b/>
          <w:bCs/>
          <w:sz w:val="24"/>
          <w:szCs w:val="24"/>
        </w:rPr>
        <w:t xml:space="preserve">should </w:t>
      </w:r>
      <w:r w:rsidR="00C97CE9" w:rsidRPr="002E0AA2">
        <w:rPr>
          <w:rFonts w:ascii="Bookman Old Style" w:eastAsia="Bookman Old Style" w:hAnsi="Bookman Old Style" w:cs="Bookman Old Style"/>
          <w:b/>
          <w:bCs/>
          <w:sz w:val="24"/>
          <w:szCs w:val="24"/>
        </w:rPr>
        <w:t xml:space="preserve">be retained during </w:t>
      </w:r>
      <w:r w:rsidR="000E1DBC" w:rsidRPr="002E0AA2">
        <w:rPr>
          <w:rFonts w:ascii="Bookman Old Style" w:eastAsia="Bookman Old Style" w:hAnsi="Bookman Old Style" w:cs="Bookman Old Style"/>
          <w:b/>
          <w:bCs/>
          <w:sz w:val="24"/>
          <w:szCs w:val="24"/>
        </w:rPr>
        <w:t>commercial harvest operations</w:t>
      </w:r>
      <w:r w:rsidR="000E1DBC">
        <w:rPr>
          <w:rFonts w:ascii="Bookman Old Style" w:eastAsia="Bookman Old Style" w:hAnsi="Bookman Old Style" w:cs="Bookman Old Style"/>
          <w:sz w:val="24"/>
          <w:szCs w:val="24"/>
        </w:rPr>
        <w:t xml:space="preserve">. </w:t>
      </w:r>
      <w:r w:rsidR="00E74DF8">
        <w:rPr>
          <w:rFonts w:ascii="Bookman Old Style" w:eastAsia="Bookman Old Style" w:hAnsi="Bookman Old Style" w:cs="Bookman Old Style"/>
          <w:sz w:val="24"/>
          <w:szCs w:val="24"/>
        </w:rPr>
        <w:t xml:space="preserve">Bark believes that retaining these trees </w:t>
      </w:r>
      <w:r w:rsidR="002B4F8E">
        <w:rPr>
          <w:rFonts w:ascii="Bookman Old Style" w:eastAsia="Bookman Old Style" w:hAnsi="Bookman Old Style" w:cs="Bookman Old Style"/>
          <w:sz w:val="24"/>
          <w:szCs w:val="24"/>
        </w:rPr>
        <w:t xml:space="preserve">is critical to maintaining structural </w:t>
      </w:r>
      <w:r w:rsidR="00ED0869">
        <w:rPr>
          <w:rFonts w:ascii="Bookman Old Style" w:eastAsia="Bookman Old Style" w:hAnsi="Bookman Old Style" w:cs="Bookman Old Style"/>
          <w:sz w:val="24"/>
          <w:szCs w:val="24"/>
        </w:rPr>
        <w:t>complexity/</w:t>
      </w:r>
      <w:r w:rsidR="002B4F8E">
        <w:rPr>
          <w:rFonts w:ascii="Bookman Old Style" w:eastAsia="Bookman Old Style" w:hAnsi="Bookman Old Style" w:cs="Bookman Old Style"/>
          <w:sz w:val="24"/>
          <w:szCs w:val="24"/>
        </w:rPr>
        <w:t>diversity</w:t>
      </w:r>
      <w:r w:rsidR="005D6887">
        <w:rPr>
          <w:rFonts w:ascii="Bookman Old Style" w:eastAsia="Bookman Old Style" w:hAnsi="Bookman Old Style" w:cs="Bookman Old Style"/>
          <w:sz w:val="24"/>
          <w:szCs w:val="24"/>
        </w:rPr>
        <w:t xml:space="preserve"> and </w:t>
      </w:r>
      <w:r w:rsidR="00ED0869">
        <w:rPr>
          <w:rFonts w:ascii="Bookman Old Style" w:eastAsia="Bookman Old Style" w:hAnsi="Bookman Old Style" w:cs="Bookman Old Style"/>
          <w:sz w:val="24"/>
          <w:szCs w:val="24"/>
        </w:rPr>
        <w:t>improving fire resiliency</w:t>
      </w:r>
      <w:r w:rsidR="005D6887">
        <w:rPr>
          <w:rFonts w:ascii="Bookman Old Style" w:eastAsia="Bookman Old Style" w:hAnsi="Bookman Old Style" w:cs="Bookman Old Style"/>
          <w:sz w:val="24"/>
          <w:szCs w:val="24"/>
        </w:rPr>
        <w:t xml:space="preserve">. </w:t>
      </w:r>
      <w:r w:rsidR="00C41592">
        <w:rPr>
          <w:rFonts w:ascii="Bookman Old Style" w:eastAsia="Bookman Old Style" w:hAnsi="Bookman Old Style" w:cs="Bookman Old Style"/>
          <w:sz w:val="24"/>
          <w:szCs w:val="24"/>
        </w:rPr>
        <w:t>Retaining these trees</w:t>
      </w:r>
      <w:r w:rsidR="00E95D75">
        <w:rPr>
          <w:rFonts w:ascii="Bookman Old Style" w:eastAsia="Bookman Old Style" w:hAnsi="Bookman Old Style" w:cs="Bookman Old Style"/>
          <w:sz w:val="24"/>
          <w:szCs w:val="24"/>
        </w:rPr>
        <w:t xml:space="preserve"> </w:t>
      </w:r>
      <w:r w:rsidR="00BC6A04">
        <w:rPr>
          <w:rFonts w:ascii="Bookman Old Style" w:eastAsia="Bookman Old Style" w:hAnsi="Bookman Old Style" w:cs="Bookman Old Style"/>
          <w:sz w:val="24"/>
          <w:szCs w:val="24"/>
        </w:rPr>
        <w:t xml:space="preserve">is compatible </w:t>
      </w:r>
      <w:r w:rsidR="002E0AA2">
        <w:rPr>
          <w:rFonts w:ascii="Bookman Old Style" w:eastAsia="Bookman Old Style" w:hAnsi="Bookman Old Style" w:cs="Bookman Old Style"/>
          <w:sz w:val="24"/>
          <w:szCs w:val="24"/>
        </w:rPr>
        <w:t>with</w:t>
      </w:r>
      <w:r w:rsidR="00BC6A04">
        <w:rPr>
          <w:rFonts w:ascii="Bookman Old Style" w:eastAsia="Bookman Old Style" w:hAnsi="Bookman Old Style" w:cs="Bookman Old Style"/>
          <w:sz w:val="24"/>
          <w:szCs w:val="24"/>
        </w:rPr>
        <w:t xml:space="preserve"> the general Desired Future Condition which states </w:t>
      </w:r>
      <w:r w:rsidR="004C628B">
        <w:rPr>
          <w:rFonts w:ascii="Bookman Old Style" w:eastAsia="Bookman Old Style" w:hAnsi="Bookman Old Style" w:cs="Bookman Old Style"/>
          <w:sz w:val="24"/>
          <w:szCs w:val="24"/>
        </w:rPr>
        <w:t>“…</w:t>
      </w:r>
      <w:r w:rsidR="00ED0869">
        <w:rPr>
          <w:rFonts w:ascii="Bookman Old Style" w:eastAsia="Bookman Old Style" w:hAnsi="Bookman Old Style" w:cs="Bookman Old Style"/>
          <w:sz w:val="24"/>
          <w:szCs w:val="24"/>
        </w:rPr>
        <w:t xml:space="preserve"> </w:t>
      </w:r>
      <w:r w:rsidR="004C628B" w:rsidRPr="004C628B">
        <w:rPr>
          <w:rFonts w:ascii="Bookman Old Style" w:eastAsia="Bookman Old Style" w:hAnsi="Bookman Old Style" w:cs="Bookman Old Style"/>
          <w:sz w:val="24"/>
          <w:szCs w:val="24"/>
        </w:rPr>
        <w:t>the planning area should consist of healthy forest ecosystems with habitat that will support populations of native species while maintaining a sustainable supply of timber and other forest products</w:t>
      </w:r>
      <w:r w:rsidR="004C628B">
        <w:rPr>
          <w:rFonts w:ascii="Bookman Old Style" w:eastAsia="Bookman Old Style" w:hAnsi="Bookman Old Style" w:cs="Bookman Old Style"/>
          <w:sz w:val="24"/>
          <w:szCs w:val="24"/>
        </w:rPr>
        <w:t>”. (Draft EA p. 10)</w:t>
      </w:r>
    </w:p>
    <w:p w14:paraId="5E4B1B36" w14:textId="77777777" w:rsidR="00E91209" w:rsidRDefault="00E91209" w:rsidP="00C8375C">
      <w:pPr>
        <w:pStyle w:val="ListParagraph"/>
        <w:spacing w:line="276" w:lineRule="auto"/>
        <w:ind w:left="0"/>
        <w:jc w:val="both"/>
        <w:rPr>
          <w:rFonts w:ascii="Bookman Old Style" w:eastAsia="Bookman Old Style" w:hAnsi="Bookman Old Style" w:cs="Bookman Old Style"/>
          <w:sz w:val="24"/>
          <w:szCs w:val="24"/>
        </w:rPr>
      </w:pPr>
    </w:p>
    <w:p w14:paraId="32AB6908" w14:textId="60C2BDE8" w:rsidR="00E91209" w:rsidRPr="00EA27B5" w:rsidRDefault="00634182" w:rsidP="00C8375C">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Further, many of the trees that were left during the 1970s logging operation </w:t>
      </w:r>
      <w:r w:rsidR="00EB1CC1">
        <w:rPr>
          <w:rFonts w:ascii="Bookman Old Style" w:eastAsia="Bookman Old Style" w:hAnsi="Bookman Old Style" w:cs="Bookman Old Style"/>
          <w:sz w:val="24"/>
          <w:szCs w:val="24"/>
        </w:rPr>
        <w:t xml:space="preserve">have blown down and are now large logs (see photos below). </w:t>
      </w:r>
      <w:r w:rsidR="00DB7805">
        <w:rPr>
          <w:rFonts w:ascii="Bookman Old Style" w:eastAsia="Bookman Old Style" w:hAnsi="Bookman Old Style" w:cs="Bookman Old Style"/>
          <w:sz w:val="24"/>
          <w:szCs w:val="24"/>
        </w:rPr>
        <w:t xml:space="preserve">Considering the lack of </w:t>
      </w:r>
      <w:proofErr w:type="gramStart"/>
      <w:r w:rsidR="00DB7805">
        <w:rPr>
          <w:rFonts w:ascii="Bookman Old Style" w:eastAsia="Bookman Old Style" w:hAnsi="Bookman Old Style" w:cs="Bookman Old Style"/>
          <w:sz w:val="24"/>
          <w:szCs w:val="24"/>
        </w:rPr>
        <w:t>large downed</w:t>
      </w:r>
      <w:proofErr w:type="gramEnd"/>
      <w:r w:rsidR="00DB7805">
        <w:rPr>
          <w:rFonts w:ascii="Bookman Old Style" w:eastAsia="Bookman Old Style" w:hAnsi="Bookman Old Style" w:cs="Bookman Old Style"/>
          <w:sz w:val="24"/>
          <w:szCs w:val="24"/>
        </w:rPr>
        <w:t xml:space="preserve"> </w:t>
      </w:r>
      <w:r w:rsidR="00DD77F5">
        <w:rPr>
          <w:rFonts w:ascii="Bookman Old Style" w:eastAsia="Bookman Old Style" w:hAnsi="Bookman Old Style" w:cs="Bookman Old Style"/>
          <w:sz w:val="24"/>
          <w:szCs w:val="24"/>
        </w:rPr>
        <w:t>logs</w:t>
      </w:r>
      <w:r w:rsidR="00DB7805">
        <w:rPr>
          <w:rFonts w:ascii="Bookman Old Style" w:eastAsia="Bookman Old Style" w:hAnsi="Bookman Old Style" w:cs="Bookman Old Style"/>
          <w:sz w:val="24"/>
          <w:szCs w:val="24"/>
        </w:rPr>
        <w:t xml:space="preserve"> in harvested stands (including unit 1356), </w:t>
      </w:r>
      <w:r w:rsidR="00DB7805" w:rsidRPr="004F1FD5">
        <w:rPr>
          <w:rFonts w:ascii="Bookman Old Style" w:eastAsia="Bookman Old Style" w:hAnsi="Bookman Old Style" w:cs="Bookman Old Style"/>
          <w:b/>
          <w:bCs/>
          <w:sz w:val="24"/>
          <w:szCs w:val="24"/>
        </w:rPr>
        <w:t>t</w:t>
      </w:r>
      <w:r w:rsidR="00EB1CC1" w:rsidRPr="004F1FD5">
        <w:rPr>
          <w:rFonts w:ascii="Bookman Old Style" w:eastAsia="Bookman Old Style" w:hAnsi="Bookman Old Style" w:cs="Bookman Old Style"/>
          <w:b/>
          <w:bCs/>
          <w:sz w:val="24"/>
          <w:szCs w:val="24"/>
        </w:rPr>
        <w:t xml:space="preserve">hese logs </w:t>
      </w:r>
      <w:r w:rsidR="00A06439" w:rsidRPr="004F1FD5">
        <w:rPr>
          <w:rFonts w:ascii="Bookman Old Style" w:eastAsia="Bookman Old Style" w:hAnsi="Bookman Old Style" w:cs="Bookman Old Style"/>
          <w:b/>
          <w:bCs/>
          <w:sz w:val="24"/>
          <w:szCs w:val="24"/>
        </w:rPr>
        <w:t>should be left on site and avoided during operations</w:t>
      </w:r>
      <w:r w:rsidR="004F1FD5" w:rsidRPr="004F1FD5">
        <w:rPr>
          <w:rFonts w:ascii="Bookman Old Style" w:eastAsia="Bookman Old Style" w:hAnsi="Bookman Old Style" w:cs="Bookman Old Style"/>
          <w:b/>
          <w:bCs/>
          <w:sz w:val="24"/>
          <w:szCs w:val="24"/>
        </w:rPr>
        <w:t xml:space="preserve"> or incorporated into “skips” within the unit.</w:t>
      </w:r>
      <w:r w:rsidR="004F1FD5">
        <w:rPr>
          <w:rFonts w:ascii="Bookman Old Style" w:eastAsia="Bookman Old Style" w:hAnsi="Bookman Old Style" w:cs="Bookman Old Style"/>
          <w:sz w:val="24"/>
          <w:szCs w:val="24"/>
        </w:rPr>
        <w:t xml:space="preserve"> </w:t>
      </w:r>
      <w:r w:rsidR="00B321A7">
        <w:rPr>
          <w:rFonts w:ascii="Bookman Old Style" w:eastAsia="Bookman Old Style" w:hAnsi="Bookman Old Style" w:cs="Bookman Old Style"/>
          <w:sz w:val="24"/>
          <w:szCs w:val="24"/>
        </w:rPr>
        <w:t xml:space="preserve">Retaining these large logs </w:t>
      </w:r>
      <w:r w:rsidR="007F6B45">
        <w:rPr>
          <w:rFonts w:ascii="Bookman Old Style" w:eastAsia="Bookman Old Style" w:hAnsi="Bookman Old Style" w:cs="Bookman Old Style"/>
          <w:sz w:val="24"/>
          <w:szCs w:val="24"/>
        </w:rPr>
        <w:t xml:space="preserve">will contribute </w:t>
      </w:r>
      <w:r w:rsidR="002F4D86">
        <w:rPr>
          <w:rFonts w:ascii="Bookman Old Style" w:eastAsia="Bookman Old Style" w:hAnsi="Bookman Old Style" w:cs="Bookman Old Style"/>
          <w:sz w:val="24"/>
          <w:szCs w:val="24"/>
        </w:rPr>
        <w:t xml:space="preserve">to the </w:t>
      </w:r>
      <w:r w:rsidR="00A76C62">
        <w:rPr>
          <w:rFonts w:ascii="Bookman Old Style" w:eastAsia="Bookman Old Style" w:hAnsi="Bookman Old Style" w:cs="Bookman Old Style"/>
          <w:sz w:val="24"/>
          <w:szCs w:val="24"/>
        </w:rPr>
        <w:t xml:space="preserve">overall health, </w:t>
      </w:r>
      <w:r w:rsidR="002F4D86">
        <w:rPr>
          <w:rFonts w:ascii="Bookman Old Style" w:eastAsia="Bookman Old Style" w:hAnsi="Bookman Old Style" w:cs="Bookman Old Style"/>
          <w:sz w:val="24"/>
          <w:szCs w:val="24"/>
        </w:rPr>
        <w:t>structural diversity</w:t>
      </w:r>
      <w:r w:rsidR="00A76C62">
        <w:rPr>
          <w:rFonts w:ascii="Bookman Old Style" w:eastAsia="Bookman Old Style" w:hAnsi="Bookman Old Style" w:cs="Bookman Old Style"/>
          <w:sz w:val="24"/>
          <w:szCs w:val="24"/>
        </w:rPr>
        <w:t>,</w:t>
      </w:r>
      <w:r w:rsidR="002F4D86">
        <w:rPr>
          <w:rFonts w:ascii="Bookman Old Style" w:eastAsia="Bookman Old Style" w:hAnsi="Bookman Old Style" w:cs="Bookman Old Style"/>
          <w:sz w:val="24"/>
          <w:szCs w:val="24"/>
        </w:rPr>
        <w:t xml:space="preserve"> and habitat quality of the stand</w:t>
      </w:r>
      <w:r w:rsidR="00A76C62">
        <w:rPr>
          <w:rFonts w:ascii="Bookman Old Style" w:eastAsia="Bookman Old Style" w:hAnsi="Bookman Old Style" w:cs="Bookman Old Style"/>
          <w:sz w:val="24"/>
          <w:szCs w:val="24"/>
        </w:rPr>
        <w:t xml:space="preserve">. </w:t>
      </w:r>
    </w:p>
    <w:p w14:paraId="13479345" w14:textId="77777777" w:rsidR="00A62495" w:rsidRPr="00A62495" w:rsidRDefault="00A62495" w:rsidP="00DE436B">
      <w:pPr>
        <w:pStyle w:val="ListParagraph"/>
        <w:spacing w:line="276" w:lineRule="auto"/>
        <w:ind w:left="0"/>
        <w:jc w:val="both"/>
        <w:rPr>
          <w:rFonts w:ascii="Bookman Old Style" w:eastAsia="Bookman Old Style" w:hAnsi="Bookman Old Style" w:cs="Bookman Old Style"/>
          <w:sz w:val="24"/>
          <w:szCs w:val="24"/>
        </w:rPr>
      </w:pPr>
    </w:p>
    <w:p w14:paraId="7B196CB3" w14:textId="77777777" w:rsidR="00DE436B" w:rsidRDefault="00DE436B" w:rsidP="005542DA">
      <w:pPr>
        <w:pStyle w:val="ListParagraph"/>
        <w:spacing w:line="276" w:lineRule="auto"/>
        <w:ind w:left="0"/>
        <w:jc w:val="both"/>
        <w:rPr>
          <w:rFonts w:ascii="Bookman Old Style" w:eastAsia="Bookman Old Style" w:hAnsi="Bookman Old Style" w:cs="Bookman Old Style"/>
          <w:sz w:val="24"/>
          <w:szCs w:val="24"/>
        </w:rPr>
      </w:pPr>
    </w:p>
    <w:p w14:paraId="33903A7E" w14:textId="77777777" w:rsidR="0020715E" w:rsidRDefault="0020715E" w:rsidP="005542DA">
      <w:pPr>
        <w:pStyle w:val="ListParagraph"/>
        <w:spacing w:line="276" w:lineRule="auto"/>
        <w:ind w:left="0"/>
        <w:jc w:val="both"/>
        <w:rPr>
          <w:rFonts w:ascii="Bookman Old Style" w:eastAsia="Bookman Old Style" w:hAnsi="Bookman Old Style" w:cs="Bookman Old Style"/>
          <w:sz w:val="24"/>
          <w:szCs w:val="24"/>
        </w:rPr>
      </w:pPr>
    </w:p>
    <w:p w14:paraId="50C9B3B3" w14:textId="77777777" w:rsidR="0072695E" w:rsidRDefault="0072695E" w:rsidP="002801EF">
      <w:pPr>
        <w:pStyle w:val="ListParagraph"/>
        <w:spacing w:line="276" w:lineRule="auto"/>
        <w:ind w:left="0"/>
        <w:jc w:val="both"/>
        <w:rPr>
          <w:rFonts w:ascii="Bookman Old Style" w:eastAsia="Bookman Old Style" w:hAnsi="Bookman Old Style" w:cs="Bookman Old Style"/>
          <w:b/>
          <w:bCs/>
          <w:sz w:val="24"/>
          <w:szCs w:val="24"/>
        </w:rPr>
      </w:pPr>
    </w:p>
    <w:p w14:paraId="3ED83203" w14:textId="77777777" w:rsidR="0072695E" w:rsidRDefault="0072695E" w:rsidP="002801EF">
      <w:pPr>
        <w:pStyle w:val="ListParagraph"/>
        <w:spacing w:line="276" w:lineRule="auto"/>
        <w:ind w:left="0"/>
        <w:jc w:val="both"/>
        <w:rPr>
          <w:rFonts w:ascii="Bookman Old Style" w:eastAsia="Bookman Old Style" w:hAnsi="Bookman Old Style" w:cs="Bookman Old Style"/>
          <w:b/>
          <w:bCs/>
          <w:sz w:val="24"/>
          <w:szCs w:val="24"/>
        </w:rPr>
      </w:pPr>
    </w:p>
    <w:p w14:paraId="6E6B75DE" w14:textId="64FFA7E0" w:rsidR="002801EF" w:rsidRDefault="002801EF" w:rsidP="002801EF">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lastRenderedPageBreak/>
        <w:t>ROAD CLOSURES AND DECOMMISSIONING</w:t>
      </w:r>
    </w:p>
    <w:p w14:paraId="21F1ECD0" w14:textId="77777777" w:rsidR="002801EF" w:rsidRDefault="002801EF" w:rsidP="002801EF">
      <w:pPr>
        <w:pStyle w:val="ListParagraph"/>
        <w:spacing w:line="276" w:lineRule="auto"/>
        <w:ind w:left="0"/>
        <w:jc w:val="both"/>
        <w:rPr>
          <w:rFonts w:ascii="Bookman Old Style" w:eastAsia="Bookman Old Style" w:hAnsi="Bookman Old Style" w:cs="Bookman Old Style"/>
          <w:b/>
          <w:bCs/>
          <w:sz w:val="24"/>
          <w:szCs w:val="24"/>
        </w:rPr>
      </w:pPr>
    </w:p>
    <w:p w14:paraId="7676C808" w14:textId="36B369DD" w:rsidR="002801EF" w:rsidRDefault="00B76D0E"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Bark appreciates and fully supports proposed actions to reduce road density in the project area. While decommissioning is preferred, we understand that it can be extremely costly. Road closure and storm proofing are positive steps in the right direction. </w:t>
      </w:r>
      <w:r w:rsidR="00EC7D0F">
        <w:rPr>
          <w:rFonts w:ascii="Bookman Old Style" w:eastAsia="Bookman Old Style" w:hAnsi="Bookman Old Style" w:cs="Bookman Old Style"/>
          <w:sz w:val="24"/>
          <w:szCs w:val="24"/>
        </w:rPr>
        <w:t xml:space="preserve">That said, we would like to share a few </w:t>
      </w:r>
      <w:r w:rsidR="0089219A">
        <w:rPr>
          <w:rFonts w:ascii="Bookman Old Style" w:eastAsia="Bookman Old Style" w:hAnsi="Bookman Old Style" w:cs="Bookman Old Style"/>
          <w:sz w:val="24"/>
          <w:szCs w:val="24"/>
        </w:rPr>
        <w:t xml:space="preserve">road-related </w:t>
      </w:r>
      <w:r w:rsidR="00EC7D0F">
        <w:rPr>
          <w:rFonts w:ascii="Bookman Old Style" w:eastAsia="Bookman Old Style" w:hAnsi="Bookman Old Style" w:cs="Bookman Old Style"/>
          <w:sz w:val="24"/>
          <w:szCs w:val="24"/>
        </w:rPr>
        <w:t xml:space="preserve">concerns </w:t>
      </w:r>
      <w:r w:rsidR="002F358F">
        <w:rPr>
          <w:rFonts w:ascii="Bookman Old Style" w:eastAsia="Bookman Old Style" w:hAnsi="Bookman Old Style" w:cs="Bookman Old Style"/>
          <w:sz w:val="24"/>
          <w:szCs w:val="24"/>
        </w:rPr>
        <w:t xml:space="preserve">that </w:t>
      </w:r>
      <w:r w:rsidR="0089219A">
        <w:rPr>
          <w:rFonts w:ascii="Bookman Old Style" w:eastAsia="Bookman Old Style" w:hAnsi="Bookman Old Style" w:cs="Bookman Old Style"/>
          <w:sz w:val="24"/>
          <w:szCs w:val="24"/>
        </w:rPr>
        <w:t>we discovered while surveying the project area.</w:t>
      </w:r>
    </w:p>
    <w:p w14:paraId="7496F541" w14:textId="77777777" w:rsidR="00B76D0E" w:rsidRDefault="00B76D0E" w:rsidP="002801EF">
      <w:pPr>
        <w:pStyle w:val="ListParagraph"/>
        <w:spacing w:line="276" w:lineRule="auto"/>
        <w:ind w:left="0"/>
        <w:jc w:val="both"/>
        <w:rPr>
          <w:rFonts w:ascii="Bookman Old Style" w:eastAsia="Bookman Old Style" w:hAnsi="Bookman Old Style" w:cs="Bookman Old Style"/>
          <w:sz w:val="24"/>
          <w:szCs w:val="24"/>
        </w:rPr>
      </w:pPr>
    </w:p>
    <w:p w14:paraId="3ECB03C3" w14:textId="61424932" w:rsidR="004B03F7" w:rsidRDefault="004B03F7" w:rsidP="004B03F7">
      <w:pPr>
        <w:pStyle w:val="ListParagraph"/>
        <w:spacing w:line="276" w:lineRule="auto"/>
        <w:ind w:left="0"/>
        <w:jc w:val="both"/>
        <w:rPr>
          <w:rFonts w:ascii="Bookman Old Style" w:eastAsia="Bookman Old Style" w:hAnsi="Bookman Old Style" w:cs="Bookman Old Style"/>
          <w:b/>
          <w:bCs/>
          <w:i/>
          <w:iCs/>
          <w:sz w:val="24"/>
          <w:szCs w:val="24"/>
        </w:rPr>
      </w:pPr>
      <w:r w:rsidRPr="00745B18">
        <w:rPr>
          <w:rFonts w:ascii="Bookman Old Style" w:eastAsia="Bookman Old Style" w:hAnsi="Bookman Old Style" w:cs="Bookman Old Style"/>
          <w:b/>
          <w:bCs/>
          <w:i/>
          <w:iCs/>
          <w:sz w:val="24"/>
          <w:szCs w:val="24"/>
        </w:rPr>
        <w:t>57</w:t>
      </w:r>
      <w:r>
        <w:rPr>
          <w:rFonts w:ascii="Bookman Old Style" w:eastAsia="Bookman Old Style" w:hAnsi="Bookman Old Style" w:cs="Bookman Old Style"/>
          <w:b/>
          <w:bCs/>
          <w:i/>
          <w:iCs/>
          <w:sz w:val="24"/>
          <w:szCs w:val="24"/>
        </w:rPr>
        <w:t>3</w:t>
      </w:r>
      <w:r w:rsidRPr="00745B18">
        <w:rPr>
          <w:rFonts w:ascii="Bookman Old Style" w:eastAsia="Bookman Old Style" w:hAnsi="Bookman Old Style" w:cs="Bookman Old Style"/>
          <w:b/>
          <w:bCs/>
          <w:i/>
          <w:iCs/>
          <w:sz w:val="24"/>
          <w:szCs w:val="24"/>
        </w:rPr>
        <w:t>0-</w:t>
      </w:r>
      <w:r>
        <w:rPr>
          <w:rFonts w:ascii="Bookman Old Style" w:eastAsia="Bookman Old Style" w:hAnsi="Bookman Old Style" w:cs="Bookman Old Style"/>
          <w:b/>
          <w:bCs/>
          <w:i/>
          <w:iCs/>
          <w:sz w:val="24"/>
          <w:szCs w:val="24"/>
        </w:rPr>
        <w:t>0</w:t>
      </w:r>
      <w:r w:rsidR="00140B01">
        <w:rPr>
          <w:rFonts w:ascii="Bookman Old Style" w:eastAsia="Bookman Old Style" w:hAnsi="Bookman Old Style" w:cs="Bookman Old Style"/>
          <w:b/>
          <w:bCs/>
          <w:i/>
          <w:iCs/>
          <w:sz w:val="24"/>
          <w:szCs w:val="24"/>
        </w:rPr>
        <w:t>49 &amp; 050</w:t>
      </w:r>
    </w:p>
    <w:p w14:paraId="3E458BF0" w14:textId="77777777" w:rsidR="00140B01" w:rsidRDefault="00140B01" w:rsidP="004B03F7">
      <w:pPr>
        <w:pStyle w:val="ListParagraph"/>
        <w:spacing w:line="276" w:lineRule="auto"/>
        <w:ind w:left="0"/>
        <w:jc w:val="both"/>
        <w:rPr>
          <w:rFonts w:ascii="Bookman Old Style" w:eastAsia="Bookman Old Style" w:hAnsi="Bookman Old Style" w:cs="Bookman Old Style"/>
          <w:b/>
          <w:bCs/>
          <w:i/>
          <w:iCs/>
          <w:sz w:val="24"/>
          <w:szCs w:val="24"/>
        </w:rPr>
      </w:pPr>
    </w:p>
    <w:p w14:paraId="0A704AC4" w14:textId="77777777" w:rsidR="00FE0DB6" w:rsidRDefault="00D84FF4" w:rsidP="004B03F7">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According to the transportation report, t</w:t>
      </w:r>
      <w:r w:rsidR="00EE30A8">
        <w:rPr>
          <w:rFonts w:ascii="Bookman Old Style" w:eastAsia="Bookman Old Style" w:hAnsi="Bookman Old Style" w:cs="Bookman Old Style"/>
          <w:sz w:val="24"/>
          <w:szCs w:val="24"/>
        </w:rPr>
        <w:t xml:space="preserve">o access two </w:t>
      </w:r>
      <w:r w:rsidR="00BB7EEA">
        <w:rPr>
          <w:rFonts w:ascii="Bookman Old Style" w:eastAsia="Bookman Old Style" w:hAnsi="Bookman Old Style" w:cs="Bookman Old Style"/>
          <w:sz w:val="24"/>
          <w:szCs w:val="24"/>
        </w:rPr>
        <w:t xml:space="preserve">past </w:t>
      </w:r>
      <w:r w:rsidR="00EE30A8">
        <w:rPr>
          <w:rFonts w:ascii="Bookman Old Style" w:eastAsia="Bookman Old Style" w:hAnsi="Bookman Old Style" w:cs="Bookman Old Style"/>
          <w:sz w:val="24"/>
          <w:szCs w:val="24"/>
        </w:rPr>
        <w:t xml:space="preserve">strip cuts (units 1377 and 1378), </w:t>
      </w:r>
      <w:r w:rsidR="00B0222B">
        <w:rPr>
          <w:rFonts w:ascii="Bookman Old Style" w:eastAsia="Bookman Old Style" w:hAnsi="Bookman Old Style" w:cs="Bookman Old Style"/>
          <w:sz w:val="24"/>
          <w:szCs w:val="24"/>
        </w:rPr>
        <w:t xml:space="preserve">roads 5730-049 and 5730-050 </w:t>
      </w:r>
      <w:r w:rsidR="00FF688E">
        <w:rPr>
          <w:rFonts w:ascii="Bookman Old Style" w:eastAsia="Bookman Old Style" w:hAnsi="Bookman Old Style" w:cs="Bookman Old Style"/>
          <w:sz w:val="24"/>
          <w:szCs w:val="24"/>
        </w:rPr>
        <w:t xml:space="preserve">will be used during implementation and then closed. </w:t>
      </w:r>
      <w:r w:rsidR="006C4774">
        <w:rPr>
          <w:rFonts w:ascii="Bookman Old Style" w:eastAsia="Bookman Old Style" w:hAnsi="Bookman Old Style" w:cs="Bookman Old Style"/>
          <w:sz w:val="24"/>
          <w:szCs w:val="24"/>
        </w:rPr>
        <w:t>While the units you will be accessing are young plantations, th</w:t>
      </w:r>
      <w:r>
        <w:rPr>
          <w:rFonts w:ascii="Bookman Old Style" w:eastAsia="Bookman Old Style" w:hAnsi="Bookman Old Style" w:cs="Bookman Old Style"/>
          <w:sz w:val="24"/>
          <w:szCs w:val="24"/>
        </w:rPr>
        <w:t>e</w:t>
      </w:r>
      <w:r w:rsidR="006C4774">
        <w:rPr>
          <w:rFonts w:ascii="Bookman Old Style" w:eastAsia="Bookman Old Style" w:hAnsi="Bookman Old Style" w:cs="Bookman Old Style"/>
          <w:sz w:val="24"/>
          <w:szCs w:val="24"/>
        </w:rPr>
        <w:t>se roads pass through an older section of forest</w:t>
      </w:r>
      <w:r w:rsidR="007F4916">
        <w:rPr>
          <w:rFonts w:ascii="Bookman Old Style" w:eastAsia="Bookman Old Style" w:hAnsi="Bookman Old Style" w:cs="Bookman Old Style"/>
          <w:sz w:val="24"/>
          <w:szCs w:val="24"/>
        </w:rPr>
        <w:t xml:space="preserve"> (see LiDAR imaging below)</w:t>
      </w:r>
      <w:r w:rsidR="006C4774">
        <w:rPr>
          <w:rFonts w:ascii="Bookman Old Style" w:eastAsia="Bookman Old Style" w:hAnsi="Bookman Old Style" w:cs="Bookman Old Style"/>
          <w:sz w:val="24"/>
          <w:szCs w:val="24"/>
        </w:rPr>
        <w:t>.</w:t>
      </w:r>
      <w:r w:rsidR="007F4916">
        <w:rPr>
          <w:rFonts w:ascii="Bookman Old Style" w:eastAsia="Bookman Old Style" w:hAnsi="Bookman Old Style" w:cs="Bookman Old Style"/>
          <w:sz w:val="24"/>
          <w:szCs w:val="24"/>
        </w:rPr>
        <w:t xml:space="preserve"> </w:t>
      </w:r>
    </w:p>
    <w:p w14:paraId="0A3782BC" w14:textId="77777777" w:rsidR="00FE0DB6" w:rsidRDefault="00FE0DB6" w:rsidP="004B03F7">
      <w:pPr>
        <w:pStyle w:val="ListParagraph"/>
        <w:spacing w:line="276" w:lineRule="auto"/>
        <w:ind w:left="0"/>
        <w:jc w:val="both"/>
        <w:rPr>
          <w:rFonts w:ascii="Bookman Old Style" w:eastAsia="Bookman Old Style" w:hAnsi="Bookman Old Style" w:cs="Bookman Old Style"/>
          <w:sz w:val="24"/>
          <w:szCs w:val="24"/>
        </w:rPr>
      </w:pPr>
    </w:p>
    <w:p w14:paraId="2CBB2633" w14:textId="20A34A2D" w:rsidR="00140B01" w:rsidRPr="00140B01" w:rsidRDefault="00FE0DB6" w:rsidP="00993B4E">
      <w:pPr>
        <w:pStyle w:val="ListParagraph"/>
        <w:spacing w:line="276" w:lineRule="auto"/>
        <w:ind w:left="0"/>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drawing>
          <wp:inline distT="0" distB="0" distL="0" distR="0" wp14:anchorId="4796409B" wp14:editId="230A938E">
            <wp:extent cx="3859530" cy="3156263"/>
            <wp:effectExtent l="0" t="0" r="7620" b="6350"/>
            <wp:docPr id="560605320" name="Picture 17" descr="A map of land with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05320" name="Picture 17" descr="A map of land with a path&#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71817" cy="3166311"/>
                    </a:xfrm>
                    <a:prstGeom prst="rect">
                      <a:avLst/>
                    </a:prstGeom>
                  </pic:spPr>
                </pic:pic>
              </a:graphicData>
            </a:graphic>
          </wp:inline>
        </w:drawing>
      </w:r>
      <w:r w:rsidR="00993B4E" w:rsidRPr="00993B4E">
        <w:rPr>
          <w:rFonts w:ascii="Bookman Old Style" w:eastAsia="Bookman Old Style" w:hAnsi="Bookman Old Style" w:cs="Bookman Old Style"/>
          <w:sz w:val="24"/>
          <w:szCs w:val="24"/>
        </w:rPr>
        <w:drawing>
          <wp:inline distT="0" distB="0" distL="0" distR="0" wp14:anchorId="33615938" wp14:editId="550AEEDA">
            <wp:extent cx="1992630" cy="3080518"/>
            <wp:effectExtent l="0" t="0" r="7620" b="5715"/>
            <wp:docPr id="9580217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21729" name="Picture 1" descr="A screenshot of a computer&#10;&#10;AI-generated content may be incorrect."/>
                    <pic:cNvPicPr/>
                  </pic:nvPicPr>
                  <pic:blipFill>
                    <a:blip r:embed="rId15"/>
                    <a:stretch>
                      <a:fillRect/>
                    </a:stretch>
                  </pic:blipFill>
                  <pic:spPr>
                    <a:xfrm>
                      <a:off x="0" y="0"/>
                      <a:ext cx="1995457" cy="3084889"/>
                    </a:xfrm>
                    <a:prstGeom prst="rect">
                      <a:avLst/>
                    </a:prstGeom>
                  </pic:spPr>
                </pic:pic>
              </a:graphicData>
            </a:graphic>
          </wp:inline>
        </w:drawing>
      </w:r>
    </w:p>
    <w:p w14:paraId="15D245C3" w14:textId="77777777" w:rsidR="004B03F7" w:rsidRDefault="004B03F7" w:rsidP="002801EF">
      <w:pPr>
        <w:pStyle w:val="ListParagraph"/>
        <w:spacing w:line="276" w:lineRule="auto"/>
        <w:ind w:left="0"/>
        <w:jc w:val="both"/>
        <w:rPr>
          <w:rFonts w:ascii="Bookman Old Style" w:eastAsia="Bookman Old Style" w:hAnsi="Bookman Old Style" w:cs="Bookman Old Style"/>
          <w:b/>
          <w:bCs/>
          <w:i/>
          <w:iCs/>
          <w:sz w:val="24"/>
          <w:szCs w:val="24"/>
        </w:rPr>
      </w:pPr>
    </w:p>
    <w:p w14:paraId="7FF37BFE" w14:textId="04907558" w:rsidR="00843043" w:rsidRDefault="002D0947"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As an example, this </w:t>
      </w:r>
      <w:r w:rsidR="003131E2">
        <w:rPr>
          <w:rFonts w:ascii="Bookman Old Style" w:eastAsia="Bookman Old Style" w:hAnsi="Bookman Old Style" w:cs="Bookman Old Style"/>
          <w:sz w:val="24"/>
          <w:szCs w:val="24"/>
        </w:rPr>
        <w:t xml:space="preserve">clump </w:t>
      </w:r>
      <w:r w:rsidR="0019373B">
        <w:rPr>
          <w:rFonts w:ascii="Bookman Old Style" w:eastAsia="Bookman Old Style" w:hAnsi="Bookman Old Style" w:cs="Bookman Old Style"/>
          <w:sz w:val="24"/>
          <w:szCs w:val="24"/>
        </w:rPr>
        <w:t xml:space="preserve">of </w:t>
      </w:r>
      <w:r w:rsidR="00EC5D57">
        <w:rPr>
          <w:rFonts w:ascii="Bookman Old Style" w:eastAsia="Bookman Old Style" w:hAnsi="Bookman Old Style" w:cs="Bookman Old Style"/>
          <w:sz w:val="24"/>
          <w:szCs w:val="24"/>
        </w:rPr>
        <w:t xml:space="preserve">larger </w:t>
      </w:r>
      <w:r w:rsidR="000041BC">
        <w:rPr>
          <w:rFonts w:ascii="Bookman Old Style" w:eastAsia="Bookman Old Style" w:hAnsi="Bookman Old Style" w:cs="Bookman Old Style"/>
          <w:sz w:val="24"/>
          <w:szCs w:val="24"/>
        </w:rPr>
        <w:t>D</w:t>
      </w:r>
      <w:r w:rsidR="00EC5D57">
        <w:rPr>
          <w:rFonts w:ascii="Bookman Old Style" w:eastAsia="Bookman Old Style" w:hAnsi="Bookman Old Style" w:cs="Bookman Old Style"/>
          <w:sz w:val="24"/>
          <w:szCs w:val="24"/>
        </w:rPr>
        <w:t xml:space="preserve">ouglas-fir trees </w:t>
      </w:r>
      <w:r w:rsidR="000D00B3">
        <w:rPr>
          <w:rFonts w:ascii="Bookman Old Style" w:eastAsia="Bookman Old Style" w:hAnsi="Bookman Old Style" w:cs="Bookman Old Style"/>
          <w:sz w:val="24"/>
          <w:szCs w:val="24"/>
        </w:rPr>
        <w:t>(~40” DBH</w:t>
      </w:r>
      <w:r w:rsidR="003131E2">
        <w:rPr>
          <w:rFonts w:ascii="Bookman Old Style" w:eastAsia="Bookman Old Style" w:hAnsi="Bookman Old Style" w:cs="Bookman Old Style"/>
          <w:sz w:val="24"/>
          <w:szCs w:val="24"/>
        </w:rPr>
        <w:t>, see photo below</w:t>
      </w:r>
      <w:r w:rsidR="000D00B3">
        <w:rPr>
          <w:rFonts w:ascii="Bookman Old Style" w:eastAsia="Bookman Old Style" w:hAnsi="Bookman Old Style" w:cs="Bookman Old Style"/>
          <w:sz w:val="24"/>
          <w:szCs w:val="24"/>
        </w:rPr>
        <w:t xml:space="preserve">) </w:t>
      </w:r>
      <w:r w:rsidR="003131E2">
        <w:rPr>
          <w:rFonts w:ascii="Bookman Old Style" w:eastAsia="Bookman Old Style" w:hAnsi="Bookman Old Style" w:cs="Bookman Old Style"/>
          <w:sz w:val="24"/>
          <w:szCs w:val="24"/>
        </w:rPr>
        <w:t xml:space="preserve">is </w:t>
      </w:r>
      <w:r w:rsidR="000041BC">
        <w:rPr>
          <w:rFonts w:ascii="Bookman Old Style" w:eastAsia="Bookman Old Style" w:hAnsi="Bookman Old Style" w:cs="Bookman Old Style"/>
          <w:sz w:val="24"/>
          <w:szCs w:val="24"/>
        </w:rPr>
        <w:t>next to the 050</w:t>
      </w:r>
      <w:r w:rsidR="00C768C5">
        <w:rPr>
          <w:rFonts w:ascii="Bookman Old Style" w:eastAsia="Bookman Old Style" w:hAnsi="Bookman Old Style" w:cs="Bookman Old Style"/>
          <w:sz w:val="24"/>
          <w:szCs w:val="24"/>
        </w:rPr>
        <w:t xml:space="preserve"> road</w:t>
      </w:r>
      <w:r w:rsidR="00F83285">
        <w:rPr>
          <w:rFonts w:ascii="Bookman Old Style" w:eastAsia="Bookman Old Style" w:hAnsi="Bookman Old Style" w:cs="Bookman Old Style"/>
          <w:sz w:val="24"/>
          <w:szCs w:val="24"/>
        </w:rPr>
        <w:t xml:space="preserve"> and may </w:t>
      </w:r>
      <w:r w:rsidR="00C768C5">
        <w:rPr>
          <w:rFonts w:ascii="Bookman Old Style" w:eastAsia="Bookman Old Style" w:hAnsi="Bookman Old Style" w:cs="Bookman Old Style"/>
          <w:sz w:val="24"/>
          <w:szCs w:val="24"/>
        </w:rPr>
        <w:t xml:space="preserve">also </w:t>
      </w:r>
      <w:r w:rsidR="00F83285">
        <w:rPr>
          <w:rFonts w:ascii="Bookman Old Style" w:eastAsia="Bookman Old Style" w:hAnsi="Bookman Old Style" w:cs="Bookman Old Style"/>
          <w:sz w:val="24"/>
          <w:szCs w:val="24"/>
        </w:rPr>
        <w:t>be within the boundary of unit 1378</w:t>
      </w:r>
      <w:r w:rsidR="000041BC">
        <w:rPr>
          <w:rFonts w:ascii="Bookman Old Style" w:eastAsia="Bookman Old Style" w:hAnsi="Bookman Old Style" w:cs="Bookman Old Style"/>
          <w:sz w:val="24"/>
          <w:szCs w:val="24"/>
        </w:rPr>
        <w:t xml:space="preserve">. </w:t>
      </w:r>
      <w:r w:rsidR="00D97F1D" w:rsidRPr="00D97F1D">
        <w:rPr>
          <w:rFonts w:ascii="Bookman Old Style" w:eastAsia="Bookman Old Style" w:hAnsi="Bookman Old Style" w:cs="Bookman Old Style"/>
          <w:b/>
          <w:bCs/>
          <w:sz w:val="24"/>
          <w:szCs w:val="24"/>
        </w:rPr>
        <w:t>Please ensure that contract language protects these trees from being cut or damaged during operations.</w:t>
      </w:r>
      <w:r w:rsidR="00D97F1D">
        <w:rPr>
          <w:rFonts w:ascii="Bookman Old Style" w:eastAsia="Bookman Old Style" w:hAnsi="Bookman Old Style" w:cs="Bookman Old Style"/>
          <w:sz w:val="24"/>
          <w:szCs w:val="24"/>
        </w:rPr>
        <w:t xml:space="preserve"> </w:t>
      </w:r>
    </w:p>
    <w:p w14:paraId="17441E8B" w14:textId="77777777" w:rsidR="00F767A9" w:rsidRDefault="00F767A9" w:rsidP="002801EF">
      <w:pPr>
        <w:pStyle w:val="ListParagraph"/>
        <w:spacing w:line="276" w:lineRule="auto"/>
        <w:ind w:left="0"/>
        <w:jc w:val="both"/>
        <w:rPr>
          <w:rFonts w:ascii="Bookman Old Style" w:eastAsia="Bookman Old Style" w:hAnsi="Bookman Old Style" w:cs="Bookman Old Style"/>
          <w:sz w:val="24"/>
          <w:szCs w:val="24"/>
        </w:rPr>
      </w:pPr>
    </w:p>
    <w:p w14:paraId="61923822" w14:textId="4B45FF22" w:rsidR="00F767A9" w:rsidRDefault="00F767A9" w:rsidP="00F767A9">
      <w:pPr>
        <w:pStyle w:val="NormalWeb"/>
        <w:jc w:val="center"/>
      </w:pPr>
      <w:r>
        <w:rPr>
          <w:noProof/>
        </w:rPr>
        <w:lastRenderedPageBreak/>
        <w:drawing>
          <wp:inline distT="0" distB="0" distL="0" distR="0" wp14:anchorId="0A14F89C" wp14:editId="7DC90863">
            <wp:extent cx="3775498" cy="2831624"/>
            <wp:effectExtent l="0" t="4445" r="0" b="0"/>
            <wp:docPr id="263286883" name="Picture 18" descr="A person standing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86883" name="Picture 18" descr="A person standing in a fores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810296" cy="2857722"/>
                    </a:xfrm>
                    <a:prstGeom prst="rect">
                      <a:avLst/>
                    </a:prstGeom>
                    <a:noFill/>
                    <a:ln>
                      <a:noFill/>
                    </a:ln>
                  </pic:spPr>
                </pic:pic>
              </a:graphicData>
            </a:graphic>
          </wp:inline>
        </w:drawing>
      </w:r>
    </w:p>
    <w:p w14:paraId="6BAD1131" w14:textId="0414C45B" w:rsidR="00DF56B4" w:rsidRPr="004508EC" w:rsidRDefault="002A43B2" w:rsidP="004508EC">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Additionally, near the junction of 5730-049</w:t>
      </w:r>
      <w:r w:rsidR="00661645">
        <w:rPr>
          <w:rFonts w:ascii="Bookman Old Style" w:eastAsia="Bookman Old Style" w:hAnsi="Bookman Old Style" w:cs="Bookman Old Style"/>
          <w:sz w:val="24"/>
          <w:szCs w:val="24"/>
        </w:rPr>
        <w:t xml:space="preserve"> and 5730, there is a</w:t>
      </w:r>
      <w:r w:rsidR="00AB6AF9">
        <w:rPr>
          <w:rFonts w:ascii="Bookman Old Style" w:eastAsia="Bookman Old Style" w:hAnsi="Bookman Old Style" w:cs="Bookman Old Style"/>
          <w:sz w:val="24"/>
          <w:szCs w:val="24"/>
        </w:rPr>
        <w:t xml:space="preserve"> large </w:t>
      </w:r>
      <w:r w:rsidR="000A3E38">
        <w:rPr>
          <w:rFonts w:ascii="Bookman Old Style" w:eastAsia="Bookman Old Style" w:hAnsi="Bookman Old Style" w:cs="Bookman Old Style"/>
          <w:sz w:val="24"/>
          <w:szCs w:val="24"/>
        </w:rPr>
        <w:t>Douglas-fir snag</w:t>
      </w:r>
      <w:r w:rsidR="00DD5C4E">
        <w:rPr>
          <w:rFonts w:ascii="Bookman Old Style" w:eastAsia="Bookman Old Style" w:hAnsi="Bookman Old Style" w:cs="Bookman Old Style"/>
          <w:sz w:val="24"/>
          <w:szCs w:val="24"/>
        </w:rPr>
        <w:t xml:space="preserve"> (</w:t>
      </w:r>
      <w:r w:rsidR="00A93502">
        <w:rPr>
          <w:rFonts w:ascii="Bookman Old Style" w:eastAsia="Bookman Old Style" w:hAnsi="Bookman Old Style" w:cs="Bookman Old Style"/>
          <w:sz w:val="24"/>
          <w:szCs w:val="24"/>
        </w:rPr>
        <w:t>45.</w:t>
      </w:r>
      <w:r w:rsidR="0008665B">
        <w:rPr>
          <w:rFonts w:ascii="Bookman Old Style" w:eastAsia="Bookman Old Style" w:hAnsi="Bookman Old Style" w:cs="Bookman Old Style"/>
          <w:sz w:val="24"/>
          <w:szCs w:val="24"/>
        </w:rPr>
        <w:t xml:space="preserve">073536, -121.832066, </w:t>
      </w:r>
      <w:r w:rsidR="00DD5C4E">
        <w:rPr>
          <w:rFonts w:ascii="Bookman Old Style" w:eastAsia="Bookman Old Style" w:hAnsi="Bookman Old Style" w:cs="Bookman Old Style"/>
          <w:sz w:val="24"/>
          <w:szCs w:val="24"/>
        </w:rPr>
        <w:t xml:space="preserve">see photo below). This snag </w:t>
      </w:r>
      <w:r w:rsidR="00D620D7">
        <w:rPr>
          <w:rFonts w:ascii="Bookman Old Style" w:eastAsia="Bookman Old Style" w:hAnsi="Bookman Old Style" w:cs="Bookman Old Style"/>
          <w:sz w:val="24"/>
          <w:szCs w:val="24"/>
        </w:rPr>
        <w:t xml:space="preserve">also </w:t>
      </w:r>
      <w:r w:rsidR="00585483">
        <w:rPr>
          <w:rFonts w:ascii="Bookman Old Style" w:eastAsia="Bookman Old Style" w:hAnsi="Bookman Old Style" w:cs="Bookman Old Style"/>
          <w:sz w:val="24"/>
          <w:szCs w:val="24"/>
        </w:rPr>
        <w:t xml:space="preserve">appears to be within the roadside </w:t>
      </w:r>
      <w:proofErr w:type="gramStart"/>
      <w:r w:rsidR="00585483">
        <w:rPr>
          <w:rFonts w:ascii="Bookman Old Style" w:eastAsia="Bookman Old Style" w:hAnsi="Bookman Old Style" w:cs="Bookman Old Style"/>
          <w:sz w:val="24"/>
          <w:szCs w:val="24"/>
        </w:rPr>
        <w:t>fuels</w:t>
      </w:r>
      <w:proofErr w:type="gramEnd"/>
      <w:r w:rsidR="00585483">
        <w:rPr>
          <w:rFonts w:ascii="Bookman Old Style" w:eastAsia="Bookman Old Style" w:hAnsi="Bookman Old Style" w:cs="Bookman Old Style"/>
          <w:sz w:val="24"/>
          <w:szCs w:val="24"/>
        </w:rPr>
        <w:t xml:space="preserve"> reduction </w:t>
      </w:r>
      <w:r w:rsidR="00D620D7">
        <w:rPr>
          <w:rFonts w:ascii="Bookman Old Style" w:eastAsia="Bookman Old Style" w:hAnsi="Bookman Old Style" w:cs="Bookman Old Style"/>
          <w:sz w:val="24"/>
          <w:szCs w:val="24"/>
        </w:rPr>
        <w:t xml:space="preserve">boundary. </w:t>
      </w:r>
    </w:p>
    <w:p w14:paraId="5C6D061A" w14:textId="7C90D77C" w:rsidR="00C020FD" w:rsidRDefault="00C020FD" w:rsidP="004508EC">
      <w:pPr>
        <w:pStyle w:val="NormalWeb"/>
        <w:jc w:val="center"/>
      </w:pPr>
      <w:r>
        <w:rPr>
          <w:noProof/>
        </w:rPr>
        <w:drawing>
          <wp:inline distT="0" distB="0" distL="0" distR="0" wp14:anchorId="370BD812" wp14:editId="447A4D7A">
            <wp:extent cx="2548890" cy="3398518"/>
            <wp:effectExtent l="0" t="0" r="3810" b="0"/>
            <wp:docPr id="28657724" name="Picture 19" descr="A tree trunk with a hole in the tru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7724" name="Picture 19" descr="A tree trunk with a hole in the trunk&#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1324" cy="3415097"/>
                    </a:xfrm>
                    <a:prstGeom prst="rect">
                      <a:avLst/>
                    </a:prstGeom>
                    <a:noFill/>
                    <a:ln>
                      <a:noFill/>
                    </a:ln>
                  </pic:spPr>
                </pic:pic>
              </a:graphicData>
            </a:graphic>
          </wp:inline>
        </w:drawing>
      </w:r>
      <w:r w:rsidR="00DF56B4">
        <w:rPr>
          <w:noProof/>
        </w:rPr>
        <w:drawing>
          <wp:inline distT="0" distB="0" distL="0" distR="0" wp14:anchorId="5BA7B32C" wp14:editId="6FA937C8">
            <wp:extent cx="2546033" cy="3394710"/>
            <wp:effectExtent l="0" t="0" r="6985" b="0"/>
            <wp:docPr id="221773940" name="Picture 20" descr="A tree trunk with many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73940" name="Picture 20" descr="A tree trunk with many trees in the background&#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1909" cy="3429212"/>
                    </a:xfrm>
                    <a:prstGeom prst="rect">
                      <a:avLst/>
                    </a:prstGeom>
                    <a:noFill/>
                    <a:ln>
                      <a:noFill/>
                    </a:ln>
                  </pic:spPr>
                </pic:pic>
              </a:graphicData>
            </a:graphic>
          </wp:inline>
        </w:drawing>
      </w:r>
    </w:p>
    <w:p w14:paraId="42C5A5CE" w14:textId="77777777" w:rsidR="005402D1" w:rsidRDefault="005402D1" w:rsidP="002801EF">
      <w:pPr>
        <w:pStyle w:val="ListParagraph"/>
        <w:spacing w:line="276" w:lineRule="auto"/>
        <w:ind w:left="0"/>
        <w:jc w:val="both"/>
        <w:rPr>
          <w:rFonts w:ascii="Bookman Old Style" w:eastAsia="Bookman Old Style" w:hAnsi="Bookman Old Style" w:cs="Bookman Old Style"/>
          <w:sz w:val="24"/>
          <w:szCs w:val="24"/>
        </w:rPr>
      </w:pPr>
    </w:p>
    <w:p w14:paraId="64925285" w14:textId="71FC4B22" w:rsidR="00F767A9" w:rsidRPr="00843043" w:rsidRDefault="00122ABA"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Draft PDCs allow snags to be cut </w:t>
      </w:r>
      <w:r w:rsidR="005E4C96">
        <w:rPr>
          <w:rFonts w:ascii="Bookman Old Style" w:eastAsia="Bookman Old Style" w:hAnsi="Bookman Old Style" w:cs="Bookman Old Style"/>
          <w:sz w:val="24"/>
          <w:szCs w:val="24"/>
        </w:rPr>
        <w:t>for safety reasons. While we understand</w:t>
      </w:r>
      <w:r w:rsidR="002500B8">
        <w:rPr>
          <w:rFonts w:ascii="Bookman Old Style" w:eastAsia="Bookman Old Style" w:hAnsi="Bookman Old Style" w:cs="Bookman Old Style"/>
          <w:sz w:val="24"/>
          <w:szCs w:val="24"/>
        </w:rPr>
        <w:t xml:space="preserve"> why this may be needed in some circumstances, </w:t>
      </w:r>
      <w:r w:rsidR="002500B8" w:rsidRPr="00BE6688">
        <w:rPr>
          <w:rFonts w:ascii="Bookman Old Style" w:eastAsia="Bookman Old Style" w:hAnsi="Bookman Old Style" w:cs="Bookman Old Style"/>
          <w:b/>
          <w:bCs/>
          <w:sz w:val="24"/>
          <w:szCs w:val="24"/>
        </w:rPr>
        <w:t xml:space="preserve">we encourage </w:t>
      </w:r>
      <w:r w:rsidR="00DC30EE" w:rsidRPr="00BE6688">
        <w:rPr>
          <w:rFonts w:ascii="Bookman Old Style" w:eastAsia="Bookman Old Style" w:hAnsi="Bookman Old Style" w:cs="Bookman Old Style"/>
          <w:b/>
          <w:bCs/>
          <w:sz w:val="24"/>
          <w:szCs w:val="24"/>
        </w:rPr>
        <w:t xml:space="preserve">you to ensure that </w:t>
      </w:r>
      <w:r w:rsidR="00FC0937">
        <w:rPr>
          <w:rFonts w:ascii="Bookman Old Style" w:eastAsia="Bookman Old Style" w:hAnsi="Bookman Old Style" w:cs="Bookman Old Style"/>
          <w:b/>
          <w:bCs/>
          <w:sz w:val="24"/>
          <w:szCs w:val="24"/>
        </w:rPr>
        <w:t xml:space="preserve">high-quality </w:t>
      </w:r>
      <w:r w:rsidR="00DC30EE" w:rsidRPr="00BE6688">
        <w:rPr>
          <w:rFonts w:ascii="Bookman Old Style" w:eastAsia="Bookman Old Style" w:hAnsi="Bookman Old Style" w:cs="Bookman Old Style"/>
          <w:b/>
          <w:bCs/>
          <w:sz w:val="24"/>
          <w:szCs w:val="24"/>
        </w:rPr>
        <w:t xml:space="preserve">snags like this one </w:t>
      </w:r>
      <w:r w:rsidR="00FC0937">
        <w:rPr>
          <w:rFonts w:ascii="Bookman Old Style" w:eastAsia="Bookman Old Style" w:hAnsi="Bookman Old Style" w:cs="Bookman Old Style"/>
          <w:b/>
          <w:bCs/>
          <w:sz w:val="24"/>
          <w:szCs w:val="24"/>
        </w:rPr>
        <w:t>are</w:t>
      </w:r>
      <w:r w:rsidR="00DC30EE" w:rsidRPr="00BE6688">
        <w:rPr>
          <w:rFonts w:ascii="Bookman Old Style" w:eastAsia="Bookman Old Style" w:hAnsi="Bookman Old Style" w:cs="Bookman Old Style"/>
          <w:b/>
          <w:bCs/>
          <w:sz w:val="24"/>
          <w:szCs w:val="24"/>
        </w:rPr>
        <w:t xml:space="preserve"> retained </w:t>
      </w:r>
      <w:proofErr w:type="gramStart"/>
      <w:r w:rsidR="00DC30EE" w:rsidRPr="00BE6688">
        <w:rPr>
          <w:rFonts w:ascii="Bookman Old Style" w:eastAsia="Bookman Old Style" w:hAnsi="Bookman Old Style" w:cs="Bookman Old Style"/>
          <w:b/>
          <w:bCs/>
          <w:sz w:val="24"/>
          <w:szCs w:val="24"/>
        </w:rPr>
        <w:t>on</w:t>
      </w:r>
      <w:proofErr w:type="gramEnd"/>
      <w:r w:rsidR="00DC30EE" w:rsidRPr="00BE6688">
        <w:rPr>
          <w:rFonts w:ascii="Bookman Old Style" w:eastAsia="Bookman Old Style" w:hAnsi="Bookman Old Style" w:cs="Bookman Old Style"/>
          <w:b/>
          <w:bCs/>
          <w:sz w:val="24"/>
          <w:szCs w:val="24"/>
        </w:rPr>
        <w:t xml:space="preserve"> the landscape to provide </w:t>
      </w:r>
      <w:r w:rsidR="00BE6688" w:rsidRPr="00BE6688">
        <w:rPr>
          <w:rFonts w:ascii="Bookman Old Style" w:eastAsia="Bookman Old Style" w:hAnsi="Bookman Old Style" w:cs="Bookman Old Style"/>
          <w:b/>
          <w:bCs/>
          <w:sz w:val="24"/>
          <w:szCs w:val="24"/>
        </w:rPr>
        <w:t xml:space="preserve">long-term </w:t>
      </w:r>
      <w:r w:rsidR="005402D1" w:rsidRPr="00BE6688">
        <w:rPr>
          <w:rFonts w:ascii="Bookman Old Style" w:eastAsia="Bookman Old Style" w:hAnsi="Bookman Old Style" w:cs="Bookman Old Style"/>
          <w:b/>
          <w:bCs/>
          <w:sz w:val="24"/>
          <w:szCs w:val="24"/>
        </w:rPr>
        <w:t>snag habitat.</w:t>
      </w:r>
      <w:r w:rsidR="005402D1">
        <w:rPr>
          <w:rFonts w:ascii="Bookman Old Style" w:eastAsia="Bookman Old Style" w:hAnsi="Bookman Old Style" w:cs="Bookman Old Style"/>
          <w:sz w:val="24"/>
          <w:szCs w:val="24"/>
        </w:rPr>
        <w:t xml:space="preserve"> </w:t>
      </w:r>
    </w:p>
    <w:p w14:paraId="0B9F58BF" w14:textId="77777777" w:rsidR="00843043" w:rsidRDefault="00843043" w:rsidP="002801EF">
      <w:pPr>
        <w:pStyle w:val="ListParagraph"/>
        <w:spacing w:line="276" w:lineRule="auto"/>
        <w:ind w:left="0"/>
        <w:jc w:val="both"/>
        <w:rPr>
          <w:rFonts w:ascii="Bookman Old Style" w:eastAsia="Bookman Old Style" w:hAnsi="Bookman Old Style" w:cs="Bookman Old Style"/>
          <w:b/>
          <w:bCs/>
          <w:i/>
          <w:iCs/>
          <w:sz w:val="24"/>
          <w:szCs w:val="24"/>
        </w:rPr>
      </w:pPr>
    </w:p>
    <w:p w14:paraId="2767752C" w14:textId="4097ACF0" w:rsidR="00F77394" w:rsidRDefault="00F77394" w:rsidP="002801EF">
      <w:pPr>
        <w:pStyle w:val="ListParagraph"/>
        <w:spacing w:line="276" w:lineRule="auto"/>
        <w:ind w:left="0"/>
        <w:jc w:val="both"/>
        <w:rPr>
          <w:rFonts w:ascii="Bookman Old Style" w:eastAsia="Bookman Old Style" w:hAnsi="Bookman Old Style" w:cs="Bookman Old Style"/>
          <w:b/>
          <w:bCs/>
          <w:i/>
          <w:iCs/>
          <w:sz w:val="24"/>
          <w:szCs w:val="24"/>
        </w:rPr>
      </w:pPr>
      <w:r w:rsidRPr="00745B18">
        <w:rPr>
          <w:rFonts w:ascii="Bookman Old Style" w:eastAsia="Bookman Old Style" w:hAnsi="Bookman Old Style" w:cs="Bookman Old Style"/>
          <w:b/>
          <w:bCs/>
          <w:i/>
          <w:iCs/>
          <w:sz w:val="24"/>
          <w:szCs w:val="24"/>
        </w:rPr>
        <w:t>57</w:t>
      </w:r>
      <w:r>
        <w:rPr>
          <w:rFonts w:ascii="Bookman Old Style" w:eastAsia="Bookman Old Style" w:hAnsi="Bookman Old Style" w:cs="Bookman Old Style"/>
          <w:b/>
          <w:bCs/>
          <w:i/>
          <w:iCs/>
          <w:sz w:val="24"/>
          <w:szCs w:val="24"/>
        </w:rPr>
        <w:t>3</w:t>
      </w:r>
      <w:r w:rsidRPr="00745B18">
        <w:rPr>
          <w:rFonts w:ascii="Bookman Old Style" w:eastAsia="Bookman Old Style" w:hAnsi="Bookman Old Style" w:cs="Bookman Old Style"/>
          <w:b/>
          <w:bCs/>
          <w:i/>
          <w:iCs/>
          <w:sz w:val="24"/>
          <w:szCs w:val="24"/>
        </w:rPr>
        <w:t>0-</w:t>
      </w:r>
      <w:r>
        <w:rPr>
          <w:rFonts w:ascii="Bookman Old Style" w:eastAsia="Bookman Old Style" w:hAnsi="Bookman Old Style" w:cs="Bookman Old Style"/>
          <w:b/>
          <w:bCs/>
          <w:i/>
          <w:iCs/>
          <w:sz w:val="24"/>
          <w:szCs w:val="24"/>
        </w:rPr>
        <w:t>053/54</w:t>
      </w:r>
    </w:p>
    <w:p w14:paraId="67AF5686" w14:textId="77777777" w:rsidR="00F77394" w:rsidRDefault="00F77394" w:rsidP="002801EF">
      <w:pPr>
        <w:pStyle w:val="ListParagraph"/>
        <w:spacing w:line="276" w:lineRule="auto"/>
        <w:ind w:left="0"/>
        <w:jc w:val="both"/>
        <w:rPr>
          <w:rFonts w:ascii="Bookman Old Style" w:eastAsia="Bookman Old Style" w:hAnsi="Bookman Old Style" w:cs="Bookman Old Style"/>
          <w:b/>
          <w:bCs/>
          <w:i/>
          <w:iCs/>
          <w:sz w:val="24"/>
          <w:szCs w:val="24"/>
        </w:rPr>
      </w:pPr>
    </w:p>
    <w:p w14:paraId="63FD3DA7" w14:textId="6DE12E0B" w:rsidR="00F77394" w:rsidRDefault="00C941C7"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During a survey in July 2025, Bark staff and volunteers found </w:t>
      </w:r>
      <w:r w:rsidR="008C6C6E">
        <w:rPr>
          <w:rFonts w:ascii="Bookman Old Style" w:eastAsia="Bookman Old Style" w:hAnsi="Bookman Old Style" w:cs="Bookman Old Style"/>
          <w:sz w:val="24"/>
          <w:szCs w:val="24"/>
        </w:rPr>
        <w:t>that th</w:t>
      </w:r>
      <w:r w:rsidR="00896968">
        <w:rPr>
          <w:rFonts w:ascii="Bookman Old Style" w:eastAsia="Bookman Old Style" w:hAnsi="Bookman Old Style" w:cs="Bookman Old Style"/>
          <w:sz w:val="24"/>
          <w:szCs w:val="24"/>
        </w:rPr>
        <w:t xml:space="preserve">ese road segments </w:t>
      </w:r>
      <w:r w:rsidR="00616B49">
        <w:rPr>
          <w:rFonts w:ascii="Bookman Old Style" w:eastAsia="Bookman Old Style" w:hAnsi="Bookman Old Style" w:cs="Bookman Old Style"/>
          <w:sz w:val="24"/>
          <w:szCs w:val="24"/>
        </w:rPr>
        <w:t xml:space="preserve">are in a condition well below the ML-2 designation (see photos below). </w:t>
      </w:r>
      <w:r w:rsidR="006C2EE0">
        <w:rPr>
          <w:rFonts w:ascii="Bookman Old Style" w:eastAsia="Bookman Old Style" w:hAnsi="Bookman Old Style" w:cs="Bookman Old Style"/>
          <w:sz w:val="24"/>
          <w:szCs w:val="24"/>
        </w:rPr>
        <w:t>The entrance/junction is not visible</w:t>
      </w:r>
      <w:r w:rsidR="007B7562">
        <w:rPr>
          <w:rFonts w:ascii="Bookman Old Style" w:eastAsia="Bookman Old Style" w:hAnsi="Bookman Old Style" w:cs="Bookman Old Style"/>
          <w:sz w:val="24"/>
          <w:szCs w:val="24"/>
        </w:rPr>
        <w:t xml:space="preserve"> or accessible from road 5730, and there are </w:t>
      </w:r>
      <w:r w:rsidR="00F92E97">
        <w:rPr>
          <w:rFonts w:ascii="Bookman Old Style" w:eastAsia="Bookman Old Style" w:hAnsi="Bookman Old Style" w:cs="Bookman Old Style"/>
          <w:sz w:val="24"/>
          <w:szCs w:val="24"/>
        </w:rPr>
        <w:t xml:space="preserve">spots along the mapped road alignment where the road doesn’t appear to exist except on a map. </w:t>
      </w:r>
    </w:p>
    <w:p w14:paraId="534963BF" w14:textId="77777777" w:rsidR="00507AA0" w:rsidRDefault="00507AA0" w:rsidP="002801EF">
      <w:pPr>
        <w:pStyle w:val="ListParagraph"/>
        <w:spacing w:line="276" w:lineRule="auto"/>
        <w:ind w:left="0"/>
        <w:jc w:val="both"/>
        <w:rPr>
          <w:rFonts w:ascii="Bookman Old Style" w:eastAsia="Bookman Old Style" w:hAnsi="Bookman Old Style" w:cs="Bookman Old Style"/>
          <w:sz w:val="24"/>
          <w:szCs w:val="24"/>
        </w:rPr>
      </w:pPr>
    </w:p>
    <w:p w14:paraId="10175B27" w14:textId="1DC8E304" w:rsidR="00507AA0" w:rsidRDefault="00CA1D4C"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View of </w:t>
      </w:r>
      <w:r w:rsidR="00A47162">
        <w:rPr>
          <w:rFonts w:ascii="Bookman Old Style" w:eastAsia="Bookman Old Style" w:hAnsi="Bookman Old Style" w:cs="Bookman Old Style"/>
          <w:sz w:val="24"/>
          <w:szCs w:val="24"/>
        </w:rPr>
        <w:t xml:space="preserve">junction with </w:t>
      </w:r>
      <w:r w:rsidR="00225BC8">
        <w:rPr>
          <w:rFonts w:ascii="Bookman Old Style" w:eastAsia="Bookman Old Style" w:hAnsi="Bookman Old Style" w:cs="Bookman Old Style"/>
          <w:sz w:val="24"/>
          <w:szCs w:val="24"/>
        </w:rPr>
        <w:t>5730 from 5730-0</w:t>
      </w:r>
      <w:r w:rsidR="00A47162">
        <w:rPr>
          <w:rFonts w:ascii="Bookman Old Style" w:eastAsia="Bookman Old Style" w:hAnsi="Bookman Old Style" w:cs="Bookman Old Style"/>
          <w:sz w:val="24"/>
          <w:szCs w:val="24"/>
        </w:rPr>
        <w:t>5</w:t>
      </w:r>
      <w:r w:rsidR="00225BC8">
        <w:rPr>
          <w:rFonts w:ascii="Bookman Old Style" w:eastAsia="Bookman Old Style" w:hAnsi="Bookman Old Style" w:cs="Bookman Old Style"/>
          <w:sz w:val="24"/>
          <w:szCs w:val="24"/>
        </w:rPr>
        <w:t xml:space="preserve">3: </w:t>
      </w:r>
    </w:p>
    <w:p w14:paraId="4D7F73DC" w14:textId="09DCEB5D" w:rsidR="00225BC8" w:rsidRDefault="00225BC8" w:rsidP="00225BC8">
      <w:pPr>
        <w:pStyle w:val="NormalWeb"/>
        <w:jc w:val="center"/>
      </w:pPr>
      <w:r>
        <w:rPr>
          <w:noProof/>
        </w:rPr>
        <w:drawing>
          <wp:inline distT="0" distB="0" distL="0" distR="0" wp14:anchorId="1D868A97" wp14:editId="36BF61C4">
            <wp:extent cx="4312920" cy="3234690"/>
            <wp:effectExtent l="5715" t="0" r="0" b="0"/>
            <wp:docPr id="2083065637" name="Picture 11" descr="A group of trees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65637" name="Picture 11" descr="A group of trees in a forest&#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313663" cy="3235247"/>
                    </a:xfrm>
                    <a:prstGeom prst="rect">
                      <a:avLst/>
                    </a:prstGeom>
                    <a:noFill/>
                    <a:ln>
                      <a:noFill/>
                    </a:ln>
                  </pic:spPr>
                </pic:pic>
              </a:graphicData>
            </a:graphic>
          </wp:inline>
        </w:drawing>
      </w:r>
    </w:p>
    <w:p w14:paraId="017B9195" w14:textId="77777777" w:rsidR="00362000" w:rsidRDefault="00362000" w:rsidP="002801EF">
      <w:pPr>
        <w:pStyle w:val="ListParagraph"/>
        <w:spacing w:line="276" w:lineRule="auto"/>
        <w:ind w:left="0"/>
        <w:jc w:val="both"/>
        <w:rPr>
          <w:rFonts w:ascii="Bookman Old Style" w:eastAsia="Bookman Old Style" w:hAnsi="Bookman Old Style" w:cs="Bookman Old Style"/>
          <w:sz w:val="24"/>
          <w:szCs w:val="24"/>
        </w:rPr>
      </w:pPr>
    </w:p>
    <w:p w14:paraId="3C9A9440" w14:textId="77777777" w:rsidR="00362000" w:rsidRDefault="00362000" w:rsidP="002801EF">
      <w:pPr>
        <w:pStyle w:val="ListParagraph"/>
        <w:spacing w:line="276" w:lineRule="auto"/>
        <w:ind w:left="0"/>
        <w:jc w:val="both"/>
        <w:rPr>
          <w:rFonts w:ascii="Bookman Old Style" w:eastAsia="Bookman Old Style" w:hAnsi="Bookman Old Style" w:cs="Bookman Old Style"/>
          <w:sz w:val="24"/>
          <w:szCs w:val="24"/>
        </w:rPr>
      </w:pPr>
    </w:p>
    <w:p w14:paraId="5502360C" w14:textId="3EA4781E" w:rsidR="00B13725" w:rsidRDefault="00B13725"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Current condition: </w:t>
      </w:r>
    </w:p>
    <w:p w14:paraId="222CE6AB" w14:textId="264FD433" w:rsidR="00C47599" w:rsidRDefault="00C47599" w:rsidP="00B0700E">
      <w:pPr>
        <w:pStyle w:val="NormalWeb"/>
        <w:jc w:val="center"/>
      </w:pPr>
      <w:r>
        <w:rPr>
          <w:noProof/>
        </w:rPr>
        <w:drawing>
          <wp:inline distT="0" distB="0" distL="0" distR="0" wp14:anchorId="4C8C005B" wp14:editId="183CE903">
            <wp:extent cx="3652520" cy="2739390"/>
            <wp:effectExtent l="0" t="635" r="4445" b="4445"/>
            <wp:docPr id="362999820" name="Picture 12" descr="A forest with trees and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99820" name="Picture 12" descr="A forest with trees and dirt&#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657042" cy="2742782"/>
                    </a:xfrm>
                    <a:prstGeom prst="rect">
                      <a:avLst/>
                    </a:prstGeom>
                    <a:noFill/>
                    <a:ln>
                      <a:noFill/>
                    </a:ln>
                  </pic:spPr>
                </pic:pic>
              </a:graphicData>
            </a:graphic>
          </wp:inline>
        </w:drawing>
      </w:r>
      <w:r>
        <w:rPr>
          <w:noProof/>
        </w:rPr>
        <w:drawing>
          <wp:inline distT="0" distB="0" distL="0" distR="0" wp14:anchorId="26DA5CF5" wp14:editId="2DCFCECA">
            <wp:extent cx="3661833" cy="2746375"/>
            <wp:effectExtent l="317" t="0" r="0" b="0"/>
            <wp:docPr id="340876090" name="Picture 13" descr="A forest with trees and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76090" name="Picture 13" descr="A forest with trees and dirt&#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678920" cy="2759190"/>
                    </a:xfrm>
                    <a:prstGeom prst="rect">
                      <a:avLst/>
                    </a:prstGeom>
                    <a:noFill/>
                    <a:ln>
                      <a:noFill/>
                    </a:ln>
                  </pic:spPr>
                </pic:pic>
              </a:graphicData>
            </a:graphic>
          </wp:inline>
        </w:drawing>
      </w:r>
    </w:p>
    <w:p w14:paraId="3024BDB7" w14:textId="44D56C01" w:rsidR="007F471A" w:rsidRDefault="007F471A" w:rsidP="007F471A">
      <w:pPr>
        <w:spacing w:line="276" w:lineRule="auto"/>
        <w:jc w:val="both"/>
        <w:rPr>
          <w:rFonts w:ascii="Bookman Old Style" w:eastAsia="Bookman Old Style" w:hAnsi="Bookman Old Style" w:cs="Bookman Old Style"/>
          <w:sz w:val="24"/>
          <w:szCs w:val="24"/>
        </w:rPr>
      </w:pPr>
      <w:r w:rsidRPr="007F471A">
        <w:rPr>
          <w:rFonts w:ascii="Bookman Old Style" w:eastAsia="Bookman Old Style" w:hAnsi="Bookman Old Style" w:cs="Bookman Old Style"/>
          <w:sz w:val="24"/>
          <w:szCs w:val="24"/>
        </w:rPr>
        <w:t>5730-05</w:t>
      </w:r>
      <w:r>
        <w:rPr>
          <w:rFonts w:ascii="Bookman Old Style" w:eastAsia="Bookman Old Style" w:hAnsi="Bookman Old Style" w:cs="Bookman Old Style"/>
          <w:sz w:val="24"/>
          <w:szCs w:val="24"/>
        </w:rPr>
        <w:t>3/5</w:t>
      </w:r>
      <w:r w:rsidRPr="007F471A">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z w:val="24"/>
          <w:szCs w:val="24"/>
        </w:rPr>
        <w:t>j</w:t>
      </w:r>
      <w:r w:rsidRPr="007F471A">
        <w:rPr>
          <w:rFonts w:ascii="Bookman Old Style" w:eastAsia="Bookman Old Style" w:hAnsi="Bookman Old Style" w:cs="Bookman Old Style"/>
          <w:sz w:val="24"/>
          <w:szCs w:val="24"/>
        </w:rPr>
        <w:t>unction</w:t>
      </w:r>
      <w:r>
        <w:rPr>
          <w:rFonts w:ascii="Bookman Old Style" w:eastAsia="Bookman Old Style" w:hAnsi="Bookman Old Style" w:cs="Bookman Old Style"/>
          <w:sz w:val="24"/>
          <w:szCs w:val="24"/>
        </w:rPr>
        <w:t>:</w:t>
      </w:r>
    </w:p>
    <w:p w14:paraId="43B11CA1" w14:textId="2FC6F482" w:rsidR="00FE06DF" w:rsidRDefault="00FE06DF" w:rsidP="00FE06DF">
      <w:pPr>
        <w:pStyle w:val="NormalWeb"/>
        <w:jc w:val="center"/>
      </w:pPr>
      <w:r>
        <w:rPr>
          <w:noProof/>
        </w:rPr>
        <w:drawing>
          <wp:inline distT="0" distB="0" distL="0" distR="0" wp14:anchorId="566389FA" wp14:editId="376A0D99">
            <wp:extent cx="2697481" cy="3596640"/>
            <wp:effectExtent l="0" t="0" r="7620" b="3810"/>
            <wp:docPr id="110991168" name="Picture 14" descr="A person standing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1168" name="Picture 14" descr="A person standing in the wood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143" cy="3600189"/>
                    </a:xfrm>
                    <a:prstGeom prst="rect">
                      <a:avLst/>
                    </a:prstGeom>
                    <a:noFill/>
                    <a:ln>
                      <a:noFill/>
                    </a:ln>
                  </pic:spPr>
                </pic:pic>
              </a:graphicData>
            </a:graphic>
          </wp:inline>
        </w:drawing>
      </w:r>
    </w:p>
    <w:p w14:paraId="4557B933" w14:textId="0856DCF6" w:rsidR="00B13725" w:rsidRPr="007905BE" w:rsidRDefault="00EC0536"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Considering the </w:t>
      </w:r>
      <w:r w:rsidR="00F366E3">
        <w:rPr>
          <w:rFonts w:ascii="Bookman Old Style" w:eastAsia="Bookman Old Style" w:hAnsi="Bookman Old Style" w:cs="Bookman Old Style"/>
          <w:sz w:val="24"/>
          <w:szCs w:val="24"/>
        </w:rPr>
        <w:t xml:space="preserve">current condition of the road, Bark </w:t>
      </w:r>
      <w:r w:rsidR="00E16C4F">
        <w:rPr>
          <w:rFonts w:ascii="Bookman Old Style" w:eastAsia="Bookman Old Style" w:hAnsi="Bookman Old Style" w:cs="Bookman Old Style"/>
          <w:sz w:val="24"/>
          <w:szCs w:val="24"/>
        </w:rPr>
        <w:t xml:space="preserve">is </w:t>
      </w:r>
      <w:r w:rsidR="00DD132A">
        <w:rPr>
          <w:rFonts w:ascii="Bookman Old Style" w:eastAsia="Bookman Old Style" w:hAnsi="Bookman Old Style" w:cs="Bookman Old Style"/>
          <w:sz w:val="24"/>
          <w:szCs w:val="24"/>
        </w:rPr>
        <w:t xml:space="preserve">wondering </w:t>
      </w:r>
      <w:r w:rsidR="009F26BC">
        <w:rPr>
          <w:rFonts w:ascii="Bookman Old Style" w:eastAsia="Bookman Old Style" w:hAnsi="Bookman Old Style" w:cs="Bookman Old Style"/>
          <w:sz w:val="24"/>
          <w:szCs w:val="24"/>
        </w:rPr>
        <w:t xml:space="preserve">if it is </w:t>
      </w:r>
      <w:r w:rsidR="00374B4F">
        <w:rPr>
          <w:rFonts w:ascii="Bookman Old Style" w:eastAsia="Bookman Old Style" w:hAnsi="Bookman Old Style" w:cs="Bookman Old Style"/>
          <w:sz w:val="24"/>
          <w:szCs w:val="24"/>
        </w:rPr>
        <w:t xml:space="preserve">operationally </w:t>
      </w:r>
      <w:r w:rsidR="009F26BC">
        <w:rPr>
          <w:rFonts w:ascii="Bookman Old Style" w:eastAsia="Bookman Old Style" w:hAnsi="Bookman Old Style" w:cs="Bookman Old Style"/>
          <w:sz w:val="24"/>
          <w:szCs w:val="24"/>
        </w:rPr>
        <w:t xml:space="preserve">feasible to </w:t>
      </w:r>
      <w:r w:rsidR="00374B4F">
        <w:rPr>
          <w:rFonts w:ascii="Bookman Old Style" w:eastAsia="Bookman Old Style" w:hAnsi="Bookman Old Style" w:cs="Bookman Old Style"/>
          <w:sz w:val="24"/>
          <w:szCs w:val="24"/>
        </w:rPr>
        <w:t>passively decommission this road</w:t>
      </w:r>
      <w:r w:rsidR="00C81D10">
        <w:rPr>
          <w:rFonts w:ascii="Bookman Old Style" w:eastAsia="Bookman Old Style" w:hAnsi="Bookman Old Style" w:cs="Bookman Old Style"/>
          <w:sz w:val="24"/>
          <w:szCs w:val="24"/>
        </w:rPr>
        <w:t xml:space="preserve"> (</w:t>
      </w:r>
      <w:r w:rsidR="004720B8">
        <w:rPr>
          <w:rFonts w:ascii="Bookman Old Style" w:eastAsia="Bookman Old Style" w:hAnsi="Bookman Old Style" w:cs="Bookman Old Style"/>
          <w:sz w:val="24"/>
          <w:szCs w:val="24"/>
        </w:rPr>
        <w:t xml:space="preserve">remove from </w:t>
      </w:r>
      <w:r w:rsidR="00C34529">
        <w:rPr>
          <w:rFonts w:ascii="Bookman Old Style" w:eastAsia="Bookman Old Style" w:hAnsi="Bookman Old Style" w:cs="Bookman Old Style"/>
          <w:sz w:val="24"/>
          <w:szCs w:val="24"/>
        </w:rPr>
        <w:t>transportation system)</w:t>
      </w:r>
      <w:r w:rsidR="00374B4F">
        <w:rPr>
          <w:rFonts w:ascii="Bookman Old Style" w:eastAsia="Bookman Old Style" w:hAnsi="Bookman Old Style" w:cs="Bookman Old Style"/>
          <w:sz w:val="24"/>
          <w:szCs w:val="24"/>
        </w:rPr>
        <w:t xml:space="preserve">, rather than </w:t>
      </w:r>
      <w:r w:rsidR="005649A3">
        <w:rPr>
          <w:rFonts w:ascii="Bookman Old Style" w:eastAsia="Bookman Old Style" w:hAnsi="Bookman Old Style" w:cs="Bookman Old Style"/>
          <w:sz w:val="24"/>
          <w:szCs w:val="24"/>
        </w:rPr>
        <w:t xml:space="preserve">reopen it for </w:t>
      </w:r>
      <w:r w:rsidR="008505C6">
        <w:rPr>
          <w:rFonts w:ascii="Bookman Old Style" w:eastAsia="Bookman Old Style" w:hAnsi="Bookman Old Style" w:cs="Bookman Old Style"/>
          <w:sz w:val="24"/>
          <w:szCs w:val="24"/>
        </w:rPr>
        <w:t xml:space="preserve">use and </w:t>
      </w:r>
      <w:r w:rsidR="005649A3">
        <w:rPr>
          <w:rFonts w:ascii="Bookman Old Style" w:eastAsia="Bookman Old Style" w:hAnsi="Bookman Old Style" w:cs="Bookman Old Style"/>
          <w:sz w:val="24"/>
          <w:szCs w:val="24"/>
        </w:rPr>
        <w:t>then close</w:t>
      </w:r>
      <w:r w:rsidR="00660992">
        <w:rPr>
          <w:rFonts w:ascii="Bookman Old Style" w:eastAsia="Bookman Old Style" w:hAnsi="Bookman Old Style" w:cs="Bookman Old Style"/>
          <w:sz w:val="24"/>
          <w:szCs w:val="24"/>
        </w:rPr>
        <w:t xml:space="preserve"> (ML-</w:t>
      </w:r>
      <w:r w:rsidR="008A4E82">
        <w:rPr>
          <w:rFonts w:ascii="Bookman Old Style" w:eastAsia="Bookman Old Style" w:hAnsi="Bookman Old Style" w:cs="Bookman Old Style"/>
          <w:sz w:val="24"/>
          <w:szCs w:val="24"/>
        </w:rPr>
        <w:t>1)</w:t>
      </w:r>
      <w:r w:rsidR="00B4781F">
        <w:rPr>
          <w:rFonts w:ascii="Bookman Old Style" w:eastAsia="Bookman Old Style" w:hAnsi="Bookman Old Style" w:cs="Bookman Old Style"/>
          <w:sz w:val="24"/>
          <w:szCs w:val="24"/>
        </w:rPr>
        <w:t xml:space="preserve"> as </w:t>
      </w:r>
      <w:r w:rsidR="00A33E0C">
        <w:rPr>
          <w:rFonts w:ascii="Bookman Old Style" w:eastAsia="Bookman Old Style" w:hAnsi="Bookman Old Style" w:cs="Bookman Old Style"/>
          <w:sz w:val="24"/>
          <w:szCs w:val="24"/>
        </w:rPr>
        <w:t xml:space="preserve">is </w:t>
      </w:r>
      <w:r w:rsidR="00B4781F">
        <w:rPr>
          <w:rFonts w:ascii="Bookman Old Style" w:eastAsia="Bookman Old Style" w:hAnsi="Bookman Old Style" w:cs="Bookman Old Style"/>
          <w:sz w:val="24"/>
          <w:szCs w:val="24"/>
        </w:rPr>
        <w:t>currently proposed</w:t>
      </w:r>
      <w:r w:rsidR="00A33E0C">
        <w:rPr>
          <w:rFonts w:ascii="Bookman Old Style" w:eastAsia="Bookman Old Style" w:hAnsi="Bookman Old Style" w:cs="Bookman Old Style"/>
          <w:sz w:val="24"/>
          <w:szCs w:val="24"/>
        </w:rPr>
        <w:t xml:space="preserve"> in the EA documentation</w:t>
      </w:r>
      <w:r w:rsidR="00C81D10">
        <w:rPr>
          <w:rFonts w:ascii="Bookman Old Style" w:eastAsia="Bookman Old Style" w:hAnsi="Bookman Old Style" w:cs="Bookman Old Style"/>
          <w:sz w:val="24"/>
          <w:szCs w:val="24"/>
        </w:rPr>
        <w:t xml:space="preserve">. </w:t>
      </w:r>
      <w:r w:rsidR="00735D72">
        <w:rPr>
          <w:rFonts w:ascii="Bookman Old Style" w:eastAsia="Bookman Old Style" w:hAnsi="Bookman Old Style" w:cs="Bookman Old Style"/>
          <w:sz w:val="24"/>
          <w:szCs w:val="24"/>
        </w:rPr>
        <w:t xml:space="preserve">This part of unit </w:t>
      </w:r>
      <w:r w:rsidR="0054244B">
        <w:rPr>
          <w:rFonts w:ascii="Bookman Old Style" w:eastAsia="Bookman Old Style" w:hAnsi="Bookman Old Style" w:cs="Bookman Old Style"/>
          <w:sz w:val="24"/>
          <w:szCs w:val="24"/>
        </w:rPr>
        <w:t xml:space="preserve">1379 is </w:t>
      </w:r>
      <w:r w:rsidR="00290AE1">
        <w:rPr>
          <w:rFonts w:ascii="Bookman Old Style" w:eastAsia="Bookman Old Style" w:hAnsi="Bookman Old Style" w:cs="Bookman Old Style"/>
          <w:sz w:val="24"/>
          <w:szCs w:val="24"/>
        </w:rPr>
        <w:t>within a bend in r</w:t>
      </w:r>
      <w:r w:rsidR="0004115F">
        <w:rPr>
          <w:rFonts w:ascii="Bookman Old Style" w:eastAsia="Bookman Old Style" w:hAnsi="Bookman Old Style" w:cs="Bookman Old Style"/>
          <w:sz w:val="24"/>
          <w:szCs w:val="24"/>
        </w:rPr>
        <w:t>oad 5730</w:t>
      </w:r>
      <w:r w:rsidR="00D701A1">
        <w:rPr>
          <w:rFonts w:ascii="Bookman Old Style" w:eastAsia="Bookman Old Style" w:hAnsi="Bookman Old Style" w:cs="Bookman Old Style"/>
          <w:sz w:val="24"/>
          <w:szCs w:val="24"/>
        </w:rPr>
        <w:t xml:space="preserve">, </w:t>
      </w:r>
      <w:r w:rsidR="0094766D">
        <w:rPr>
          <w:rFonts w:ascii="Bookman Old Style" w:eastAsia="Bookman Old Style" w:hAnsi="Bookman Old Style" w:cs="Bookman Old Style"/>
          <w:sz w:val="24"/>
          <w:szCs w:val="24"/>
        </w:rPr>
        <w:t xml:space="preserve">providing access to most of the unit. </w:t>
      </w:r>
      <w:r w:rsidR="0094766D" w:rsidRPr="0082242B">
        <w:rPr>
          <w:rFonts w:ascii="Bookman Old Style" w:eastAsia="Bookman Old Style" w:hAnsi="Bookman Old Style" w:cs="Bookman Old Style"/>
          <w:b/>
          <w:bCs/>
          <w:sz w:val="24"/>
          <w:szCs w:val="24"/>
        </w:rPr>
        <w:t>Please analyze whether it would be possible and app</w:t>
      </w:r>
      <w:r w:rsidR="00717E0A" w:rsidRPr="0082242B">
        <w:rPr>
          <w:rFonts w:ascii="Bookman Old Style" w:eastAsia="Bookman Old Style" w:hAnsi="Bookman Old Style" w:cs="Bookman Old Style"/>
          <w:b/>
          <w:bCs/>
          <w:sz w:val="24"/>
          <w:szCs w:val="24"/>
        </w:rPr>
        <w:t>ropriate to passively decommission road 5730-053/54</w:t>
      </w:r>
      <w:r w:rsidR="007905BE">
        <w:rPr>
          <w:rFonts w:ascii="Bookman Old Style" w:eastAsia="Bookman Old Style" w:hAnsi="Bookman Old Style" w:cs="Bookman Old Style"/>
          <w:sz w:val="24"/>
          <w:szCs w:val="24"/>
        </w:rPr>
        <w:t xml:space="preserve">, rather than use during implementation. </w:t>
      </w:r>
    </w:p>
    <w:p w14:paraId="76DE5F8D" w14:textId="77777777" w:rsidR="00507AA0" w:rsidRPr="00F77394" w:rsidRDefault="00507AA0" w:rsidP="002801EF">
      <w:pPr>
        <w:pStyle w:val="ListParagraph"/>
        <w:spacing w:line="276" w:lineRule="auto"/>
        <w:ind w:left="0"/>
        <w:jc w:val="both"/>
        <w:rPr>
          <w:rFonts w:ascii="Bookman Old Style" w:eastAsia="Bookman Old Style" w:hAnsi="Bookman Old Style" w:cs="Bookman Old Style"/>
          <w:sz w:val="24"/>
          <w:szCs w:val="24"/>
        </w:rPr>
      </w:pPr>
    </w:p>
    <w:p w14:paraId="2239FF66" w14:textId="797D8B91" w:rsidR="00F21DBE" w:rsidRDefault="00F21DBE" w:rsidP="002801EF">
      <w:pPr>
        <w:pStyle w:val="ListParagraph"/>
        <w:spacing w:line="276" w:lineRule="auto"/>
        <w:ind w:left="0"/>
        <w:jc w:val="both"/>
        <w:rPr>
          <w:rFonts w:ascii="Bookman Old Style" w:eastAsia="Bookman Old Style" w:hAnsi="Bookman Old Style" w:cs="Bookman Old Style"/>
          <w:b/>
          <w:bCs/>
          <w:i/>
          <w:iCs/>
          <w:sz w:val="24"/>
          <w:szCs w:val="24"/>
        </w:rPr>
      </w:pPr>
      <w:r>
        <w:rPr>
          <w:rFonts w:ascii="Bookman Old Style" w:eastAsia="Bookman Old Style" w:hAnsi="Bookman Old Style" w:cs="Bookman Old Style"/>
          <w:b/>
          <w:bCs/>
          <w:i/>
          <w:iCs/>
          <w:sz w:val="24"/>
          <w:szCs w:val="24"/>
        </w:rPr>
        <w:t>5740-240</w:t>
      </w:r>
    </w:p>
    <w:p w14:paraId="679BF2D8" w14:textId="77777777" w:rsidR="00F21DBE" w:rsidRDefault="00F21DBE" w:rsidP="002801EF">
      <w:pPr>
        <w:pStyle w:val="ListParagraph"/>
        <w:spacing w:line="276" w:lineRule="auto"/>
        <w:ind w:left="0"/>
        <w:jc w:val="both"/>
        <w:rPr>
          <w:rFonts w:ascii="Bookman Old Style" w:eastAsia="Bookman Old Style" w:hAnsi="Bookman Old Style" w:cs="Bookman Old Style"/>
          <w:b/>
          <w:bCs/>
          <w:i/>
          <w:iCs/>
          <w:sz w:val="24"/>
          <w:szCs w:val="24"/>
        </w:rPr>
      </w:pPr>
    </w:p>
    <w:p w14:paraId="4AF370F6" w14:textId="69C46126" w:rsidR="00F21DBE" w:rsidRDefault="00F21DBE"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The following </w:t>
      </w:r>
      <w:r w:rsidR="00E27B5A">
        <w:rPr>
          <w:rFonts w:ascii="Bookman Old Style" w:eastAsia="Bookman Old Style" w:hAnsi="Bookman Old Style" w:cs="Bookman Old Style"/>
          <w:sz w:val="24"/>
          <w:szCs w:val="24"/>
        </w:rPr>
        <w:t xml:space="preserve">discrepancy </w:t>
      </w:r>
      <w:r>
        <w:rPr>
          <w:rFonts w:ascii="Bookman Old Style" w:eastAsia="Bookman Old Style" w:hAnsi="Bookman Old Style" w:cs="Bookman Old Style"/>
          <w:sz w:val="24"/>
          <w:szCs w:val="24"/>
        </w:rPr>
        <w:t>was brought to my attention by Mia Pisano, who has also noted this</w:t>
      </w:r>
      <w:r w:rsidR="00A9127A">
        <w:rPr>
          <w:rFonts w:ascii="Bookman Old Style" w:eastAsia="Bookman Old Style" w:hAnsi="Bookman Old Style" w:cs="Bookman Old Style"/>
          <w:sz w:val="24"/>
          <w:szCs w:val="24"/>
        </w:rPr>
        <w:t xml:space="preserve"> in</w:t>
      </w:r>
      <w:r>
        <w:rPr>
          <w:rFonts w:ascii="Bookman Old Style" w:eastAsia="Bookman Old Style" w:hAnsi="Bookman Old Style" w:cs="Bookman Old Style"/>
          <w:sz w:val="24"/>
          <w:szCs w:val="24"/>
        </w:rPr>
        <w:t xml:space="preserve"> </w:t>
      </w:r>
      <w:r w:rsidR="00E27B5A">
        <w:rPr>
          <w:rFonts w:ascii="Bookman Old Style" w:eastAsia="Bookman Old Style" w:hAnsi="Bookman Old Style" w:cs="Bookman Old Style"/>
          <w:sz w:val="24"/>
          <w:szCs w:val="24"/>
        </w:rPr>
        <w:t xml:space="preserve">their comments on </w:t>
      </w:r>
      <w:proofErr w:type="gramStart"/>
      <w:r w:rsidR="00E27B5A">
        <w:rPr>
          <w:rFonts w:ascii="Bookman Old Style" w:eastAsia="Bookman Old Style" w:hAnsi="Bookman Old Style" w:cs="Bookman Old Style"/>
          <w:sz w:val="24"/>
          <w:szCs w:val="24"/>
        </w:rPr>
        <w:t>the Draft</w:t>
      </w:r>
      <w:proofErr w:type="gramEnd"/>
      <w:r w:rsidR="00E27B5A">
        <w:rPr>
          <w:rFonts w:ascii="Bookman Old Style" w:eastAsia="Bookman Old Style" w:hAnsi="Bookman Old Style" w:cs="Bookman Old Style"/>
          <w:sz w:val="24"/>
          <w:szCs w:val="24"/>
        </w:rPr>
        <w:t xml:space="preserve"> EA. </w:t>
      </w:r>
    </w:p>
    <w:p w14:paraId="4DC05015" w14:textId="77777777" w:rsidR="00E27B5A" w:rsidRDefault="00E27B5A" w:rsidP="002801EF">
      <w:pPr>
        <w:pStyle w:val="ListParagraph"/>
        <w:spacing w:line="276" w:lineRule="auto"/>
        <w:ind w:left="0"/>
        <w:jc w:val="both"/>
        <w:rPr>
          <w:rFonts w:ascii="Bookman Old Style" w:eastAsia="Bookman Old Style" w:hAnsi="Bookman Old Style" w:cs="Bookman Old Style"/>
          <w:sz w:val="24"/>
          <w:szCs w:val="24"/>
        </w:rPr>
      </w:pPr>
    </w:p>
    <w:p w14:paraId="3CD3C123" w14:textId="3506410B" w:rsidR="00F21DBE" w:rsidRDefault="00414C8D"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r w:rsidR="00A85131">
        <w:rPr>
          <w:rFonts w:ascii="Bookman Old Style" w:eastAsia="Bookman Old Style" w:hAnsi="Bookman Old Style" w:cs="Bookman Old Style"/>
          <w:sz w:val="24"/>
          <w:szCs w:val="24"/>
        </w:rPr>
        <w:t xml:space="preserve">The </w:t>
      </w:r>
      <w:r w:rsidR="00F21DBE" w:rsidRPr="00F21DBE">
        <w:rPr>
          <w:rFonts w:ascii="Bookman Old Style" w:eastAsia="Bookman Old Style" w:hAnsi="Bookman Old Style" w:cs="Bookman Old Style"/>
          <w:sz w:val="24"/>
          <w:szCs w:val="24"/>
        </w:rPr>
        <w:t xml:space="preserve">Transportation Report Table 3, Proposed Action Roads Table, identifies FR 5740-240 for closure, no </w:t>
      </w:r>
      <w:proofErr w:type="spellStart"/>
      <w:r w:rsidR="00F21DBE" w:rsidRPr="00F21DBE">
        <w:rPr>
          <w:rFonts w:ascii="Bookman Old Style" w:eastAsia="Bookman Old Style" w:hAnsi="Bookman Old Style" w:cs="Bookman Old Style"/>
          <w:sz w:val="24"/>
          <w:szCs w:val="24"/>
        </w:rPr>
        <w:t>stormproofing</w:t>
      </w:r>
      <w:proofErr w:type="spellEnd"/>
      <w:r w:rsidR="00F21DBE" w:rsidRPr="00F21DBE">
        <w:rPr>
          <w:rFonts w:ascii="Bookman Old Style" w:eastAsia="Bookman Old Style" w:hAnsi="Bookman Old Style" w:cs="Bookman Old Style"/>
          <w:sz w:val="24"/>
          <w:szCs w:val="24"/>
        </w:rPr>
        <w:t xml:space="preserve">, change from ML2 to ML1. However, the map of Proposed Road Changes does not identify FR 5740-240 for </w:t>
      </w:r>
      <w:proofErr w:type="gramStart"/>
      <w:r w:rsidR="00F21DBE" w:rsidRPr="00F21DBE">
        <w:rPr>
          <w:rFonts w:ascii="Bookman Old Style" w:eastAsia="Bookman Old Style" w:hAnsi="Bookman Old Style" w:cs="Bookman Old Style"/>
          <w:sz w:val="24"/>
          <w:szCs w:val="24"/>
        </w:rPr>
        <w:t>closure.</w:t>
      </w:r>
      <w:r>
        <w:rPr>
          <w:rFonts w:ascii="Bookman Old Style" w:eastAsia="Bookman Old Style" w:hAnsi="Bookman Old Style" w:cs="Bookman Old Style"/>
          <w:sz w:val="24"/>
          <w:szCs w:val="24"/>
        </w:rPr>
        <w:t>”</w:t>
      </w:r>
      <w:proofErr w:type="gramEnd"/>
    </w:p>
    <w:p w14:paraId="254034D2" w14:textId="77777777" w:rsidR="00414C8D" w:rsidRDefault="00414C8D" w:rsidP="002801EF">
      <w:pPr>
        <w:pStyle w:val="ListParagraph"/>
        <w:spacing w:line="276" w:lineRule="auto"/>
        <w:ind w:left="0"/>
        <w:jc w:val="both"/>
        <w:rPr>
          <w:rFonts w:ascii="Bookman Old Style" w:eastAsia="Bookman Old Style" w:hAnsi="Bookman Old Style" w:cs="Bookman Old Style"/>
          <w:sz w:val="24"/>
          <w:szCs w:val="24"/>
        </w:rPr>
      </w:pPr>
    </w:p>
    <w:p w14:paraId="7E473720" w14:textId="681F7E79" w:rsidR="00414C8D" w:rsidRPr="00414C8D" w:rsidRDefault="00414C8D" w:rsidP="002801EF">
      <w:pPr>
        <w:pStyle w:val="ListParagraph"/>
        <w:spacing w:line="276" w:lineRule="auto"/>
        <w:ind w:left="0"/>
        <w:jc w:val="both"/>
        <w:rPr>
          <w:rFonts w:ascii="Bookman Old Style" w:eastAsia="Bookman Old Style" w:hAnsi="Bookman Old Style" w:cs="Bookman Old Style"/>
          <w:b/>
          <w:bCs/>
          <w:sz w:val="24"/>
          <w:szCs w:val="24"/>
        </w:rPr>
      </w:pPr>
      <w:r w:rsidRPr="00414C8D">
        <w:rPr>
          <w:rFonts w:ascii="Bookman Old Style" w:eastAsia="Bookman Old Style" w:hAnsi="Bookman Old Style" w:cs="Bookman Old Style"/>
          <w:b/>
          <w:bCs/>
          <w:sz w:val="24"/>
          <w:szCs w:val="24"/>
        </w:rPr>
        <w:t xml:space="preserve">Please clarify the proposed action for road segment 5740-240. </w:t>
      </w:r>
    </w:p>
    <w:p w14:paraId="33752341" w14:textId="77777777" w:rsidR="00F21DBE" w:rsidRDefault="00F21DBE" w:rsidP="002801EF">
      <w:pPr>
        <w:pStyle w:val="ListParagraph"/>
        <w:spacing w:line="276" w:lineRule="auto"/>
        <w:ind w:left="0"/>
        <w:jc w:val="both"/>
        <w:rPr>
          <w:rFonts w:ascii="Bookman Old Style" w:eastAsia="Bookman Old Style" w:hAnsi="Bookman Old Style" w:cs="Bookman Old Style"/>
          <w:b/>
          <w:bCs/>
          <w:i/>
          <w:iCs/>
          <w:sz w:val="24"/>
          <w:szCs w:val="24"/>
        </w:rPr>
      </w:pPr>
    </w:p>
    <w:p w14:paraId="7640E3BA" w14:textId="49AA382D" w:rsidR="002801EF" w:rsidRDefault="00745B18" w:rsidP="002801EF">
      <w:pPr>
        <w:pStyle w:val="ListParagraph"/>
        <w:spacing w:line="276" w:lineRule="auto"/>
        <w:ind w:left="0"/>
        <w:jc w:val="both"/>
        <w:rPr>
          <w:rFonts w:ascii="Bookman Old Style" w:eastAsia="Bookman Old Style" w:hAnsi="Bookman Old Style" w:cs="Bookman Old Style"/>
          <w:b/>
          <w:bCs/>
          <w:i/>
          <w:iCs/>
          <w:sz w:val="24"/>
          <w:szCs w:val="24"/>
        </w:rPr>
      </w:pPr>
      <w:r w:rsidRPr="00745B18">
        <w:rPr>
          <w:rFonts w:ascii="Bookman Old Style" w:eastAsia="Bookman Old Style" w:hAnsi="Bookman Old Style" w:cs="Bookman Old Style"/>
          <w:b/>
          <w:bCs/>
          <w:i/>
          <w:iCs/>
          <w:sz w:val="24"/>
          <w:szCs w:val="24"/>
        </w:rPr>
        <w:t>5740-242</w:t>
      </w:r>
    </w:p>
    <w:p w14:paraId="54457C39" w14:textId="77777777" w:rsidR="00745B18" w:rsidRDefault="00745B18" w:rsidP="002801EF">
      <w:pPr>
        <w:pStyle w:val="ListParagraph"/>
        <w:spacing w:line="276" w:lineRule="auto"/>
        <w:ind w:left="0"/>
        <w:jc w:val="both"/>
        <w:rPr>
          <w:rFonts w:ascii="Bookman Old Style" w:eastAsia="Bookman Old Style" w:hAnsi="Bookman Old Style" w:cs="Bookman Old Style"/>
          <w:b/>
          <w:bCs/>
          <w:i/>
          <w:iCs/>
          <w:sz w:val="24"/>
          <w:szCs w:val="24"/>
        </w:rPr>
      </w:pPr>
    </w:p>
    <w:p w14:paraId="5BE8288E" w14:textId="27AD7AC3" w:rsidR="00500E01" w:rsidRDefault="00745B18"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There is a disperse</w:t>
      </w:r>
      <w:r w:rsidR="0054030E">
        <w:rPr>
          <w:rFonts w:ascii="Bookman Old Style" w:eastAsia="Bookman Old Style" w:hAnsi="Bookman Old Style" w:cs="Bookman Old Style"/>
          <w:sz w:val="24"/>
          <w:szCs w:val="24"/>
        </w:rPr>
        <w:t>d</w:t>
      </w:r>
      <w:r>
        <w:rPr>
          <w:rFonts w:ascii="Bookman Old Style" w:eastAsia="Bookman Old Style" w:hAnsi="Bookman Old Style" w:cs="Bookman Old Style"/>
          <w:sz w:val="24"/>
          <w:szCs w:val="24"/>
        </w:rPr>
        <w:t xml:space="preserve"> campsite where road 5740-242 crosses </w:t>
      </w:r>
      <w:r w:rsidR="009E5F64">
        <w:rPr>
          <w:rFonts w:ascii="Bookman Old Style" w:eastAsia="Bookman Old Style" w:hAnsi="Bookman Old Style" w:cs="Bookman Old Style"/>
          <w:sz w:val="24"/>
          <w:szCs w:val="24"/>
        </w:rPr>
        <w:t xml:space="preserve">a tributary </w:t>
      </w:r>
      <w:r w:rsidR="0054030E">
        <w:rPr>
          <w:rFonts w:ascii="Bookman Old Style" w:eastAsia="Bookman Old Style" w:hAnsi="Bookman Old Style" w:cs="Bookman Old Style"/>
          <w:sz w:val="24"/>
          <w:szCs w:val="24"/>
        </w:rPr>
        <w:t>of Stone Creek</w:t>
      </w:r>
      <w:r w:rsidR="00075A19">
        <w:rPr>
          <w:rFonts w:ascii="Bookman Old Style" w:eastAsia="Bookman Old Style" w:hAnsi="Bookman Old Style" w:cs="Bookman Old Style"/>
          <w:sz w:val="24"/>
          <w:szCs w:val="24"/>
        </w:rPr>
        <w:t xml:space="preserve"> (</w:t>
      </w:r>
      <w:r w:rsidR="00075A19" w:rsidRPr="00075A19">
        <w:rPr>
          <w:rFonts w:ascii="Bookman Old Style" w:eastAsia="Bookman Old Style" w:hAnsi="Bookman Old Style" w:cs="Bookman Old Style"/>
          <w:sz w:val="24"/>
          <w:szCs w:val="24"/>
        </w:rPr>
        <w:t>45.094232, -121.811215</w:t>
      </w:r>
      <w:r w:rsidR="00075A19">
        <w:rPr>
          <w:rFonts w:ascii="Bookman Old Style" w:eastAsia="Bookman Old Style" w:hAnsi="Bookman Old Style" w:cs="Bookman Old Style"/>
          <w:sz w:val="24"/>
          <w:szCs w:val="24"/>
        </w:rPr>
        <w:t>)</w:t>
      </w:r>
      <w:r w:rsidR="0054030E">
        <w:rPr>
          <w:rFonts w:ascii="Bookman Old Style" w:eastAsia="Bookman Old Style" w:hAnsi="Bookman Old Style" w:cs="Bookman Old Style"/>
          <w:sz w:val="24"/>
          <w:szCs w:val="24"/>
        </w:rPr>
        <w:t>. During surveys in Ju</w:t>
      </w:r>
      <w:r w:rsidR="0055423F">
        <w:rPr>
          <w:rFonts w:ascii="Bookman Old Style" w:eastAsia="Bookman Old Style" w:hAnsi="Bookman Old Style" w:cs="Bookman Old Style"/>
          <w:sz w:val="24"/>
          <w:szCs w:val="24"/>
        </w:rPr>
        <w:t>n</w:t>
      </w:r>
      <w:r w:rsidR="0054030E">
        <w:rPr>
          <w:rFonts w:ascii="Bookman Old Style" w:eastAsia="Bookman Old Style" w:hAnsi="Bookman Old Style" w:cs="Bookman Old Style"/>
          <w:sz w:val="24"/>
          <w:szCs w:val="24"/>
        </w:rPr>
        <w:t xml:space="preserve">e 2025, Bark staff and volunteers documented </w:t>
      </w:r>
      <w:r w:rsidR="00EB1731">
        <w:rPr>
          <w:rFonts w:ascii="Bookman Old Style" w:eastAsia="Bookman Old Style" w:hAnsi="Bookman Old Style" w:cs="Bookman Old Style"/>
          <w:sz w:val="24"/>
          <w:szCs w:val="24"/>
        </w:rPr>
        <w:t xml:space="preserve">that the campsite contained trash </w:t>
      </w:r>
      <w:r w:rsidR="001614AC">
        <w:rPr>
          <w:rFonts w:ascii="Bookman Old Style" w:eastAsia="Bookman Old Style" w:hAnsi="Bookman Old Style" w:cs="Bookman Old Style"/>
          <w:sz w:val="24"/>
          <w:szCs w:val="24"/>
        </w:rPr>
        <w:t>and</w:t>
      </w:r>
      <w:r w:rsidR="003C1EA3">
        <w:rPr>
          <w:rFonts w:ascii="Bookman Old Style" w:eastAsia="Bookman Old Style" w:hAnsi="Bookman Old Style" w:cs="Bookman Old Style"/>
          <w:sz w:val="24"/>
          <w:szCs w:val="24"/>
        </w:rPr>
        <w:t xml:space="preserve"> a</w:t>
      </w:r>
      <w:r w:rsidR="001614AC">
        <w:rPr>
          <w:rFonts w:ascii="Bookman Old Style" w:eastAsia="Bookman Old Style" w:hAnsi="Bookman Old Style" w:cs="Bookman Old Style"/>
          <w:sz w:val="24"/>
          <w:szCs w:val="24"/>
        </w:rPr>
        <w:t xml:space="preserve"> </w:t>
      </w:r>
      <w:r w:rsidR="006E1BA8">
        <w:rPr>
          <w:rFonts w:ascii="Bookman Old Style" w:eastAsia="Bookman Old Style" w:hAnsi="Bookman Old Style" w:cs="Bookman Old Style"/>
          <w:sz w:val="24"/>
          <w:szCs w:val="24"/>
        </w:rPr>
        <w:t>camper-built wooden platform and toilet</w:t>
      </w:r>
      <w:r w:rsidR="004E1A34">
        <w:rPr>
          <w:rFonts w:ascii="Bookman Old Style" w:eastAsia="Bookman Old Style" w:hAnsi="Bookman Old Style" w:cs="Bookman Old Style"/>
          <w:sz w:val="24"/>
          <w:szCs w:val="24"/>
        </w:rPr>
        <w:t xml:space="preserve"> </w:t>
      </w:r>
      <w:r w:rsidR="003C1EA3">
        <w:rPr>
          <w:rFonts w:ascii="Bookman Old Style" w:eastAsia="Bookman Old Style" w:hAnsi="Bookman Old Style" w:cs="Bookman Old Style"/>
          <w:sz w:val="24"/>
          <w:szCs w:val="24"/>
        </w:rPr>
        <w:t>(</w:t>
      </w:r>
      <w:r w:rsidR="004E1A34">
        <w:rPr>
          <w:rFonts w:ascii="Bookman Old Style" w:eastAsia="Bookman Old Style" w:hAnsi="Bookman Old Style" w:cs="Bookman Old Style"/>
          <w:sz w:val="24"/>
          <w:szCs w:val="24"/>
        </w:rPr>
        <w:t>see photos below)</w:t>
      </w:r>
      <w:r w:rsidR="006E1BA8">
        <w:rPr>
          <w:rFonts w:ascii="Bookman Old Style" w:eastAsia="Bookman Old Style" w:hAnsi="Bookman Old Style" w:cs="Bookman Old Style"/>
          <w:sz w:val="24"/>
          <w:szCs w:val="24"/>
        </w:rPr>
        <w:t>.</w:t>
      </w:r>
      <w:r w:rsidR="00521D01">
        <w:rPr>
          <w:rFonts w:ascii="Bookman Old Style" w:eastAsia="Bookman Old Style" w:hAnsi="Bookman Old Style" w:cs="Bookman Old Style"/>
          <w:sz w:val="24"/>
          <w:szCs w:val="24"/>
        </w:rPr>
        <w:t xml:space="preserve"> </w:t>
      </w:r>
      <w:r w:rsidR="00335A40">
        <w:rPr>
          <w:rFonts w:ascii="Bookman Old Style" w:eastAsia="Bookman Old Style" w:hAnsi="Bookman Old Style" w:cs="Bookman Old Style"/>
          <w:sz w:val="24"/>
          <w:szCs w:val="24"/>
        </w:rPr>
        <w:t>Th</w:t>
      </w:r>
      <w:r w:rsidR="009F6BE6">
        <w:rPr>
          <w:rFonts w:ascii="Bookman Old Style" w:eastAsia="Bookman Old Style" w:hAnsi="Bookman Old Style" w:cs="Bookman Old Style"/>
          <w:sz w:val="24"/>
          <w:szCs w:val="24"/>
        </w:rPr>
        <w:t xml:space="preserve">e trash and wooden structures should be cleaned up prior to or during activities related to the closure and storm proofing of this road. </w:t>
      </w:r>
      <w:r w:rsidR="00C97EFF">
        <w:rPr>
          <w:rFonts w:ascii="Bookman Old Style" w:eastAsia="Bookman Old Style" w:hAnsi="Bookman Old Style" w:cs="Bookman Old Style"/>
          <w:sz w:val="24"/>
          <w:szCs w:val="24"/>
        </w:rPr>
        <w:t xml:space="preserve">It may also be possible </w:t>
      </w:r>
      <w:r w:rsidR="00E22A2F">
        <w:rPr>
          <w:rFonts w:ascii="Bookman Old Style" w:eastAsia="Bookman Old Style" w:hAnsi="Bookman Old Style" w:cs="Bookman Old Style"/>
          <w:sz w:val="24"/>
          <w:szCs w:val="24"/>
        </w:rPr>
        <w:t xml:space="preserve">for Bark to partner with USFS to schedule a volunteer clean up day. We invite you to </w:t>
      </w:r>
      <w:r w:rsidR="004A6248">
        <w:rPr>
          <w:rFonts w:ascii="Bookman Old Style" w:eastAsia="Bookman Old Style" w:hAnsi="Bookman Old Style" w:cs="Bookman Old Style"/>
          <w:sz w:val="24"/>
          <w:szCs w:val="24"/>
        </w:rPr>
        <w:t xml:space="preserve">contact </w:t>
      </w:r>
      <w:r w:rsidR="006E7EB8">
        <w:rPr>
          <w:rFonts w:ascii="Bookman Old Style" w:eastAsia="Bookman Old Style" w:hAnsi="Bookman Old Style" w:cs="Bookman Old Style"/>
          <w:sz w:val="24"/>
          <w:szCs w:val="24"/>
        </w:rPr>
        <w:t>us</w:t>
      </w:r>
      <w:r w:rsidR="00900C7F">
        <w:rPr>
          <w:rFonts w:ascii="Bookman Old Style" w:eastAsia="Bookman Old Style" w:hAnsi="Bookman Old Style" w:cs="Bookman Old Style"/>
          <w:sz w:val="24"/>
          <w:szCs w:val="24"/>
        </w:rPr>
        <w:t xml:space="preserve"> regarding this issue. </w:t>
      </w:r>
    </w:p>
    <w:p w14:paraId="5EDF3E72" w14:textId="081B34A5" w:rsidR="00B25A85" w:rsidRDefault="008C68BD" w:rsidP="00900C7F">
      <w:pPr>
        <w:pStyle w:val="NormalWeb"/>
        <w:jc w:val="center"/>
      </w:pPr>
      <w:r>
        <w:rPr>
          <w:noProof/>
        </w:rPr>
        <w:lastRenderedPageBreak/>
        <w:drawing>
          <wp:inline distT="0" distB="0" distL="0" distR="0" wp14:anchorId="28DF8C77" wp14:editId="53D7D150">
            <wp:extent cx="3934989" cy="2951242"/>
            <wp:effectExtent l="0" t="3493" r="5398" b="5397"/>
            <wp:docPr id="8317365" name="Picture 1" descr="A campfire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365" name="Picture 1" descr="A campfire in the wood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964019" cy="2973014"/>
                    </a:xfrm>
                    <a:prstGeom prst="rect">
                      <a:avLst/>
                    </a:prstGeom>
                    <a:noFill/>
                    <a:ln>
                      <a:noFill/>
                    </a:ln>
                  </pic:spPr>
                </pic:pic>
              </a:graphicData>
            </a:graphic>
          </wp:inline>
        </w:drawing>
      </w:r>
      <w:r w:rsidR="004F35BB">
        <w:rPr>
          <w:noProof/>
        </w:rPr>
        <w:drawing>
          <wp:inline distT="0" distB="0" distL="0" distR="0" wp14:anchorId="1D78E096" wp14:editId="57E6FF2A">
            <wp:extent cx="3932555" cy="2949416"/>
            <wp:effectExtent l="0" t="3492" r="7302" b="7303"/>
            <wp:docPr id="229545943" name="Picture 2" descr="A wooden table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45943" name="Picture 2" descr="A wooden table in a forest&#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954791" cy="2966093"/>
                    </a:xfrm>
                    <a:prstGeom prst="rect">
                      <a:avLst/>
                    </a:prstGeom>
                    <a:noFill/>
                    <a:ln>
                      <a:noFill/>
                    </a:ln>
                  </pic:spPr>
                </pic:pic>
              </a:graphicData>
            </a:graphic>
          </wp:inline>
        </w:drawing>
      </w:r>
    </w:p>
    <w:p w14:paraId="623A4976" w14:textId="1F921FBE" w:rsidR="00C97EFF" w:rsidRPr="00900C7F" w:rsidRDefault="00AC6E58" w:rsidP="00900C7F">
      <w:pPr>
        <w:pStyle w:val="NormalWeb"/>
      </w:pPr>
      <w:r>
        <w:rPr>
          <w:noProof/>
        </w:rPr>
        <w:drawing>
          <wp:inline distT="0" distB="0" distL="0" distR="0" wp14:anchorId="79933530" wp14:editId="6A0AC832">
            <wp:extent cx="3873502" cy="2905127"/>
            <wp:effectExtent l="7937" t="0" r="1588" b="1587"/>
            <wp:docPr id="314784350" name="Picture 3" descr="A squirrel lying on a wood box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84350" name="Picture 3" descr="A squirrel lying on a wood box in the wood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884901" cy="2913676"/>
                    </a:xfrm>
                    <a:prstGeom prst="rect">
                      <a:avLst/>
                    </a:prstGeom>
                    <a:noFill/>
                    <a:ln>
                      <a:noFill/>
                    </a:ln>
                  </pic:spPr>
                </pic:pic>
              </a:graphicData>
            </a:graphic>
          </wp:inline>
        </w:drawing>
      </w:r>
      <w:r w:rsidR="00585FEF" w:rsidRPr="00585FEF">
        <w:t xml:space="preserve"> </w:t>
      </w:r>
      <w:r w:rsidR="00585FEF">
        <w:rPr>
          <w:noProof/>
        </w:rPr>
        <w:drawing>
          <wp:inline distT="0" distB="0" distL="0" distR="0" wp14:anchorId="2D56ACB9" wp14:editId="4B68A6B4">
            <wp:extent cx="3864611" cy="2898458"/>
            <wp:effectExtent l="6985" t="0" r="0" b="0"/>
            <wp:docPr id="714280691" name="Picture 4" descr="A dirt and plants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80691" name="Picture 4" descr="A dirt and plants on the ground&#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874428" cy="2905821"/>
                    </a:xfrm>
                    <a:prstGeom prst="rect">
                      <a:avLst/>
                    </a:prstGeom>
                    <a:noFill/>
                    <a:ln>
                      <a:noFill/>
                    </a:ln>
                  </pic:spPr>
                </pic:pic>
              </a:graphicData>
            </a:graphic>
          </wp:inline>
        </w:drawing>
      </w:r>
    </w:p>
    <w:p w14:paraId="4F045468" w14:textId="41F3BA7F" w:rsidR="00963018" w:rsidRDefault="009F6BE6" w:rsidP="002801EF">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In addition, </w:t>
      </w:r>
      <w:r w:rsidR="00FA521F">
        <w:rPr>
          <w:rFonts w:ascii="Bookman Old Style" w:eastAsia="Bookman Old Style" w:hAnsi="Bookman Old Style" w:cs="Bookman Old Style"/>
          <w:sz w:val="24"/>
          <w:szCs w:val="24"/>
        </w:rPr>
        <w:t>road 5740-242 contains a small culvert where it crosses</w:t>
      </w:r>
      <w:r w:rsidR="00E25083">
        <w:rPr>
          <w:rFonts w:ascii="Bookman Old Style" w:eastAsia="Bookman Old Style" w:hAnsi="Bookman Old Style" w:cs="Bookman Old Style"/>
          <w:sz w:val="24"/>
          <w:szCs w:val="24"/>
        </w:rPr>
        <w:t xml:space="preserve"> a tributary of Stone Creek. In June 2025, Bark staff and volunteers documented that this culvert was </w:t>
      </w:r>
      <w:r w:rsidR="003100B0">
        <w:rPr>
          <w:rFonts w:ascii="Bookman Old Style" w:eastAsia="Bookman Old Style" w:hAnsi="Bookman Old Style" w:cs="Bookman Old Style"/>
          <w:sz w:val="24"/>
          <w:szCs w:val="24"/>
        </w:rPr>
        <w:t xml:space="preserve">already partially blocked on the upstream side as well as </w:t>
      </w:r>
      <w:r w:rsidR="00840620">
        <w:rPr>
          <w:rFonts w:ascii="Bookman Old Style" w:eastAsia="Bookman Old Style" w:hAnsi="Bookman Old Style" w:cs="Bookman Old Style"/>
          <w:sz w:val="24"/>
          <w:szCs w:val="24"/>
        </w:rPr>
        <w:t>partially crushed</w:t>
      </w:r>
      <w:r w:rsidR="00C750D7">
        <w:rPr>
          <w:rFonts w:ascii="Bookman Old Style" w:eastAsia="Bookman Old Style" w:hAnsi="Bookman Old Style" w:cs="Bookman Old Style"/>
          <w:sz w:val="24"/>
          <w:szCs w:val="24"/>
        </w:rPr>
        <w:t xml:space="preserve"> (see photos below)</w:t>
      </w:r>
      <w:r w:rsidR="00B34FD8">
        <w:rPr>
          <w:rFonts w:ascii="Bookman Old Style" w:eastAsia="Bookman Old Style" w:hAnsi="Bookman Old Style" w:cs="Bookman Old Style"/>
          <w:sz w:val="24"/>
          <w:szCs w:val="24"/>
        </w:rPr>
        <w:t xml:space="preserve">. </w:t>
      </w:r>
      <w:r w:rsidR="00B34FD8" w:rsidRPr="00D2268F">
        <w:rPr>
          <w:rFonts w:ascii="Bookman Old Style" w:eastAsia="Bookman Old Style" w:hAnsi="Bookman Old Style" w:cs="Bookman Old Style"/>
          <w:b/>
          <w:bCs/>
          <w:sz w:val="24"/>
          <w:szCs w:val="24"/>
        </w:rPr>
        <w:t>This culvert should be remove</w:t>
      </w:r>
      <w:r w:rsidR="00253CDE" w:rsidRPr="00D2268F">
        <w:rPr>
          <w:rFonts w:ascii="Bookman Old Style" w:eastAsia="Bookman Old Style" w:hAnsi="Bookman Old Style" w:cs="Bookman Old Style"/>
          <w:b/>
          <w:bCs/>
          <w:sz w:val="24"/>
          <w:szCs w:val="24"/>
        </w:rPr>
        <w:t>d and the original channel width restored during storm proofing activities.</w:t>
      </w:r>
      <w:r w:rsidR="00253CDE">
        <w:rPr>
          <w:rFonts w:ascii="Bookman Old Style" w:eastAsia="Bookman Old Style" w:hAnsi="Bookman Old Style" w:cs="Bookman Old Style"/>
          <w:sz w:val="24"/>
          <w:szCs w:val="24"/>
        </w:rPr>
        <w:t xml:space="preserve"> </w:t>
      </w:r>
    </w:p>
    <w:p w14:paraId="2E419D66" w14:textId="77777777" w:rsidR="00C750D7" w:rsidRDefault="00C750D7" w:rsidP="002801EF">
      <w:pPr>
        <w:pStyle w:val="ListParagraph"/>
        <w:spacing w:line="276" w:lineRule="auto"/>
        <w:ind w:left="0"/>
        <w:jc w:val="both"/>
        <w:rPr>
          <w:rFonts w:ascii="Bookman Old Style" w:eastAsia="Bookman Old Style" w:hAnsi="Bookman Old Style" w:cs="Bookman Old Style"/>
          <w:sz w:val="24"/>
          <w:szCs w:val="24"/>
        </w:rPr>
      </w:pPr>
    </w:p>
    <w:p w14:paraId="667292E1" w14:textId="378E6EEA" w:rsidR="00771A60" w:rsidRDefault="004D5E66" w:rsidP="00771A60">
      <w:pPr>
        <w:pStyle w:val="NormalWeb"/>
      </w:pPr>
      <w:r>
        <w:rPr>
          <w:noProof/>
        </w:rPr>
        <w:drawing>
          <wp:inline distT="0" distB="0" distL="0" distR="0" wp14:anchorId="2BF17A66" wp14:editId="2C45F55E">
            <wp:extent cx="3862069" cy="2896552"/>
            <wp:effectExtent l="6350" t="0" r="0" b="0"/>
            <wp:docPr id="759282870" name="Picture 5" descr="A pipe i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82870" name="Picture 5" descr="A pipe in the ground&#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877653" cy="2908240"/>
                    </a:xfrm>
                    <a:prstGeom prst="rect">
                      <a:avLst/>
                    </a:prstGeom>
                    <a:noFill/>
                    <a:ln>
                      <a:noFill/>
                    </a:ln>
                  </pic:spPr>
                </pic:pic>
              </a:graphicData>
            </a:graphic>
          </wp:inline>
        </w:drawing>
      </w:r>
      <w:r w:rsidR="00771A60" w:rsidRPr="00771A60">
        <w:t xml:space="preserve"> </w:t>
      </w:r>
      <w:r w:rsidR="00771A60">
        <w:rPr>
          <w:noProof/>
        </w:rPr>
        <w:drawing>
          <wp:inline distT="0" distB="0" distL="0" distR="0" wp14:anchorId="7CF1E1DB" wp14:editId="4ED7E492">
            <wp:extent cx="3859847" cy="2894885"/>
            <wp:effectExtent l="6350" t="0" r="0" b="0"/>
            <wp:docPr id="691745775" name="Picture 6" descr="A drain pipe in a str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45775" name="Picture 6" descr="A drain pipe in a stream&#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871355" cy="2903516"/>
                    </a:xfrm>
                    <a:prstGeom prst="rect">
                      <a:avLst/>
                    </a:prstGeom>
                    <a:noFill/>
                    <a:ln>
                      <a:noFill/>
                    </a:ln>
                  </pic:spPr>
                </pic:pic>
              </a:graphicData>
            </a:graphic>
          </wp:inline>
        </w:drawing>
      </w:r>
    </w:p>
    <w:p w14:paraId="6AD9FAC8" w14:textId="77777777" w:rsidR="00963018" w:rsidRDefault="00963018" w:rsidP="00963018">
      <w:pPr>
        <w:pStyle w:val="ListParagraph"/>
        <w:spacing w:line="276" w:lineRule="auto"/>
        <w:ind w:left="0"/>
        <w:jc w:val="both"/>
        <w:rPr>
          <w:rFonts w:ascii="Bookman Old Style" w:eastAsia="Bookman Old Style" w:hAnsi="Bookman Old Style" w:cs="Bookman Old Style"/>
          <w:b/>
          <w:bCs/>
          <w:i/>
          <w:iCs/>
          <w:sz w:val="24"/>
          <w:szCs w:val="24"/>
        </w:rPr>
      </w:pPr>
    </w:p>
    <w:p w14:paraId="3E46661D" w14:textId="71CD44EC" w:rsidR="00963018" w:rsidRDefault="00963018" w:rsidP="00963018">
      <w:pPr>
        <w:pStyle w:val="ListParagraph"/>
        <w:spacing w:line="276" w:lineRule="auto"/>
        <w:ind w:left="0"/>
        <w:jc w:val="both"/>
        <w:rPr>
          <w:rFonts w:ascii="Bookman Old Style" w:eastAsia="Bookman Old Style" w:hAnsi="Bookman Old Style" w:cs="Bookman Old Style"/>
          <w:b/>
          <w:bCs/>
          <w:i/>
          <w:iCs/>
          <w:sz w:val="24"/>
          <w:szCs w:val="24"/>
        </w:rPr>
      </w:pPr>
      <w:r w:rsidRPr="00745B18">
        <w:rPr>
          <w:rFonts w:ascii="Bookman Old Style" w:eastAsia="Bookman Old Style" w:hAnsi="Bookman Old Style" w:cs="Bookman Old Style"/>
          <w:b/>
          <w:bCs/>
          <w:i/>
          <w:iCs/>
          <w:sz w:val="24"/>
          <w:szCs w:val="24"/>
        </w:rPr>
        <w:t>5740-2</w:t>
      </w:r>
      <w:r>
        <w:rPr>
          <w:rFonts w:ascii="Bookman Old Style" w:eastAsia="Bookman Old Style" w:hAnsi="Bookman Old Style" w:cs="Bookman Old Style"/>
          <w:b/>
          <w:bCs/>
          <w:i/>
          <w:iCs/>
          <w:sz w:val="24"/>
          <w:szCs w:val="24"/>
        </w:rPr>
        <w:t>85</w:t>
      </w:r>
    </w:p>
    <w:p w14:paraId="2DC8476B" w14:textId="77777777" w:rsidR="00963018" w:rsidRDefault="00963018" w:rsidP="00963018">
      <w:pPr>
        <w:pStyle w:val="ListParagraph"/>
        <w:spacing w:line="276" w:lineRule="auto"/>
        <w:ind w:left="0"/>
        <w:jc w:val="both"/>
        <w:rPr>
          <w:rFonts w:ascii="Bookman Old Style" w:eastAsia="Bookman Old Style" w:hAnsi="Bookman Old Style" w:cs="Bookman Old Style"/>
          <w:b/>
          <w:bCs/>
          <w:i/>
          <w:iCs/>
          <w:sz w:val="24"/>
          <w:szCs w:val="24"/>
        </w:rPr>
      </w:pPr>
    </w:p>
    <w:p w14:paraId="7768A863" w14:textId="77777777" w:rsidR="00963018" w:rsidRDefault="00963018" w:rsidP="00963018">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During surveys of this road segment in June 2025, Bark staff documented two ditch relief culverts (see photos below). Both culverts were partially blocked on the downhill side from a buildup of gravel and sediment. These ditch relief culverts should be removed during storm proofing operations.  </w:t>
      </w:r>
    </w:p>
    <w:p w14:paraId="0510D9FA" w14:textId="77777777" w:rsidR="00963018" w:rsidRDefault="00963018" w:rsidP="00963018">
      <w:pPr>
        <w:pStyle w:val="ListParagraph"/>
        <w:spacing w:line="276" w:lineRule="auto"/>
        <w:ind w:left="0"/>
        <w:jc w:val="both"/>
        <w:rPr>
          <w:rFonts w:ascii="Bookman Old Style" w:eastAsia="Bookman Old Style" w:hAnsi="Bookman Old Style" w:cs="Bookman Old Style"/>
          <w:sz w:val="24"/>
          <w:szCs w:val="24"/>
        </w:rPr>
      </w:pPr>
    </w:p>
    <w:p w14:paraId="4F47DD4B" w14:textId="77777777" w:rsidR="00D2268F" w:rsidRDefault="00D2268F" w:rsidP="00963018">
      <w:pPr>
        <w:pStyle w:val="ListParagraph"/>
        <w:spacing w:line="276" w:lineRule="auto"/>
        <w:ind w:left="0"/>
        <w:jc w:val="both"/>
        <w:rPr>
          <w:rFonts w:ascii="Bookman Old Style" w:eastAsia="Bookman Old Style" w:hAnsi="Bookman Old Style" w:cs="Bookman Old Style"/>
          <w:sz w:val="24"/>
          <w:szCs w:val="24"/>
        </w:rPr>
      </w:pPr>
    </w:p>
    <w:p w14:paraId="360C8676" w14:textId="77777777" w:rsidR="00D2268F" w:rsidRDefault="00D2268F" w:rsidP="00963018">
      <w:pPr>
        <w:pStyle w:val="ListParagraph"/>
        <w:spacing w:line="276" w:lineRule="auto"/>
        <w:ind w:left="0"/>
        <w:jc w:val="both"/>
        <w:rPr>
          <w:rFonts w:ascii="Bookman Old Style" w:eastAsia="Bookman Old Style" w:hAnsi="Bookman Old Style" w:cs="Bookman Old Style"/>
          <w:sz w:val="24"/>
          <w:szCs w:val="24"/>
        </w:rPr>
      </w:pPr>
    </w:p>
    <w:p w14:paraId="2221FE3E" w14:textId="77777777" w:rsidR="00D2268F" w:rsidRDefault="00D2268F" w:rsidP="00963018">
      <w:pPr>
        <w:pStyle w:val="ListParagraph"/>
        <w:spacing w:line="276" w:lineRule="auto"/>
        <w:ind w:left="0"/>
        <w:jc w:val="both"/>
        <w:rPr>
          <w:rFonts w:ascii="Bookman Old Style" w:eastAsia="Bookman Old Style" w:hAnsi="Bookman Old Style" w:cs="Bookman Old Style"/>
          <w:sz w:val="24"/>
          <w:szCs w:val="24"/>
        </w:rPr>
      </w:pPr>
    </w:p>
    <w:p w14:paraId="21FC4BBC" w14:textId="77777777" w:rsidR="00D2268F" w:rsidRDefault="00D2268F" w:rsidP="00963018">
      <w:pPr>
        <w:pStyle w:val="ListParagraph"/>
        <w:spacing w:line="276" w:lineRule="auto"/>
        <w:ind w:left="0"/>
        <w:jc w:val="both"/>
        <w:rPr>
          <w:rFonts w:ascii="Bookman Old Style" w:eastAsia="Bookman Old Style" w:hAnsi="Bookman Old Style" w:cs="Bookman Old Style"/>
          <w:sz w:val="24"/>
          <w:szCs w:val="24"/>
        </w:rPr>
      </w:pPr>
    </w:p>
    <w:p w14:paraId="7689EA70" w14:textId="77777777" w:rsidR="00D2268F" w:rsidRDefault="00D2268F" w:rsidP="00963018">
      <w:pPr>
        <w:pStyle w:val="ListParagraph"/>
        <w:spacing w:line="276" w:lineRule="auto"/>
        <w:ind w:left="0"/>
        <w:jc w:val="both"/>
        <w:rPr>
          <w:rFonts w:ascii="Bookman Old Style" w:eastAsia="Bookman Old Style" w:hAnsi="Bookman Old Style" w:cs="Bookman Old Style"/>
          <w:sz w:val="24"/>
          <w:szCs w:val="24"/>
        </w:rPr>
      </w:pPr>
    </w:p>
    <w:p w14:paraId="3162C1EA" w14:textId="23F3B803" w:rsidR="00963018" w:rsidRDefault="0089086C" w:rsidP="00963018">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First culvert (located at 45.064</w:t>
      </w:r>
      <w:r w:rsidR="009B5EA9">
        <w:rPr>
          <w:rFonts w:ascii="Bookman Old Style" w:eastAsia="Bookman Old Style" w:hAnsi="Bookman Old Style" w:cs="Bookman Old Style"/>
          <w:sz w:val="24"/>
          <w:szCs w:val="24"/>
        </w:rPr>
        <w:t>843, -121.809072)</w:t>
      </w:r>
      <w:r w:rsidR="00D2268F">
        <w:rPr>
          <w:rFonts w:ascii="Bookman Old Style" w:eastAsia="Bookman Old Style" w:hAnsi="Bookman Old Style" w:cs="Bookman Old Style"/>
          <w:sz w:val="24"/>
          <w:szCs w:val="24"/>
        </w:rPr>
        <w:t>:</w:t>
      </w:r>
    </w:p>
    <w:p w14:paraId="3FD56930" w14:textId="6F6C6774" w:rsidR="00C52D76" w:rsidRDefault="00963018" w:rsidP="008F1B84">
      <w:pPr>
        <w:pStyle w:val="NormalWeb"/>
        <w:jc w:val="center"/>
      </w:pPr>
      <w:r>
        <w:rPr>
          <w:noProof/>
        </w:rPr>
        <w:drawing>
          <wp:inline distT="0" distB="0" distL="0" distR="0" wp14:anchorId="3DC971A1" wp14:editId="6C66DAD2">
            <wp:extent cx="3592620" cy="2694466"/>
            <wp:effectExtent l="0" t="8255" r="0" b="0"/>
            <wp:docPr id="979621444" name="Picture 7" descr="A hole in the ground with branche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21444" name="Picture 7" descr="A hole in the ground with branches and leave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618951" cy="2714214"/>
                    </a:xfrm>
                    <a:prstGeom prst="rect">
                      <a:avLst/>
                    </a:prstGeom>
                    <a:noFill/>
                    <a:ln>
                      <a:noFill/>
                    </a:ln>
                  </pic:spPr>
                </pic:pic>
              </a:graphicData>
            </a:graphic>
          </wp:inline>
        </w:drawing>
      </w:r>
      <w:r>
        <w:rPr>
          <w:noProof/>
        </w:rPr>
        <w:drawing>
          <wp:inline distT="0" distB="0" distL="0" distR="0" wp14:anchorId="7F7FF015" wp14:editId="0E79A976">
            <wp:extent cx="3594525" cy="2695895"/>
            <wp:effectExtent l="0" t="7938" r="0" b="0"/>
            <wp:docPr id="320404518" name="Picture 8" descr="A black object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04518" name="Picture 8" descr="A black object on the ground&#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640302" cy="2730228"/>
                    </a:xfrm>
                    <a:prstGeom prst="rect">
                      <a:avLst/>
                    </a:prstGeom>
                    <a:noFill/>
                    <a:ln>
                      <a:noFill/>
                    </a:ln>
                  </pic:spPr>
                </pic:pic>
              </a:graphicData>
            </a:graphic>
          </wp:inline>
        </w:drawing>
      </w:r>
    </w:p>
    <w:p w14:paraId="47A6429B" w14:textId="21B9781C" w:rsidR="0028572B" w:rsidRDefault="009B5EA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Second culvert (located at </w:t>
      </w:r>
      <w:r w:rsidR="0028572B">
        <w:rPr>
          <w:rFonts w:ascii="Bookman Old Style" w:eastAsia="Bookman Old Style" w:hAnsi="Bookman Old Style" w:cs="Bookman Old Style"/>
          <w:sz w:val="24"/>
          <w:szCs w:val="24"/>
        </w:rPr>
        <w:t>45.063319, -121.807410)</w:t>
      </w:r>
      <w:r w:rsidR="00947103">
        <w:rPr>
          <w:rFonts w:ascii="Bookman Old Style" w:eastAsia="Bookman Old Style" w:hAnsi="Bookman Old Style" w:cs="Bookman Old Style"/>
          <w:sz w:val="24"/>
          <w:szCs w:val="24"/>
        </w:rPr>
        <w:t>:</w:t>
      </w:r>
    </w:p>
    <w:p w14:paraId="1EF3B32C" w14:textId="6F7A3FA3" w:rsidR="00D511C2" w:rsidRPr="0095566D" w:rsidRDefault="001E7942" w:rsidP="0095566D">
      <w:pPr>
        <w:pStyle w:val="NormalWeb"/>
        <w:jc w:val="center"/>
      </w:pPr>
      <w:r>
        <w:rPr>
          <w:noProof/>
        </w:rPr>
        <w:drawing>
          <wp:inline distT="0" distB="0" distL="0" distR="0" wp14:anchorId="3A8370D9" wp14:editId="49B060AD">
            <wp:extent cx="3568808" cy="2676606"/>
            <wp:effectExtent l="7937" t="0" r="1588" b="1587"/>
            <wp:docPr id="1452618838" name="Picture 9" descr="A hole in the ground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18838" name="Picture 9" descr="A hole in the ground with leave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591827" cy="2693870"/>
                    </a:xfrm>
                    <a:prstGeom prst="rect">
                      <a:avLst/>
                    </a:prstGeom>
                    <a:noFill/>
                    <a:ln>
                      <a:noFill/>
                    </a:ln>
                  </pic:spPr>
                </pic:pic>
              </a:graphicData>
            </a:graphic>
          </wp:inline>
        </w:drawing>
      </w:r>
      <w:r w:rsidR="00E2431F">
        <w:rPr>
          <w:noProof/>
        </w:rPr>
        <w:drawing>
          <wp:inline distT="0" distB="0" distL="0" distR="0" wp14:anchorId="3C422476" wp14:editId="3FE83119">
            <wp:extent cx="3578968" cy="2684227"/>
            <wp:effectExtent l="9207" t="0" r="0" b="0"/>
            <wp:docPr id="220856948" name="Picture 10" descr="A hole in the ground with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56948" name="Picture 10" descr="A hole in the ground with plant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610390" cy="2707794"/>
                    </a:xfrm>
                    <a:prstGeom prst="rect">
                      <a:avLst/>
                    </a:prstGeom>
                    <a:noFill/>
                    <a:ln>
                      <a:noFill/>
                    </a:ln>
                  </pic:spPr>
                </pic:pic>
              </a:graphicData>
            </a:graphic>
          </wp:inline>
        </w:drawing>
      </w:r>
    </w:p>
    <w:p w14:paraId="15E09219" w14:textId="05E97137" w:rsidR="00D511C2" w:rsidRDefault="00D511C2"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lastRenderedPageBreak/>
        <w:t>DISPERSED CAMPING</w:t>
      </w:r>
    </w:p>
    <w:p w14:paraId="489635F3" w14:textId="77777777" w:rsidR="00D31AB6" w:rsidRDefault="00D31AB6" w:rsidP="005542DA">
      <w:pPr>
        <w:pStyle w:val="ListParagraph"/>
        <w:spacing w:line="276" w:lineRule="auto"/>
        <w:ind w:left="0"/>
        <w:jc w:val="both"/>
        <w:rPr>
          <w:rFonts w:ascii="Bookman Old Style" w:eastAsia="Bookman Old Style" w:hAnsi="Bookman Old Style" w:cs="Bookman Old Style"/>
          <w:b/>
          <w:bCs/>
          <w:sz w:val="24"/>
          <w:szCs w:val="24"/>
        </w:rPr>
      </w:pPr>
    </w:p>
    <w:p w14:paraId="102511ED" w14:textId="17685450" w:rsidR="002B2A26" w:rsidRDefault="00E02205"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In our </w:t>
      </w:r>
      <w:proofErr w:type="gramStart"/>
      <w:r>
        <w:rPr>
          <w:rFonts w:ascii="Bookman Old Style" w:eastAsia="Bookman Old Style" w:hAnsi="Bookman Old Style" w:cs="Bookman Old Style"/>
          <w:sz w:val="24"/>
          <w:szCs w:val="24"/>
        </w:rPr>
        <w:t>scoping</w:t>
      </w:r>
      <w:proofErr w:type="gramEnd"/>
      <w:r>
        <w:rPr>
          <w:rFonts w:ascii="Bookman Old Style" w:eastAsia="Bookman Old Style" w:hAnsi="Bookman Old Style" w:cs="Bookman Old Style"/>
          <w:sz w:val="24"/>
          <w:szCs w:val="24"/>
        </w:rPr>
        <w:t xml:space="preserve"> letter, Bark noted the many dispersed camping locations </w:t>
      </w:r>
      <w:r w:rsidR="00251D6B">
        <w:rPr>
          <w:rFonts w:ascii="Bookman Old Style" w:eastAsia="Bookman Old Style" w:hAnsi="Bookman Old Style" w:cs="Bookman Old Style"/>
          <w:sz w:val="24"/>
          <w:szCs w:val="24"/>
        </w:rPr>
        <w:t>in the project area in need of restoration and rehabilitation. It is unclear what the IDT’s response was to our concerns</w:t>
      </w:r>
      <w:r w:rsidR="009D2FA4">
        <w:rPr>
          <w:rFonts w:ascii="Bookman Old Style" w:eastAsia="Bookman Old Style" w:hAnsi="Bookman Old Style" w:cs="Bookman Old Style"/>
          <w:sz w:val="24"/>
          <w:szCs w:val="24"/>
        </w:rPr>
        <w:t xml:space="preserve">. </w:t>
      </w:r>
    </w:p>
    <w:p w14:paraId="633E895C" w14:textId="77777777" w:rsidR="00D2195B" w:rsidRDefault="00D2195B" w:rsidP="005542DA">
      <w:pPr>
        <w:pStyle w:val="ListParagraph"/>
        <w:spacing w:line="276" w:lineRule="auto"/>
        <w:ind w:left="0"/>
        <w:jc w:val="both"/>
        <w:rPr>
          <w:rFonts w:ascii="Bookman Old Style" w:eastAsia="Bookman Old Style" w:hAnsi="Bookman Old Style" w:cs="Bookman Old Style"/>
          <w:sz w:val="24"/>
          <w:szCs w:val="24"/>
        </w:rPr>
      </w:pPr>
    </w:p>
    <w:p w14:paraId="7F38B8F9" w14:textId="7DC4EE85" w:rsidR="004B0473" w:rsidRDefault="00D2195B"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want to </w:t>
      </w:r>
      <w:r w:rsidR="00D80BEC">
        <w:rPr>
          <w:rFonts w:ascii="Bookman Old Style" w:eastAsia="Bookman Old Style" w:hAnsi="Bookman Old Style" w:cs="Bookman Old Style"/>
          <w:sz w:val="24"/>
          <w:szCs w:val="24"/>
        </w:rPr>
        <w:t xml:space="preserve">repeat our concern about </w:t>
      </w:r>
      <w:r w:rsidR="000047A7">
        <w:rPr>
          <w:rFonts w:ascii="Bookman Old Style" w:eastAsia="Bookman Old Style" w:hAnsi="Bookman Old Style" w:cs="Bookman Old Style"/>
          <w:sz w:val="24"/>
          <w:szCs w:val="24"/>
        </w:rPr>
        <w:t>t</w:t>
      </w:r>
      <w:r w:rsidR="00877AD9">
        <w:rPr>
          <w:rFonts w:ascii="Bookman Old Style" w:eastAsia="Bookman Old Style" w:hAnsi="Bookman Old Style" w:cs="Bookman Old Style"/>
          <w:sz w:val="24"/>
          <w:szCs w:val="24"/>
        </w:rPr>
        <w:t>he most egregious example</w:t>
      </w:r>
      <w:r w:rsidR="00143CC7">
        <w:rPr>
          <w:rFonts w:ascii="Bookman Old Style" w:eastAsia="Bookman Old Style" w:hAnsi="Bookman Old Style" w:cs="Bookman Old Style"/>
          <w:sz w:val="24"/>
          <w:szCs w:val="24"/>
        </w:rPr>
        <w:t xml:space="preserve"> </w:t>
      </w:r>
      <w:r w:rsidR="000047A7">
        <w:rPr>
          <w:rFonts w:ascii="Bookman Old Style" w:eastAsia="Bookman Old Style" w:hAnsi="Bookman Old Style" w:cs="Bookman Old Style"/>
          <w:sz w:val="24"/>
          <w:szCs w:val="24"/>
        </w:rPr>
        <w:t>of a dispersed campsite causing damage to resources. The</w:t>
      </w:r>
      <w:r w:rsidR="00143CC7">
        <w:rPr>
          <w:rFonts w:ascii="Bookman Old Style" w:eastAsia="Bookman Old Style" w:hAnsi="Bookman Old Style" w:cs="Bookman Old Style"/>
          <w:sz w:val="24"/>
          <w:szCs w:val="24"/>
        </w:rPr>
        <w:t xml:space="preserve"> large and popular dispersed site located where r</w:t>
      </w:r>
      <w:r w:rsidR="007F58C3">
        <w:rPr>
          <w:rFonts w:ascii="Bookman Old Style" w:eastAsia="Bookman Old Style" w:hAnsi="Bookman Old Style" w:cs="Bookman Old Style"/>
          <w:sz w:val="24"/>
          <w:szCs w:val="24"/>
        </w:rPr>
        <w:t>oa</w:t>
      </w:r>
      <w:r w:rsidR="00143CC7">
        <w:rPr>
          <w:rFonts w:ascii="Bookman Old Style" w:eastAsia="Bookman Old Style" w:hAnsi="Bookman Old Style" w:cs="Bookman Old Style"/>
          <w:sz w:val="24"/>
          <w:szCs w:val="24"/>
        </w:rPr>
        <w:t>d 5740 crosses Stone Creek</w:t>
      </w:r>
      <w:r w:rsidR="00327727">
        <w:rPr>
          <w:rFonts w:ascii="Bookman Old Style" w:eastAsia="Bookman Old Style" w:hAnsi="Bookman Old Style" w:cs="Bookman Old Style"/>
          <w:sz w:val="24"/>
          <w:szCs w:val="24"/>
        </w:rPr>
        <w:t xml:space="preserve"> </w:t>
      </w:r>
      <w:r w:rsidR="000A5F35">
        <w:rPr>
          <w:rFonts w:ascii="Bookman Old Style" w:eastAsia="Bookman Old Style" w:hAnsi="Bookman Old Style" w:cs="Bookman Old Style"/>
          <w:sz w:val="24"/>
          <w:szCs w:val="24"/>
        </w:rPr>
        <w:t>(45.0893, -121.80368)</w:t>
      </w:r>
      <w:r w:rsidR="000047A7">
        <w:rPr>
          <w:rFonts w:ascii="Bookman Old Style" w:eastAsia="Bookman Old Style" w:hAnsi="Bookman Old Style" w:cs="Bookman Old Style"/>
          <w:sz w:val="24"/>
          <w:szCs w:val="24"/>
        </w:rPr>
        <w:t xml:space="preserve"> allows </w:t>
      </w:r>
      <w:r w:rsidR="001660BA">
        <w:rPr>
          <w:rFonts w:ascii="Bookman Old Style" w:eastAsia="Bookman Old Style" w:hAnsi="Bookman Old Style" w:cs="Bookman Old Style"/>
          <w:sz w:val="24"/>
          <w:szCs w:val="24"/>
        </w:rPr>
        <w:t xml:space="preserve">vehicles </w:t>
      </w:r>
      <w:r w:rsidR="00776CD1">
        <w:rPr>
          <w:rFonts w:ascii="Bookman Old Style" w:eastAsia="Bookman Old Style" w:hAnsi="Bookman Old Style" w:cs="Bookman Old Style"/>
          <w:sz w:val="24"/>
          <w:szCs w:val="24"/>
        </w:rPr>
        <w:t>to</w:t>
      </w:r>
      <w:r w:rsidR="001660BA">
        <w:rPr>
          <w:rFonts w:ascii="Bookman Old Style" w:eastAsia="Bookman Old Style" w:hAnsi="Bookman Old Style" w:cs="Bookman Old Style"/>
          <w:sz w:val="24"/>
          <w:szCs w:val="24"/>
        </w:rPr>
        <w:t xml:space="preserve"> drive </w:t>
      </w:r>
      <w:r w:rsidR="004B703E">
        <w:rPr>
          <w:rFonts w:ascii="Bookman Old Style" w:eastAsia="Bookman Old Style" w:hAnsi="Bookman Old Style" w:cs="Bookman Old Style"/>
          <w:sz w:val="24"/>
          <w:szCs w:val="24"/>
        </w:rPr>
        <w:t>off road</w:t>
      </w:r>
      <w:r w:rsidR="00A60F95">
        <w:rPr>
          <w:rFonts w:ascii="Bookman Old Style" w:eastAsia="Bookman Old Style" w:hAnsi="Bookman Old Style" w:cs="Bookman Old Style"/>
          <w:sz w:val="24"/>
          <w:szCs w:val="24"/>
        </w:rPr>
        <w:t xml:space="preserve"> in a large area as well as into and across the </w:t>
      </w:r>
      <w:r w:rsidR="00865A7A">
        <w:rPr>
          <w:rFonts w:ascii="Bookman Old Style" w:eastAsia="Bookman Old Style" w:hAnsi="Bookman Old Style" w:cs="Bookman Old Style"/>
          <w:sz w:val="24"/>
          <w:szCs w:val="24"/>
        </w:rPr>
        <w:t xml:space="preserve">adjacent </w:t>
      </w:r>
      <w:r w:rsidR="00A60F95">
        <w:rPr>
          <w:rFonts w:ascii="Bookman Old Style" w:eastAsia="Bookman Old Style" w:hAnsi="Bookman Old Style" w:cs="Bookman Old Style"/>
          <w:sz w:val="24"/>
          <w:szCs w:val="24"/>
        </w:rPr>
        <w:t xml:space="preserve">creek. </w:t>
      </w:r>
    </w:p>
    <w:p w14:paraId="3E6F64A6" w14:textId="77777777" w:rsidR="00731214" w:rsidRDefault="00731214" w:rsidP="005542DA">
      <w:pPr>
        <w:pStyle w:val="ListParagraph"/>
        <w:spacing w:line="276" w:lineRule="auto"/>
        <w:ind w:left="0"/>
        <w:jc w:val="both"/>
        <w:rPr>
          <w:rFonts w:ascii="Bookman Old Style" w:eastAsia="Bookman Old Style" w:hAnsi="Bookman Old Style" w:cs="Bookman Old Style"/>
          <w:sz w:val="24"/>
          <w:szCs w:val="24"/>
        </w:rPr>
      </w:pPr>
    </w:p>
    <w:p w14:paraId="5F1F9FE1" w14:textId="6F780A77" w:rsidR="00E50D28" w:rsidRDefault="00F20A4B"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Bark urges you to address the issues in this dispersed sit</w:t>
      </w:r>
      <w:r w:rsidR="00826C1D">
        <w:rPr>
          <w:rFonts w:ascii="Bookman Old Style" w:eastAsia="Bookman Old Style" w:hAnsi="Bookman Old Style" w:cs="Bookman Old Style"/>
          <w:sz w:val="24"/>
          <w:szCs w:val="24"/>
        </w:rPr>
        <w:t>e</w:t>
      </w:r>
      <w:r w:rsidR="00681154">
        <w:rPr>
          <w:rFonts w:ascii="Bookman Old Style" w:eastAsia="Bookman Old Style" w:hAnsi="Bookman Old Style" w:cs="Bookman Old Style"/>
          <w:sz w:val="24"/>
          <w:szCs w:val="24"/>
        </w:rPr>
        <w:t>.</w:t>
      </w:r>
      <w:r w:rsidR="00826C1D">
        <w:rPr>
          <w:rFonts w:ascii="Bookman Old Style" w:eastAsia="Bookman Old Style" w:hAnsi="Bookman Old Style" w:cs="Bookman Old Style"/>
          <w:sz w:val="24"/>
          <w:szCs w:val="24"/>
        </w:rPr>
        <w:t xml:space="preserve"> </w:t>
      </w:r>
      <w:r w:rsidR="00582274">
        <w:rPr>
          <w:rFonts w:ascii="Bookman Old Style" w:eastAsia="Bookman Old Style" w:hAnsi="Bookman Old Style" w:cs="Bookman Old Style"/>
          <w:sz w:val="24"/>
          <w:szCs w:val="24"/>
        </w:rPr>
        <w:t>A</w:t>
      </w:r>
      <w:r w:rsidR="00826C1D">
        <w:rPr>
          <w:rFonts w:ascii="Bookman Old Style" w:eastAsia="Bookman Old Style" w:hAnsi="Bookman Old Style" w:cs="Bookman Old Style"/>
          <w:sz w:val="24"/>
          <w:szCs w:val="24"/>
        </w:rPr>
        <w:t>t the very least</w:t>
      </w:r>
      <w:r w:rsidR="00582274">
        <w:rPr>
          <w:rFonts w:ascii="Bookman Old Style" w:eastAsia="Bookman Old Style" w:hAnsi="Bookman Old Style" w:cs="Bookman Old Style"/>
          <w:sz w:val="24"/>
          <w:szCs w:val="24"/>
        </w:rPr>
        <w:t>, prioritize protecting the creek</w:t>
      </w:r>
      <w:r w:rsidR="00826C1D">
        <w:rPr>
          <w:rFonts w:ascii="Bookman Old Style" w:eastAsia="Bookman Old Style" w:hAnsi="Bookman Old Style" w:cs="Bookman Old Style"/>
          <w:sz w:val="24"/>
          <w:szCs w:val="24"/>
        </w:rPr>
        <w:t xml:space="preserve"> by blocking vehicle access to the creek and </w:t>
      </w:r>
      <w:r w:rsidR="00365E48">
        <w:rPr>
          <w:rFonts w:ascii="Bookman Old Style" w:eastAsia="Bookman Old Style" w:hAnsi="Bookman Old Style" w:cs="Bookman Old Style"/>
          <w:sz w:val="24"/>
          <w:szCs w:val="24"/>
        </w:rPr>
        <w:t>closing</w:t>
      </w:r>
      <w:r w:rsidR="00826C1D">
        <w:rPr>
          <w:rFonts w:ascii="Bookman Old Style" w:eastAsia="Bookman Old Style" w:hAnsi="Bookman Old Style" w:cs="Bookman Old Style"/>
          <w:sz w:val="24"/>
          <w:szCs w:val="24"/>
        </w:rPr>
        <w:t xml:space="preserve"> off the small </w:t>
      </w:r>
      <w:r w:rsidR="00117F16">
        <w:rPr>
          <w:rFonts w:ascii="Bookman Old Style" w:eastAsia="Bookman Old Style" w:hAnsi="Bookman Old Style" w:cs="Bookman Old Style"/>
          <w:sz w:val="24"/>
          <w:szCs w:val="24"/>
        </w:rPr>
        <w:t xml:space="preserve">unofficial road connecting the campsite to </w:t>
      </w:r>
      <w:r w:rsidR="00DC1B3C">
        <w:rPr>
          <w:rFonts w:ascii="Bookman Old Style" w:eastAsia="Bookman Old Style" w:hAnsi="Bookman Old Style" w:cs="Bookman Old Style"/>
          <w:sz w:val="24"/>
          <w:szCs w:val="24"/>
        </w:rPr>
        <w:t xml:space="preserve">5740 on </w:t>
      </w:r>
      <w:r w:rsidR="00117F16">
        <w:rPr>
          <w:rFonts w:ascii="Bookman Old Style" w:eastAsia="Bookman Old Style" w:hAnsi="Bookman Old Style" w:cs="Bookman Old Style"/>
          <w:sz w:val="24"/>
          <w:szCs w:val="24"/>
        </w:rPr>
        <w:t xml:space="preserve">the north side of Stone Creek. </w:t>
      </w:r>
    </w:p>
    <w:p w14:paraId="6CBAF8AA" w14:textId="77777777" w:rsidR="003364D7" w:rsidRDefault="003364D7" w:rsidP="005542DA">
      <w:pPr>
        <w:pStyle w:val="ListParagraph"/>
        <w:spacing w:line="276" w:lineRule="auto"/>
        <w:ind w:left="0"/>
        <w:jc w:val="both"/>
        <w:rPr>
          <w:rFonts w:ascii="Bookman Old Style" w:eastAsia="Bookman Old Style" w:hAnsi="Bookman Old Style" w:cs="Bookman Old Style"/>
          <w:b/>
          <w:bCs/>
          <w:sz w:val="24"/>
          <w:szCs w:val="24"/>
        </w:rPr>
      </w:pPr>
    </w:p>
    <w:p w14:paraId="702C376B" w14:textId="1027EDD9" w:rsidR="00C4100A" w:rsidRDefault="00ED7BEA"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FIRE</w:t>
      </w:r>
    </w:p>
    <w:p w14:paraId="2C567D9E" w14:textId="77777777" w:rsidR="00C52F7A" w:rsidRDefault="00C52F7A" w:rsidP="005542DA">
      <w:pPr>
        <w:pStyle w:val="ListParagraph"/>
        <w:spacing w:line="276" w:lineRule="auto"/>
        <w:ind w:left="0"/>
        <w:jc w:val="both"/>
        <w:rPr>
          <w:rFonts w:ascii="Bookman Old Style" w:eastAsia="Bookman Old Style" w:hAnsi="Bookman Old Style" w:cs="Bookman Old Style"/>
          <w:b/>
          <w:bCs/>
          <w:sz w:val="24"/>
          <w:szCs w:val="24"/>
        </w:rPr>
      </w:pPr>
    </w:p>
    <w:p w14:paraId="71ED2BE7" w14:textId="0B636907" w:rsidR="009803FD" w:rsidRDefault="004C61DB" w:rsidP="00583FC3">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Bark appreciates your recognition of the important role fire play</w:t>
      </w:r>
      <w:r w:rsidR="0085767D">
        <w:rPr>
          <w:rFonts w:ascii="Bookman Old Style" w:eastAsia="Bookman Old Style" w:hAnsi="Bookman Old Style" w:cs="Bookman Old Style"/>
          <w:sz w:val="24"/>
          <w:szCs w:val="24"/>
        </w:rPr>
        <w:t>s</w:t>
      </w:r>
      <w:r>
        <w:rPr>
          <w:rFonts w:ascii="Bookman Old Style" w:eastAsia="Bookman Old Style" w:hAnsi="Bookman Old Style" w:cs="Bookman Old Style"/>
          <w:sz w:val="24"/>
          <w:szCs w:val="24"/>
        </w:rPr>
        <w:t xml:space="preserve"> in shaping these forest ecosystems, and recognizing the harm caused by a strict suppression policy.</w:t>
      </w:r>
      <w:r w:rsidR="00D15BB2">
        <w:rPr>
          <w:rFonts w:ascii="Bookman Old Style" w:eastAsia="Bookman Old Style" w:hAnsi="Bookman Old Style" w:cs="Bookman Old Style"/>
          <w:sz w:val="24"/>
          <w:szCs w:val="24"/>
        </w:rPr>
        <w:t xml:space="preserve"> </w:t>
      </w:r>
      <w:r w:rsidR="000C710D">
        <w:rPr>
          <w:rFonts w:ascii="Bookman Old Style" w:eastAsia="Bookman Old Style" w:hAnsi="Bookman Old Style" w:cs="Bookman Old Style"/>
          <w:sz w:val="24"/>
          <w:szCs w:val="24"/>
        </w:rPr>
        <w:t>We appreciate</w:t>
      </w:r>
      <w:r w:rsidR="00DC1B3C">
        <w:rPr>
          <w:rFonts w:ascii="Bookman Old Style" w:eastAsia="Bookman Old Style" w:hAnsi="Bookman Old Style" w:cs="Bookman Old Style"/>
          <w:sz w:val="24"/>
          <w:szCs w:val="24"/>
        </w:rPr>
        <w:t xml:space="preserve"> </w:t>
      </w:r>
      <w:r w:rsidR="00F9282B">
        <w:rPr>
          <w:rFonts w:ascii="Bookman Old Style" w:eastAsia="Bookman Old Style" w:hAnsi="Bookman Old Style" w:cs="Bookman Old Style"/>
          <w:sz w:val="24"/>
          <w:szCs w:val="24"/>
        </w:rPr>
        <w:t xml:space="preserve">the </w:t>
      </w:r>
      <w:r w:rsidR="00DC1B3C">
        <w:rPr>
          <w:rFonts w:ascii="Bookman Old Style" w:eastAsia="Bookman Old Style" w:hAnsi="Bookman Old Style" w:cs="Bookman Old Style"/>
          <w:sz w:val="24"/>
          <w:szCs w:val="24"/>
        </w:rPr>
        <w:t>inclu</w:t>
      </w:r>
      <w:r w:rsidR="00F9282B">
        <w:rPr>
          <w:rFonts w:ascii="Bookman Old Style" w:eastAsia="Bookman Old Style" w:hAnsi="Bookman Old Style" w:cs="Bookman Old Style"/>
          <w:sz w:val="24"/>
          <w:szCs w:val="24"/>
        </w:rPr>
        <w:t>sion of</w:t>
      </w:r>
      <w:r w:rsidR="00DC1B3C">
        <w:rPr>
          <w:rFonts w:ascii="Bookman Old Style" w:eastAsia="Bookman Old Style" w:hAnsi="Bookman Old Style" w:cs="Bookman Old Style"/>
          <w:sz w:val="24"/>
          <w:szCs w:val="24"/>
        </w:rPr>
        <w:t xml:space="preserve"> </w:t>
      </w:r>
      <w:r w:rsidR="000C710D">
        <w:rPr>
          <w:rFonts w:ascii="Bookman Old Style" w:eastAsia="Bookman Old Style" w:hAnsi="Bookman Old Style" w:cs="Bookman Old Style"/>
          <w:sz w:val="24"/>
          <w:szCs w:val="24"/>
        </w:rPr>
        <w:t xml:space="preserve">broadcast burning as </w:t>
      </w:r>
      <w:r w:rsidR="008220C6">
        <w:rPr>
          <w:rFonts w:ascii="Bookman Old Style" w:eastAsia="Bookman Old Style" w:hAnsi="Bookman Old Style" w:cs="Bookman Old Style"/>
          <w:sz w:val="24"/>
          <w:szCs w:val="24"/>
        </w:rPr>
        <w:t xml:space="preserve">a </w:t>
      </w:r>
      <w:r w:rsidR="000C710D">
        <w:rPr>
          <w:rFonts w:ascii="Bookman Old Style" w:eastAsia="Bookman Old Style" w:hAnsi="Bookman Old Style" w:cs="Bookman Old Style"/>
          <w:sz w:val="24"/>
          <w:szCs w:val="24"/>
        </w:rPr>
        <w:t>projec</w:t>
      </w:r>
      <w:r w:rsidR="000A1D8E">
        <w:rPr>
          <w:rFonts w:ascii="Bookman Old Style" w:eastAsia="Bookman Old Style" w:hAnsi="Bookman Old Style" w:cs="Bookman Old Style"/>
          <w:sz w:val="24"/>
          <w:szCs w:val="24"/>
        </w:rPr>
        <w:t>t</w:t>
      </w:r>
      <w:r w:rsidR="008220C6">
        <w:rPr>
          <w:rFonts w:ascii="Bookman Old Style" w:eastAsia="Bookman Old Style" w:hAnsi="Bookman Old Style" w:cs="Bookman Old Style"/>
          <w:sz w:val="24"/>
          <w:szCs w:val="24"/>
        </w:rPr>
        <w:t xml:space="preserve"> component</w:t>
      </w:r>
      <w:r w:rsidR="001E0B5E">
        <w:rPr>
          <w:rFonts w:ascii="Bookman Old Style" w:eastAsia="Bookman Old Style" w:hAnsi="Bookman Old Style" w:cs="Bookman Old Style"/>
          <w:sz w:val="24"/>
          <w:szCs w:val="24"/>
        </w:rPr>
        <w:t xml:space="preserve">. Additionally, we appreciate the inclusion of </w:t>
      </w:r>
      <w:r w:rsidR="00910094">
        <w:rPr>
          <w:rFonts w:ascii="Bookman Old Style" w:eastAsia="Bookman Old Style" w:hAnsi="Bookman Old Style" w:cs="Bookman Old Style"/>
          <w:sz w:val="24"/>
          <w:szCs w:val="24"/>
        </w:rPr>
        <w:t xml:space="preserve">actions to limit the impact of fire </w:t>
      </w:r>
      <w:proofErr w:type="gramStart"/>
      <w:r w:rsidR="00564849">
        <w:rPr>
          <w:rFonts w:ascii="Bookman Old Style" w:eastAsia="Bookman Old Style" w:hAnsi="Bookman Old Style" w:cs="Bookman Old Style"/>
          <w:sz w:val="24"/>
          <w:szCs w:val="24"/>
        </w:rPr>
        <w:t>to</w:t>
      </w:r>
      <w:proofErr w:type="gramEnd"/>
      <w:r w:rsidR="00910094">
        <w:rPr>
          <w:rFonts w:ascii="Bookman Old Style" w:eastAsia="Bookman Old Style" w:hAnsi="Bookman Old Style" w:cs="Bookman Old Style"/>
          <w:sz w:val="24"/>
          <w:szCs w:val="24"/>
        </w:rPr>
        <w:t xml:space="preserve"> large trees, such as burning tree wells during winter. </w:t>
      </w:r>
    </w:p>
    <w:p w14:paraId="6416B227" w14:textId="77777777" w:rsidR="00583FC3" w:rsidRPr="00827A00" w:rsidRDefault="00583FC3" w:rsidP="00583FC3">
      <w:pPr>
        <w:pStyle w:val="ListParagraph"/>
        <w:spacing w:line="276" w:lineRule="auto"/>
        <w:ind w:left="0"/>
        <w:jc w:val="both"/>
        <w:rPr>
          <w:rFonts w:ascii="Bookman Old Style" w:eastAsia="Bookman Old Style" w:hAnsi="Bookman Old Style" w:cs="Bookman Old Style"/>
          <w:sz w:val="24"/>
          <w:szCs w:val="24"/>
        </w:rPr>
      </w:pPr>
    </w:p>
    <w:p w14:paraId="35E83679" w14:textId="2C10A865" w:rsidR="007829CD" w:rsidRDefault="007829CD"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TEMPORARY ROADS</w:t>
      </w:r>
    </w:p>
    <w:p w14:paraId="05458B96" w14:textId="77777777" w:rsidR="00FE0D50" w:rsidRDefault="00FE0D50" w:rsidP="005542DA">
      <w:pPr>
        <w:pStyle w:val="ListParagraph"/>
        <w:spacing w:line="276" w:lineRule="auto"/>
        <w:ind w:left="0"/>
        <w:jc w:val="both"/>
        <w:rPr>
          <w:rFonts w:ascii="Bookman Old Style" w:eastAsia="Bookman Old Style" w:hAnsi="Bookman Old Style" w:cs="Bookman Old Style"/>
          <w:b/>
          <w:bCs/>
          <w:sz w:val="24"/>
          <w:szCs w:val="24"/>
        </w:rPr>
      </w:pPr>
    </w:p>
    <w:p w14:paraId="7B3D5819" w14:textId="38FA0FFF" w:rsidR="00DD2AA2" w:rsidRDefault="00721F3E"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Thank you for including a map of potential temporary road alignments</w:t>
      </w:r>
      <w:r w:rsidR="00813A44">
        <w:rPr>
          <w:rFonts w:ascii="Bookman Old Style" w:eastAsia="Bookman Old Style" w:hAnsi="Bookman Old Style" w:cs="Bookman Old Style"/>
          <w:sz w:val="24"/>
          <w:szCs w:val="24"/>
        </w:rPr>
        <w:t xml:space="preserve"> after Bark requested this information in our scoping comments. </w:t>
      </w:r>
    </w:p>
    <w:p w14:paraId="21923E4E" w14:textId="77777777" w:rsidR="00DD2AA2" w:rsidRDefault="00DD2AA2" w:rsidP="005542DA">
      <w:pPr>
        <w:pStyle w:val="ListParagraph"/>
        <w:spacing w:line="276" w:lineRule="auto"/>
        <w:ind w:left="0"/>
        <w:jc w:val="both"/>
        <w:rPr>
          <w:rFonts w:ascii="Bookman Old Style" w:eastAsia="Bookman Old Style" w:hAnsi="Bookman Old Style" w:cs="Bookman Old Style"/>
          <w:b/>
          <w:bCs/>
          <w:sz w:val="24"/>
          <w:szCs w:val="24"/>
        </w:rPr>
      </w:pPr>
    </w:p>
    <w:p w14:paraId="3209D6B8" w14:textId="36719900" w:rsidR="002A6B2D" w:rsidRDefault="002A6B2D"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ROADSIDE FUELS TREATMENTS</w:t>
      </w:r>
    </w:p>
    <w:p w14:paraId="3DB931AD" w14:textId="77777777" w:rsidR="001E1BC1" w:rsidRDefault="001E1BC1" w:rsidP="005542DA">
      <w:pPr>
        <w:pStyle w:val="ListParagraph"/>
        <w:spacing w:line="276" w:lineRule="auto"/>
        <w:ind w:left="0"/>
        <w:jc w:val="both"/>
        <w:rPr>
          <w:rFonts w:ascii="Bookman Old Style" w:eastAsia="Bookman Old Style" w:hAnsi="Bookman Old Style" w:cs="Bookman Old Style"/>
          <w:sz w:val="24"/>
          <w:szCs w:val="24"/>
        </w:rPr>
      </w:pPr>
    </w:p>
    <w:p w14:paraId="2BE343C7" w14:textId="77777777" w:rsidR="004A795C" w:rsidRDefault="00A26385"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In Bark’s scoping comments, we expressed concern that roadside fuels treatments </w:t>
      </w:r>
      <w:r w:rsidR="004A795C">
        <w:rPr>
          <w:rFonts w:ascii="Bookman Old Style" w:eastAsia="Bookman Old Style" w:hAnsi="Bookman Old Style" w:cs="Bookman Old Style"/>
          <w:sz w:val="24"/>
          <w:szCs w:val="24"/>
        </w:rPr>
        <w:t xml:space="preserve">would allow heavy machinery to operate within stands over 80 years old. </w:t>
      </w:r>
    </w:p>
    <w:p w14:paraId="093AA9F3" w14:textId="77777777" w:rsidR="004A795C" w:rsidRDefault="004A795C" w:rsidP="005542DA">
      <w:pPr>
        <w:pStyle w:val="ListParagraph"/>
        <w:spacing w:line="276" w:lineRule="auto"/>
        <w:ind w:left="0"/>
        <w:jc w:val="both"/>
        <w:rPr>
          <w:rFonts w:ascii="Bookman Old Style" w:eastAsia="Bookman Old Style" w:hAnsi="Bookman Old Style" w:cs="Bookman Old Style"/>
          <w:sz w:val="24"/>
          <w:szCs w:val="24"/>
        </w:rPr>
      </w:pPr>
    </w:p>
    <w:p w14:paraId="2C32D461" w14:textId="453164EE" w:rsidR="007B1BE7" w:rsidRDefault="001079F3"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While discussing roadside fuels treatments, t</w:t>
      </w:r>
      <w:r w:rsidR="007C6EC2">
        <w:rPr>
          <w:rFonts w:ascii="Bookman Old Style" w:eastAsia="Bookman Old Style" w:hAnsi="Bookman Old Style" w:cs="Bookman Old Style"/>
          <w:sz w:val="24"/>
          <w:szCs w:val="24"/>
        </w:rPr>
        <w:t xml:space="preserve">he Silviculture report </w:t>
      </w:r>
      <w:r w:rsidR="007A6BDE">
        <w:rPr>
          <w:rFonts w:ascii="Bookman Old Style" w:eastAsia="Bookman Old Style" w:hAnsi="Bookman Old Style" w:cs="Bookman Old Style"/>
          <w:sz w:val="24"/>
          <w:szCs w:val="24"/>
        </w:rPr>
        <w:t>states,</w:t>
      </w:r>
      <w:r>
        <w:rPr>
          <w:rFonts w:ascii="Bookman Old Style" w:eastAsia="Bookman Old Style" w:hAnsi="Bookman Old Style" w:cs="Bookman Old Style"/>
          <w:sz w:val="24"/>
          <w:szCs w:val="24"/>
        </w:rPr>
        <w:t xml:space="preserve"> “</w:t>
      </w:r>
      <w:r w:rsidRPr="001079F3">
        <w:rPr>
          <w:rFonts w:ascii="Bookman Old Style" w:eastAsia="Bookman Old Style" w:hAnsi="Bookman Old Style" w:cs="Bookman Old Style"/>
          <w:sz w:val="24"/>
          <w:szCs w:val="24"/>
        </w:rPr>
        <w:t>Restrictions apply to this width in stands with mid-late seral characteristics (see PDCs)</w:t>
      </w:r>
      <w:r>
        <w:rPr>
          <w:rFonts w:ascii="Bookman Old Style" w:eastAsia="Bookman Old Style" w:hAnsi="Bookman Old Style" w:cs="Bookman Old Style"/>
          <w:sz w:val="24"/>
          <w:szCs w:val="24"/>
        </w:rPr>
        <w:t xml:space="preserve">.” </w:t>
      </w:r>
      <w:r w:rsidR="00EA33EF">
        <w:rPr>
          <w:rFonts w:ascii="Bookman Old Style" w:eastAsia="Bookman Old Style" w:hAnsi="Bookman Old Style" w:cs="Bookman Old Style"/>
          <w:sz w:val="24"/>
          <w:szCs w:val="24"/>
        </w:rPr>
        <w:t>PDC I10 states: “</w:t>
      </w:r>
      <w:r w:rsidR="00EA33EF" w:rsidRPr="00EA33EF">
        <w:rPr>
          <w:rFonts w:ascii="Bookman Old Style" w:eastAsia="Bookman Old Style" w:hAnsi="Bookman Old Style" w:cs="Bookman Old Style"/>
          <w:sz w:val="24"/>
          <w:szCs w:val="24"/>
        </w:rPr>
        <w:t xml:space="preserve">Where roadside fuels reduction would occur in stands </w:t>
      </w:r>
      <w:r w:rsidR="00EA33EF" w:rsidRPr="00EA33EF">
        <w:rPr>
          <w:rFonts w:ascii="Bookman Old Style" w:eastAsia="Bookman Old Style" w:hAnsi="Bookman Old Style" w:cs="Bookman Old Style"/>
          <w:sz w:val="24"/>
          <w:szCs w:val="24"/>
        </w:rPr>
        <w:lastRenderedPageBreak/>
        <w:t>exceeding 80 years of age, treatment widths will be restricted to the first 50 feet measured from the edge of the road.</w:t>
      </w:r>
      <w:r w:rsidR="00EA33EF">
        <w:rPr>
          <w:rFonts w:ascii="Bookman Old Style" w:eastAsia="Bookman Old Style" w:hAnsi="Bookman Old Style" w:cs="Bookman Old Style"/>
          <w:sz w:val="24"/>
          <w:szCs w:val="24"/>
        </w:rPr>
        <w:t>”</w:t>
      </w:r>
    </w:p>
    <w:p w14:paraId="7C7A8320" w14:textId="77777777" w:rsidR="00EA33EF" w:rsidRDefault="00EA33EF" w:rsidP="005542DA">
      <w:pPr>
        <w:pStyle w:val="ListParagraph"/>
        <w:spacing w:line="276" w:lineRule="auto"/>
        <w:ind w:left="0"/>
        <w:jc w:val="both"/>
        <w:rPr>
          <w:rFonts w:ascii="Bookman Old Style" w:eastAsia="Bookman Old Style" w:hAnsi="Bookman Old Style" w:cs="Bookman Old Style"/>
          <w:sz w:val="24"/>
          <w:szCs w:val="24"/>
        </w:rPr>
      </w:pPr>
    </w:p>
    <w:p w14:paraId="28B7B989" w14:textId="4190DA04" w:rsidR="0096635A" w:rsidRPr="00D2281F" w:rsidRDefault="00EA33EF"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While we appreciate </w:t>
      </w:r>
      <w:r w:rsidR="00D33D3D">
        <w:rPr>
          <w:rFonts w:ascii="Bookman Old Style" w:eastAsia="Bookman Old Style" w:hAnsi="Bookman Old Style" w:cs="Bookman Old Style"/>
          <w:sz w:val="24"/>
          <w:szCs w:val="24"/>
        </w:rPr>
        <w:t xml:space="preserve">limiting the width of roadside treatments in stands over 80 to protect </w:t>
      </w:r>
      <w:r w:rsidR="00FF7080">
        <w:rPr>
          <w:rFonts w:ascii="Bookman Old Style" w:eastAsia="Bookman Old Style" w:hAnsi="Bookman Old Style" w:cs="Bookman Old Style"/>
          <w:sz w:val="24"/>
          <w:szCs w:val="24"/>
        </w:rPr>
        <w:t xml:space="preserve">sensitive resources, this PDC language does not </w:t>
      </w:r>
      <w:r w:rsidR="009B11CA">
        <w:rPr>
          <w:rFonts w:ascii="Bookman Old Style" w:eastAsia="Bookman Old Style" w:hAnsi="Bookman Old Style" w:cs="Bookman Old Style"/>
          <w:sz w:val="24"/>
          <w:szCs w:val="24"/>
        </w:rPr>
        <w:t>stop</w:t>
      </w:r>
      <w:r w:rsidR="00FF7080">
        <w:rPr>
          <w:rFonts w:ascii="Bookman Old Style" w:eastAsia="Bookman Old Style" w:hAnsi="Bookman Old Style" w:cs="Bookman Old Style"/>
          <w:sz w:val="24"/>
          <w:szCs w:val="24"/>
        </w:rPr>
        <w:t xml:space="preserve"> heavy machinery from operating within these stands while conducting roadside fuels treatments. </w:t>
      </w:r>
      <w:r w:rsidR="00FF7080" w:rsidRPr="003A40BE">
        <w:rPr>
          <w:rFonts w:ascii="Bookman Old Style" w:eastAsia="Bookman Old Style" w:hAnsi="Bookman Old Style" w:cs="Bookman Old Style"/>
          <w:b/>
          <w:bCs/>
          <w:sz w:val="24"/>
          <w:szCs w:val="24"/>
        </w:rPr>
        <w:t xml:space="preserve">Please ensure that </w:t>
      </w:r>
      <w:r w:rsidR="005903E8" w:rsidRPr="003A40BE">
        <w:rPr>
          <w:rFonts w:ascii="Bookman Old Style" w:eastAsia="Bookman Old Style" w:hAnsi="Bookman Old Style" w:cs="Bookman Old Style"/>
          <w:b/>
          <w:bCs/>
          <w:sz w:val="24"/>
          <w:szCs w:val="24"/>
        </w:rPr>
        <w:t xml:space="preserve">PDCs </w:t>
      </w:r>
      <w:r w:rsidR="009B11CA" w:rsidRPr="003A40BE">
        <w:rPr>
          <w:rFonts w:ascii="Bookman Old Style" w:eastAsia="Bookman Old Style" w:hAnsi="Bookman Old Style" w:cs="Bookman Old Style"/>
          <w:b/>
          <w:bCs/>
          <w:sz w:val="24"/>
          <w:szCs w:val="24"/>
        </w:rPr>
        <w:t>eliminate or minimize heavy machinery from operating in stands over 80 years old.</w:t>
      </w:r>
      <w:r w:rsidR="009B11CA">
        <w:rPr>
          <w:rFonts w:ascii="Bookman Old Style" w:eastAsia="Bookman Old Style" w:hAnsi="Bookman Old Style" w:cs="Bookman Old Style"/>
          <w:sz w:val="24"/>
          <w:szCs w:val="24"/>
        </w:rPr>
        <w:t xml:space="preserve"> </w:t>
      </w:r>
    </w:p>
    <w:p w14:paraId="66258C85" w14:textId="77777777" w:rsidR="006711C4" w:rsidRDefault="006711C4" w:rsidP="005542DA">
      <w:pPr>
        <w:pStyle w:val="ListParagraph"/>
        <w:spacing w:line="276" w:lineRule="auto"/>
        <w:ind w:left="0"/>
        <w:jc w:val="both"/>
        <w:rPr>
          <w:rFonts w:ascii="Bookman Old Style" w:eastAsia="Bookman Old Style" w:hAnsi="Bookman Old Style" w:cs="Bookman Old Style"/>
          <w:b/>
          <w:bCs/>
          <w:sz w:val="24"/>
          <w:szCs w:val="24"/>
        </w:rPr>
      </w:pPr>
    </w:p>
    <w:p w14:paraId="77C531F0" w14:textId="0DB954C9" w:rsidR="0011377F" w:rsidRDefault="00911296"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 xml:space="preserve">ADDITIONAL </w:t>
      </w:r>
      <w:r w:rsidR="00F13C44">
        <w:rPr>
          <w:rFonts w:ascii="Bookman Old Style" w:eastAsia="Bookman Old Style" w:hAnsi="Bookman Old Style" w:cs="Bookman Old Style"/>
          <w:b/>
          <w:bCs/>
          <w:sz w:val="24"/>
          <w:szCs w:val="24"/>
        </w:rPr>
        <w:t>INFORMATION</w:t>
      </w:r>
    </w:p>
    <w:p w14:paraId="589E0EE6" w14:textId="77777777" w:rsidR="006707E1" w:rsidRDefault="006707E1" w:rsidP="005542DA">
      <w:pPr>
        <w:pStyle w:val="ListParagraph"/>
        <w:spacing w:line="276" w:lineRule="auto"/>
        <w:ind w:left="0"/>
        <w:jc w:val="both"/>
        <w:rPr>
          <w:rFonts w:ascii="Bookman Old Style" w:eastAsia="Bookman Old Style" w:hAnsi="Bookman Old Style" w:cs="Bookman Old Style"/>
          <w:b/>
          <w:bCs/>
          <w:sz w:val="24"/>
          <w:szCs w:val="24"/>
        </w:rPr>
      </w:pPr>
    </w:p>
    <w:p w14:paraId="43C45A7B" w14:textId="561149BB" w:rsidR="00123F44" w:rsidRDefault="00236C81" w:rsidP="005D3933">
      <w:pPr>
        <w:spacing w:line="276" w:lineRule="auto"/>
        <w:jc w:val="both"/>
        <w:rPr>
          <w:rFonts w:ascii="Bookman Old Style" w:hAnsi="Bookman Old Style"/>
          <w:sz w:val="24"/>
          <w:szCs w:val="24"/>
        </w:rPr>
      </w:pPr>
      <w:r>
        <w:rPr>
          <w:rFonts w:ascii="Bookman Old Style" w:hAnsi="Bookman Old Style"/>
          <w:sz w:val="24"/>
          <w:szCs w:val="24"/>
        </w:rPr>
        <w:t>Bark noted th</w:t>
      </w:r>
      <w:r w:rsidR="009F0C51">
        <w:rPr>
          <w:rFonts w:ascii="Bookman Old Style" w:hAnsi="Bookman Old Style"/>
          <w:sz w:val="24"/>
          <w:szCs w:val="24"/>
        </w:rPr>
        <w:t>e</w:t>
      </w:r>
      <w:r>
        <w:rPr>
          <w:rFonts w:ascii="Bookman Old Style" w:hAnsi="Bookman Old Style"/>
          <w:sz w:val="24"/>
          <w:szCs w:val="24"/>
        </w:rPr>
        <w:t xml:space="preserve"> information below during scoping, but it is unclear what the response of the IDT</w:t>
      </w:r>
      <w:r w:rsidR="00123F44">
        <w:rPr>
          <w:rFonts w:ascii="Bookman Old Style" w:hAnsi="Bookman Old Style"/>
          <w:sz w:val="24"/>
          <w:szCs w:val="24"/>
        </w:rPr>
        <w:t xml:space="preserve"> was to our comment and whether this old bridge will be removed during project implementation. </w:t>
      </w:r>
    </w:p>
    <w:p w14:paraId="4B2A1253" w14:textId="2499D509" w:rsidR="000D5ECD" w:rsidRDefault="000D5ECD" w:rsidP="005D3933">
      <w:pPr>
        <w:spacing w:line="276" w:lineRule="auto"/>
        <w:jc w:val="both"/>
        <w:rPr>
          <w:rFonts w:ascii="Bookman Old Style" w:hAnsi="Bookman Old Style"/>
          <w:sz w:val="24"/>
          <w:szCs w:val="24"/>
        </w:rPr>
      </w:pPr>
      <w:r>
        <w:rPr>
          <w:rFonts w:ascii="Bookman Old Style" w:hAnsi="Bookman Old Style"/>
          <w:sz w:val="24"/>
          <w:szCs w:val="24"/>
        </w:rPr>
        <w:t xml:space="preserve">There is an old wooden foot bridge </w:t>
      </w:r>
      <w:r w:rsidR="00602EAA">
        <w:rPr>
          <w:rFonts w:ascii="Bookman Old Style" w:hAnsi="Bookman Old Style"/>
          <w:sz w:val="24"/>
          <w:szCs w:val="24"/>
        </w:rPr>
        <w:t>spanning Rock Springs creek</w:t>
      </w:r>
      <w:r w:rsidR="003E1064">
        <w:rPr>
          <w:rFonts w:ascii="Bookman Old Style" w:hAnsi="Bookman Old Style"/>
          <w:sz w:val="24"/>
          <w:szCs w:val="24"/>
        </w:rPr>
        <w:t xml:space="preserve"> at </w:t>
      </w:r>
      <w:r w:rsidR="003E1064" w:rsidRPr="003E1064">
        <w:rPr>
          <w:rFonts w:ascii="Bookman Old Style" w:hAnsi="Bookman Old Style"/>
          <w:sz w:val="24"/>
          <w:szCs w:val="24"/>
        </w:rPr>
        <w:t xml:space="preserve">45.055094, </w:t>
      </w:r>
      <w:r w:rsidR="003E1064">
        <w:rPr>
          <w:rFonts w:ascii="Bookman Old Style" w:hAnsi="Bookman Old Style"/>
          <w:sz w:val="24"/>
          <w:szCs w:val="24"/>
        </w:rPr>
        <w:t>-</w:t>
      </w:r>
      <w:r w:rsidR="003E1064" w:rsidRPr="003E1064">
        <w:rPr>
          <w:rFonts w:ascii="Bookman Old Style" w:hAnsi="Bookman Old Style"/>
          <w:sz w:val="24"/>
          <w:szCs w:val="24"/>
        </w:rPr>
        <w:t>121.816578</w:t>
      </w:r>
      <w:r w:rsidR="00FC5E89">
        <w:rPr>
          <w:rFonts w:ascii="Bookman Old Style" w:hAnsi="Bookman Old Style"/>
          <w:sz w:val="24"/>
          <w:szCs w:val="24"/>
        </w:rPr>
        <w:t xml:space="preserve"> (the SE boundary of unit </w:t>
      </w:r>
      <w:r w:rsidR="005A3CD6">
        <w:rPr>
          <w:rFonts w:ascii="Bookman Old Style" w:hAnsi="Bookman Old Style"/>
          <w:sz w:val="24"/>
          <w:szCs w:val="24"/>
        </w:rPr>
        <w:t>1368)</w:t>
      </w:r>
      <w:r w:rsidR="003E1064">
        <w:rPr>
          <w:rFonts w:ascii="Bookman Old Style" w:hAnsi="Bookman Old Style"/>
          <w:sz w:val="24"/>
          <w:szCs w:val="24"/>
        </w:rPr>
        <w:t xml:space="preserve">. </w:t>
      </w:r>
      <w:r w:rsidR="00093609">
        <w:rPr>
          <w:rFonts w:ascii="Bookman Old Style" w:hAnsi="Bookman Old Style"/>
          <w:sz w:val="24"/>
          <w:szCs w:val="24"/>
        </w:rPr>
        <w:t xml:space="preserve">This bridge is likely associated with a previous harvest and connects </w:t>
      </w:r>
      <w:r w:rsidR="00DB0B46">
        <w:rPr>
          <w:rFonts w:ascii="Bookman Old Style" w:hAnsi="Bookman Old Style"/>
          <w:sz w:val="24"/>
          <w:szCs w:val="24"/>
        </w:rPr>
        <w:t xml:space="preserve">two old </w:t>
      </w:r>
      <w:r w:rsidR="009521CF">
        <w:rPr>
          <w:rFonts w:ascii="Bookman Old Style" w:hAnsi="Bookman Old Style"/>
          <w:sz w:val="24"/>
          <w:szCs w:val="24"/>
        </w:rPr>
        <w:t>non-system</w:t>
      </w:r>
      <w:r w:rsidR="00602EAA">
        <w:rPr>
          <w:rFonts w:ascii="Bookman Old Style" w:hAnsi="Bookman Old Style"/>
          <w:sz w:val="24"/>
          <w:szCs w:val="24"/>
        </w:rPr>
        <w:t xml:space="preserve"> roads. </w:t>
      </w:r>
      <w:r w:rsidR="00602EAA" w:rsidRPr="00602EAA">
        <w:rPr>
          <w:rFonts w:ascii="Bookman Old Style" w:hAnsi="Bookman Old Style"/>
          <w:b/>
          <w:bCs/>
          <w:sz w:val="24"/>
          <w:szCs w:val="24"/>
        </w:rPr>
        <w:t>Bark requests this bridge be removed as part of the project.</w:t>
      </w:r>
      <w:r w:rsidR="00602EAA">
        <w:rPr>
          <w:rFonts w:ascii="Bookman Old Style" w:hAnsi="Bookman Old Style"/>
          <w:sz w:val="24"/>
          <w:szCs w:val="24"/>
        </w:rPr>
        <w:t xml:space="preserve"> </w:t>
      </w:r>
    </w:p>
    <w:p w14:paraId="0DE0900C" w14:textId="5C2C0BC0" w:rsidR="00602EAA" w:rsidRPr="009F0C51" w:rsidRDefault="00602EAA" w:rsidP="009F0C51">
      <w:pPr>
        <w:keepNext/>
        <w:spacing w:line="276" w:lineRule="auto"/>
        <w:jc w:val="center"/>
      </w:pPr>
      <w:r>
        <w:rPr>
          <w:rFonts w:ascii="Bookman Old Style" w:hAnsi="Bookman Old Style"/>
          <w:noProof/>
          <w:sz w:val="24"/>
          <w:szCs w:val="24"/>
        </w:rPr>
        <w:drawing>
          <wp:inline distT="0" distB="0" distL="0" distR="0" wp14:anchorId="0B878590" wp14:editId="0979A133">
            <wp:extent cx="3836038" cy="2877029"/>
            <wp:effectExtent l="3493" t="0" r="0" b="0"/>
            <wp:docPr id="1207149152" name="Picture 4" descr="A person walking through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49152" name="Picture 4" descr="A person walking through a fores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874835" cy="2906127"/>
                    </a:xfrm>
                    <a:prstGeom prst="rect">
                      <a:avLst/>
                    </a:prstGeom>
                  </pic:spPr>
                </pic:pic>
              </a:graphicData>
            </a:graphic>
          </wp:inline>
        </w:drawing>
      </w:r>
    </w:p>
    <w:p w14:paraId="2B6EC223" w14:textId="77777777" w:rsidR="006711C4" w:rsidRDefault="006711C4" w:rsidP="005D3933">
      <w:pPr>
        <w:spacing w:line="276" w:lineRule="auto"/>
        <w:jc w:val="both"/>
        <w:rPr>
          <w:rFonts w:ascii="Bookman Old Style" w:hAnsi="Bookman Old Style"/>
          <w:b/>
          <w:bCs/>
          <w:sz w:val="24"/>
          <w:szCs w:val="24"/>
        </w:rPr>
      </w:pPr>
    </w:p>
    <w:p w14:paraId="3E264592" w14:textId="6B9E1A95" w:rsidR="00267E07" w:rsidRPr="00CA4A0B" w:rsidRDefault="00812DB3" w:rsidP="005D3933">
      <w:pPr>
        <w:spacing w:line="276" w:lineRule="auto"/>
        <w:jc w:val="both"/>
        <w:rPr>
          <w:rFonts w:ascii="Bookman Old Style" w:hAnsi="Bookman Old Style"/>
          <w:b/>
          <w:bCs/>
          <w:sz w:val="24"/>
          <w:szCs w:val="24"/>
        </w:rPr>
      </w:pPr>
      <w:r w:rsidRPr="00CA4A0B">
        <w:rPr>
          <w:rFonts w:ascii="Bookman Old Style" w:hAnsi="Bookman Old Style"/>
          <w:b/>
          <w:bCs/>
          <w:sz w:val="24"/>
          <w:szCs w:val="24"/>
        </w:rPr>
        <w:lastRenderedPageBreak/>
        <w:t>CONCLUSION</w:t>
      </w:r>
    </w:p>
    <w:p w14:paraId="79169648" w14:textId="3BC1D9F4" w:rsidR="0034560A" w:rsidRPr="00B31128" w:rsidRDefault="00766D72" w:rsidP="00B31128">
      <w:pPr>
        <w:spacing w:line="276" w:lineRule="auto"/>
        <w:jc w:val="both"/>
        <w:rPr>
          <w:rFonts w:ascii="Bookman Old Style" w:hAnsi="Bookman Old Style"/>
          <w:sz w:val="24"/>
          <w:szCs w:val="24"/>
        </w:rPr>
      </w:pPr>
      <w:r w:rsidRPr="00CA4A0B">
        <w:rPr>
          <w:rFonts w:ascii="Bookman Old Style" w:hAnsi="Bookman Old Style"/>
          <w:sz w:val="24"/>
          <w:szCs w:val="24"/>
        </w:rPr>
        <w:t xml:space="preserve">Bark has </w:t>
      </w:r>
      <w:r w:rsidR="00B9789C">
        <w:rPr>
          <w:rFonts w:ascii="Bookman Old Style" w:hAnsi="Bookman Old Style"/>
          <w:sz w:val="24"/>
          <w:szCs w:val="24"/>
        </w:rPr>
        <w:t xml:space="preserve">provided </w:t>
      </w:r>
      <w:r w:rsidRPr="00CA4A0B">
        <w:rPr>
          <w:rFonts w:ascii="Bookman Old Style" w:hAnsi="Bookman Old Style"/>
          <w:sz w:val="24"/>
          <w:szCs w:val="24"/>
        </w:rPr>
        <w:t xml:space="preserve">several suggestions for improving the </w:t>
      </w:r>
      <w:r w:rsidR="006711C4">
        <w:rPr>
          <w:rFonts w:ascii="Bookman Old Style" w:hAnsi="Bookman Old Style"/>
          <w:sz w:val="24"/>
          <w:szCs w:val="24"/>
        </w:rPr>
        <w:t>Stone Creek Vegetation Management</w:t>
      </w:r>
      <w:r w:rsidR="00922BB4">
        <w:rPr>
          <w:rFonts w:ascii="Bookman Old Style" w:hAnsi="Bookman Old Style"/>
          <w:sz w:val="24"/>
          <w:szCs w:val="24"/>
        </w:rPr>
        <w:t xml:space="preserve"> </w:t>
      </w:r>
      <w:r w:rsidRPr="00CA4A0B">
        <w:rPr>
          <w:rFonts w:ascii="Bookman Old Style" w:hAnsi="Bookman Old Style"/>
          <w:sz w:val="24"/>
          <w:szCs w:val="24"/>
        </w:rPr>
        <w:t>project</w:t>
      </w:r>
      <w:r w:rsidR="00812DB3">
        <w:rPr>
          <w:rFonts w:ascii="Bookman Old Style" w:hAnsi="Bookman Old Style"/>
          <w:sz w:val="24"/>
          <w:szCs w:val="24"/>
        </w:rPr>
        <w:t>.</w:t>
      </w:r>
      <w:r w:rsidR="00EF764F">
        <w:rPr>
          <w:rFonts w:ascii="Bookman Old Style" w:hAnsi="Bookman Old Style"/>
          <w:sz w:val="24"/>
          <w:szCs w:val="24"/>
        </w:rPr>
        <w:t xml:space="preserve"> </w:t>
      </w:r>
      <w:r w:rsidR="00E62272">
        <w:rPr>
          <w:rFonts w:ascii="Bookman Old Style" w:eastAsia="Bookman Old Style" w:hAnsi="Bookman Old Style" w:cs="Bookman Old Style"/>
          <w:sz w:val="24"/>
          <w:szCs w:val="24"/>
        </w:rPr>
        <w:t>We appreciate</w:t>
      </w:r>
      <w:r w:rsidR="00FF2906">
        <w:rPr>
          <w:rFonts w:ascii="Bookman Old Style" w:eastAsia="Bookman Old Style" w:hAnsi="Bookman Old Style" w:cs="Bookman Old Style"/>
          <w:sz w:val="24"/>
          <w:szCs w:val="24"/>
        </w:rPr>
        <w:t xml:space="preserve"> </w:t>
      </w:r>
      <w:proofErr w:type="gramStart"/>
      <w:r w:rsidR="00FF2906">
        <w:rPr>
          <w:rFonts w:ascii="Bookman Old Style" w:eastAsia="Bookman Old Style" w:hAnsi="Bookman Old Style" w:cs="Bookman Old Style"/>
          <w:sz w:val="24"/>
          <w:szCs w:val="24"/>
        </w:rPr>
        <w:t>you</w:t>
      </w:r>
      <w:proofErr w:type="gramEnd"/>
      <w:r w:rsidR="00FF2906">
        <w:rPr>
          <w:rFonts w:ascii="Bookman Old Style" w:eastAsia="Bookman Old Style" w:hAnsi="Bookman Old Style" w:cs="Bookman Old Style"/>
          <w:sz w:val="24"/>
          <w:szCs w:val="24"/>
        </w:rPr>
        <w:t xml:space="preserve"> </w:t>
      </w:r>
      <w:proofErr w:type="gramStart"/>
      <w:r w:rsidR="004D5AA5">
        <w:rPr>
          <w:rFonts w:ascii="Bookman Old Style" w:eastAsia="Bookman Old Style" w:hAnsi="Bookman Old Style" w:cs="Bookman Old Style"/>
          <w:sz w:val="24"/>
          <w:szCs w:val="24"/>
        </w:rPr>
        <w:t>reading</w:t>
      </w:r>
      <w:proofErr w:type="gramEnd"/>
      <w:r w:rsidR="00FF2906">
        <w:rPr>
          <w:rFonts w:ascii="Bookman Old Style" w:eastAsia="Bookman Old Style" w:hAnsi="Bookman Old Style" w:cs="Bookman Old Style"/>
          <w:sz w:val="24"/>
          <w:szCs w:val="24"/>
        </w:rPr>
        <w:t xml:space="preserve"> </w:t>
      </w:r>
      <w:r w:rsidR="00750957">
        <w:rPr>
          <w:rFonts w:ascii="Bookman Old Style" w:eastAsia="Bookman Old Style" w:hAnsi="Bookman Old Style" w:cs="Bookman Old Style"/>
          <w:sz w:val="24"/>
          <w:szCs w:val="24"/>
        </w:rPr>
        <w:t>Bark</w:t>
      </w:r>
      <w:r w:rsidR="002E4AE4">
        <w:rPr>
          <w:rFonts w:ascii="Bookman Old Style" w:eastAsia="Bookman Old Style" w:hAnsi="Bookman Old Style" w:cs="Bookman Old Style"/>
          <w:sz w:val="24"/>
          <w:szCs w:val="24"/>
        </w:rPr>
        <w:t>'</w:t>
      </w:r>
      <w:r w:rsidR="00750957">
        <w:rPr>
          <w:rFonts w:ascii="Bookman Old Style" w:eastAsia="Bookman Old Style" w:hAnsi="Bookman Old Style" w:cs="Bookman Old Style"/>
          <w:sz w:val="24"/>
          <w:szCs w:val="24"/>
        </w:rPr>
        <w:t>s</w:t>
      </w:r>
      <w:r w:rsidR="00FF2906">
        <w:rPr>
          <w:rFonts w:ascii="Bookman Old Style" w:eastAsia="Bookman Old Style" w:hAnsi="Bookman Old Style" w:cs="Bookman Old Style"/>
          <w:sz w:val="24"/>
          <w:szCs w:val="24"/>
        </w:rPr>
        <w:t xml:space="preserve"> comment</w:t>
      </w:r>
      <w:r w:rsidR="00694AAD">
        <w:rPr>
          <w:rFonts w:ascii="Bookman Old Style" w:eastAsia="Bookman Old Style" w:hAnsi="Bookman Old Style" w:cs="Bookman Old Style"/>
          <w:sz w:val="24"/>
          <w:szCs w:val="24"/>
        </w:rPr>
        <w:t>s</w:t>
      </w:r>
      <w:r w:rsidR="004F431E">
        <w:rPr>
          <w:rFonts w:ascii="Bookman Old Style" w:eastAsia="Bookman Old Style" w:hAnsi="Bookman Old Style" w:cs="Bookman Old Style"/>
          <w:sz w:val="24"/>
          <w:szCs w:val="24"/>
        </w:rPr>
        <w:t xml:space="preserve"> a</w:t>
      </w:r>
      <w:r w:rsidR="004D5AA5">
        <w:rPr>
          <w:rFonts w:ascii="Bookman Old Style" w:eastAsia="Bookman Old Style" w:hAnsi="Bookman Old Style" w:cs="Bookman Old Style"/>
          <w:sz w:val="24"/>
          <w:szCs w:val="24"/>
        </w:rPr>
        <w:t>nd</w:t>
      </w:r>
      <w:r w:rsidR="004F431E">
        <w:rPr>
          <w:rFonts w:ascii="Bookman Old Style" w:eastAsia="Bookman Old Style" w:hAnsi="Bookman Old Style" w:cs="Bookman Old Style"/>
          <w:sz w:val="24"/>
          <w:szCs w:val="24"/>
        </w:rPr>
        <w:t xml:space="preserve"> finding ways to incorporate the above suggestions. </w:t>
      </w:r>
      <w:r w:rsidR="00E20C3A">
        <w:rPr>
          <w:rFonts w:ascii="Bookman Old Style" w:eastAsia="Bookman Old Style" w:hAnsi="Bookman Old Style" w:cs="Bookman Old Style"/>
          <w:sz w:val="24"/>
          <w:szCs w:val="24"/>
        </w:rPr>
        <w:t xml:space="preserve">If there is anything </w:t>
      </w:r>
      <w:r w:rsidR="00AC4F21">
        <w:rPr>
          <w:rFonts w:ascii="Bookman Old Style" w:eastAsia="Bookman Old Style" w:hAnsi="Bookman Old Style" w:cs="Bookman Old Style"/>
          <w:sz w:val="24"/>
          <w:szCs w:val="24"/>
        </w:rPr>
        <w:t xml:space="preserve">in this document that you </w:t>
      </w:r>
      <w:r w:rsidR="00681967">
        <w:rPr>
          <w:rFonts w:ascii="Bookman Old Style" w:eastAsia="Bookman Old Style" w:hAnsi="Bookman Old Style" w:cs="Bookman Old Style"/>
          <w:sz w:val="24"/>
          <w:szCs w:val="24"/>
        </w:rPr>
        <w:t>have questions about or would like to discuss, please reach me at jordan@bark-out.org.</w:t>
      </w:r>
      <w:r w:rsidR="00BB1908">
        <w:rPr>
          <w:rFonts w:ascii="Bookman Old Style" w:eastAsia="Bookman Old Style" w:hAnsi="Bookman Old Style" w:cs="Bookman Old Style"/>
          <w:sz w:val="24"/>
          <w:szCs w:val="24"/>
        </w:rPr>
        <w:t xml:space="preserve"> </w:t>
      </w:r>
    </w:p>
    <w:p w14:paraId="45C74A49" w14:textId="77777777" w:rsidR="009F0C51" w:rsidRDefault="009F0C51" w:rsidP="00B31128">
      <w:pPr>
        <w:spacing w:after="0" w:line="276" w:lineRule="auto"/>
        <w:jc w:val="both"/>
        <w:rPr>
          <w:rFonts w:ascii="Bookman Old Style" w:eastAsia="Bookman Old Style" w:hAnsi="Bookman Old Style" w:cs="Bookman Old Style"/>
          <w:sz w:val="24"/>
          <w:szCs w:val="24"/>
        </w:rPr>
      </w:pPr>
    </w:p>
    <w:p w14:paraId="222E0C09" w14:textId="232461C3" w:rsidR="00753CBC" w:rsidRPr="00CA4A0B" w:rsidRDefault="6608ED01" w:rsidP="00B31128">
      <w:pPr>
        <w:spacing w:after="0" w:line="276" w:lineRule="auto"/>
        <w:jc w:val="both"/>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Thank you,</w:t>
      </w:r>
    </w:p>
    <w:p w14:paraId="50A3FB1E" w14:textId="132A0482" w:rsidR="00753CBC" w:rsidRDefault="00753CBC" w:rsidP="005D3933">
      <w:pPr>
        <w:spacing w:after="0" w:line="276" w:lineRule="auto"/>
        <w:jc w:val="both"/>
        <w:rPr>
          <w:rFonts w:ascii="Bookman Old Style" w:eastAsia="Bookman Old Style" w:hAnsi="Bookman Old Style" w:cs="Bookman Old Style"/>
          <w:sz w:val="24"/>
          <w:szCs w:val="24"/>
        </w:rPr>
      </w:pPr>
    </w:p>
    <w:p w14:paraId="06FFAE3A" w14:textId="77777777" w:rsidR="000462C7" w:rsidRDefault="000462C7" w:rsidP="005D3933">
      <w:pPr>
        <w:spacing w:after="0" w:line="276" w:lineRule="auto"/>
        <w:jc w:val="both"/>
        <w:rPr>
          <w:rFonts w:ascii="Bookman Old Style" w:eastAsia="Bookman Old Style" w:hAnsi="Bookman Old Style" w:cs="Bookman Old Style"/>
          <w:i/>
          <w:iCs/>
          <w:sz w:val="24"/>
          <w:szCs w:val="24"/>
        </w:rPr>
      </w:pPr>
      <w:r>
        <w:rPr>
          <w:rFonts w:ascii="Bookman Old Style" w:eastAsia="Bookman Old Style" w:hAnsi="Bookman Old Style" w:cs="Bookman Old Style"/>
          <w:i/>
          <w:iCs/>
          <w:sz w:val="24"/>
          <w:szCs w:val="24"/>
        </w:rPr>
        <w:t xml:space="preserve"> </w:t>
      </w:r>
      <w:r w:rsidRPr="000462C7">
        <w:rPr>
          <w:rFonts w:ascii="Bookman Old Style" w:eastAsia="Bookman Old Style" w:hAnsi="Bookman Old Style" w:cs="Bookman Old Style"/>
          <w:i/>
          <w:iCs/>
          <w:noProof/>
          <w:sz w:val="24"/>
          <w:szCs w:val="24"/>
        </w:rPr>
        <w:drawing>
          <wp:anchor distT="0" distB="0" distL="114300" distR="114300" simplePos="0" relativeHeight="251658241" behindDoc="1" locked="0" layoutInCell="1" allowOverlap="1" wp14:anchorId="1957175A" wp14:editId="2500DFB3">
            <wp:simplePos x="0" y="0"/>
            <wp:positionH relativeFrom="column">
              <wp:posOffset>47625</wp:posOffset>
            </wp:positionH>
            <wp:positionV relativeFrom="paragraph">
              <wp:posOffset>-3175</wp:posOffset>
            </wp:positionV>
            <wp:extent cx="1784350" cy="733425"/>
            <wp:effectExtent l="0" t="0" r="6350" b="9525"/>
            <wp:wrapTight wrapText="bothSides">
              <wp:wrapPolygon edited="0">
                <wp:start x="0" y="0"/>
                <wp:lineTo x="0" y="21319"/>
                <wp:lineTo x="21446" y="21319"/>
                <wp:lineTo x="21446" y="0"/>
                <wp:lineTo x="0" y="0"/>
              </wp:wrapPolygon>
            </wp:wrapTight>
            <wp:docPr id="10" name="Picture 10" descr="A picture containing hanger, lamp, necklet,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hanger, lamp, necklet, insec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84350" cy="733425"/>
                    </a:xfrm>
                    <a:prstGeom prst="rect">
                      <a:avLst/>
                    </a:prstGeom>
                  </pic:spPr>
                </pic:pic>
              </a:graphicData>
            </a:graphic>
          </wp:anchor>
        </w:drawing>
      </w:r>
      <w:r w:rsidRPr="000462C7">
        <w:rPr>
          <w:rFonts w:ascii="Bookman Old Style" w:eastAsia="Bookman Old Style" w:hAnsi="Bookman Old Style" w:cs="Bookman Old Style"/>
          <w:i/>
          <w:iCs/>
          <w:sz w:val="24"/>
          <w:szCs w:val="24"/>
        </w:rPr>
        <w:t xml:space="preserve"> </w:t>
      </w:r>
    </w:p>
    <w:p w14:paraId="37068494" w14:textId="77777777" w:rsidR="00EA5C2D" w:rsidRDefault="00EA5C2D" w:rsidP="005D3933">
      <w:pPr>
        <w:spacing w:after="0" w:line="276" w:lineRule="auto"/>
        <w:jc w:val="both"/>
        <w:rPr>
          <w:rFonts w:ascii="Bookman Old Style" w:eastAsia="Bookman Old Style" w:hAnsi="Bookman Old Style" w:cs="Bookman Old Style"/>
          <w:i/>
          <w:iCs/>
          <w:sz w:val="24"/>
          <w:szCs w:val="24"/>
        </w:rPr>
      </w:pPr>
    </w:p>
    <w:p w14:paraId="6E57F5FE" w14:textId="77777777" w:rsidR="00EA5C2D" w:rsidRDefault="00EA5C2D" w:rsidP="005D3933">
      <w:pPr>
        <w:spacing w:after="0" w:line="276" w:lineRule="auto"/>
        <w:jc w:val="both"/>
        <w:rPr>
          <w:rFonts w:ascii="Bookman Old Style" w:eastAsia="Bookman Old Style" w:hAnsi="Bookman Old Style" w:cs="Bookman Old Style"/>
          <w:i/>
          <w:iCs/>
          <w:sz w:val="24"/>
          <w:szCs w:val="24"/>
        </w:rPr>
      </w:pPr>
    </w:p>
    <w:p w14:paraId="6C336723" w14:textId="77777777" w:rsidR="00EA5C2D" w:rsidRDefault="00EA5C2D" w:rsidP="005D3933">
      <w:pPr>
        <w:spacing w:after="0" w:line="276" w:lineRule="auto"/>
        <w:jc w:val="both"/>
        <w:rPr>
          <w:rFonts w:ascii="Bookman Old Style" w:eastAsia="Bookman Old Style" w:hAnsi="Bookman Old Style" w:cs="Bookman Old Style"/>
          <w:i/>
          <w:iCs/>
          <w:sz w:val="24"/>
          <w:szCs w:val="24"/>
        </w:rPr>
      </w:pPr>
    </w:p>
    <w:p w14:paraId="4DFB9D75" w14:textId="0B08A2A7" w:rsidR="00151A8C" w:rsidRDefault="00332B12" w:rsidP="005D3933">
      <w:pPr>
        <w:spacing w:after="0" w:line="276" w:lineRule="auto"/>
        <w:jc w:val="both"/>
        <w:rPr>
          <w:rFonts w:ascii="Bookman Old Style" w:eastAsia="Bookman Old Style" w:hAnsi="Bookman Old Style" w:cs="Bookman Old Style"/>
          <w:i/>
          <w:iCs/>
          <w:sz w:val="24"/>
          <w:szCs w:val="24"/>
        </w:rPr>
      </w:pPr>
      <w:r>
        <w:rPr>
          <w:rFonts w:ascii="Bookman Old Style" w:eastAsia="Bookman Old Style" w:hAnsi="Bookman Old Style" w:cs="Bookman Old Style"/>
          <w:i/>
          <w:iCs/>
          <w:sz w:val="24"/>
          <w:szCs w:val="24"/>
        </w:rPr>
        <w:t>Jordan Latter</w:t>
      </w:r>
    </w:p>
    <w:p w14:paraId="1F04F821" w14:textId="04D4A0A8" w:rsidR="00DF0BA3" w:rsidRPr="00DF0BA3" w:rsidRDefault="00DF0BA3" w:rsidP="00B31128">
      <w:pPr>
        <w:spacing w:after="0" w:line="276"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Forest Watch </w:t>
      </w:r>
      <w:r w:rsidR="00B03FCC">
        <w:rPr>
          <w:rFonts w:ascii="Bookman Old Style" w:eastAsia="Bookman Old Style" w:hAnsi="Bookman Old Style" w:cs="Bookman Old Style"/>
          <w:sz w:val="24"/>
          <w:szCs w:val="24"/>
        </w:rPr>
        <w:t>Program Manager</w:t>
      </w:r>
      <w:r>
        <w:rPr>
          <w:rFonts w:ascii="Bookman Old Style" w:eastAsia="Bookman Old Style" w:hAnsi="Bookman Old Style" w:cs="Bookman Old Style"/>
          <w:sz w:val="24"/>
          <w:szCs w:val="24"/>
        </w:rPr>
        <w:t>, Bark</w:t>
      </w:r>
    </w:p>
    <w:sectPr w:rsidR="00DF0BA3" w:rsidRPr="00DF0BA3">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4175F" w14:textId="77777777" w:rsidR="00371918" w:rsidRDefault="00371918" w:rsidP="00734E64">
      <w:pPr>
        <w:spacing w:after="0" w:line="240" w:lineRule="auto"/>
      </w:pPr>
      <w:r>
        <w:separator/>
      </w:r>
    </w:p>
  </w:endnote>
  <w:endnote w:type="continuationSeparator" w:id="0">
    <w:p w14:paraId="168B2881" w14:textId="77777777" w:rsidR="00371918" w:rsidRDefault="00371918" w:rsidP="00734E64">
      <w:pPr>
        <w:spacing w:after="0" w:line="240" w:lineRule="auto"/>
      </w:pPr>
      <w:r>
        <w:continuationSeparator/>
      </w:r>
    </w:p>
  </w:endnote>
  <w:endnote w:type="continuationNotice" w:id="1">
    <w:p w14:paraId="01776B99" w14:textId="77777777" w:rsidR="00371918" w:rsidRDefault="00371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sz w:val="20"/>
        <w:szCs w:val="20"/>
      </w:rPr>
      <w:id w:val="-922496449"/>
      <w:docPartObj>
        <w:docPartGallery w:val="Page Numbers (Bottom of Page)"/>
        <w:docPartUnique/>
      </w:docPartObj>
    </w:sdtPr>
    <w:sdtEndPr>
      <w:rPr>
        <w:noProof/>
      </w:rPr>
    </w:sdtEndPr>
    <w:sdtContent>
      <w:p w14:paraId="4F4AE1F3" w14:textId="7D78D43E" w:rsidR="00933BA4" w:rsidRPr="00473D9B" w:rsidRDefault="00933BA4">
        <w:pPr>
          <w:pStyle w:val="Footer"/>
          <w:jc w:val="right"/>
          <w:rPr>
            <w:rFonts w:ascii="Bookman Old Style" w:hAnsi="Bookman Old Style"/>
            <w:sz w:val="20"/>
            <w:szCs w:val="20"/>
          </w:rPr>
        </w:pPr>
        <w:r w:rsidRPr="00473D9B">
          <w:rPr>
            <w:rFonts w:ascii="Bookman Old Style" w:hAnsi="Bookman Old Style"/>
            <w:sz w:val="20"/>
            <w:szCs w:val="20"/>
          </w:rPr>
          <w:t xml:space="preserve">Bark’s Comments on the </w:t>
        </w:r>
        <w:r w:rsidR="0045725D">
          <w:rPr>
            <w:rFonts w:ascii="Bookman Old Style" w:hAnsi="Bookman Old Style"/>
            <w:sz w:val="20"/>
            <w:szCs w:val="20"/>
          </w:rPr>
          <w:t>Stone Creek Vegetation Management Project</w:t>
        </w:r>
        <w:r w:rsidRPr="00473D9B">
          <w:rPr>
            <w:rFonts w:ascii="Bookman Old Style" w:hAnsi="Bookman Old Style"/>
            <w:sz w:val="20"/>
            <w:szCs w:val="20"/>
          </w:rPr>
          <w:t xml:space="preserve"> </w:t>
        </w:r>
        <w:r w:rsidR="0055559C">
          <w:rPr>
            <w:rFonts w:ascii="Bookman Old Style" w:hAnsi="Bookman Old Style"/>
            <w:sz w:val="20"/>
            <w:szCs w:val="20"/>
          </w:rPr>
          <w:t>Draft EA</w:t>
        </w:r>
        <w:r w:rsidR="0083279C" w:rsidRPr="00473D9B">
          <w:rPr>
            <w:rFonts w:ascii="Bookman Old Style" w:hAnsi="Bookman Old Style"/>
            <w:sz w:val="20"/>
            <w:szCs w:val="20"/>
          </w:rPr>
          <w:t xml:space="preserve"> -</w:t>
        </w:r>
        <w:r w:rsidRPr="00473D9B">
          <w:rPr>
            <w:rFonts w:ascii="Bookman Old Style" w:hAnsi="Bookman Old Style"/>
            <w:sz w:val="20"/>
            <w:szCs w:val="20"/>
          </w:rPr>
          <w:t xml:space="preserve">  </w:t>
        </w:r>
        <w:r w:rsidRPr="00473D9B">
          <w:rPr>
            <w:rFonts w:ascii="Bookman Old Style" w:hAnsi="Bookman Old Style"/>
            <w:sz w:val="20"/>
            <w:szCs w:val="20"/>
          </w:rPr>
          <w:fldChar w:fldCharType="begin"/>
        </w:r>
        <w:r w:rsidRPr="00473D9B">
          <w:rPr>
            <w:rFonts w:ascii="Bookman Old Style" w:hAnsi="Bookman Old Style"/>
            <w:sz w:val="20"/>
            <w:szCs w:val="20"/>
          </w:rPr>
          <w:instrText xml:space="preserve"> PAGE   \* MERGEFORMAT </w:instrText>
        </w:r>
        <w:r w:rsidRPr="00473D9B">
          <w:rPr>
            <w:rFonts w:ascii="Bookman Old Style" w:hAnsi="Bookman Old Style"/>
            <w:sz w:val="20"/>
            <w:szCs w:val="20"/>
          </w:rPr>
          <w:fldChar w:fldCharType="separate"/>
        </w:r>
        <w:r w:rsidRPr="00473D9B">
          <w:rPr>
            <w:rFonts w:ascii="Bookman Old Style" w:hAnsi="Bookman Old Style"/>
            <w:noProof/>
            <w:sz w:val="20"/>
            <w:szCs w:val="20"/>
          </w:rPr>
          <w:t>2</w:t>
        </w:r>
        <w:r w:rsidRPr="00473D9B">
          <w:rPr>
            <w:rFonts w:ascii="Bookman Old Style" w:hAnsi="Bookman Old Style"/>
            <w:noProof/>
            <w:sz w:val="20"/>
            <w:szCs w:val="20"/>
          </w:rPr>
          <w:fldChar w:fldCharType="end"/>
        </w:r>
      </w:p>
    </w:sdtContent>
  </w:sdt>
  <w:p w14:paraId="2215D8D1" w14:textId="77777777" w:rsidR="00933BA4" w:rsidRPr="00473D9B" w:rsidRDefault="00933BA4" w:rsidP="49B2229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9C10" w14:textId="77777777" w:rsidR="00371918" w:rsidRDefault="00371918" w:rsidP="00734E64">
      <w:pPr>
        <w:spacing w:after="0" w:line="240" w:lineRule="auto"/>
      </w:pPr>
      <w:r>
        <w:separator/>
      </w:r>
    </w:p>
  </w:footnote>
  <w:footnote w:type="continuationSeparator" w:id="0">
    <w:p w14:paraId="2776A408" w14:textId="77777777" w:rsidR="00371918" w:rsidRDefault="00371918" w:rsidP="00734E64">
      <w:pPr>
        <w:spacing w:after="0" w:line="240" w:lineRule="auto"/>
      </w:pPr>
      <w:r>
        <w:continuationSeparator/>
      </w:r>
    </w:p>
  </w:footnote>
  <w:footnote w:type="continuationNotice" w:id="1">
    <w:p w14:paraId="7280657D" w14:textId="77777777" w:rsidR="00371918" w:rsidRDefault="0037191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YzLuZA47SFCMbE" int2:id="ZBJVilG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6C20"/>
    <w:multiLevelType w:val="hybridMultilevel"/>
    <w:tmpl w:val="32C41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121C2"/>
    <w:multiLevelType w:val="hybridMultilevel"/>
    <w:tmpl w:val="A294A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421E3"/>
    <w:multiLevelType w:val="hybridMultilevel"/>
    <w:tmpl w:val="A3DCA32C"/>
    <w:lvl w:ilvl="0" w:tplc="76786F76">
      <w:start w:val="5730"/>
      <w:numFmt w:val="bullet"/>
      <w:lvlText w:val="-"/>
      <w:lvlJc w:val="left"/>
      <w:pPr>
        <w:ind w:left="720" w:hanging="360"/>
      </w:pPr>
      <w:rPr>
        <w:rFonts w:ascii="Bookman Old Style" w:eastAsia="Bookman Old Style" w:hAnsi="Bookman Old Style"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C7338"/>
    <w:multiLevelType w:val="hybridMultilevel"/>
    <w:tmpl w:val="E6863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57CC9"/>
    <w:multiLevelType w:val="hybridMultilevel"/>
    <w:tmpl w:val="0DFCF79A"/>
    <w:lvl w:ilvl="0" w:tplc="66761C26">
      <w:start w:val="1"/>
      <w:numFmt w:val="decimal"/>
      <w:lvlText w:val="%1."/>
      <w:lvlJc w:val="left"/>
      <w:pPr>
        <w:ind w:left="720" w:hanging="360"/>
      </w:pPr>
    </w:lvl>
    <w:lvl w:ilvl="1" w:tplc="43EC02BA">
      <w:start w:val="1"/>
      <w:numFmt w:val="lowerLetter"/>
      <w:lvlText w:val="%2."/>
      <w:lvlJc w:val="left"/>
      <w:pPr>
        <w:ind w:left="1440" w:hanging="360"/>
      </w:pPr>
    </w:lvl>
    <w:lvl w:ilvl="2" w:tplc="E18EA38A">
      <w:start w:val="1"/>
      <w:numFmt w:val="lowerRoman"/>
      <w:lvlText w:val="%3."/>
      <w:lvlJc w:val="right"/>
      <w:pPr>
        <w:ind w:left="2160" w:hanging="180"/>
      </w:pPr>
    </w:lvl>
    <w:lvl w:ilvl="3" w:tplc="80F23664">
      <w:start w:val="1"/>
      <w:numFmt w:val="decimal"/>
      <w:lvlText w:val="%4."/>
      <w:lvlJc w:val="left"/>
      <w:pPr>
        <w:ind w:left="2880" w:hanging="360"/>
      </w:pPr>
    </w:lvl>
    <w:lvl w:ilvl="4" w:tplc="0BA06232">
      <w:start w:val="1"/>
      <w:numFmt w:val="lowerLetter"/>
      <w:lvlText w:val="%5."/>
      <w:lvlJc w:val="left"/>
      <w:pPr>
        <w:ind w:left="3600" w:hanging="360"/>
      </w:pPr>
    </w:lvl>
    <w:lvl w:ilvl="5" w:tplc="7C46FD9E">
      <w:start w:val="1"/>
      <w:numFmt w:val="lowerRoman"/>
      <w:lvlText w:val="%6."/>
      <w:lvlJc w:val="right"/>
      <w:pPr>
        <w:ind w:left="4320" w:hanging="180"/>
      </w:pPr>
    </w:lvl>
    <w:lvl w:ilvl="6" w:tplc="45B0E2A2">
      <w:start w:val="1"/>
      <w:numFmt w:val="decimal"/>
      <w:lvlText w:val="%7."/>
      <w:lvlJc w:val="left"/>
      <w:pPr>
        <w:ind w:left="5040" w:hanging="360"/>
      </w:pPr>
    </w:lvl>
    <w:lvl w:ilvl="7" w:tplc="EDE067E4">
      <w:start w:val="1"/>
      <w:numFmt w:val="lowerLetter"/>
      <w:lvlText w:val="%8."/>
      <w:lvlJc w:val="left"/>
      <w:pPr>
        <w:ind w:left="5760" w:hanging="360"/>
      </w:pPr>
    </w:lvl>
    <w:lvl w:ilvl="8" w:tplc="06E0FDEE">
      <w:start w:val="1"/>
      <w:numFmt w:val="lowerRoman"/>
      <w:lvlText w:val="%9."/>
      <w:lvlJc w:val="right"/>
      <w:pPr>
        <w:ind w:left="6480" w:hanging="180"/>
      </w:pPr>
    </w:lvl>
  </w:abstractNum>
  <w:abstractNum w:abstractNumId="5" w15:restartNumberingAfterBreak="0">
    <w:nsid w:val="202559FB"/>
    <w:multiLevelType w:val="hybridMultilevel"/>
    <w:tmpl w:val="661EF152"/>
    <w:lvl w:ilvl="0" w:tplc="206C2680">
      <w:numFmt w:val="bullet"/>
      <w:lvlText w:val="-"/>
      <w:lvlJc w:val="left"/>
      <w:pPr>
        <w:ind w:left="720" w:hanging="360"/>
      </w:pPr>
      <w:rPr>
        <w:rFonts w:ascii="Bookman Old Style" w:eastAsia="Bookman Old Style" w:hAnsi="Bookman Old Style"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57192"/>
    <w:multiLevelType w:val="hybridMultilevel"/>
    <w:tmpl w:val="F944372C"/>
    <w:lvl w:ilvl="0" w:tplc="600E93D6">
      <w:start w:val="5740"/>
      <w:numFmt w:val="bullet"/>
      <w:lvlText w:val="-"/>
      <w:lvlJc w:val="left"/>
      <w:pPr>
        <w:ind w:left="720" w:hanging="360"/>
      </w:pPr>
      <w:rPr>
        <w:rFonts w:ascii="Bookman Old Style" w:eastAsia="Bookman Old Style" w:hAnsi="Bookman Old Style"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3137E"/>
    <w:multiLevelType w:val="hybridMultilevel"/>
    <w:tmpl w:val="16EA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D07D2"/>
    <w:multiLevelType w:val="hybridMultilevel"/>
    <w:tmpl w:val="8830F9F4"/>
    <w:lvl w:ilvl="0" w:tplc="C4FA3516">
      <w:start w:val="1"/>
      <w:numFmt w:val="decimal"/>
      <w:lvlText w:val="%1."/>
      <w:lvlJc w:val="left"/>
      <w:pPr>
        <w:ind w:left="720" w:hanging="360"/>
      </w:pPr>
    </w:lvl>
    <w:lvl w:ilvl="1" w:tplc="EA52D4F4">
      <w:start w:val="1"/>
      <w:numFmt w:val="lowerLetter"/>
      <w:lvlText w:val="%2."/>
      <w:lvlJc w:val="left"/>
      <w:pPr>
        <w:ind w:left="1440" w:hanging="360"/>
      </w:pPr>
    </w:lvl>
    <w:lvl w:ilvl="2" w:tplc="4912CCB2">
      <w:start w:val="1"/>
      <w:numFmt w:val="lowerRoman"/>
      <w:lvlText w:val="%3."/>
      <w:lvlJc w:val="right"/>
      <w:pPr>
        <w:ind w:left="2160" w:hanging="180"/>
      </w:pPr>
    </w:lvl>
    <w:lvl w:ilvl="3" w:tplc="424CA978">
      <w:start w:val="1"/>
      <w:numFmt w:val="decimal"/>
      <w:lvlText w:val="%4."/>
      <w:lvlJc w:val="left"/>
      <w:pPr>
        <w:ind w:left="2880" w:hanging="360"/>
      </w:pPr>
    </w:lvl>
    <w:lvl w:ilvl="4" w:tplc="EC984BBA">
      <w:start w:val="1"/>
      <w:numFmt w:val="lowerLetter"/>
      <w:lvlText w:val="%5."/>
      <w:lvlJc w:val="left"/>
      <w:pPr>
        <w:ind w:left="3600" w:hanging="360"/>
      </w:pPr>
    </w:lvl>
    <w:lvl w:ilvl="5" w:tplc="B4A0EE84">
      <w:start w:val="1"/>
      <w:numFmt w:val="lowerRoman"/>
      <w:lvlText w:val="%6."/>
      <w:lvlJc w:val="right"/>
      <w:pPr>
        <w:ind w:left="4320" w:hanging="180"/>
      </w:pPr>
    </w:lvl>
    <w:lvl w:ilvl="6" w:tplc="065EA9B4">
      <w:start w:val="1"/>
      <w:numFmt w:val="decimal"/>
      <w:lvlText w:val="%7."/>
      <w:lvlJc w:val="left"/>
      <w:pPr>
        <w:ind w:left="5040" w:hanging="360"/>
      </w:pPr>
    </w:lvl>
    <w:lvl w:ilvl="7" w:tplc="D61A5B4C">
      <w:start w:val="1"/>
      <w:numFmt w:val="lowerLetter"/>
      <w:lvlText w:val="%8."/>
      <w:lvlJc w:val="left"/>
      <w:pPr>
        <w:ind w:left="5760" w:hanging="360"/>
      </w:pPr>
    </w:lvl>
    <w:lvl w:ilvl="8" w:tplc="E242AFDC">
      <w:start w:val="1"/>
      <w:numFmt w:val="lowerRoman"/>
      <w:lvlText w:val="%9."/>
      <w:lvlJc w:val="right"/>
      <w:pPr>
        <w:ind w:left="6480" w:hanging="180"/>
      </w:pPr>
    </w:lvl>
  </w:abstractNum>
  <w:abstractNum w:abstractNumId="9" w15:restartNumberingAfterBreak="0">
    <w:nsid w:val="2E2B549C"/>
    <w:multiLevelType w:val="hybridMultilevel"/>
    <w:tmpl w:val="4376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82287"/>
    <w:multiLevelType w:val="hybridMultilevel"/>
    <w:tmpl w:val="7D4C6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9661F"/>
    <w:multiLevelType w:val="hybridMultilevel"/>
    <w:tmpl w:val="E542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CB5187"/>
    <w:multiLevelType w:val="hybridMultilevel"/>
    <w:tmpl w:val="CA7C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D63B6"/>
    <w:multiLevelType w:val="hybridMultilevel"/>
    <w:tmpl w:val="03D8B6E4"/>
    <w:lvl w:ilvl="0" w:tplc="E42051F0">
      <w:start w:val="1"/>
      <w:numFmt w:val="lowerLetter"/>
      <w:lvlText w:val="%1."/>
      <w:lvlJc w:val="left"/>
      <w:pPr>
        <w:ind w:left="720" w:hanging="360"/>
      </w:pPr>
    </w:lvl>
    <w:lvl w:ilvl="1" w:tplc="E468EA6A">
      <w:start w:val="1"/>
      <w:numFmt w:val="lowerLetter"/>
      <w:lvlText w:val="%2."/>
      <w:lvlJc w:val="left"/>
      <w:pPr>
        <w:ind w:left="1440" w:hanging="360"/>
      </w:pPr>
    </w:lvl>
    <w:lvl w:ilvl="2" w:tplc="6114CB30">
      <w:start w:val="1"/>
      <w:numFmt w:val="lowerRoman"/>
      <w:lvlText w:val="%3."/>
      <w:lvlJc w:val="right"/>
      <w:pPr>
        <w:ind w:left="2160" w:hanging="180"/>
      </w:pPr>
    </w:lvl>
    <w:lvl w:ilvl="3" w:tplc="7DC8FC36">
      <w:start w:val="1"/>
      <w:numFmt w:val="decimal"/>
      <w:lvlText w:val="%4."/>
      <w:lvlJc w:val="left"/>
      <w:pPr>
        <w:ind w:left="2880" w:hanging="360"/>
      </w:pPr>
    </w:lvl>
    <w:lvl w:ilvl="4" w:tplc="3C8E866C">
      <w:start w:val="1"/>
      <w:numFmt w:val="lowerLetter"/>
      <w:lvlText w:val="%5."/>
      <w:lvlJc w:val="left"/>
      <w:pPr>
        <w:ind w:left="3600" w:hanging="360"/>
      </w:pPr>
    </w:lvl>
    <w:lvl w:ilvl="5" w:tplc="3DE6118E">
      <w:start w:val="1"/>
      <w:numFmt w:val="lowerRoman"/>
      <w:lvlText w:val="%6."/>
      <w:lvlJc w:val="right"/>
      <w:pPr>
        <w:ind w:left="4320" w:hanging="180"/>
      </w:pPr>
    </w:lvl>
    <w:lvl w:ilvl="6" w:tplc="DFA65DE4">
      <w:start w:val="1"/>
      <w:numFmt w:val="decimal"/>
      <w:lvlText w:val="%7."/>
      <w:lvlJc w:val="left"/>
      <w:pPr>
        <w:ind w:left="5040" w:hanging="360"/>
      </w:pPr>
    </w:lvl>
    <w:lvl w:ilvl="7" w:tplc="70E432D4">
      <w:start w:val="1"/>
      <w:numFmt w:val="lowerLetter"/>
      <w:lvlText w:val="%8."/>
      <w:lvlJc w:val="left"/>
      <w:pPr>
        <w:ind w:left="5760" w:hanging="360"/>
      </w:pPr>
    </w:lvl>
    <w:lvl w:ilvl="8" w:tplc="55D0931C">
      <w:start w:val="1"/>
      <w:numFmt w:val="lowerRoman"/>
      <w:lvlText w:val="%9."/>
      <w:lvlJc w:val="right"/>
      <w:pPr>
        <w:ind w:left="6480" w:hanging="180"/>
      </w:pPr>
    </w:lvl>
  </w:abstractNum>
  <w:abstractNum w:abstractNumId="14" w15:restartNumberingAfterBreak="0">
    <w:nsid w:val="4B9E36E0"/>
    <w:multiLevelType w:val="hybridMultilevel"/>
    <w:tmpl w:val="F03CE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C3564"/>
    <w:multiLevelType w:val="hybridMultilevel"/>
    <w:tmpl w:val="EDDE0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FA0475"/>
    <w:multiLevelType w:val="hybridMultilevel"/>
    <w:tmpl w:val="73088730"/>
    <w:lvl w:ilvl="0" w:tplc="080AA42A">
      <w:start w:val="91"/>
      <w:numFmt w:val="bullet"/>
      <w:lvlText w:val="-"/>
      <w:lvlJc w:val="left"/>
      <w:pPr>
        <w:ind w:left="720" w:hanging="360"/>
      </w:pPr>
      <w:rPr>
        <w:rFonts w:ascii="Bookman Old Style" w:eastAsia="Bookman Old Style" w:hAnsi="Bookman Old Style"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224822"/>
    <w:multiLevelType w:val="hybridMultilevel"/>
    <w:tmpl w:val="F836D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635B26"/>
    <w:multiLevelType w:val="hybridMultilevel"/>
    <w:tmpl w:val="418AA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173846"/>
    <w:multiLevelType w:val="hybridMultilevel"/>
    <w:tmpl w:val="3C32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26E4B"/>
    <w:multiLevelType w:val="hybridMultilevel"/>
    <w:tmpl w:val="8972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25C4C"/>
    <w:multiLevelType w:val="hybridMultilevel"/>
    <w:tmpl w:val="EB76966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0B799C"/>
    <w:multiLevelType w:val="hybridMultilevel"/>
    <w:tmpl w:val="64627DCE"/>
    <w:lvl w:ilvl="0" w:tplc="C2F26BA2">
      <w:start w:val="1"/>
      <w:numFmt w:val="lowerLetter"/>
      <w:lvlText w:val="%1."/>
      <w:lvlJc w:val="left"/>
      <w:pPr>
        <w:ind w:left="720" w:hanging="360"/>
      </w:pPr>
    </w:lvl>
    <w:lvl w:ilvl="1" w:tplc="9BA6C2AA">
      <w:start w:val="1"/>
      <w:numFmt w:val="lowerLetter"/>
      <w:lvlText w:val="%2."/>
      <w:lvlJc w:val="left"/>
      <w:pPr>
        <w:ind w:left="1440" w:hanging="360"/>
      </w:pPr>
    </w:lvl>
    <w:lvl w:ilvl="2" w:tplc="6B143618">
      <w:start w:val="1"/>
      <w:numFmt w:val="lowerRoman"/>
      <w:lvlText w:val="%3."/>
      <w:lvlJc w:val="right"/>
      <w:pPr>
        <w:ind w:left="2160" w:hanging="180"/>
      </w:pPr>
    </w:lvl>
    <w:lvl w:ilvl="3" w:tplc="8938B3FE">
      <w:start w:val="1"/>
      <w:numFmt w:val="decimal"/>
      <w:lvlText w:val="%4."/>
      <w:lvlJc w:val="left"/>
      <w:pPr>
        <w:ind w:left="2880" w:hanging="360"/>
      </w:pPr>
    </w:lvl>
    <w:lvl w:ilvl="4" w:tplc="C792B9CC">
      <w:start w:val="1"/>
      <w:numFmt w:val="lowerLetter"/>
      <w:lvlText w:val="%5."/>
      <w:lvlJc w:val="left"/>
      <w:pPr>
        <w:ind w:left="3600" w:hanging="360"/>
      </w:pPr>
    </w:lvl>
    <w:lvl w:ilvl="5" w:tplc="47DE93B0">
      <w:start w:val="1"/>
      <w:numFmt w:val="lowerRoman"/>
      <w:lvlText w:val="%6."/>
      <w:lvlJc w:val="right"/>
      <w:pPr>
        <w:ind w:left="4320" w:hanging="180"/>
      </w:pPr>
    </w:lvl>
    <w:lvl w:ilvl="6" w:tplc="2CDC50FA">
      <w:start w:val="1"/>
      <w:numFmt w:val="decimal"/>
      <w:lvlText w:val="%7."/>
      <w:lvlJc w:val="left"/>
      <w:pPr>
        <w:ind w:left="5040" w:hanging="360"/>
      </w:pPr>
    </w:lvl>
    <w:lvl w:ilvl="7" w:tplc="0D08350A">
      <w:start w:val="1"/>
      <w:numFmt w:val="lowerLetter"/>
      <w:lvlText w:val="%8."/>
      <w:lvlJc w:val="left"/>
      <w:pPr>
        <w:ind w:left="5760" w:hanging="360"/>
      </w:pPr>
    </w:lvl>
    <w:lvl w:ilvl="8" w:tplc="2CB807FC">
      <w:start w:val="1"/>
      <w:numFmt w:val="lowerRoman"/>
      <w:lvlText w:val="%9."/>
      <w:lvlJc w:val="right"/>
      <w:pPr>
        <w:ind w:left="6480" w:hanging="180"/>
      </w:pPr>
    </w:lvl>
  </w:abstractNum>
  <w:abstractNum w:abstractNumId="23" w15:restartNumberingAfterBreak="0">
    <w:nsid w:val="7C3B3517"/>
    <w:multiLevelType w:val="hybridMultilevel"/>
    <w:tmpl w:val="DB16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147A3C"/>
    <w:multiLevelType w:val="hybridMultilevel"/>
    <w:tmpl w:val="487E9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4000C5"/>
    <w:multiLevelType w:val="hybridMultilevel"/>
    <w:tmpl w:val="6D88994C"/>
    <w:lvl w:ilvl="0" w:tplc="97340E62">
      <w:start w:val="1"/>
      <w:numFmt w:val="bullet"/>
      <w:lvlText w:val="·"/>
      <w:lvlJc w:val="left"/>
      <w:pPr>
        <w:ind w:left="720" w:hanging="360"/>
      </w:pPr>
      <w:rPr>
        <w:rFonts w:ascii="Symbol" w:hAnsi="Symbol" w:hint="default"/>
      </w:rPr>
    </w:lvl>
    <w:lvl w:ilvl="1" w:tplc="1BB0895C">
      <w:start w:val="1"/>
      <w:numFmt w:val="bullet"/>
      <w:lvlText w:val="o"/>
      <w:lvlJc w:val="left"/>
      <w:pPr>
        <w:ind w:left="1440" w:hanging="360"/>
      </w:pPr>
      <w:rPr>
        <w:rFonts w:ascii="Courier New" w:hAnsi="Courier New" w:hint="default"/>
      </w:rPr>
    </w:lvl>
    <w:lvl w:ilvl="2" w:tplc="33721C92">
      <w:start w:val="1"/>
      <w:numFmt w:val="bullet"/>
      <w:lvlText w:val=""/>
      <w:lvlJc w:val="left"/>
      <w:pPr>
        <w:ind w:left="2160" w:hanging="360"/>
      </w:pPr>
      <w:rPr>
        <w:rFonts w:ascii="Wingdings" w:hAnsi="Wingdings" w:hint="default"/>
      </w:rPr>
    </w:lvl>
    <w:lvl w:ilvl="3" w:tplc="8772AC2E">
      <w:start w:val="1"/>
      <w:numFmt w:val="bullet"/>
      <w:lvlText w:val=""/>
      <w:lvlJc w:val="left"/>
      <w:pPr>
        <w:ind w:left="2880" w:hanging="360"/>
      </w:pPr>
      <w:rPr>
        <w:rFonts w:ascii="Symbol" w:hAnsi="Symbol" w:hint="default"/>
      </w:rPr>
    </w:lvl>
    <w:lvl w:ilvl="4" w:tplc="CB42440C">
      <w:start w:val="1"/>
      <w:numFmt w:val="bullet"/>
      <w:lvlText w:val="o"/>
      <w:lvlJc w:val="left"/>
      <w:pPr>
        <w:ind w:left="3600" w:hanging="360"/>
      </w:pPr>
      <w:rPr>
        <w:rFonts w:ascii="Courier New" w:hAnsi="Courier New" w:hint="default"/>
      </w:rPr>
    </w:lvl>
    <w:lvl w:ilvl="5" w:tplc="EE12C122">
      <w:start w:val="1"/>
      <w:numFmt w:val="bullet"/>
      <w:lvlText w:val=""/>
      <w:lvlJc w:val="left"/>
      <w:pPr>
        <w:ind w:left="4320" w:hanging="360"/>
      </w:pPr>
      <w:rPr>
        <w:rFonts w:ascii="Wingdings" w:hAnsi="Wingdings" w:hint="default"/>
      </w:rPr>
    </w:lvl>
    <w:lvl w:ilvl="6" w:tplc="E912E6F4">
      <w:start w:val="1"/>
      <w:numFmt w:val="bullet"/>
      <w:lvlText w:val=""/>
      <w:lvlJc w:val="left"/>
      <w:pPr>
        <w:ind w:left="5040" w:hanging="360"/>
      </w:pPr>
      <w:rPr>
        <w:rFonts w:ascii="Symbol" w:hAnsi="Symbol" w:hint="default"/>
      </w:rPr>
    </w:lvl>
    <w:lvl w:ilvl="7" w:tplc="E0BE5CA6">
      <w:start w:val="1"/>
      <w:numFmt w:val="bullet"/>
      <w:lvlText w:val="o"/>
      <w:lvlJc w:val="left"/>
      <w:pPr>
        <w:ind w:left="5760" w:hanging="360"/>
      </w:pPr>
      <w:rPr>
        <w:rFonts w:ascii="Courier New" w:hAnsi="Courier New" w:hint="default"/>
      </w:rPr>
    </w:lvl>
    <w:lvl w:ilvl="8" w:tplc="D1A8B23C">
      <w:start w:val="1"/>
      <w:numFmt w:val="bullet"/>
      <w:lvlText w:val=""/>
      <w:lvlJc w:val="left"/>
      <w:pPr>
        <w:ind w:left="6480" w:hanging="360"/>
      </w:pPr>
      <w:rPr>
        <w:rFonts w:ascii="Wingdings" w:hAnsi="Wingdings" w:hint="default"/>
      </w:rPr>
    </w:lvl>
  </w:abstractNum>
  <w:num w:numId="1" w16cid:durableId="710887610">
    <w:abstractNumId w:val="22"/>
  </w:num>
  <w:num w:numId="2" w16cid:durableId="1154447077">
    <w:abstractNumId w:val="13"/>
  </w:num>
  <w:num w:numId="3" w16cid:durableId="476144826">
    <w:abstractNumId w:val="4"/>
  </w:num>
  <w:num w:numId="4" w16cid:durableId="133332566">
    <w:abstractNumId w:val="8"/>
  </w:num>
  <w:num w:numId="5" w16cid:durableId="442572754">
    <w:abstractNumId w:val="21"/>
  </w:num>
  <w:num w:numId="6" w16cid:durableId="818545281">
    <w:abstractNumId w:val="9"/>
  </w:num>
  <w:num w:numId="7" w16cid:durableId="372508706">
    <w:abstractNumId w:val="10"/>
  </w:num>
  <w:num w:numId="8" w16cid:durableId="1238128340">
    <w:abstractNumId w:val="20"/>
  </w:num>
  <w:num w:numId="9" w16cid:durableId="577443816">
    <w:abstractNumId w:val="1"/>
  </w:num>
  <w:num w:numId="10" w16cid:durableId="955141096">
    <w:abstractNumId w:val="23"/>
  </w:num>
  <w:num w:numId="11" w16cid:durableId="1799640906">
    <w:abstractNumId w:val="25"/>
  </w:num>
  <w:num w:numId="12" w16cid:durableId="467170312">
    <w:abstractNumId w:val="15"/>
  </w:num>
  <w:num w:numId="13" w16cid:durableId="1340352868">
    <w:abstractNumId w:val="12"/>
  </w:num>
  <w:num w:numId="14" w16cid:durableId="1724595393">
    <w:abstractNumId w:val="17"/>
  </w:num>
  <w:num w:numId="15" w16cid:durableId="2131122268">
    <w:abstractNumId w:val="7"/>
  </w:num>
  <w:num w:numId="16" w16cid:durableId="895242036">
    <w:abstractNumId w:val="3"/>
  </w:num>
  <w:num w:numId="17" w16cid:durableId="251739028">
    <w:abstractNumId w:val="11"/>
  </w:num>
  <w:num w:numId="18" w16cid:durableId="668867826">
    <w:abstractNumId w:val="0"/>
  </w:num>
  <w:num w:numId="19" w16cid:durableId="909735943">
    <w:abstractNumId w:val="24"/>
  </w:num>
  <w:num w:numId="20" w16cid:durableId="1105271847">
    <w:abstractNumId w:val="14"/>
  </w:num>
  <w:num w:numId="21" w16cid:durableId="2111772272">
    <w:abstractNumId w:val="19"/>
  </w:num>
  <w:num w:numId="22" w16cid:durableId="191458438">
    <w:abstractNumId w:val="5"/>
  </w:num>
  <w:num w:numId="23" w16cid:durableId="1927229820">
    <w:abstractNumId w:val="18"/>
  </w:num>
  <w:num w:numId="24" w16cid:durableId="908540644">
    <w:abstractNumId w:val="16"/>
  </w:num>
  <w:num w:numId="25" w16cid:durableId="1196692164">
    <w:abstractNumId w:val="6"/>
  </w:num>
  <w:num w:numId="26" w16cid:durableId="1006130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1MjU3Mba0MDM0MTRU0lEKTi0uzszPAymwqAUAI/i1/SwAAAA="/>
  </w:docVars>
  <w:rsids>
    <w:rsidRoot w:val="008B7283"/>
    <w:rsid w:val="00001254"/>
    <w:rsid w:val="000016A5"/>
    <w:rsid w:val="000024D4"/>
    <w:rsid w:val="00003E60"/>
    <w:rsid w:val="000041BC"/>
    <w:rsid w:val="000047A7"/>
    <w:rsid w:val="000051CC"/>
    <w:rsid w:val="00005AB3"/>
    <w:rsid w:val="000064B7"/>
    <w:rsid w:val="00007534"/>
    <w:rsid w:val="00010F38"/>
    <w:rsid w:val="0001237E"/>
    <w:rsid w:val="00014373"/>
    <w:rsid w:val="00014456"/>
    <w:rsid w:val="00014639"/>
    <w:rsid w:val="00016239"/>
    <w:rsid w:val="00016EF3"/>
    <w:rsid w:val="000171F4"/>
    <w:rsid w:val="00017CA6"/>
    <w:rsid w:val="000202F7"/>
    <w:rsid w:val="00021315"/>
    <w:rsid w:val="00021C32"/>
    <w:rsid w:val="00022625"/>
    <w:rsid w:val="000253E1"/>
    <w:rsid w:val="00025B81"/>
    <w:rsid w:val="00025CB1"/>
    <w:rsid w:val="000268C2"/>
    <w:rsid w:val="000304E0"/>
    <w:rsid w:val="00032367"/>
    <w:rsid w:val="00032EB1"/>
    <w:rsid w:val="00032EC7"/>
    <w:rsid w:val="0003340B"/>
    <w:rsid w:val="00034096"/>
    <w:rsid w:val="00034558"/>
    <w:rsid w:val="00034DB7"/>
    <w:rsid w:val="00034F24"/>
    <w:rsid w:val="00035862"/>
    <w:rsid w:val="00036A8A"/>
    <w:rsid w:val="00036B41"/>
    <w:rsid w:val="00036F54"/>
    <w:rsid w:val="00040AA9"/>
    <w:rsid w:val="0004115F"/>
    <w:rsid w:val="000419B5"/>
    <w:rsid w:val="00042DAB"/>
    <w:rsid w:val="00043D97"/>
    <w:rsid w:val="000453A5"/>
    <w:rsid w:val="00045BCE"/>
    <w:rsid w:val="000462C7"/>
    <w:rsid w:val="000473A1"/>
    <w:rsid w:val="000473B8"/>
    <w:rsid w:val="00047B99"/>
    <w:rsid w:val="00050106"/>
    <w:rsid w:val="000505D8"/>
    <w:rsid w:val="000515C6"/>
    <w:rsid w:val="00051C05"/>
    <w:rsid w:val="00052138"/>
    <w:rsid w:val="0005305C"/>
    <w:rsid w:val="000534B8"/>
    <w:rsid w:val="00053B9E"/>
    <w:rsid w:val="00054575"/>
    <w:rsid w:val="00055875"/>
    <w:rsid w:val="00055880"/>
    <w:rsid w:val="00056860"/>
    <w:rsid w:val="00056883"/>
    <w:rsid w:val="000568A7"/>
    <w:rsid w:val="00057166"/>
    <w:rsid w:val="00057467"/>
    <w:rsid w:val="00057F49"/>
    <w:rsid w:val="00061972"/>
    <w:rsid w:val="00061A93"/>
    <w:rsid w:val="00061FB7"/>
    <w:rsid w:val="000622C8"/>
    <w:rsid w:val="00063A82"/>
    <w:rsid w:val="00063D12"/>
    <w:rsid w:val="00063DCC"/>
    <w:rsid w:val="0006463E"/>
    <w:rsid w:val="0006506B"/>
    <w:rsid w:val="00066BED"/>
    <w:rsid w:val="00066C7A"/>
    <w:rsid w:val="000704F6"/>
    <w:rsid w:val="00070F3A"/>
    <w:rsid w:val="00072012"/>
    <w:rsid w:val="0007394A"/>
    <w:rsid w:val="00075A19"/>
    <w:rsid w:val="0007632F"/>
    <w:rsid w:val="00076651"/>
    <w:rsid w:val="00077285"/>
    <w:rsid w:val="0008003E"/>
    <w:rsid w:val="0008231D"/>
    <w:rsid w:val="00082585"/>
    <w:rsid w:val="00082F6F"/>
    <w:rsid w:val="000834C4"/>
    <w:rsid w:val="00083B38"/>
    <w:rsid w:val="00084A91"/>
    <w:rsid w:val="000855BE"/>
    <w:rsid w:val="0008665B"/>
    <w:rsid w:val="000869A7"/>
    <w:rsid w:val="000871A7"/>
    <w:rsid w:val="00087296"/>
    <w:rsid w:val="0008738E"/>
    <w:rsid w:val="00087A2F"/>
    <w:rsid w:val="00087E44"/>
    <w:rsid w:val="000909A5"/>
    <w:rsid w:val="00090AA5"/>
    <w:rsid w:val="0009286D"/>
    <w:rsid w:val="00093609"/>
    <w:rsid w:val="00095220"/>
    <w:rsid w:val="00095334"/>
    <w:rsid w:val="000963EB"/>
    <w:rsid w:val="00096A72"/>
    <w:rsid w:val="00096B20"/>
    <w:rsid w:val="00097A98"/>
    <w:rsid w:val="000A1D8E"/>
    <w:rsid w:val="000A1F07"/>
    <w:rsid w:val="000A2932"/>
    <w:rsid w:val="000A3642"/>
    <w:rsid w:val="000A3E38"/>
    <w:rsid w:val="000A4141"/>
    <w:rsid w:val="000A42D8"/>
    <w:rsid w:val="000A4538"/>
    <w:rsid w:val="000A4A4F"/>
    <w:rsid w:val="000A5F35"/>
    <w:rsid w:val="000A6274"/>
    <w:rsid w:val="000A63A7"/>
    <w:rsid w:val="000A665F"/>
    <w:rsid w:val="000AC97F"/>
    <w:rsid w:val="000B0677"/>
    <w:rsid w:val="000B18AE"/>
    <w:rsid w:val="000B2373"/>
    <w:rsid w:val="000B2A07"/>
    <w:rsid w:val="000B2D07"/>
    <w:rsid w:val="000B56C1"/>
    <w:rsid w:val="000B6D18"/>
    <w:rsid w:val="000C0345"/>
    <w:rsid w:val="000C03F4"/>
    <w:rsid w:val="000C180E"/>
    <w:rsid w:val="000C4C20"/>
    <w:rsid w:val="000C4D37"/>
    <w:rsid w:val="000C5713"/>
    <w:rsid w:val="000C6418"/>
    <w:rsid w:val="000C6921"/>
    <w:rsid w:val="000C710D"/>
    <w:rsid w:val="000C7B79"/>
    <w:rsid w:val="000D00B3"/>
    <w:rsid w:val="000D0B99"/>
    <w:rsid w:val="000D0C36"/>
    <w:rsid w:val="000D2386"/>
    <w:rsid w:val="000D2769"/>
    <w:rsid w:val="000D4124"/>
    <w:rsid w:val="000D522B"/>
    <w:rsid w:val="000D5ECD"/>
    <w:rsid w:val="000D70E0"/>
    <w:rsid w:val="000E043B"/>
    <w:rsid w:val="000E1DBC"/>
    <w:rsid w:val="000E3257"/>
    <w:rsid w:val="000E3407"/>
    <w:rsid w:val="000E3C0F"/>
    <w:rsid w:val="000E40E8"/>
    <w:rsid w:val="000E4547"/>
    <w:rsid w:val="000E4A5A"/>
    <w:rsid w:val="000E59F8"/>
    <w:rsid w:val="000E64DF"/>
    <w:rsid w:val="000E6A83"/>
    <w:rsid w:val="000E7641"/>
    <w:rsid w:val="000E77C9"/>
    <w:rsid w:val="000F07FF"/>
    <w:rsid w:val="000F0BB6"/>
    <w:rsid w:val="000F0DAB"/>
    <w:rsid w:val="000F1B3C"/>
    <w:rsid w:val="000F36A4"/>
    <w:rsid w:val="000F3AEA"/>
    <w:rsid w:val="000F4EDE"/>
    <w:rsid w:val="000F5C74"/>
    <w:rsid w:val="000F61DD"/>
    <w:rsid w:val="000F7BE3"/>
    <w:rsid w:val="00100CBA"/>
    <w:rsid w:val="001015C8"/>
    <w:rsid w:val="00106368"/>
    <w:rsid w:val="00106636"/>
    <w:rsid w:val="00106967"/>
    <w:rsid w:val="0010776C"/>
    <w:rsid w:val="001079F3"/>
    <w:rsid w:val="00107B33"/>
    <w:rsid w:val="001104C3"/>
    <w:rsid w:val="0011088F"/>
    <w:rsid w:val="001113E0"/>
    <w:rsid w:val="001120B6"/>
    <w:rsid w:val="001120E7"/>
    <w:rsid w:val="00112148"/>
    <w:rsid w:val="00112458"/>
    <w:rsid w:val="00112E59"/>
    <w:rsid w:val="00112F7F"/>
    <w:rsid w:val="0011377F"/>
    <w:rsid w:val="00114B99"/>
    <w:rsid w:val="001162C0"/>
    <w:rsid w:val="00116CA0"/>
    <w:rsid w:val="00117218"/>
    <w:rsid w:val="00117260"/>
    <w:rsid w:val="00117F16"/>
    <w:rsid w:val="0012086B"/>
    <w:rsid w:val="00121484"/>
    <w:rsid w:val="00121E41"/>
    <w:rsid w:val="00121F56"/>
    <w:rsid w:val="00122ABA"/>
    <w:rsid w:val="00122E64"/>
    <w:rsid w:val="00123188"/>
    <w:rsid w:val="00123F44"/>
    <w:rsid w:val="001257BA"/>
    <w:rsid w:val="001257C6"/>
    <w:rsid w:val="00131043"/>
    <w:rsid w:val="00131B6E"/>
    <w:rsid w:val="0013444D"/>
    <w:rsid w:val="00135403"/>
    <w:rsid w:val="00135891"/>
    <w:rsid w:val="001366E8"/>
    <w:rsid w:val="00136896"/>
    <w:rsid w:val="00137863"/>
    <w:rsid w:val="00140586"/>
    <w:rsid w:val="00140AAE"/>
    <w:rsid w:val="00140B01"/>
    <w:rsid w:val="001417A3"/>
    <w:rsid w:val="001423CB"/>
    <w:rsid w:val="001438B7"/>
    <w:rsid w:val="00143B93"/>
    <w:rsid w:val="00143C82"/>
    <w:rsid w:val="00143CC7"/>
    <w:rsid w:val="00146423"/>
    <w:rsid w:val="00147BE7"/>
    <w:rsid w:val="0015008A"/>
    <w:rsid w:val="001503C5"/>
    <w:rsid w:val="0015100F"/>
    <w:rsid w:val="00151A8C"/>
    <w:rsid w:val="00151F70"/>
    <w:rsid w:val="0015260D"/>
    <w:rsid w:val="00152BE8"/>
    <w:rsid w:val="00153029"/>
    <w:rsid w:val="00154593"/>
    <w:rsid w:val="00155E81"/>
    <w:rsid w:val="0015673B"/>
    <w:rsid w:val="001569D6"/>
    <w:rsid w:val="00157A5B"/>
    <w:rsid w:val="00157B46"/>
    <w:rsid w:val="00157C5C"/>
    <w:rsid w:val="001606FF"/>
    <w:rsid w:val="001609F2"/>
    <w:rsid w:val="00160A45"/>
    <w:rsid w:val="001614AC"/>
    <w:rsid w:val="00161BAB"/>
    <w:rsid w:val="00161CA2"/>
    <w:rsid w:val="00162294"/>
    <w:rsid w:val="001647C7"/>
    <w:rsid w:val="001651CB"/>
    <w:rsid w:val="0016522A"/>
    <w:rsid w:val="001659DE"/>
    <w:rsid w:val="001660BA"/>
    <w:rsid w:val="0016719A"/>
    <w:rsid w:val="00167CE8"/>
    <w:rsid w:val="00170291"/>
    <w:rsid w:val="00170DF6"/>
    <w:rsid w:val="00171E63"/>
    <w:rsid w:val="001720AB"/>
    <w:rsid w:val="0017270D"/>
    <w:rsid w:val="00172BCF"/>
    <w:rsid w:val="00177252"/>
    <w:rsid w:val="00180252"/>
    <w:rsid w:val="001808F0"/>
    <w:rsid w:val="00180D65"/>
    <w:rsid w:val="00181CA7"/>
    <w:rsid w:val="001824F5"/>
    <w:rsid w:val="001839A5"/>
    <w:rsid w:val="001844FA"/>
    <w:rsid w:val="0018531A"/>
    <w:rsid w:val="00185B38"/>
    <w:rsid w:val="00186239"/>
    <w:rsid w:val="001866AE"/>
    <w:rsid w:val="001876A9"/>
    <w:rsid w:val="00190333"/>
    <w:rsid w:val="001915A7"/>
    <w:rsid w:val="00191608"/>
    <w:rsid w:val="0019373B"/>
    <w:rsid w:val="0019631A"/>
    <w:rsid w:val="00196CD1"/>
    <w:rsid w:val="00197849"/>
    <w:rsid w:val="00197F19"/>
    <w:rsid w:val="001A1AFA"/>
    <w:rsid w:val="001A3585"/>
    <w:rsid w:val="001A5F38"/>
    <w:rsid w:val="001A6163"/>
    <w:rsid w:val="001A66FD"/>
    <w:rsid w:val="001A6C5D"/>
    <w:rsid w:val="001A6EAD"/>
    <w:rsid w:val="001B0030"/>
    <w:rsid w:val="001B0CC7"/>
    <w:rsid w:val="001B0E38"/>
    <w:rsid w:val="001B147B"/>
    <w:rsid w:val="001B1763"/>
    <w:rsid w:val="001B23A1"/>
    <w:rsid w:val="001B2504"/>
    <w:rsid w:val="001B2E70"/>
    <w:rsid w:val="001B5738"/>
    <w:rsid w:val="001B76B0"/>
    <w:rsid w:val="001C004C"/>
    <w:rsid w:val="001C0DC3"/>
    <w:rsid w:val="001C21B5"/>
    <w:rsid w:val="001C2C84"/>
    <w:rsid w:val="001C3CD2"/>
    <w:rsid w:val="001C412D"/>
    <w:rsid w:val="001C4BFA"/>
    <w:rsid w:val="001C4EB4"/>
    <w:rsid w:val="001C6071"/>
    <w:rsid w:val="001C6097"/>
    <w:rsid w:val="001C63E5"/>
    <w:rsid w:val="001C6628"/>
    <w:rsid w:val="001C6682"/>
    <w:rsid w:val="001D01CB"/>
    <w:rsid w:val="001D0BA4"/>
    <w:rsid w:val="001D0E11"/>
    <w:rsid w:val="001D10E1"/>
    <w:rsid w:val="001D23B6"/>
    <w:rsid w:val="001D30EC"/>
    <w:rsid w:val="001D3374"/>
    <w:rsid w:val="001D3C87"/>
    <w:rsid w:val="001D4FCC"/>
    <w:rsid w:val="001D689D"/>
    <w:rsid w:val="001E094B"/>
    <w:rsid w:val="001E0B5E"/>
    <w:rsid w:val="001E0B72"/>
    <w:rsid w:val="001E1BC1"/>
    <w:rsid w:val="001E2D98"/>
    <w:rsid w:val="001E3D0F"/>
    <w:rsid w:val="001E3E70"/>
    <w:rsid w:val="001E5F67"/>
    <w:rsid w:val="001E6B97"/>
    <w:rsid w:val="001E78D5"/>
    <w:rsid w:val="001E7942"/>
    <w:rsid w:val="001E7DD7"/>
    <w:rsid w:val="001E7F96"/>
    <w:rsid w:val="001F1199"/>
    <w:rsid w:val="001F34AC"/>
    <w:rsid w:val="001F34F6"/>
    <w:rsid w:val="001F3646"/>
    <w:rsid w:val="001F6A47"/>
    <w:rsid w:val="001F6DF4"/>
    <w:rsid w:val="001F7DC9"/>
    <w:rsid w:val="00203622"/>
    <w:rsid w:val="00203AB0"/>
    <w:rsid w:val="0020715E"/>
    <w:rsid w:val="0020789C"/>
    <w:rsid w:val="002109FB"/>
    <w:rsid w:val="00212F98"/>
    <w:rsid w:val="0021326E"/>
    <w:rsid w:val="002140CB"/>
    <w:rsid w:val="00214138"/>
    <w:rsid w:val="00214973"/>
    <w:rsid w:val="00214E7F"/>
    <w:rsid w:val="002150A8"/>
    <w:rsid w:val="00215EFB"/>
    <w:rsid w:val="00216238"/>
    <w:rsid w:val="00216895"/>
    <w:rsid w:val="00217274"/>
    <w:rsid w:val="002173DA"/>
    <w:rsid w:val="00217632"/>
    <w:rsid w:val="00217C10"/>
    <w:rsid w:val="00220FBD"/>
    <w:rsid w:val="0022169C"/>
    <w:rsid w:val="00222AA8"/>
    <w:rsid w:val="00222D4A"/>
    <w:rsid w:val="002238BF"/>
    <w:rsid w:val="00223DDD"/>
    <w:rsid w:val="00224211"/>
    <w:rsid w:val="00224872"/>
    <w:rsid w:val="002248BD"/>
    <w:rsid w:val="0022555B"/>
    <w:rsid w:val="00225BC8"/>
    <w:rsid w:val="00225D62"/>
    <w:rsid w:val="0022789A"/>
    <w:rsid w:val="002308E3"/>
    <w:rsid w:val="00232CE4"/>
    <w:rsid w:val="002342AC"/>
    <w:rsid w:val="00234C3A"/>
    <w:rsid w:val="00235D50"/>
    <w:rsid w:val="0023667E"/>
    <w:rsid w:val="00236C28"/>
    <w:rsid w:val="00236C81"/>
    <w:rsid w:val="002404D8"/>
    <w:rsid w:val="0024053C"/>
    <w:rsid w:val="002423AD"/>
    <w:rsid w:val="00242502"/>
    <w:rsid w:val="00242FD7"/>
    <w:rsid w:val="00243C99"/>
    <w:rsid w:val="00243CD4"/>
    <w:rsid w:val="00243FE9"/>
    <w:rsid w:val="0024458F"/>
    <w:rsid w:val="00244853"/>
    <w:rsid w:val="00244ED7"/>
    <w:rsid w:val="002463C7"/>
    <w:rsid w:val="002464BA"/>
    <w:rsid w:val="002475C4"/>
    <w:rsid w:val="00247EA5"/>
    <w:rsid w:val="002500B8"/>
    <w:rsid w:val="00251313"/>
    <w:rsid w:val="00251D6B"/>
    <w:rsid w:val="002521B2"/>
    <w:rsid w:val="0025231A"/>
    <w:rsid w:val="00252E3B"/>
    <w:rsid w:val="00253CDE"/>
    <w:rsid w:val="002569E1"/>
    <w:rsid w:val="00256D6D"/>
    <w:rsid w:val="00256DB1"/>
    <w:rsid w:val="00260561"/>
    <w:rsid w:val="00260734"/>
    <w:rsid w:val="00261DB5"/>
    <w:rsid w:val="002627DC"/>
    <w:rsid w:val="002635F7"/>
    <w:rsid w:val="00263677"/>
    <w:rsid w:val="00264380"/>
    <w:rsid w:val="00264718"/>
    <w:rsid w:val="00265C7D"/>
    <w:rsid w:val="00266B02"/>
    <w:rsid w:val="00266E12"/>
    <w:rsid w:val="002673F7"/>
    <w:rsid w:val="0026780B"/>
    <w:rsid w:val="00267BAA"/>
    <w:rsid w:val="00267E07"/>
    <w:rsid w:val="0026F8FD"/>
    <w:rsid w:val="00271B56"/>
    <w:rsid w:val="00272226"/>
    <w:rsid w:val="002736F2"/>
    <w:rsid w:val="002751DB"/>
    <w:rsid w:val="002761A0"/>
    <w:rsid w:val="00276C69"/>
    <w:rsid w:val="002801EF"/>
    <w:rsid w:val="00280BB9"/>
    <w:rsid w:val="00280DBE"/>
    <w:rsid w:val="00281F97"/>
    <w:rsid w:val="00282567"/>
    <w:rsid w:val="00282A87"/>
    <w:rsid w:val="00282E2C"/>
    <w:rsid w:val="0028386D"/>
    <w:rsid w:val="00284CF1"/>
    <w:rsid w:val="0028572B"/>
    <w:rsid w:val="00286483"/>
    <w:rsid w:val="00286CA7"/>
    <w:rsid w:val="00287469"/>
    <w:rsid w:val="00287619"/>
    <w:rsid w:val="002879AA"/>
    <w:rsid w:val="0029059C"/>
    <w:rsid w:val="00290AE1"/>
    <w:rsid w:val="00291124"/>
    <w:rsid w:val="00291D9A"/>
    <w:rsid w:val="00292180"/>
    <w:rsid w:val="002941AB"/>
    <w:rsid w:val="0029463F"/>
    <w:rsid w:val="0029485B"/>
    <w:rsid w:val="00294D0B"/>
    <w:rsid w:val="00294F12"/>
    <w:rsid w:val="002951CE"/>
    <w:rsid w:val="00295B35"/>
    <w:rsid w:val="00295F34"/>
    <w:rsid w:val="00296ABD"/>
    <w:rsid w:val="002A100F"/>
    <w:rsid w:val="002A1962"/>
    <w:rsid w:val="002A279D"/>
    <w:rsid w:val="002A2C93"/>
    <w:rsid w:val="002A2D26"/>
    <w:rsid w:val="002A4299"/>
    <w:rsid w:val="002A43B2"/>
    <w:rsid w:val="002A5DBA"/>
    <w:rsid w:val="002A6B2D"/>
    <w:rsid w:val="002A7545"/>
    <w:rsid w:val="002B06A9"/>
    <w:rsid w:val="002B17A4"/>
    <w:rsid w:val="002B20FB"/>
    <w:rsid w:val="002B2842"/>
    <w:rsid w:val="002B2A26"/>
    <w:rsid w:val="002B30ED"/>
    <w:rsid w:val="002B4E2E"/>
    <w:rsid w:val="002B4F8E"/>
    <w:rsid w:val="002B5029"/>
    <w:rsid w:val="002B60EE"/>
    <w:rsid w:val="002B6934"/>
    <w:rsid w:val="002B6D4F"/>
    <w:rsid w:val="002B761C"/>
    <w:rsid w:val="002C1F96"/>
    <w:rsid w:val="002C281D"/>
    <w:rsid w:val="002C296C"/>
    <w:rsid w:val="002C2DC8"/>
    <w:rsid w:val="002C36D2"/>
    <w:rsid w:val="002C48CF"/>
    <w:rsid w:val="002C4947"/>
    <w:rsid w:val="002C5030"/>
    <w:rsid w:val="002C5A42"/>
    <w:rsid w:val="002C5BC6"/>
    <w:rsid w:val="002C6150"/>
    <w:rsid w:val="002C62FC"/>
    <w:rsid w:val="002C715B"/>
    <w:rsid w:val="002D0202"/>
    <w:rsid w:val="002D0947"/>
    <w:rsid w:val="002D13CC"/>
    <w:rsid w:val="002D1580"/>
    <w:rsid w:val="002D311B"/>
    <w:rsid w:val="002D3B66"/>
    <w:rsid w:val="002D5009"/>
    <w:rsid w:val="002D5489"/>
    <w:rsid w:val="002D69F1"/>
    <w:rsid w:val="002D6C88"/>
    <w:rsid w:val="002D7F54"/>
    <w:rsid w:val="002E0906"/>
    <w:rsid w:val="002E0AA2"/>
    <w:rsid w:val="002E0B72"/>
    <w:rsid w:val="002E1B5B"/>
    <w:rsid w:val="002E384F"/>
    <w:rsid w:val="002E3E21"/>
    <w:rsid w:val="002E4AE4"/>
    <w:rsid w:val="002E5921"/>
    <w:rsid w:val="002E592F"/>
    <w:rsid w:val="002E5C7A"/>
    <w:rsid w:val="002E7479"/>
    <w:rsid w:val="002F03F7"/>
    <w:rsid w:val="002F051C"/>
    <w:rsid w:val="002F0E2B"/>
    <w:rsid w:val="002F1212"/>
    <w:rsid w:val="002F173A"/>
    <w:rsid w:val="002F358F"/>
    <w:rsid w:val="002F4AA6"/>
    <w:rsid w:val="002F4D86"/>
    <w:rsid w:val="002F5030"/>
    <w:rsid w:val="002F5459"/>
    <w:rsid w:val="002F5E0D"/>
    <w:rsid w:val="002F622C"/>
    <w:rsid w:val="002F6626"/>
    <w:rsid w:val="002F6690"/>
    <w:rsid w:val="002F6D62"/>
    <w:rsid w:val="003010C6"/>
    <w:rsid w:val="00301563"/>
    <w:rsid w:val="0030175F"/>
    <w:rsid w:val="00302ACC"/>
    <w:rsid w:val="00303496"/>
    <w:rsid w:val="00303627"/>
    <w:rsid w:val="00303E00"/>
    <w:rsid w:val="0030516A"/>
    <w:rsid w:val="00305AA3"/>
    <w:rsid w:val="0030613D"/>
    <w:rsid w:val="00306808"/>
    <w:rsid w:val="00307864"/>
    <w:rsid w:val="003100B0"/>
    <w:rsid w:val="0031089B"/>
    <w:rsid w:val="00311C08"/>
    <w:rsid w:val="0031228D"/>
    <w:rsid w:val="003131E2"/>
    <w:rsid w:val="00313980"/>
    <w:rsid w:val="003140A9"/>
    <w:rsid w:val="003143AC"/>
    <w:rsid w:val="00314589"/>
    <w:rsid w:val="0031501C"/>
    <w:rsid w:val="00315E98"/>
    <w:rsid w:val="003174CF"/>
    <w:rsid w:val="00321598"/>
    <w:rsid w:val="003218D9"/>
    <w:rsid w:val="003229A4"/>
    <w:rsid w:val="00322B0F"/>
    <w:rsid w:val="003233A1"/>
    <w:rsid w:val="00323C87"/>
    <w:rsid w:val="00324294"/>
    <w:rsid w:val="00325A05"/>
    <w:rsid w:val="0032639C"/>
    <w:rsid w:val="00326E91"/>
    <w:rsid w:val="00327727"/>
    <w:rsid w:val="0033004E"/>
    <w:rsid w:val="0033156D"/>
    <w:rsid w:val="0033213F"/>
    <w:rsid w:val="00332650"/>
    <w:rsid w:val="003327ED"/>
    <w:rsid w:val="00332B12"/>
    <w:rsid w:val="00334625"/>
    <w:rsid w:val="00334E16"/>
    <w:rsid w:val="00335A40"/>
    <w:rsid w:val="003364B3"/>
    <w:rsid w:val="003364D7"/>
    <w:rsid w:val="00337DAF"/>
    <w:rsid w:val="00340C9E"/>
    <w:rsid w:val="003425F9"/>
    <w:rsid w:val="00342870"/>
    <w:rsid w:val="0034375E"/>
    <w:rsid w:val="003445A3"/>
    <w:rsid w:val="00344E5E"/>
    <w:rsid w:val="003450F9"/>
    <w:rsid w:val="0034560A"/>
    <w:rsid w:val="00345E08"/>
    <w:rsid w:val="003464B1"/>
    <w:rsid w:val="00347621"/>
    <w:rsid w:val="00347759"/>
    <w:rsid w:val="00347CD5"/>
    <w:rsid w:val="00350557"/>
    <w:rsid w:val="003505E5"/>
    <w:rsid w:val="00351489"/>
    <w:rsid w:val="00351798"/>
    <w:rsid w:val="00353B94"/>
    <w:rsid w:val="00357027"/>
    <w:rsid w:val="0036120E"/>
    <w:rsid w:val="003613D8"/>
    <w:rsid w:val="00361998"/>
    <w:rsid w:val="00361A92"/>
    <w:rsid w:val="00362000"/>
    <w:rsid w:val="003626C2"/>
    <w:rsid w:val="003628C6"/>
    <w:rsid w:val="00362E21"/>
    <w:rsid w:val="00363699"/>
    <w:rsid w:val="0036377F"/>
    <w:rsid w:val="00365A15"/>
    <w:rsid w:val="00365A20"/>
    <w:rsid w:val="00365E48"/>
    <w:rsid w:val="003667CF"/>
    <w:rsid w:val="00366CB4"/>
    <w:rsid w:val="00366D03"/>
    <w:rsid w:val="00367116"/>
    <w:rsid w:val="00370BD4"/>
    <w:rsid w:val="003711D3"/>
    <w:rsid w:val="00371571"/>
    <w:rsid w:val="00371918"/>
    <w:rsid w:val="00371C96"/>
    <w:rsid w:val="00372113"/>
    <w:rsid w:val="00372626"/>
    <w:rsid w:val="00372890"/>
    <w:rsid w:val="003729CD"/>
    <w:rsid w:val="00374B4F"/>
    <w:rsid w:val="00375B81"/>
    <w:rsid w:val="0037768D"/>
    <w:rsid w:val="003806BC"/>
    <w:rsid w:val="00382023"/>
    <w:rsid w:val="003820D7"/>
    <w:rsid w:val="00383B74"/>
    <w:rsid w:val="003874A5"/>
    <w:rsid w:val="00387B28"/>
    <w:rsid w:val="00390205"/>
    <w:rsid w:val="003902A0"/>
    <w:rsid w:val="00391F7F"/>
    <w:rsid w:val="00392156"/>
    <w:rsid w:val="003929F0"/>
    <w:rsid w:val="00392E3F"/>
    <w:rsid w:val="00393FA0"/>
    <w:rsid w:val="0039455F"/>
    <w:rsid w:val="0039487F"/>
    <w:rsid w:val="003963FD"/>
    <w:rsid w:val="003979B1"/>
    <w:rsid w:val="003A0A29"/>
    <w:rsid w:val="003A1463"/>
    <w:rsid w:val="003A15E5"/>
    <w:rsid w:val="003A3261"/>
    <w:rsid w:val="003A40BE"/>
    <w:rsid w:val="003A4292"/>
    <w:rsid w:val="003A43A9"/>
    <w:rsid w:val="003A4A90"/>
    <w:rsid w:val="003A571A"/>
    <w:rsid w:val="003A6E04"/>
    <w:rsid w:val="003A74C7"/>
    <w:rsid w:val="003B0667"/>
    <w:rsid w:val="003B0CDF"/>
    <w:rsid w:val="003B1564"/>
    <w:rsid w:val="003B15FC"/>
    <w:rsid w:val="003B234F"/>
    <w:rsid w:val="003B2508"/>
    <w:rsid w:val="003B3092"/>
    <w:rsid w:val="003B3126"/>
    <w:rsid w:val="003B3974"/>
    <w:rsid w:val="003B555A"/>
    <w:rsid w:val="003B6D59"/>
    <w:rsid w:val="003B6EB3"/>
    <w:rsid w:val="003B7AE6"/>
    <w:rsid w:val="003B7B23"/>
    <w:rsid w:val="003B7C82"/>
    <w:rsid w:val="003C0025"/>
    <w:rsid w:val="003C082D"/>
    <w:rsid w:val="003C1BF6"/>
    <w:rsid w:val="003C1C8E"/>
    <w:rsid w:val="003C1EA3"/>
    <w:rsid w:val="003C2260"/>
    <w:rsid w:val="003C2B88"/>
    <w:rsid w:val="003C2C59"/>
    <w:rsid w:val="003C422A"/>
    <w:rsid w:val="003C4803"/>
    <w:rsid w:val="003C48C1"/>
    <w:rsid w:val="003C5357"/>
    <w:rsid w:val="003C7A85"/>
    <w:rsid w:val="003D0255"/>
    <w:rsid w:val="003D0440"/>
    <w:rsid w:val="003D1315"/>
    <w:rsid w:val="003D2365"/>
    <w:rsid w:val="003D2825"/>
    <w:rsid w:val="003D51AC"/>
    <w:rsid w:val="003D668A"/>
    <w:rsid w:val="003D68F1"/>
    <w:rsid w:val="003D74BB"/>
    <w:rsid w:val="003E0EA9"/>
    <w:rsid w:val="003E1064"/>
    <w:rsid w:val="003E13C5"/>
    <w:rsid w:val="003E1F4C"/>
    <w:rsid w:val="003E2509"/>
    <w:rsid w:val="003E2CB7"/>
    <w:rsid w:val="003E2F08"/>
    <w:rsid w:val="003E44E4"/>
    <w:rsid w:val="003E4A4D"/>
    <w:rsid w:val="003E539F"/>
    <w:rsid w:val="003E54BD"/>
    <w:rsid w:val="003E5DDD"/>
    <w:rsid w:val="003E7244"/>
    <w:rsid w:val="003E72FD"/>
    <w:rsid w:val="003E7A10"/>
    <w:rsid w:val="003F0379"/>
    <w:rsid w:val="003F06AB"/>
    <w:rsid w:val="003F09C2"/>
    <w:rsid w:val="003F0A51"/>
    <w:rsid w:val="003F0CDC"/>
    <w:rsid w:val="003F0CE6"/>
    <w:rsid w:val="003F2C1A"/>
    <w:rsid w:val="003F38CB"/>
    <w:rsid w:val="003F3E00"/>
    <w:rsid w:val="003F4EF0"/>
    <w:rsid w:val="003F4F27"/>
    <w:rsid w:val="003F6FB0"/>
    <w:rsid w:val="003F71B5"/>
    <w:rsid w:val="003F7289"/>
    <w:rsid w:val="003F7CA5"/>
    <w:rsid w:val="004000FC"/>
    <w:rsid w:val="004003E6"/>
    <w:rsid w:val="004009A2"/>
    <w:rsid w:val="00401FF2"/>
    <w:rsid w:val="00402195"/>
    <w:rsid w:val="00402A37"/>
    <w:rsid w:val="004039D4"/>
    <w:rsid w:val="00403A17"/>
    <w:rsid w:val="00403FCD"/>
    <w:rsid w:val="00404A4D"/>
    <w:rsid w:val="004059B4"/>
    <w:rsid w:val="00406FE3"/>
    <w:rsid w:val="0041245D"/>
    <w:rsid w:val="004127E9"/>
    <w:rsid w:val="00412C41"/>
    <w:rsid w:val="0041470A"/>
    <w:rsid w:val="00414C8D"/>
    <w:rsid w:val="00415100"/>
    <w:rsid w:val="00416E15"/>
    <w:rsid w:val="0041742E"/>
    <w:rsid w:val="004209D4"/>
    <w:rsid w:val="00421673"/>
    <w:rsid w:val="00421704"/>
    <w:rsid w:val="0042196F"/>
    <w:rsid w:val="004220B3"/>
    <w:rsid w:val="0042238E"/>
    <w:rsid w:val="00422458"/>
    <w:rsid w:val="004227BF"/>
    <w:rsid w:val="00422C3B"/>
    <w:rsid w:val="004237E4"/>
    <w:rsid w:val="004250DF"/>
    <w:rsid w:val="00425874"/>
    <w:rsid w:val="0042700A"/>
    <w:rsid w:val="00427795"/>
    <w:rsid w:val="0042796F"/>
    <w:rsid w:val="00427A25"/>
    <w:rsid w:val="0043068E"/>
    <w:rsid w:val="0043079F"/>
    <w:rsid w:val="0043185B"/>
    <w:rsid w:val="00432C2F"/>
    <w:rsid w:val="00432ED9"/>
    <w:rsid w:val="00434AB0"/>
    <w:rsid w:val="004352F0"/>
    <w:rsid w:val="004358BA"/>
    <w:rsid w:val="00436D5D"/>
    <w:rsid w:val="00441925"/>
    <w:rsid w:val="00442883"/>
    <w:rsid w:val="004435C1"/>
    <w:rsid w:val="0044393F"/>
    <w:rsid w:val="00443A05"/>
    <w:rsid w:val="00444150"/>
    <w:rsid w:val="004450EF"/>
    <w:rsid w:val="00445BE9"/>
    <w:rsid w:val="00445EE8"/>
    <w:rsid w:val="00445EF6"/>
    <w:rsid w:val="00446D27"/>
    <w:rsid w:val="00450842"/>
    <w:rsid w:val="004508EC"/>
    <w:rsid w:val="004520A4"/>
    <w:rsid w:val="0045222D"/>
    <w:rsid w:val="00452272"/>
    <w:rsid w:val="00453892"/>
    <w:rsid w:val="00453BD1"/>
    <w:rsid w:val="004548B3"/>
    <w:rsid w:val="0045579E"/>
    <w:rsid w:val="00456F69"/>
    <w:rsid w:val="0045725D"/>
    <w:rsid w:val="00457367"/>
    <w:rsid w:val="00457556"/>
    <w:rsid w:val="00457B0D"/>
    <w:rsid w:val="00457B74"/>
    <w:rsid w:val="0046019E"/>
    <w:rsid w:val="004602A6"/>
    <w:rsid w:val="00460A5B"/>
    <w:rsid w:val="00461AF8"/>
    <w:rsid w:val="00461E3B"/>
    <w:rsid w:val="00461F3F"/>
    <w:rsid w:val="00462ED1"/>
    <w:rsid w:val="004659EC"/>
    <w:rsid w:val="004663AD"/>
    <w:rsid w:val="0046690D"/>
    <w:rsid w:val="00466F69"/>
    <w:rsid w:val="0046728F"/>
    <w:rsid w:val="0047169A"/>
    <w:rsid w:val="00471E0B"/>
    <w:rsid w:val="004720B8"/>
    <w:rsid w:val="00472793"/>
    <w:rsid w:val="00472EDC"/>
    <w:rsid w:val="0047302B"/>
    <w:rsid w:val="00473187"/>
    <w:rsid w:val="0047342E"/>
    <w:rsid w:val="00473860"/>
    <w:rsid w:val="004739BB"/>
    <w:rsid w:val="00473D9B"/>
    <w:rsid w:val="004748A9"/>
    <w:rsid w:val="00474E61"/>
    <w:rsid w:val="00476594"/>
    <w:rsid w:val="00477E14"/>
    <w:rsid w:val="0048086F"/>
    <w:rsid w:val="00483063"/>
    <w:rsid w:val="0048357D"/>
    <w:rsid w:val="004855C1"/>
    <w:rsid w:val="00486322"/>
    <w:rsid w:val="00490C6B"/>
    <w:rsid w:val="004927F2"/>
    <w:rsid w:val="0049335C"/>
    <w:rsid w:val="0049415F"/>
    <w:rsid w:val="004948AC"/>
    <w:rsid w:val="00494CC3"/>
    <w:rsid w:val="00495383"/>
    <w:rsid w:val="00495784"/>
    <w:rsid w:val="00496915"/>
    <w:rsid w:val="004A0971"/>
    <w:rsid w:val="004A10F0"/>
    <w:rsid w:val="004A2D37"/>
    <w:rsid w:val="004A2D68"/>
    <w:rsid w:val="004A4678"/>
    <w:rsid w:val="004A483B"/>
    <w:rsid w:val="004A4A65"/>
    <w:rsid w:val="004A5E04"/>
    <w:rsid w:val="004A6248"/>
    <w:rsid w:val="004A65FD"/>
    <w:rsid w:val="004A74BE"/>
    <w:rsid w:val="004A795C"/>
    <w:rsid w:val="004B03F7"/>
    <w:rsid w:val="004B0473"/>
    <w:rsid w:val="004B0F11"/>
    <w:rsid w:val="004B113E"/>
    <w:rsid w:val="004B3AA7"/>
    <w:rsid w:val="004B5552"/>
    <w:rsid w:val="004B610A"/>
    <w:rsid w:val="004B6410"/>
    <w:rsid w:val="004B692F"/>
    <w:rsid w:val="004B6F38"/>
    <w:rsid w:val="004B703E"/>
    <w:rsid w:val="004B7139"/>
    <w:rsid w:val="004B7D48"/>
    <w:rsid w:val="004C049B"/>
    <w:rsid w:val="004C0A0F"/>
    <w:rsid w:val="004C0D79"/>
    <w:rsid w:val="004C1466"/>
    <w:rsid w:val="004C2492"/>
    <w:rsid w:val="004C28DC"/>
    <w:rsid w:val="004C39F0"/>
    <w:rsid w:val="004C3F52"/>
    <w:rsid w:val="004C4084"/>
    <w:rsid w:val="004C5AB9"/>
    <w:rsid w:val="004C61DB"/>
    <w:rsid w:val="004C628B"/>
    <w:rsid w:val="004C6F04"/>
    <w:rsid w:val="004C735E"/>
    <w:rsid w:val="004C7EF9"/>
    <w:rsid w:val="004D0DAD"/>
    <w:rsid w:val="004D2057"/>
    <w:rsid w:val="004D3C9F"/>
    <w:rsid w:val="004D4C59"/>
    <w:rsid w:val="004D5AA5"/>
    <w:rsid w:val="004D5E66"/>
    <w:rsid w:val="004D5F2B"/>
    <w:rsid w:val="004E02E7"/>
    <w:rsid w:val="004E109D"/>
    <w:rsid w:val="004E12ED"/>
    <w:rsid w:val="004E1A34"/>
    <w:rsid w:val="004E1C5A"/>
    <w:rsid w:val="004E409C"/>
    <w:rsid w:val="004E4657"/>
    <w:rsid w:val="004E4F6B"/>
    <w:rsid w:val="004E6903"/>
    <w:rsid w:val="004E69F1"/>
    <w:rsid w:val="004E7375"/>
    <w:rsid w:val="004E7403"/>
    <w:rsid w:val="004F03ED"/>
    <w:rsid w:val="004F0617"/>
    <w:rsid w:val="004F0C23"/>
    <w:rsid w:val="004F0FE0"/>
    <w:rsid w:val="004F10BC"/>
    <w:rsid w:val="004F1115"/>
    <w:rsid w:val="004F1F15"/>
    <w:rsid w:val="004F1FD5"/>
    <w:rsid w:val="004F2978"/>
    <w:rsid w:val="004F2C1A"/>
    <w:rsid w:val="004F2CA2"/>
    <w:rsid w:val="004F35BB"/>
    <w:rsid w:val="004F3DBE"/>
    <w:rsid w:val="004F431E"/>
    <w:rsid w:val="004F5466"/>
    <w:rsid w:val="004F6B03"/>
    <w:rsid w:val="004F6DD6"/>
    <w:rsid w:val="0050075E"/>
    <w:rsid w:val="005009E1"/>
    <w:rsid w:val="00500E01"/>
    <w:rsid w:val="00501251"/>
    <w:rsid w:val="00501925"/>
    <w:rsid w:val="00501DEA"/>
    <w:rsid w:val="00501EDC"/>
    <w:rsid w:val="00502EB9"/>
    <w:rsid w:val="005032A0"/>
    <w:rsid w:val="00503F8A"/>
    <w:rsid w:val="00504767"/>
    <w:rsid w:val="0050662A"/>
    <w:rsid w:val="00507190"/>
    <w:rsid w:val="00507AA0"/>
    <w:rsid w:val="00510707"/>
    <w:rsid w:val="00510826"/>
    <w:rsid w:val="00510B43"/>
    <w:rsid w:val="00510C84"/>
    <w:rsid w:val="00511AEF"/>
    <w:rsid w:val="00511FB4"/>
    <w:rsid w:val="005136B8"/>
    <w:rsid w:val="005137CA"/>
    <w:rsid w:val="0051385E"/>
    <w:rsid w:val="005140A9"/>
    <w:rsid w:val="00517A38"/>
    <w:rsid w:val="00520A46"/>
    <w:rsid w:val="00520B3C"/>
    <w:rsid w:val="00521501"/>
    <w:rsid w:val="00521D01"/>
    <w:rsid w:val="005227BD"/>
    <w:rsid w:val="00522BD3"/>
    <w:rsid w:val="00523990"/>
    <w:rsid w:val="005243FB"/>
    <w:rsid w:val="00524D8E"/>
    <w:rsid w:val="0052537B"/>
    <w:rsid w:val="00525B76"/>
    <w:rsid w:val="00525FD2"/>
    <w:rsid w:val="00527A05"/>
    <w:rsid w:val="00527FC5"/>
    <w:rsid w:val="00530EA0"/>
    <w:rsid w:val="005328D8"/>
    <w:rsid w:val="005339B9"/>
    <w:rsid w:val="00533C93"/>
    <w:rsid w:val="00534003"/>
    <w:rsid w:val="00534754"/>
    <w:rsid w:val="00535FEC"/>
    <w:rsid w:val="005360A3"/>
    <w:rsid w:val="0053630D"/>
    <w:rsid w:val="00536BD0"/>
    <w:rsid w:val="00537C6E"/>
    <w:rsid w:val="00540077"/>
    <w:rsid w:val="005402D1"/>
    <w:rsid w:val="0054030E"/>
    <w:rsid w:val="0054064D"/>
    <w:rsid w:val="005414C2"/>
    <w:rsid w:val="00541F30"/>
    <w:rsid w:val="0054244B"/>
    <w:rsid w:val="005438F4"/>
    <w:rsid w:val="00544C5C"/>
    <w:rsid w:val="00545A00"/>
    <w:rsid w:val="00547FF8"/>
    <w:rsid w:val="00550012"/>
    <w:rsid w:val="00550459"/>
    <w:rsid w:val="005510CD"/>
    <w:rsid w:val="00551A94"/>
    <w:rsid w:val="00551CA6"/>
    <w:rsid w:val="005524B3"/>
    <w:rsid w:val="00552C62"/>
    <w:rsid w:val="00553579"/>
    <w:rsid w:val="0055423F"/>
    <w:rsid w:val="005542DA"/>
    <w:rsid w:val="00554993"/>
    <w:rsid w:val="0055559C"/>
    <w:rsid w:val="005557B9"/>
    <w:rsid w:val="00556026"/>
    <w:rsid w:val="0055675C"/>
    <w:rsid w:val="005575D1"/>
    <w:rsid w:val="0056173C"/>
    <w:rsid w:val="00561A7A"/>
    <w:rsid w:val="00562AC6"/>
    <w:rsid w:val="00562B13"/>
    <w:rsid w:val="00562B40"/>
    <w:rsid w:val="005630C6"/>
    <w:rsid w:val="00563D39"/>
    <w:rsid w:val="005640F5"/>
    <w:rsid w:val="00564849"/>
    <w:rsid w:val="005649A3"/>
    <w:rsid w:val="00565222"/>
    <w:rsid w:val="00565ABB"/>
    <w:rsid w:val="00570095"/>
    <w:rsid w:val="00572BA1"/>
    <w:rsid w:val="00576E05"/>
    <w:rsid w:val="0057707E"/>
    <w:rsid w:val="00580E90"/>
    <w:rsid w:val="005817C5"/>
    <w:rsid w:val="0058196B"/>
    <w:rsid w:val="00582274"/>
    <w:rsid w:val="005827F1"/>
    <w:rsid w:val="005828F3"/>
    <w:rsid w:val="005836EA"/>
    <w:rsid w:val="00583FC3"/>
    <w:rsid w:val="0058418C"/>
    <w:rsid w:val="00585483"/>
    <w:rsid w:val="005858DB"/>
    <w:rsid w:val="00585971"/>
    <w:rsid w:val="00585EBF"/>
    <w:rsid w:val="00585FEF"/>
    <w:rsid w:val="00586B79"/>
    <w:rsid w:val="00586E89"/>
    <w:rsid w:val="00587F5E"/>
    <w:rsid w:val="005903E8"/>
    <w:rsid w:val="00590FB8"/>
    <w:rsid w:val="00591F2E"/>
    <w:rsid w:val="00591F55"/>
    <w:rsid w:val="005926F9"/>
    <w:rsid w:val="00592FEF"/>
    <w:rsid w:val="005935F1"/>
    <w:rsid w:val="005944BA"/>
    <w:rsid w:val="00594A04"/>
    <w:rsid w:val="0059582D"/>
    <w:rsid w:val="00595C5C"/>
    <w:rsid w:val="00597CBE"/>
    <w:rsid w:val="00597D19"/>
    <w:rsid w:val="00597DC4"/>
    <w:rsid w:val="005A1502"/>
    <w:rsid w:val="005A15C4"/>
    <w:rsid w:val="005A3CD6"/>
    <w:rsid w:val="005A5836"/>
    <w:rsid w:val="005A5A2D"/>
    <w:rsid w:val="005A6A7B"/>
    <w:rsid w:val="005B1551"/>
    <w:rsid w:val="005B1F40"/>
    <w:rsid w:val="005B2ABD"/>
    <w:rsid w:val="005B423E"/>
    <w:rsid w:val="005B5B08"/>
    <w:rsid w:val="005B606E"/>
    <w:rsid w:val="005B61C4"/>
    <w:rsid w:val="005B634B"/>
    <w:rsid w:val="005B6B39"/>
    <w:rsid w:val="005B6F85"/>
    <w:rsid w:val="005B76BF"/>
    <w:rsid w:val="005C300C"/>
    <w:rsid w:val="005C31B9"/>
    <w:rsid w:val="005C4D3F"/>
    <w:rsid w:val="005C4F6B"/>
    <w:rsid w:val="005C53EC"/>
    <w:rsid w:val="005C55F0"/>
    <w:rsid w:val="005C5A9B"/>
    <w:rsid w:val="005C6E6F"/>
    <w:rsid w:val="005C7766"/>
    <w:rsid w:val="005C7778"/>
    <w:rsid w:val="005D00EC"/>
    <w:rsid w:val="005D086C"/>
    <w:rsid w:val="005D1AEF"/>
    <w:rsid w:val="005D3097"/>
    <w:rsid w:val="005D391F"/>
    <w:rsid w:val="005D3933"/>
    <w:rsid w:val="005D4CD4"/>
    <w:rsid w:val="005D5373"/>
    <w:rsid w:val="005D5631"/>
    <w:rsid w:val="005D5B2D"/>
    <w:rsid w:val="005D5D67"/>
    <w:rsid w:val="005D6887"/>
    <w:rsid w:val="005D7681"/>
    <w:rsid w:val="005E0710"/>
    <w:rsid w:val="005E0EF5"/>
    <w:rsid w:val="005E2281"/>
    <w:rsid w:val="005E2579"/>
    <w:rsid w:val="005E3B20"/>
    <w:rsid w:val="005E4C96"/>
    <w:rsid w:val="005E7A6F"/>
    <w:rsid w:val="005F0561"/>
    <w:rsid w:val="005F12F5"/>
    <w:rsid w:val="005F3A62"/>
    <w:rsid w:val="005F406E"/>
    <w:rsid w:val="005F4B09"/>
    <w:rsid w:val="005F52F2"/>
    <w:rsid w:val="005F61D7"/>
    <w:rsid w:val="005F7A4D"/>
    <w:rsid w:val="00602EAA"/>
    <w:rsid w:val="00604041"/>
    <w:rsid w:val="0060413E"/>
    <w:rsid w:val="00604CBA"/>
    <w:rsid w:val="0060593A"/>
    <w:rsid w:val="00605B30"/>
    <w:rsid w:val="00606B72"/>
    <w:rsid w:val="00607017"/>
    <w:rsid w:val="00611422"/>
    <w:rsid w:val="00611AB5"/>
    <w:rsid w:val="0061240F"/>
    <w:rsid w:val="00612DF0"/>
    <w:rsid w:val="0061340B"/>
    <w:rsid w:val="00613437"/>
    <w:rsid w:val="00614640"/>
    <w:rsid w:val="006147AE"/>
    <w:rsid w:val="00614D94"/>
    <w:rsid w:val="00615986"/>
    <w:rsid w:val="00616367"/>
    <w:rsid w:val="00616B49"/>
    <w:rsid w:val="00617669"/>
    <w:rsid w:val="00617931"/>
    <w:rsid w:val="00620DA2"/>
    <w:rsid w:val="0062127C"/>
    <w:rsid w:val="0062188C"/>
    <w:rsid w:val="00622C8C"/>
    <w:rsid w:val="00623529"/>
    <w:rsid w:val="00623D47"/>
    <w:rsid w:val="006256B3"/>
    <w:rsid w:val="0062662A"/>
    <w:rsid w:val="00626D45"/>
    <w:rsid w:val="00631E8A"/>
    <w:rsid w:val="00632FD7"/>
    <w:rsid w:val="00633263"/>
    <w:rsid w:val="006333CD"/>
    <w:rsid w:val="00634182"/>
    <w:rsid w:val="0063454F"/>
    <w:rsid w:val="00634BC2"/>
    <w:rsid w:val="00634BFF"/>
    <w:rsid w:val="006353C8"/>
    <w:rsid w:val="00636071"/>
    <w:rsid w:val="0063616D"/>
    <w:rsid w:val="00636379"/>
    <w:rsid w:val="00637088"/>
    <w:rsid w:val="0063721E"/>
    <w:rsid w:val="00637EC0"/>
    <w:rsid w:val="00640F9F"/>
    <w:rsid w:val="00641AB9"/>
    <w:rsid w:val="0064285D"/>
    <w:rsid w:val="0064358C"/>
    <w:rsid w:val="006453BE"/>
    <w:rsid w:val="006459AD"/>
    <w:rsid w:val="006507F7"/>
    <w:rsid w:val="00650C27"/>
    <w:rsid w:val="00650E53"/>
    <w:rsid w:val="0065193C"/>
    <w:rsid w:val="00652823"/>
    <w:rsid w:val="00653098"/>
    <w:rsid w:val="006547AD"/>
    <w:rsid w:val="006548F8"/>
    <w:rsid w:val="00654A37"/>
    <w:rsid w:val="0065671A"/>
    <w:rsid w:val="00656B33"/>
    <w:rsid w:val="006573B2"/>
    <w:rsid w:val="0065748C"/>
    <w:rsid w:val="00660992"/>
    <w:rsid w:val="00661442"/>
    <w:rsid w:val="00661645"/>
    <w:rsid w:val="00661B0B"/>
    <w:rsid w:val="00661DB0"/>
    <w:rsid w:val="0066296F"/>
    <w:rsid w:val="0066458A"/>
    <w:rsid w:val="006646C5"/>
    <w:rsid w:val="00665C83"/>
    <w:rsid w:val="00666E8A"/>
    <w:rsid w:val="0066744B"/>
    <w:rsid w:val="00667567"/>
    <w:rsid w:val="006707E1"/>
    <w:rsid w:val="0067089A"/>
    <w:rsid w:val="006711C4"/>
    <w:rsid w:val="006714CB"/>
    <w:rsid w:val="00671552"/>
    <w:rsid w:val="00672E8F"/>
    <w:rsid w:val="00674039"/>
    <w:rsid w:val="0067425C"/>
    <w:rsid w:val="006748A4"/>
    <w:rsid w:val="00676137"/>
    <w:rsid w:val="00676C6C"/>
    <w:rsid w:val="006771D1"/>
    <w:rsid w:val="00680673"/>
    <w:rsid w:val="00680BB2"/>
    <w:rsid w:val="00681154"/>
    <w:rsid w:val="00681967"/>
    <w:rsid w:val="00684A4D"/>
    <w:rsid w:val="00684E11"/>
    <w:rsid w:val="00685011"/>
    <w:rsid w:val="0068645D"/>
    <w:rsid w:val="00686D2D"/>
    <w:rsid w:val="006876FC"/>
    <w:rsid w:val="006879C9"/>
    <w:rsid w:val="00687A8B"/>
    <w:rsid w:val="00687F66"/>
    <w:rsid w:val="00691211"/>
    <w:rsid w:val="00691280"/>
    <w:rsid w:val="00691868"/>
    <w:rsid w:val="00691960"/>
    <w:rsid w:val="006929CA"/>
    <w:rsid w:val="00692AE8"/>
    <w:rsid w:val="006948BE"/>
    <w:rsid w:val="00694AAD"/>
    <w:rsid w:val="00694D72"/>
    <w:rsid w:val="00695239"/>
    <w:rsid w:val="00695DD5"/>
    <w:rsid w:val="00695F7B"/>
    <w:rsid w:val="00696045"/>
    <w:rsid w:val="00696CF7"/>
    <w:rsid w:val="00696D8A"/>
    <w:rsid w:val="006972A3"/>
    <w:rsid w:val="006A0FB8"/>
    <w:rsid w:val="006A1FEA"/>
    <w:rsid w:val="006A2B19"/>
    <w:rsid w:val="006A3302"/>
    <w:rsid w:val="006A429C"/>
    <w:rsid w:val="006A44F4"/>
    <w:rsid w:val="006A4FCB"/>
    <w:rsid w:val="006A5179"/>
    <w:rsid w:val="006A62FF"/>
    <w:rsid w:val="006A639A"/>
    <w:rsid w:val="006A6FDA"/>
    <w:rsid w:val="006A7521"/>
    <w:rsid w:val="006B0503"/>
    <w:rsid w:val="006B18AD"/>
    <w:rsid w:val="006B240B"/>
    <w:rsid w:val="006B24A2"/>
    <w:rsid w:val="006B2707"/>
    <w:rsid w:val="006B38A2"/>
    <w:rsid w:val="006B4901"/>
    <w:rsid w:val="006B49F1"/>
    <w:rsid w:val="006B52F2"/>
    <w:rsid w:val="006B5399"/>
    <w:rsid w:val="006B6111"/>
    <w:rsid w:val="006B6477"/>
    <w:rsid w:val="006B6AAD"/>
    <w:rsid w:val="006C10D1"/>
    <w:rsid w:val="006C19B2"/>
    <w:rsid w:val="006C2EE0"/>
    <w:rsid w:val="006C4774"/>
    <w:rsid w:val="006C50BB"/>
    <w:rsid w:val="006C519B"/>
    <w:rsid w:val="006C5C65"/>
    <w:rsid w:val="006C63CE"/>
    <w:rsid w:val="006C6A49"/>
    <w:rsid w:val="006D0555"/>
    <w:rsid w:val="006D118F"/>
    <w:rsid w:val="006D1333"/>
    <w:rsid w:val="006D24FB"/>
    <w:rsid w:val="006D3249"/>
    <w:rsid w:val="006D3B1B"/>
    <w:rsid w:val="006D42B3"/>
    <w:rsid w:val="006D59C0"/>
    <w:rsid w:val="006E036F"/>
    <w:rsid w:val="006E0B09"/>
    <w:rsid w:val="006E0CCF"/>
    <w:rsid w:val="006E13E3"/>
    <w:rsid w:val="006E1B04"/>
    <w:rsid w:val="006E1BA8"/>
    <w:rsid w:val="006E1BD5"/>
    <w:rsid w:val="006E2D41"/>
    <w:rsid w:val="006E3D2C"/>
    <w:rsid w:val="006E4B85"/>
    <w:rsid w:val="006E74E6"/>
    <w:rsid w:val="006E78AE"/>
    <w:rsid w:val="006E7DA2"/>
    <w:rsid w:val="006E7EB8"/>
    <w:rsid w:val="006F075A"/>
    <w:rsid w:val="006F1D8A"/>
    <w:rsid w:val="006F1E62"/>
    <w:rsid w:val="006F2B6B"/>
    <w:rsid w:val="006F33D0"/>
    <w:rsid w:val="006F375D"/>
    <w:rsid w:val="006F3CE8"/>
    <w:rsid w:val="006F4095"/>
    <w:rsid w:val="006F46EE"/>
    <w:rsid w:val="006F47B1"/>
    <w:rsid w:val="006F5248"/>
    <w:rsid w:val="006F6C15"/>
    <w:rsid w:val="006F74BF"/>
    <w:rsid w:val="007016FA"/>
    <w:rsid w:val="00702624"/>
    <w:rsid w:val="00702EDA"/>
    <w:rsid w:val="00703929"/>
    <w:rsid w:val="007042B4"/>
    <w:rsid w:val="0070525D"/>
    <w:rsid w:val="0070612E"/>
    <w:rsid w:val="00707E19"/>
    <w:rsid w:val="007113A8"/>
    <w:rsid w:val="00711D14"/>
    <w:rsid w:val="00711E3D"/>
    <w:rsid w:val="0071302F"/>
    <w:rsid w:val="00713458"/>
    <w:rsid w:val="00713E5D"/>
    <w:rsid w:val="00714099"/>
    <w:rsid w:val="00715B50"/>
    <w:rsid w:val="00717E0A"/>
    <w:rsid w:val="007216F3"/>
    <w:rsid w:val="00721A11"/>
    <w:rsid w:val="00721F3E"/>
    <w:rsid w:val="00722DB1"/>
    <w:rsid w:val="00723817"/>
    <w:rsid w:val="0072695E"/>
    <w:rsid w:val="00727A76"/>
    <w:rsid w:val="00727CFA"/>
    <w:rsid w:val="00730450"/>
    <w:rsid w:val="00730597"/>
    <w:rsid w:val="00731214"/>
    <w:rsid w:val="00731BA4"/>
    <w:rsid w:val="00731D8A"/>
    <w:rsid w:val="007338EC"/>
    <w:rsid w:val="00733C2E"/>
    <w:rsid w:val="0073464B"/>
    <w:rsid w:val="00734E64"/>
    <w:rsid w:val="00735D72"/>
    <w:rsid w:val="00735DFF"/>
    <w:rsid w:val="00735F9B"/>
    <w:rsid w:val="0073606C"/>
    <w:rsid w:val="00736824"/>
    <w:rsid w:val="0073717F"/>
    <w:rsid w:val="00740119"/>
    <w:rsid w:val="007406D9"/>
    <w:rsid w:val="00741534"/>
    <w:rsid w:val="00741DF3"/>
    <w:rsid w:val="00741E93"/>
    <w:rsid w:val="00742B1E"/>
    <w:rsid w:val="00742CD1"/>
    <w:rsid w:val="00745B18"/>
    <w:rsid w:val="0074655A"/>
    <w:rsid w:val="007469FC"/>
    <w:rsid w:val="007471FF"/>
    <w:rsid w:val="00750742"/>
    <w:rsid w:val="0075074B"/>
    <w:rsid w:val="00750957"/>
    <w:rsid w:val="00752014"/>
    <w:rsid w:val="00752984"/>
    <w:rsid w:val="007531A7"/>
    <w:rsid w:val="007531AA"/>
    <w:rsid w:val="007534E7"/>
    <w:rsid w:val="00753CBC"/>
    <w:rsid w:val="007541CB"/>
    <w:rsid w:val="0075470A"/>
    <w:rsid w:val="00754C6B"/>
    <w:rsid w:val="00755425"/>
    <w:rsid w:val="00755DD5"/>
    <w:rsid w:val="00756C5E"/>
    <w:rsid w:val="0075723F"/>
    <w:rsid w:val="00757B94"/>
    <w:rsid w:val="0076003C"/>
    <w:rsid w:val="007602ED"/>
    <w:rsid w:val="007614D4"/>
    <w:rsid w:val="00761B25"/>
    <w:rsid w:val="007647C1"/>
    <w:rsid w:val="007654CA"/>
    <w:rsid w:val="0076552F"/>
    <w:rsid w:val="00766D72"/>
    <w:rsid w:val="00766EBB"/>
    <w:rsid w:val="0076759B"/>
    <w:rsid w:val="00767D58"/>
    <w:rsid w:val="00770A89"/>
    <w:rsid w:val="007710DE"/>
    <w:rsid w:val="007714B6"/>
    <w:rsid w:val="00771A60"/>
    <w:rsid w:val="00771E1C"/>
    <w:rsid w:val="0077240B"/>
    <w:rsid w:val="007733CB"/>
    <w:rsid w:val="00774180"/>
    <w:rsid w:val="0077420B"/>
    <w:rsid w:val="007748D3"/>
    <w:rsid w:val="00776BA6"/>
    <w:rsid w:val="00776CD1"/>
    <w:rsid w:val="007774ED"/>
    <w:rsid w:val="00777B2F"/>
    <w:rsid w:val="00780D7B"/>
    <w:rsid w:val="007816D7"/>
    <w:rsid w:val="0078180A"/>
    <w:rsid w:val="007821B7"/>
    <w:rsid w:val="007829CD"/>
    <w:rsid w:val="00782D48"/>
    <w:rsid w:val="00783292"/>
    <w:rsid w:val="00783BC4"/>
    <w:rsid w:val="00784179"/>
    <w:rsid w:val="007853A3"/>
    <w:rsid w:val="007868FA"/>
    <w:rsid w:val="00787D66"/>
    <w:rsid w:val="00787EFB"/>
    <w:rsid w:val="007905BE"/>
    <w:rsid w:val="00791841"/>
    <w:rsid w:val="007919CC"/>
    <w:rsid w:val="007920CD"/>
    <w:rsid w:val="007926E8"/>
    <w:rsid w:val="00792C2B"/>
    <w:rsid w:val="00792F62"/>
    <w:rsid w:val="00794158"/>
    <w:rsid w:val="00795D64"/>
    <w:rsid w:val="00796633"/>
    <w:rsid w:val="0079666C"/>
    <w:rsid w:val="007A0264"/>
    <w:rsid w:val="007A13D2"/>
    <w:rsid w:val="007A193B"/>
    <w:rsid w:val="007A1BFB"/>
    <w:rsid w:val="007A1EE4"/>
    <w:rsid w:val="007A1FEE"/>
    <w:rsid w:val="007A2441"/>
    <w:rsid w:val="007A2C56"/>
    <w:rsid w:val="007A34B4"/>
    <w:rsid w:val="007A4D2C"/>
    <w:rsid w:val="007A5FCA"/>
    <w:rsid w:val="007A6152"/>
    <w:rsid w:val="007A6BDE"/>
    <w:rsid w:val="007A7055"/>
    <w:rsid w:val="007A71BF"/>
    <w:rsid w:val="007A7614"/>
    <w:rsid w:val="007B123D"/>
    <w:rsid w:val="007B14A6"/>
    <w:rsid w:val="007B1BE7"/>
    <w:rsid w:val="007B1EB3"/>
    <w:rsid w:val="007B2403"/>
    <w:rsid w:val="007B29DA"/>
    <w:rsid w:val="007B314C"/>
    <w:rsid w:val="007B39FF"/>
    <w:rsid w:val="007B3D19"/>
    <w:rsid w:val="007B44FF"/>
    <w:rsid w:val="007B4CEB"/>
    <w:rsid w:val="007B4D1C"/>
    <w:rsid w:val="007B5126"/>
    <w:rsid w:val="007B58DE"/>
    <w:rsid w:val="007B72B5"/>
    <w:rsid w:val="007B74FA"/>
    <w:rsid w:val="007B7562"/>
    <w:rsid w:val="007B79D0"/>
    <w:rsid w:val="007C25FE"/>
    <w:rsid w:val="007C3348"/>
    <w:rsid w:val="007C3B71"/>
    <w:rsid w:val="007C3D4A"/>
    <w:rsid w:val="007C45D8"/>
    <w:rsid w:val="007C4E41"/>
    <w:rsid w:val="007C587E"/>
    <w:rsid w:val="007C64ED"/>
    <w:rsid w:val="007C6EC2"/>
    <w:rsid w:val="007C6ECA"/>
    <w:rsid w:val="007C7115"/>
    <w:rsid w:val="007C77AB"/>
    <w:rsid w:val="007C7B17"/>
    <w:rsid w:val="007C7D29"/>
    <w:rsid w:val="007D07AA"/>
    <w:rsid w:val="007D0FF1"/>
    <w:rsid w:val="007D15CD"/>
    <w:rsid w:val="007D1671"/>
    <w:rsid w:val="007D1775"/>
    <w:rsid w:val="007D28DE"/>
    <w:rsid w:val="007D2FB6"/>
    <w:rsid w:val="007D63B7"/>
    <w:rsid w:val="007E0942"/>
    <w:rsid w:val="007E12AA"/>
    <w:rsid w:val="007E1A14"/>
    <w:rsid w:val="007E1EF6"/>
    <w:rsid w:val="007E208C"/>
    <w:rsid w:val="007E269C"/>
    <w:rsid w:val="007E3DA9"/>
    <w:rsid w:val="007E473C"/>
    <w:rsid w:val="007E60CE"/>
    <w:rsid w:val="007E6954"/>
    <w:rsid w:val="007E7EC8"/>
    <w:rsid w:val="007F0384"/>
    <w:rsid w:val="007F0C25"/>
    <w:rsid w:val="007F0EBA"/>
    <w:rsid w:val="007F1075"/>
    <w:rsid w:val="007F170C"/>
    <w:rsid w:val="007F26F6"/>
    <w:rsid w:val="007F3F01"/>
    <w:rsid w:val="007F471A"/>
    <w:rsid w:val="007F4916"/>
    <w:rsid w:val="007F49FE"/>
    <w:rsid w:val="007F4F51"/>
    <w:rsid w:val="007F58C3"/>
    <w:rsid w:val="007F6B45"/>
    <w:rsid w:val="007F6F76"/>
    <w:rsid w:val="007F7204"/>
    <w:rsid w:val="007F7977"/>
    <w:rsid w:val="007F7BBC"/>
    <w:rsid w:val="00800E88"/>
    <w:rsid w:val="00800F7C"/>
    <w:rsid w:val="008011FB"/>
    <w:rsid w:val="008017FB"/>
    <w:rsid w:val="00802144"/>
    <w:rsid w:val="00802540"/>
    <w:rsid w:val="00803FBA"/>
    <w:rsid w:val="008052F2"/>
    <w:rsid w:val="0080725A"/>
    <w:rsid w:val="00807A15"/>
    <w:rsid w:val="00807DFD"/>
    <w:rsid w:val="008106E2"/>
    <w:rsid w:val="00810903"/>
    <w:rsid w:val="00810F6B"/>
    <w:rsid w:val="0081105B"/>
    <w:rsid w:val="00811DE8"/>
    <w:rsid w:val="00812DB3"/>
    <w:rsid w:val="00813A44"/>
    <w:rsid w:val="00814682"/>
    <w:rsid w:val="00814BA8"/>
    <w:rsid w:val="00816A9B"/>
    <w:rsid w:val="008172F3"/>
    <w:rsid w:val="00820C4B"/>
    <w:rsid w:val="00820C4F"/>
    <w:rsid w:val="008220C6"/>
    <w:rsid w:val="00822425"/>
    <w:rsid w:val="0082242B"/>
    <w:rsid w:val="008225AD"/>
    <w:rsid w:val="008225B8"/>
    <w:rsid w:val="0082262B"/>
    <w:rsid w:val="0082307F"/>
    <w:rsid w:val="00823468"/>
    <w:rsid w:val="00823717"/>
    <w:rsid w:val="00825312"/>
    <w:rsid w:val="00825616"/>
    <w:rsid w:val="00826C1D"/>
    <w:rsid w:val="00826D7C"/>
    <w:rsid w:val="0082737A"/>
    <w:rsid w:val="008273B1"/>
    <w:rsid w:val="00827A00"/>
    <w:rsid w:val="008307D9"/>
    <w:rsid w:val="00830838"/>
    <w:rsid w:val="00830C14"/>
    <w:rsid w:val="00831335"/>
    <w:rsid w:val="008325C4"/>
    <w:rsid w:val="0083279C"/>
    <w:rsid w:val="00832BC4"/>
    <w:rsid w:val="0083368F"/>
    <w:rsid w:val="008347A9"/>
    <w:rsid w:val="00834F08"/>
    <w:rsid w:val="008353F5"/>
    <w:rsid w:val="008362AF"/>
    <w:rsid w:val="00837401"/>
    <w:rsid w:val="0083776F"/>
    <w:rsid w:val="008379E7"/>
    <w:rsid w:val="00837B90"/>
    <w:rsid w:val="00837DAF"/>
    <w:rsid w:val="00837EBB"/>
    <w:rsid w:val="00840486"/>
    <w:rsid w:val="00840620"/>
    <w:rsid w:val="0084086D"/>
    <w:rsid w:val="00840928"/>
    <w:rsid w:val="00840BBB"/>
    <w:rsid w:val="00841757"/>
    <w:rsid w:val="00841936"/>
    <w:rsid w:val="0084232B"/>
    <w:rsid w:val="00842902"/>
    <w:rsid w:val="00842C5B"/>
    <w:rsid w:val="00843043"/>
    <w:rsid w:val="008434F1"/>
    <w:rsid w:val="00843927"/>
    <w:rsid w:val="00844AD3"/>
    <w:rsid w:val="00845236"/>
    <w:rsid w:val="00847E05"/>
    <w:rsid w:val="008505C6"/>
    <w:rsid w:val="008506D5"/>
    <w:rsid w:val="0085087F"/>
    <w:rsid w:val="0085095C"/>
    <w:rsid w:val="00850B7F"/>
    <w:rsid w:val="0085120D"/>
    <w:rsid w:val="00851586"/>
    <w:rsid w:val="0085175D"/>
    <w:rsid w:val="0085223F"/>
    <w:rsid w:val="00853D71"/>
    <w:rsid w:val="0085446B"/>
    <w:rsid w:val="008548B1"/>
    <w:rsid w:val="00854F4C"/>
    <w:rsid w:val="0085530F"/>
    <w:rsid w:val="00856284"/>
    <w:rsid w:val="00856EC8"/>
    <w:rsid w:val="0085702F"/>
    <w:rsid w:val="0085767D"/>
    <w:rsid w:val="00860A44"/>
    <w:rsid w:val="00862224"/>
    <w:rsid w:val="008641FD"/>
    <w:rsid w:val="008646AD"/>
    <w:rsid w:val="00865050"/>
    <w:rsid w:val="00865A7A"/>
    <w:rsid w:val="008662F2"/>
    <w:rsid w:val="00866481"/>
    <w:rsid w:val="008705EC"/>
    <w:rsid w:val="008722FB"/>
    <w:rsid w:val="00872516"/>
    <w:rsid w:val="00872D77"/>
    <w:rsid w:val="00873FE1"/>
    <w:rsid w:val="00874230"/>
    <w:rsid w:val="00874982"/>
    <w:rsid w:val="0087533E"/>
    <w:rsid w:val="00875714"/>
    <w:rsid w:val="00876572"/>
    <w:rsid w:val="00876683"/>
    <w:rsid w:val="00877621"/>
    <w:rsid w:val="0087765B"/>
    <w:rsid w:val="008776D1"/>
    <w:rsid w:val="00877727"/>
    <w:rsid w:val="00877AD9"/>
    <w:rsid w:val="008800F2"/>
    <w:rsid w:val="00881FDD"/>
    <w:rsid w:val="00882B3D"/>
    <w:rsid w:val="00882F03"/>
    <w:rsid w:val="0088443D"/>
    <w:rsid w:val="0089086C"/>
    <w:rsid w:val="0089113B"/>
    <w:rsid w:val="008915E7"/>
    <w:rsid w:val="00891C6E"/>
    <w:rsid w:val="0089219A"/>
    <w:rsid w:val="008924E6"/>
    <w:rsid w:val="00892652"/>
    <w:rsid w:val="00892B5B"/>
    <w:rsid w:val="00892F14"/>
    <w:rsid w:val="00893A46"/>
    <w:rsid w:val="00895D03"/>
    <w:rsid w:val="00896968"/>
    <w:rsid w:val="00897571"/>
    <w:rsid w:val="00897EA5"/>
    <w:rsid w:val="008A0CBF"/>
    <w:rsid w:val="008A1692"/>
    <w:rsid w:val="008A17A2"/>
    <w:rsid w:val="008A1984"/>
    <w:rsid w:val="008A1EA8"/>
    <w:rsid w:val="008A2DF0"/>
    <w:rsid w:val="008A4D91"/>
    <w:rsid w:val="008A4E82"/>
    <w:rsid w:val="008A519F"/>
    <w:rsid w:val="008A5BA3"/>
    <w:rsid w:val="008A6499"/>
    <w:rsid w:val="008A6A40"/>
    <w:rsid w:val="008B038F"/>
    <w:rsid w:val="008B0446"/>
    <w:rsid w:val="008B0E0D"/>
    <w:rsid w:val="008B1D6E"/>
    <w:rsid w:val="008B223A"/>
    <w:rsid w:val="008B28AF"/>
    <w:rsid w:val="008B540D"/>
    <w:rsid w:val="008B5A6B"/>
    <w:rsid w:val="008B6029"/>
    <w:rsid w:val="008B7283"/>
    <w:rsid w:val="008B7517"/>
    <w:rsid w:val="008C07EE"/>
    <w:rsid w:val="008C3C4E"/>
    <w:rsid w:val="008C478B"/>
    <w:rsid w:val="008C48BA"/>
    <w:rsid w:val="008C5089"/>
    <w:rsid w:val="008C51CC"/>
    <w:rsid w:val="008C6797"/>
    <w:rsid w:val="008C68BD"/>
    <w:rsid w:val="008C6C6E"/>
    <w:rsid w:val="008D040A"/>
    <w:rsid w:val="008D0853"/>
    <w:rsid w:val="008D0C99"/>
    <w:rsid w:val="008D234E"/>
    <w:rsid w:val="008D39BC"/>
    <w:rsid w:val="008D4C60"/>
    <w:rsid w:val="008D4EFD"/>
    <w:rsid w:val="008D4FD8"/>
    <w:rsid w:val="008D5A5F"/>
    <w:rsid w:val="008D5F53"/>
    <w:rsid w:val="008D65B0"/>
    <w:rsid w:val="008D766C"/>
    <w:rsid w:val="008E0702"/>
    <w:rsid w:val="008E0D34"/>
    <w:rsid w:val="008E0DA3"/>
    <w:rsid w:val="008E2BB3"/>
    <w:rsid w:val="008E2C23"/>
    <w:rsid w:val="008E40BA"/>
    <w:rsid w:val="008E41D3"/>
    <w:rsid w:val="008E49C8"/>
    <w:rsid w:val="008E580D"/>
    <w:rsid w:val="008E5FA1"/>
    <w:rsid w:val="008F02B4"/>
    <w:rsid w:val="008F07B0"/>
    <w:rsid w:val="008F1B84"/>
    <w:rsid w:val="008F21AD"/>
    <w:rsid w:val="008F2522"/>
    <w:rsid w:val="008F2FD9"/>
    <w:rsid w:val="008F3106"/>
    <w:rsid w:val="008F32B7"/>
    <w:rsid w:val="008F3516"/>
    <w:rsid w:val="008F6235"/>
    <w:rsid w:val="008F6A47"/>
    <w:rsid w:val="008F6B0C"/>
    <w:rsid w:val="008F78A2"/>
    <w:rsid w:val="00900C7F"/>
    <w:rsid w:val="00901794"/>
    <w:rsid w:val="0090208A"/>
    <w:rsid w:val="00902783"/>
    <w:rsid w:val="009067FD"/>
    <w:rsid w:val="009070C8"/>
    <w:rsid w:val="0090759A"/>
    <w:rsid w:val="00907D92"/>
    <w:rsid w:val="00910094"/>
    <w:rsid w:val="009106A7"/>
    <w:rsid w:val="00911296"/>
    <w:rsid w:val="00912551"/>
    <w:rsid w:val="0091262C"/>
    <w:rsid w:val="00912C5E"/>
    <w:rsid w:val="00912E0D"/>
    <w:rsid w:val="00913E4A"/>
    <w:rsid w:val="0091462C"/>
    <w:rsid w:val="009152F6"/>
    <w:rsid w:val="0091632B"/>
    <w:rsid w:val="00922BB4"/>
    <w:rsid w:val="00925E2B"/>
    <w:rsid w:val="0092641C"/>
    <w:rsid w:val="00926749"/>
    <w:rsid w:val="0092795C"/>
    <w:rsid w:val="009279CF"/>
    <w:rsid w:val="00927D74"/>
    <w:rsid w:val="009322E1"/>
    <w:rsid w:val="009325D9"/>
    <w:rsid w:val="00932857"/>
    <w:rsid w:val="00932864"/>
    <w:rsid w:val="00933BA4"/>
    <w:rsid w:val="0093430D"/>
    <w:rsid w:val="0093558F"/>
    <w:rsid w:val="00935985"/>
    <w:rsid w:val="00935EA1"/>
    <w:rsid w:val="0093713F"/>
    <w:rsid w:val="00937160"/>
    <w:rsid w:val="00937499"/>
    <w:rsid w:val="00940F15"/>
    <w:rsid w:val="00941192"/>
    <w:rsid w:val="0094162C"/>
    <w:rsid w:val="00941E50"/>
    <w:rsid w:val="0094281D"/>
    <w:rsid w:val="0094382D"/>
    <w:rsid w:val="00943AE2"/>
    <w:rsid w:val="009463FB"/>
    <w:rsid w:val="00946BB5"/>
    <w:rsid w:val="00947103"/>
    <w:rsid w:val="0094766D"/>
    <w:rsid w:val="00947B22"/>
    <w:rsid w:val="00950585"/>
    <w:rsid w:val="009506AA"/>
    <w:rsid w:val="009519DC"/>
    <w:rsid w:val="009521CF"/>
    <w:rsid w:val="0095405F"/>
    <w:rsid w:val="009543C0"/>
    <w:rsid w:val="00955034"/>
    <w:rsid w:val="00955277"/>
    <w:rsid w:val="0095547D"/>
    <w:rsid w:val="0095566D"/>
    <w:rsid w:val="00957F9D"/>
    <w:rsid w:val="009605B8"/>
    <w:rsid w:val="00960678"/>
    <w:rsid w:val="009616C6"/>
    <w:rsid w:val="00963018"/>
    <w:rsid w:val="009635A1"/>
    <w:rsid w:val="009637CB"/>
    <w:rsid w:val="00964713"/>
    <w:rsid w:val="00964C41"/>
    <w:rsid w:val="0096635A"/>
    <w:rsid w:val="00967600"/>
    <w:rsid w:val="0096784B"/>
    <w:rsid w:val="009716FE"/>
    <w:rsid w:val="00972342"/>
    <w:rsid w:val="009723F6"/>
    <w:rsid w:val="0097369E"/>
    <w:rsid w:val="00974977"/>
    <w:rsid w:val="009749FD"/>
    <w:rsid w:val="00975ADE"/>
    <w:rsid w:val="00975B76"/>
    <w:rsid w:val="009760E9"/>
    <w:rsid w:val="00976E3E"/>
    <w:rsid w:val="00977875"/>
    <w:rsid w:val="009803FD"/>
    <w:rsid w:val="00980700"/>
    <w:rsid w:val="00980E3D"/>
    <w:rsid w:val="009819ED"/>
    <w:rsid w:val="00983A78"/>
    <w:rsid w:val="00986472"/>
    <w:rsid w:val="00986971"/>
    <w:rsid w:val="00986EB2"/>
    <w:rsid w:val="0099399D"/>
    <w:rsid w:val="00993B4E"/>
    <w:rsid w:val="009958FA"/>
    <w:rsid w:val="009A080A"/>
    <w:rsid w:val="009A1AED"/>
    <w:rsid w:val="009A2DB1"/>
    <w:rsid w:val="009A2E60"/>
    <w:rsid w:val="009A3D68"/>
    <w:rsid w:val="009A4072"/>
    <w:rsid w:val="009A45ED"/>
    <w:rsid w:val="009A6100"/>
    <w:rsid w:val="009A616C"/>
    <w:rsid w:val="009A6374"/>
    <w:rsid w:val="009B05EA"/>
    <w:rsid w:val="009B0D69"/>
    <w:rsid w:val="009B11CA"/>
    <w:rsid w:val="009B3B6F"/>
    <w:rsid w:val="009B3E0D"/>
    <w:rsid w:val="009B4608"/>
    <w:rsid w:val="009B57EF"/>
    <w:rsid w:val="009B5EA9"/>
    <w:rsid w:val="009B78A2"/>
    <w:rsid w:val="009C0130"/>
    <w:rsid w:val="009C0713"/>
    <w:rsid w:val="009C0B4B"/>
    <w:rsid w:val="009C11F8"/>
    <w:rsid w:val="009C43C4"/>
    <w:rsid w:val="009C5DE1"/>
    <w:rsid w:val="009C7D6C"/>
    <w:rsid w:val="009D0169"/>
    <w:rsid w:val="009D0A05"/>
    <w:rsid w:val="009D0E57"/>
    <w:rsid w:val="009D1202"/>
    <w:rsid w:val="009D14EE"/>
    <w:rsid w:val="009D2FA4"/>
    <w:rsid w:val="009D3A48"/>
    <w:rsid w:val="009D3D37"/>
    <w:rsid w:val="009D41B3"/>
    <w:rsid w:val="009D4821"/>
    <w:rsid w:val="009D4A6C"/>
    <w:rsid w:val="009D6413"/>
    <w:rsid w:val="009D66D5"/>
    <w:rsid w:val="009E05DD"/>
    <w:rsid w:val="009E09F5"/>
    <w:rsid w:val="009E150F"/>
    <w:rsid w:val="009E1A00"/>
    <w:rsid w:val="009E1C01"/>
    <w:rsid w:val="009E24E0"/>
    <w:rsid w:val="009E2EC6"/>
    <w:rsid w:val="009E31E8"/>
    <w:rsid w:val="009E3FC2"/>
    <w:rsid w:val="009E4035"/>
    <w:rsid w:val="009E49C8"/>
    <w:rsid w:val="009E5F64"/>
    <w:rsid w:val="009E612F"/>
    <w:rsid w:val="009E6FAD"/>
    <w:rsid w:val="009E76B8"/>
    <w:rsid w:val="009E7D5E"/>
    <w:rsid w:val="009F0AEC"/>
    <w:rsid w:val="009F0C51"/>
    <w:rsid w:val="009F0D7F"/>
    <w:rsid w:val="009F1627"/>
    <w:rsid w:val="009F1EFA"/>
    <w:rsid w:val="009F26BC"/>
    <w:rsid w:val="009F2D5D"/>
    <w:rsid w:val="009F3B16"/>
    <w:rsid w:val="009F3CD3"/>
    <w:rsid w:val="009F440D"/>
    <w:rsid w:val="009F4575"/>
    <w:rsid w:val="009F5D43"/>
    <w:rsid w:val="009F66E6"/>
    <w:rsid w:val="009F6BE6"/>
    <w:rsid w:val="009F7ED9"/>
    <w:rsid w:val="00A00013"/>
    <w:rsid w:val="00A01226"/>
    <w:rsid w:val="00A01C62"/>
    <w:rsid w:val="00A0325F"/>
    <w:rsid w:val="00A0353C"/>
    <w:rsid w:val="00A0536D"/>
    <w:rsid w:val="00A05852"/>
    <w:rsid w:val="00A06439"/>
    <w:rsid w:val="00A0675C"/>
    <w:rsid w:val="00A10F64"/>
    <w:rsid w:val="00A11DF8"/>
    <w:rsid w:val="00A1259F"/>
    <w:rsid w:val="00A13D60"/>
    <w:rsid w:val="00A16E09"/>
    <w:rsid w:val="00A178A8"/>
    <w:rsid w:val="00A17C05"/>
    <w:rsid w:val="00A22E6F"/>
    <w:rsid w:val="00A2353F"/>
    <w:rsid w:val="00A23A1C"/>
    <w:rsid w:val="00A24FD0"/>
    <w:rsid w:val="00A25358"/>
    <w:rsid w:val="00A25E9B"/>
    <w:rsid w:val="00A26050"/>
    <w:rsid w:val="00A2606F"/>
    <w:rsid w:val="00A26385"/>
    <w:rsid w:val="00A269DF"/>
    <w:rsid w:val="00A26D96"/>
    <w:rsid w:val="00A26D9B"/>
    <w:rsid w:val="00A27850"/>
    <w:rsid w:val="00A30354"/>
    <w:rsid w:val="00A31424"/>
    <w:rsid w:val="00A339BD"/>
    <w:rsid w:val="00A33E0C"/>
    <w:rsid w:val="00A37E51"/>
    <w:rsid w:val="00A41176"/>
    <w:rsid w:val="00A41E5E"/>
    <w:rsid w:val="00A4241B"/>
    <w:rsid w:val="00A44485"/>
    <w:rsid w:val="00A44630"/>
    <w:rsid w:val="00A44FB4"/>
    <w:rsid w:val="00A457B5"/>
    <w:rsid w:val="00A45BAB"/>
    <w:rsid w:val="00A46137"/>
    <w:rsid w:val="00A470F2"/>
    <w:rsid w:val="00A47162"/>
    <w:rsid w:val="00A47CD7"/>
    <w:rsid w:val="00A5079E"/>
    <w:rsid w:val="00A50B51"/>
    <w:rsid w:val="00A51F16"/>
    <w:rsid w:val="00A52656"/>
    <w:rsid w:val="00A53BAD"/>
    <w:rsid w:val="00A547A7"/>
    <w:rsid w:val="00A55374"/>
    <w:rsid w:val="00A55846"/>
    <w:rsid w:val="00A55D28"/>
    <w:rsid w:val="00A56308"/>
    <w:rsid w:val="00A565EC"/>
    <w:rsid w:val="00A56FB3"/>
    <w:rsid w:val="00A5724C"/>
    <w:rsid w:val="00A57510"/>
    <w:rsid w:val="00A57928"/>
    <w:rsid w:val="00A57A29"/>
    <w:rsid w:val="00A601A7"/>
    <w:rsid w:val="00A60375"/>
    <w:rsid w:val="00A60F95"/>
    <w:rsid w:val="00A61015"/>
    <w:rsid w:val="00A61F91"/>
    <w:rsid w:val="00A62495"/>
    <w:rsid w:val="00A62612"/>
    <w:rsid w:val="00A63A1A"/>
    <w:rsid w:val="00A642F8"/>
    <w:rsid w:val="00A66718"/>
    <w:rsid w:val="00A66DD8"/>
    <w:rsid w:val="00A67186"/>
    <w:rsid w:val="00A67FD2"/>
    <w:rsid w:val="00A7132F"/>
    <w:rsid w:val="00A718E5"/>
    <w:rsid w:val="00A7428C"/>
    <w:rsid w:val="00A74D3D"/>
    <w:rsid w:val="00A76622"/>
    <w:rsid w:val="00A76C62"/>
    <w:rsid w:val="00A76E35"/>
    <w:rsid w:val="00A77E43"/>
    <w:rsid w:val="00A7825B"/>
    <w:rsid w:val="00A81CE1"/>
    <w:rsid w:val="00A81D31"/>
    <w:rsid w:val="00A81FD8"/>
    <w:rsid w:val="00A8252E"/>
    <w:rsid w:val="00A8277E"/>
    <w:rsid w:val="00A83609"/>
    <w:rsid w:val="00A837EF"/>
    <w:rsid w:val="00A83ADD"/>
    <w:rsid w:val="00A85131"/>
    <w:rsid w:val="00A85D6A"/>
    <w:rsid w:val="00A85DA7"/>
    <w:rsid w:val="00A87EDD"/>
    <w:rsid w:val="00A904C3"/>
    <w:rsid w:val="00A90663"/>
    <w:rsid w:val="00A90FC1"/>
    <w:rsid w:val="00A9127A"/>
    <w:rsid w:val="00A91513"/>
    <w:rsid w:val="00A91ABF"/>
    <w:rsid w:val="00A92854"/>
    <w:rsid w:val="00A93502"/>
    <w:rsid w:val="00A94546"/>
    <w:rsid w:val="00A97450"/>
    <w:rsid w:val="00AA1A4A"/>
    <w:rsid w:val="00AA2CB6"/>
    <w:rsid w:val="00AA4C10"/>
    <w:rsid w:val="00AA659C"/>
    <w:rsid w:val="00AA6DF6"/>
    <w:rsid w:val="00AAAC0E"/>
    <w:rsid w:val="00AB11A9"/>
    <w:rsid w:val="00AB1889"/>
    <w:rsid w:val="00AB2616"/>
    <w:rsid w:val="00AB46DE"/>
    <w:rsid w:val="00AB57AC"/>
    <w:rsid w:val="00AB5EEF"/>
    <w:rsid w:val="00AB65EF"/>
    <w:rsid w:val="00AB6AF9"/>
    <w:rsid w:val="00AB73A3"/>
    <w:rsid w:val="00AC0FD9"/>
    <w:rsid w:val="00AC2667"/>
    <w:rsid w:val="00AC2B94"/>
    <w:rsid w:val="00AC3B48"/>
    <w:rsid w:val="00AC4F21"/>
    <w:rsid w:val="00AC5B47"/>
    <w:rsid w:val="00AC6E58"/>
    <w:rsid w:val="00AC7799"/>
    <w:rsid w:val="00AD54D8"/>
    <w:rsid w:val="00AE09FD"/>
    <w:rsid w:val="00AE1BFA"/>
    <w:rsid w:val="00AE1C9C"/>
    <w:rsid w:val="00AE2C2F"/>
    <w:rsid w:val="00AE3CCF"/>
    <w:rsid w:val="00AE4162"/>
    <w:rsid w:val="00AE5B5A"/>
    <w:rsid w:val="00AE6605"/>
    <w:rsid w:val="00AF0C4C"/>
    <w:rsid w:val="00AF0F1A"/>
    <w:rsid w:val="00AF182A"/>
    <w:rsid w:val="00AF18BC"/>
    <w:rsid w:val="00AF2C20"/>
    <w:rsid w:val="00AF376C"/>
    <w:rsid w:val="00AF5099"/>
    <w:rsid w:val="00AF533A"/>
    <w:rsid w:val="00AF5491"/>
    <w:rsid w:val="00AF6136"/>
    <w:rsid w:val="00B0087A"/>
    <w:rsid w:val="00B00C63"/>
    <w:rsid w:val="00B014A0"/>
    <w:rsid w:val="00B01EA7"/>
    <w:rsid w:val="00B01F45"/>
    <w:rsid w:val="00B01FF8"/>
    <w:rsid w:val="00B0222B"/>
    <w:rsid w:val="00B03FCC"/>
    <w:rsid w:val="00B04DBA"/>
    <w:rsid w:val="00B063FE"/>
    <w:rsid w:val="00B06647"/>
    <w:rsid w:val="00B06C2F"/>
    <w:rsid w:val="00B0700E"/>
    <w:rsid w:val="00B074CE"/>
    <w:rsid w:val="00B07797"/>
    <w:rsid w:val="00B1068E"/>
    <w:rsid w:val="00B10E41"/>
    <w:rsid w:val="00B11888"/>
    <w:rsid w:val="00B11915"/>
    <w:rsid w:val="00B13725"/>
    <w:rsid w:val="00B145DC"/>
    <w:rsid w:val="00B14D5B"/>
    <w:rsid w:val="00B15EA6"/>
    <w:rsid w:val="00B1614A"/>
    <w:rsid w:val="00B161F2"/>
    <w:rsid w:val="00B21F0E"/>
    <w:rsid w:val="00B2294E"/>
    <w:rsid w:val="00B24786"/>
    <w:rsid w:val="00B24CB7"/>
    <w:rsid w:val="00B24DAC"/>
    <w:rsid w:val="00B250EE"/>
    <w:rsid w:val="00B254D5"/>
    <w:rsid w:val="00B25A85"/>
    <w:rsid w:val="00B25C5F"/>
    <w:rsid w:val="00B26811"/>
    <w:rsid w:val="00B27867"/>
    <w:rsid w:val="00B27B88"/>
    <w:rsid w:val="00B30463"/>
    <w:rsid w:val="00B31128"/>
    <w:rsid w:val="00B313A3"/>
    <w:rsid w:val="00B3149F"/>
    <w:rsid w:val="00B321A7"/>
    <w:rsid w:val="00B325E2"/>
    <w:rsid w:val="00B3335A"/>
    <w:rsid w:val="00B3469B"/>
    <w:rsid w:val="00B3478E"/>
    <w:rsid w:val="00B34FD8"/>
    <w:rsid w:val="00B3503C"/>
    <w:rsid w:val="00B3614E"/>
    <w:rsid w:val="00B36189"/>
    <w:rsid w:val="00B363DC"/>
    <w:rsid w:val="00B36716"/>
    <w:rsid w:val="00B37A12"/>
    <w:rsid w:val="00B41B28"/>
    <w:rsid w:val="00B42810"/>
    <w:rsid w:val="00B43477"/>
    <w:rsid w:val="00B449D8"/>
    <w:rsid w:val="00B450DF"/>
    <w:rsid w:val="00B451FC"/>
    <w:rsid w:val="00B453AF"/>
    <w:rsid w:val="00B46698"/>
    <w:rsid w:val="00B4678C"/>
    <w:rsid w:val="00B4781F"/>
    <w:rsid w:val="00B502B5"/>
    <w:rsid w:val="00B5062A"/>
    <w:rsid w:val="00B51067"/>
    <w:rsid w:val="00B51325"/>
    <w:rsid w:val="00B5181E"/>
    <w:rsid w:val="00B51B4E"/>
    <w:rsid w:val="00B54161"/>
    <w:rsid w:val="00B54C5F"/>
    <w:rsid w:val="00B54CEF"/>
    <w:rsid w:val="00B54E00"/>
    <w:rsid w:val="00B566FE"/>
    <w:rsid w:val="00B61197"/>
    <w:rsid w:val="00B61A96"/>
    <w:rsid w:val="00B62017"/>
    <w:rsid w:val="00B62B6F"/>
    <w:rsid w:val="00B635B1"/>
    <w:rsid w:val="00B63BF6"/>
    <w:rsid w:val="00B65DC4"/>
    <w:rsid w:val="00B65EE0"/>
    <w:rsid w:val="00B6705D"/>
    <w:rsid w:val="00B67993"/>
    <w:rsid w:val="00B67B42"/>
    <w:rsid w:val="00B71336"/>
    <w:rsid w:val="00B72316"/>
    <w:rsid w:val="00B7443E"/>
    <w:rsid w:val="00B74E3F"/>
    <w:rsid w:val="00B76116"/>
    <w:rsid w:val="00B76728"/>
    <w:rsid w:val="00B76D0E"/>
    <w:rsid w:val="00B77400"/>
    <w:rsid w:val="00B80855"/>
    <w:rsid w:val="00B82AE2"/>
    <w:rsid w:val="00B83A54"/>
    <w:rsid w:val="00B843C8"/>
    <w:rsid w:val="00B8466A"/>
    <w:rsid w:val="00B84841"/>
    <w:rsid w:val="00B84A5B"/>
    <w:rsid w:val="00B84BC3"/>
    <w:rsid w:val="00B8590F"/>
    <w:rsid w:val="00B864FD"/>
    <w:rsid w:val="00B90565"/>
    <w:rsid w:val="00B905D6"/>
    <w:rsid w:val="00B90D2E"/>
    <w:rsid w:val="00B917C1"/>
    <w:rsid w:val="00B919C4"/>
    <w:rsid w:val="00B92B6D"/>
    <w:rsid w:val="00B93370"/>
    <w:rsid w:val="00B93B51"/>
    <w:rsid w:val="00B9527B"/>
    <w:rsid w:val="00B9574E"/>
    <w:rsid w:val="00B9730B"/>
    <w:rsid w:val="00B9789C"/>
    <w:rsid w:val="00B97E61"/>
    <w:rsid w:val="00BA07EE"/>
    <w:rsid w:val="00BA313A"/>
    <w:rsid w:val="00BA3A85"/>
    <w:rsid w:val="00BA3EB8"/>
    <w:rsid w:val="00BA406B"/>
    <w:rsid w:val="00BA4F3B"/>
    <w:rsid w:val="00BA68BF"/>
    <w:rsid w:val="00BA6E74"/>
    <w:rsid w:val="00BA7157"/>
    <w:rsid w:val="00BA7576"/>
    <w:rsid w:val="00BA75E0"/>
    <w:rsid w:val="00BA798D"/>
    <w:rsid w:val="00BB126B"/>
    <w:rsid w:val="00BB1624"/>
    <w:rsid w:val="00BB1908"/>
    <w:rsid w:val="00BB1CAD"/>
    <w:rsid w:val="00BB1CB9"/>
    <w:rsid w:val="00BB1E02"/>
    <w:rsid w:val="00BB1E77"/>
    <w:rsid w:val="00BB2765"/>
    <w:rsid w:val="00BB62ED"/>
    <w:rsid w:val="00BB7843"/>
    <w:rsid w:val="00BB7EEA"/>
    <w:rsid w:val="00BC0590"/>
    <w:rsid w:val="00BC0A8A"/>
    <w:rsid w:val="00BC0B7F"/>
    <w:rsid w:val="00BC22C7"/>
    <w:rsid w:val="00BC2C1F"/>
    <w:rsid w:val="00BC2CF1"/>
    <w:rsid w:val="00BC34AA"/>
    <w:rsid w:val="00BC3C42"/>
    <w:rsid w:val="00BC3F5D"/>
    <w:rsid w:val="00BC65A6"/>
    <w:rsid w:val="00BC6A04"/>
    <w:rsid w:val="00BD09B3"/>
    <w:rsid w:val="00BD1379"/>
    <w:rsid w:val="00BD36AF"/>
    <w:rsid w:val="00BD3FDA"/>
    <w:rsid w:val="00BD4A98"/>
    <w:rsid w:val="00BD5384"/>
    <w:rsid w:val="00BD5B39"/>
    <w:rsid w:val="00BD5D3E"/>
    <w:rsid w:val="00BD6237"/>
    <w:rsid w:val="00BD743E"/>
    <w:rsid w:val="00BD744E"/>
    <w:rsid w:val="00BE0459"/>
    <w:rsid w:val="00BE2BEB"/>
    <w:rsid w:val="00BE2C36"/>
    <w:rsid w:val="00BE2D92"/>
    <w:rsid w:val="00BE3C76"/>
    <w:rsid w:val="00BE4C97"/>
    <w:rsid w:val="00BE6688"/>
    <w:rsid w:val="00BE70B5"/>
    <w:rsid w:val="00BE74CA"/>
    <w:rsid w:val="00BE7F06"/>
    <w:rsid w:val="00BF293D"/>
    <w:rsid w:val="00BF56D9"/>
    <w:rsid w:val="00BF5883"/>
    <w:rsid w:val="00C00EE5"/>
    <w:rsid w:val="00C00F88"/>
    <w:rsid w:val="00C012D1"/>
    <w:rsid w:val="00C020FD"/>
    <w:rsid w:val="00C02DB0"/>
    <w:rsid w:val="00C0354C"/>
    <w:rsid w:val="00C0633B"/>
    <w:rsid w:val="00C0716A"/>
    <w:rsid w:val="00C073C0"/>
    <w:rsid w:val="00C10389"/>
    <w:rsid w:val="00C15518"/>
    <w:rsid w:val="00C162A4"/>
    <w:rsid w:val="00C1777D"/>
    <w:rsid w:val="00C22BB3"/>
    <w:rsid w:val="00C243D7"/>
    <w:rsid w:val="00C24F43"/>
    <w:rsid w:val="00C279D7"/>
    <w:rsid w:val="00C316F9"/>
    <w:rsid w:val="00C3205C"/>
    <w:rsid w:val="00C32364"/>
    <w:rsid w:val="00C3388D"/>
    <w:rsid w:val="00C34529"/>
    <w:rsid w:val="00C362B5"/>
    <w:rsid w:val="00C369E9"/>
    <w:rsid w:val="00C40537"/>
    <w:rsid w:val="00C4100A"/>
    <w:rsid w:val="00C4136F"/>
    <w:rsid w:val="00C41592"/>
    <w:rsid w:val="00C42402"/>
    <w:rsid w:val="00C43001"/>
    <w:rsid w:val="00C43C09"/>
    <w:rsid w:val="00C43D9F"/>
    <w:rsid w:val="00C4431C"/>
    <w:rsid w:val="00C44E1E"/>
    <w:rsid w:val="00C45625"/>
    <w:rsid w:val="00C4609C"/>
    <w:rsid w:val="00C467F7"/>
    <w:rsid w:val="00C46905"/>
    <w:rsid w:val="00C46FDD"/>
    <w:rsid w:val="00C47599"/>
    <w:rsid w:val="00C5012A"/>
    <w:rsid w:val="00C50C45"/>
    <w:rsid w:val="00C50C9E"/>
    <w:rsid w:val="00C510C4"/>
    <w:rsid w:val="00C513AE"/>
    <w:rsid w:val="00C5197D"/>
    <w:rsid w:val="00C51A4D"/>
    <w:rsid w:val="00C51B8F"/>
    <w:rsid w:val="00C51CD8"/>
    <w:rsid w:val="00C52209"/>
    <w:rsid w:val="00C52D76"/>
    <w:rsid w:val="00C52E0E"/>
    <w:rsid w:val="00C52F7A"/>
    <w:rsid w:val="00C53CB9"/>
    <w:rsid w:val="00C55EC3"/>
    <w:rsid w:val="00C5606F"/>
    <w:rsid w:val="00C56F12"/>
    <w:rsid w:val="00C57242"/>
    <w:rsid w:val="00C5768F"/>
    <w:rsid w:val="00C57F0D"/>
    <w:rsid w:val="00C606D7"/>
    <w:rsid w:val="00C613E7"/>
    <w:rsid w:val="00C61611"/>
    <w:rsid w:val="00C616C2"/>
    <w:rsid w:val="00C61C6C"/>
    <w:rsid w:val="00C61CAF"/>
    <w:rsid w:val="00C61E1A"/>
    <w:rsid w:val="00C631E2"/>
    <w:rsid w:val="00C641E6"/>
    <w:rsid w:val="00C6478F"/>
    <w:rsid w:val="00C652BB"/>
    <w:rsid w:val="00C660EE"/>
    <w:rsid w:val="00C671A4"/>
    <w:rsid w:val="00C67750"/>
    <w:rsid w:val="00C67D25"/>
    <w:rsid w:val="00C67D5A"/>
    <w:rsid w:val="00C7039B"/>
    <w:rsid w:val="00C708D2"/>
    <w:rsid w:val="00C7112F"/>
    <w:rsid w:val="00C71517"/>
    <w:rsid w:val="00C71943"/>
    <w:rsid w:val="00C72C03"/>
    <w:rsid w:val="00C73067"/>
    <w:rsid w:val="00C73EAF"/>
    <w:rsid w:val="00C7403C"/>
    <w:rsid w:val="00C750D7"/>
    <w:rsid w:val="00C764A7"/>
    <w:rsid w:val="00C768C5"/>
    <w:rsid w:val="00C76DE8"/>
    <w:rsid w:val="00C80794"/>
    <w:rsid w:val="00C808B1"/>
    <w:rsid w:val="00C80A56"/>
    <w:rsid w:val="00C8105E"/>
    <w:rsid w:val="00C810D2"/>
    <w:rsid w:val="00C811B6"/>
    <w:rsid w:val="00C812A9"/>
    <w:rsid w:val="00C8156D"/>
    <w:rsid w:val="00C81849"/>
    <w:rsid w:val="00C81D10"/>
    <w:rsid w:val="00C82B59"/>
    <w:rsid w:val="00C82E4B"/>
    <w:rsid w:val="00C8375C"/>
    <w:rsid w:val="00C83B31"/>
    <w:rsid w:val="00C83C80"/>
    <w:rsid w:val="00C841B1"/>
    <w:rsid w:val="00C843BB"/>
    <w:rsid w:val="00C86CBE"/>
    <w:rsid w:val="00C873D3"/>
    <w:rsid w:val="00C90AC5"/>
    <w:rsid w:val="00C92A4B"/>
    <w:rsid w:val="00C93985"/>
    <w:rsid w:val="00C941C7"/>
    <w:rsid w:val="00C97CE9"/>
    <w:rsid w:val="00C97EFF"/>
    <w:rsid w:val="00CA0024"/>
    <w:rsid w:val="00CA1226"/>
    <w:rsid w:val="00CA1D4C"/>
    <w:rsid w:val="00CA203C"/>
    <w:rsid w:val="00CA2F6D"/>
    <w:rsid w:val="00CA3220"/>
    <w:rsid w:val="00CA4542"/>
    <w:rsid w:val="00CA4A0B"/>
    <w:rsid w:val="00CA4B0D"/>
    <w:rsid w:val="00CA4D2A"/>
    <w:rsid w:val="00CA65D6"/>
    <w:rsid w:val="00CB0421"/>
    <w:rsid w:val="00CB073B"/>
    <w:rsid w:val="00CB0872"/>
    <w:rsid w:val="00CB1555"/>
    <w:rsid w:val="00CB1DB7"/>
    <w:rsid w:val="00CB2118"/>
    <w:rsid w:val="00CB315B"/>
    <w:rsid w:val="00CB385C"/>
    <w:rsid w:val="00CB3DC9"/>
    <w:rsid w:val="00CB4AE8"/>
    <w:rsid w:val="00CB5056"/>
    <w:rsid w:val="00CB5D86"/>
    <w:rsid w:val="00CB613B"/>
    <w:rsid w:val="00CB622C"/>
    <w:rsid w:val="00CB6EC2"/>
    <w:rsid w:val="00CC0024"/>
    <w:rsid w:val="00CC0171"/>
    <w:rsid w:val="00CC05BB"/>
    <w:rsid w:val="00CC05C2"/>
    <w:rsid w:val="00CC112C"/>
    <w:rsid w:val="00CC43C4"/>
    <w:rsid w:val="00CC49DD"/>
    <w:rsid w:val="00CC4AB6"/>
    <w:rsid w:val="00CC4C08"/>
    <w:rsid w:val="00CC56D4"/>
    <w:rsid w:val="00CC5F8E"/>
    <w:rsid w:val="00CD000F"/>
    <w:rsid w:val="00CD088E"/>
    <w:rsid w:val="00CD104A"/>
    <w:rsid w:val="00CD2324"/>
    <w:rsid w:val="00CD34A6"/>
    <w:rsid w:val="00CD37F9"/>
    <w:rsid w:val="00CD395C"/>
    <w:rsid w:val="00CD3EFA"/>
    <w:rsid w:val="00CD40DF"/>
    <w:rsid w:val="00CD447D"/>
    <w:rsid w:val="00CD61DA"/>
    <w:rsid w:val="00CD68E9"/>
    <w:rsid w:val="00CD6CC3"/>
    <w:rsid w:val="00CE01C2"/>
    <w:rsid w:val="00CE039A"/>
    <w:rsid w:val="00CE1737"/>
    <w:rsid w:val="00CE184E"/>
    <w:rsid w:val="00CE1F44"/>
    <w:rsid w:val="00CE3922"/>
    <w:rsid w:val="00CE53CC"/>
    <w:rsid w:val="00CE5B0F"/>
    <w:rsid w:val="00CE64B3"/>
    <w:rsid w:val="00CE67E5"/>
    <w:rsid w:val="00CE75F3"/>
    <w:rsid w:val="00CE7ACF"/>
    <w:rsid w:val="00CF0058"/>
    <w:rsid w:val="00CF0E0F"/>
    <w:rsid w:val="00CF0F2D"/>
    <w:rsid w:val="00CF1881"/>
    <w:rsid w:val="00CF19D4"/>
    <w:rsid w:val="00CF2B75"/>
    <w:rsid w:val="00CF33BB"/>
    <w:rsid w:val="00CF42A7"/>
    <w:rsid w:val="00CF53B9"/>
    <w:rsid w:val="00CF559A"/>
    <w:rsid w:val="00CF5F6E"/>
    <w:rsid w:val="00CF5FDA"/>
    <w:rsid w:val="00CF6C29"/>
    <w:rsid w:val="00CF6EAF"/>
    <w:rsid w:val="00D00650"/>
    <w:rsid w:val="00D00E16"/>
    <w:rsid w:val="00D017A5"/>
    <w:rsid w:val="00D02130"/>
    <w:rsid w:val="00D02461"/>
    <w:rsid w:val="00D04EE6"/>
    <w:rsid w:val="00D0575C"/>
    <w:rsid w:val="00D06439"/>
    <w:rsid w:val="00D06D8E"/>
    <w:rsid w:val="00D071E7"/>
    <w:rsid w:val="00D10530"/>
    <w:rsid w:val="00D110EE"/>
    <w:rsid w:val="00D11502"/>
    <w:rsid w:val="00D115A9"/>
    <w:rsid w:val="00D11F6B"/>
    <w:rsid w:val="00D1252E"/>
    <w:rsid w:val="00D125C6"/>
    <w:rsid w:val="00D13B7C"/>
    <w:rsid w:val="00D15AB1"/>
    <w:rsid w:val="00D15BB2"/>
    <w:rsid w:val="00D16443"/>
    <w:rsid w:val="00D16446"/>
    <w:rsid w:val="00D165BC"/>
    <w:rsid w:val="00D16DBC"/>
    <w:rsid w:val="00D17256"/>
    <w:rsid w:val="00D17587"/>
    <w:rsid w:val="00D20265"/>
    <w:rsid w:val="00D2195B"/>
    <w:rsid w:val="00D21CEC"/>
    <w:rsid w:val="00D220FB"/>
    <w:rsid w:val="00D225E1"/>
    <w:rsid w:val="00D2268F"/>
    <w:rsid w:val="00D2281F"/>
    <w:rsid w:val="00D249BA"/>
    <w:rsid w:val="00D253CB"/>
    <w:rsid w:val="00D256B2"/>
    <w:rsid w:val="00D2608B"/>
    <w:rsid w:val="00D26121"/>
    <w:rsid w:val="00D26551"/>
    <w:rsid w:val="00D27F04"/>
    <w:rsid w:val="00D306D3"/>
    <w:rsid w:val="00D31AB6"/>
    <w:rsid w:val="00D321E4"/>
    <w:rsid w:val="00D32251"/>
    <w:rsid w:val="00D32499"/>
    <w:rsid w:val="00D32FE4"/>
    <w:rsid w:val="00D33D3D"/>
    <w:rsid w:val="00D33D7F"/>
    <w:rsid w:val="00D34BF2"/>
    <w:rsid w:val="00D35174"/>
    <w:rsid w:val="00D36033"/>
    <w:rsid w:val="00D36959"/>
    <w:rsid w:val="00D37C73"/>
    <w:rsid w:val="00D40ED7"/>
    <w:rsid w:val="00D4178D"/>
    <w:rsid w:val="00D41E8E"/>
    <w:rsid w:val="00D42B6E"/>
    <w:rsid w:val="00D42C85"/>
    <w:rsid w:val="00D43826"/>
    <w:rsid w:val="00D453B6"/>
    <w:rsid w:val="00D47942"/>
    <w:rsid w:val="00D50C54"/>
    <w:rsid w:val="00D511C2"/>
    <w:rsid w:val="00D51816"/>
    <w:rsid w:val="00D52079"/>
    <w:rsid w:val="00D521D4"/>
    <w:rsid w:val="00D5268A"/>
    <w:rsid w:val="00D52876"/>
    <w:rsid w:val="00D54629"/>
    <w:rsid w:val="00D5486B"/>
    <w:rsid w:val="00D5490A"/>
    <w:rsid w:val="00D558E1"/>
    <w:rsid w:val="00D55E30"/>
    <w:rsid w:val="00D55F21"/>
    <w:rsid w:val="00D563F7"/>
    <w:rsid w:val="00D56906"/>
    <w:rsid w:val="00D57E34"/>
    <w:rsid w:val="00D6007A"/>
    <w:rsid w:val="00D60FEE"/>
    <w:rsid w:val="00D61894"/>
    <w:rsid w:val="00D620D7"/>
    <w:rsid w:val="00D623A8"/>
    <w:rsid w:val="00D62B02"/>
    <w:rsid w:val="00D62B2F"/>
    <w:rsid w:val="00D62B7E"/>
    <w:rsid w:val="00D62E5E"/>
    <w:rsid w:val="00D64153"/>
    <w:rsid w:val="00D652B3"/>
    <w:rsid w:val="00D670EE"/>
    <w:rsid w:val="00D701A1"/>
    <w:rsid w:val="00D703EB"/>
    <w:rsid w:val="00D704CD"/>
    <w:rsid w:val="00D7219E"/>
    <w:rsid w:val="00D732C7"/>
    <w:rsid w:val="00D7522B"/>
    <w:rsid w:val="00D7556E"/>
    <w:rsid w:val="00D7582B"/>
    <w:rsid w:val="00D75B4F"/>
    <w:rsid w:val="00D76251"/>
    <w:rsid w:val="00D775DC"/>
    <w:rsid w:val="00D775E0"/>
    <w:rsid w:val="00D77A92"/>
    <w:rsid w:val="00D8068E"/>
    <w:rsid w:val="00D80BEC"/>
    <w:rsid w:val="00D81595"/>
    <w:rsid w:val="00D81B12"/>
    <w:rsid w:val="00D821CC"/>
    <w:rsid w:val="00D838E4"/>
    <w:rsid w:val="00D84252"/>
    <w:rsid w:val="00D84FF4"/>
    <w:rsid w:val="00D86663"/>
    <w:rsid w:val="00D87B60"/>
    <w:rsid w:val="00D9037A"/>
    <w:rsid w:val="00D90772"/>
    <w:rsid w:val="00D90FA9"/>
    <w:rsid w:val="00D92795"/>
    <w:rsid w:val="00D92820"/>
    <w:rsid w:val="00D931D8"/>
    <w:rsid w:val="00D935E7"/>
    <w:rsid w:val="00D95B3B"/>
    <w:rsid w:val="00D976F9"/>
    <w:rsid w:val="00D97877"/>
    <w:rsid w:val="00D97F1D"/>
    <w:rsid w:val="00DA0980"/>
    <w:rsid w:val="00DA104E"/>
    <w:rsid w:val="00DA1470"/>
    <w:rsid w:val="00DA17EE"/>
    <w:rsid w:val="00DA1B91"/>
    <w:rsid w:val="00DA23C1"/>
    <w:rsid w:val="00DA270D"/>
    <w:rsid w:val="00DA2C18"/>
    <w:rsid w:val="00DA41D4"/>
    <w:rsid w:val="00DA4E6B"/>
    <w:rsid w:val="00DA4F42"/>
    <w:rsid w:val="00DA4F6B"/>
    <w:rsid w:val="00DA511F"/>
    <w:rsid w:val="00DA5C34"/>
    <w:rsid w:val="00DA5DBF"/>
    <w:rsid w:val="00DA64CD"/>
    <w:rsid w:val="00DA67F5"/>
    <w:rsid w:val="00DB0B46"/>
    <w:rsid w:val="00DB0D07"/>
    <w:rsid w:val="00DB44D5"/>
    <w:rsid w:val="00DB469E"/>
    <w:rsid w:val="00DB637C"/>
    <w:rsid w:val="00DB6A2C"/>
    <w:rsid w:val="00DB6F5E"/>
    <w:rsid w:val="00DB7805"/>
    <w:rsid w:val="00DB7D0C"/>
    <w:rsid w:val="00DC0409"/>
    <w:rsid w:val="00DC161C"/>
    <w:rsid w:val="00DC1862"/>
    <w:rsid w:val="00DC1B3C"/>
    <w:rsid w:val="00DC30EE"/>
    <w:rsid w:val="00DC3AA4"/>
    <w:rsid w:val="00DC3DED"/>
    <w:rsid w:val="00DC4700"/>
    <w:rsid w:val="00DC5C7E"/>
    <w:rsid w:val="00DC5E8F"/>
    <w:rsid w:val="00DC60F0"/>
    <w:rsid w:val="00DC6712"/>
    <w:rsid w:val="00DC7BAB"/>
    <w:rsid w:val="00DC7E70"/>
    <w:rsid w:val="00DD0879"/>
    <w:rsid w:val="00DD0CB2"/>
    <w:rsid w:val="00DD0DA0"/>
    <w:rsid w:val="00DD132A"/>
    <w:rsid w:val="00DD2AA2"/>
    <w:rsid w:val="00DD394A"/>
    <w:rsid w:val="00DD51B7"/>
    <w:rsid w:val="00DD58AF"/>
    <w:rsid w:val="00DD5C4E"/>
    <w:rsid w:val="00DD6DA8"/>
    <w:rsid w:val="00DD6F5F"/>
    <w:rsid w:val="00DD77F5"/>
    <w:rsid w:val="00DD7B1C"/>
    <w:rsid w:val="00DD7B7D"/>
    <w:rsid w:val="00DD7FA5"/>
    <w:rsid w:val="00DE0819"/>
    <w:rsid w:val="00DE0D43"/>
    <w:rsid w:val="00DE0DA7"/>
    <w:rsid w:val="00DE18BF"/>
    <w:rsid w:val="00DE1DEB"/>
    <w:rsid w:val="00DE2FC3"/>
    <w:rsid w:val="00DE436B"/>
    <w:rsid w:val="00DE51A6"/>
    <w:rsid w:val="00DE6190"/>
    <w:rsid w:val="00DE6E0B"/>
    <w:rsid w:val="00DE720E"/>
    <w:rsid w:val="00DE7FB3"/>
    <w:rsid w:val="00DF0180"/>
    <w:rsid w:val="00DF0BA3"/>
    <w:rsid w:val="00DF105E"/>
    <w:rsid w:val="00DF16BE"/>
    <w:rsid w:val="00DF1F8B"/>
    <w:rsid w:val="00DF2796"/>
    <w:rsid w:val="00DF27AF"/>
    <w:rsid w:val="00DF3F01"/>
    <w:rsid w:val="00DF56B4"/>
    <w:rsid w:val="00DF71A6"/>
    <w:rsid w:val="00DF7702"/>
    <w:rsid w:val="00DF7DDA"/>
    <w:rsid w:val="00E00EE4"/>
    <w:rsid w:val="00E02205"/>
    <w:rsid w:val="00E0225B"/>
    <w:rsid w:val="00E02512"/>
    <w:rsid w:val="00E02848"/>
    <w:rsid w:val="00E0358B"/>
    <w:rsid w:val="00E03794"/>
    <w:rsid w:val="00E038B1"/>
    <w:rsid w:val="00E0490F"/>
    <w:rsid w:val="00E05073"/>
    <w:rsid w:val="00E07A9C"/>
    <w:rsid w:val="00E108E7"/>
    <w:rsid w:val="00E118FE"/>
    <w:rsid w:val="00E11C4A"/>
    <w:rsid w:val="00E11EC0"/>
    <w:rsid w:val="00E12D76"/>
    <w:rsid w:val="00E147FA"/>
    <w:rsid w:val="00E14FD0"/>
    <w:rsid w:val="00E15ACE"/>
    <w:rsid w:val="00E16045"/>
    <w:rsid w:val="00E16450"/>
    <w:rsid w:val="00E16472"/>
    <w:rsid w:val="00E16C4F"/>
    <w:rsid w:val="00E1709C"/>
    <w:rsid w:val="00E20C3A"/>
    <w:rsid w:val="00E2101A"/>
    <w:rsid w:val="00E2189D"/>
    <w:rsid w:val="00E21C33"/>
    <w:rsid w:val="00E22A2F"/>
    <w:rsid w:val="00E22F6E"/>
    <w:rsid w:val="00E24155"/>
    <w:rsid w:val="00E2431F"/>
    <w:rsid w:val="00E25083"/>
    <w:rsid w:val="00E26845"/>
    <w:rsid w:val="00E27068"/>
    <w:rsid w:val="00E2742A"/>
    <w:rsid w:val="00E27B5A"/>
    <w:rsid w:val="00E27B71"/>
    <w:rsid w:val="00E27CBF"/>
    <w:rsid w:val="00E30247"/>
    <w:rsid w:val="00E339EB"/>
    <w:rsid w:val="00E3419C"/>
    <w:rsid w:val="00E36118"/>
    <w:rsid w:val="00E368EC"/>
    <w:rsid w:val="00E36930"/>
    <w:rsid w:val="00E37048"/>
    <w:rsid w:val="00E373D1"/>
    <w:rsid w:val="00E3796F"/>
    <w:rsid w:val="00E37D32"/>
    <w:rsid w:val="00E400B3"/>
    <w:rsid w:val="00E4133B"/>
    <w:rsid w:val="00E41C89"/>
    <w:rsid w:val="00E4240E"/>
    <w:rsid w:val="00E434D5"/>
    <w:rsid w:val="00E43D77"/>
    <w:rsid w:val="00E43E94"/>
    <w:rsid w:val="00E44430"/>
    <w:rsid w:val="00E44E3A"/>
    <w:rsid w:val="00E45349"/>
    <w:rsid w:val="00E45D01"/>
    <w:rsid w:val="00E46B82"/>
    <w:rsid w:val="00E47812"/>
    <w:rsid w:val="00E47D13"/>
    <w:rsid w:val="00E508EB"/>
    <w:rsid w:val="00E50D28"/>
    <w:rsid w:val="00E5159A"/>
    <w:rsid w:val="00E5164D"/>
    <w:rsid w:val="00E524A5"/>
    <w:rsid w:val="00E53B98"/>
    <w:rsid w:val="00E551DE"/>
    <w:rsid w:val="00E553F1"/>
    <w:rsid w:val="00E5551B"/>
    <w:rsid w:val="00E557E7"/>
    <w:rsid w:val="00E55E1D"/>
    <w:rsid w:val="00E578E5"/>
    <w:rsid w:val="00E60186"/>
    <w:rsid w:val="00E60AF6"/>
    <w:rsid w:val="00E60C79"/>
    <w:rsid w:val="00E61AF9"/>
    <w:rsid w:val="00E62272"/>
    <w:rsid w:val="00E63CDF"/>
    <w:rsid w:val="00E6539C"/>
    <w:rsid w:val="00E659FE"/>
    <w:rsid w:val="00E66762"/>
    <w:rsid w:val="00E66AB1"/>
    <w:rsid w:val="00E7112E"/>
    <w:rsid w:val="00E713B2"/>
    <w:rsid w:val="00E72F33"/>
    <w:rsid w:val="00E74DF8"/>
    <w:rsid w:val="00E75389"/>
    <w:rsid w:val="00E75E7C"/>
    <w:rsid w:val="00E768BC"/>
    <w:rsid w:val="00E770FA"/>
    <w:rsid w:val="00E77BE9"/>
    <w:rsid w:val="00E80DC2"/>
    <w:rsid w:val="00E82C46"/>
    <w:rsid w:val="00E8335E"/>
    <w:rsid w:val="00E83617"/>
    <w:rsid w:val="00E84893"/>
    <w:rsid w:val="00E84BA9"/>
    <w:rsid w:val="00E84E28"/>
    <w:rsid w:val="00E861AC"/>
    <w:rsid w:val="00E8643F"/>
    <w:rsid w:val="00E8682E"/>
    <w:rsid w:val="00E86919"/>
    <w:rsid w:val="00E86990"/>
    <w:rsid w:val="00E90B94"/>
    <w:rsid w:val="00E90D70"/>
    <w:rsid w:val="00E91209"/>
    <w:rsid w:val="00E91FF3"/>
    <w:rsid w:val="00E93C20"/>
    <w:rsid w:val="00E952A9"/>
    <w:rsid w:val="00E95D75"/>
    <w:rsid w:val="00E95F7D"/>
    <w:rsid w:val="00E96260"/>
    <w:rsid w:val="00E970A3"/>
    <w:rsid w:val="00E9711C"/>
    <w:rsid w:val="00E9786C"/>
    <w:rsid w:val="00EA04D9"/>
    <w:rsid w:val="00EA09E9"/>
    <w:rsid w:val="00EA179A"/>
    <w:rsid w:val="00EA20AE"/>
    <w:rsid w:val="00EA2724"/>
    <w:rsid w:val="00EA27B5"/>
    <w:rsid w:val="00EA33EF"/>
    <w:rsid w:val="00EA4F5F"/>
    <w:rsid w:val="00EA55DE"/>
    <w:rsid w:val="00EA5C2D"/>
    <w:rsid w:val="00EA5DC1"/>
    <w:rsid w:val="00EA7563"/>
    <w:rsid w:val="00EB0457"/>
    <w:rsid w:val="00EB1731"/>
    <w:rsid w:val="00EB1CC1"/>
    <w:rsid w:val="00EB3224"/>
    <w:rsid w:val="00EB546D"/>
    <w:rsid w:val="00EB6209"/>
    <w:rsid w:val="00EB64A6"/>
    <w:rsid w:val="00EB6F85"/>
    <w:rsid w:val="00EB7EA9"/>
    <w:rsid w:val="00EC0291"/>
    <w:rsid w:val="00EC04A3"/>
    <w:rsid w:val="00EC0536"/>
    <w:rsid w:val="00EC17EA"/>
    <w:rsid w:val="00EC22DA"/>
    <w:rsid w:val="00EC3824"/>
    <w:rsid w:val="00EC39C8"/>
    <w:rsid w:val="00EC3F4B"/>
    <w:rsid w:val="00EC47B8"/>
    <w:rsid w:val="00EC5C07"/>
    <w:rsid w:val="00EC5D57"/>
    <w:rsid w:val="00EC7D0F"/>
    <w:rsid w:val="00ED0592"/>
    <w:rsid w:val="00ED05F1"/>
    <w:rsid w:val="00ED0869"/>
    <w:rsid w:val="00ED12BA"/>
    <w:rsid w:val="00ED205D"/>
    <w:rsid w:val="00ED5ADB"/>
    <w:rsid w:val="00ED6584"/>
    <w:rsid w:val="00ED73E6"/>
    <w:rsid w:val="00ED7BEA"/>
    <w:rsid w:val="00ED7FED"/>
    <w:rsid w:val="00EE0C21"/>
    <w:rsid w:val="00EE18BA"/>
    <w:rsid w:val="00EE2DE4"/>
    <w:rsid w:val="00EE30A8"/>
    <w:rsid w:val="00EE4979"/>
    <w:rsid w:val="00EE4B9C"/>
    <w:rsid w:val="00EE5361"/>
    <w:rsid w:val="00EE5AFC"/>
    <w:rsid w:val="00EE5C1B"/>
    <w:rsid w:val="00EE5D5A"/>
    <w:rsid w:val="00EE5ED1"/>
    <w:rsid w:val="00EE5FB2"/>
    <w:rsid w:val="00EF0447"/>
    <w:rsid w:val="00EF13DF"/>
    <w:rsid w:val="00EF164C"/>
    <w:rsid w:val="00EF2686"/>
    <w:rsid w:val="00EF2E17"/>
    <w:rsid w:val="00EF3209"/>
    <w:rsid w:val="00EF3A05"/>
    <w:rsid w:val="00EF4DF1"/>
    <w:rsid w:val="00EF5234"/>
    <w:rsid w:val="00EF5491"/>
    <w:rsid w:val="00EF5FCE"/>
    <w:rsid w:val="00EF66E4"/>
    <w:rsid w:val="00EF6A72"/>
    <w:rsid w:val="00EF6FAC"/>
    <w:rsid w:val="00EF70F2"/>
    <w:rsid w:val="00EF764F"/>
    <w:rsid w:val="00F0054C"/>
    <w:rsid w:val="00F020D4"/>
    <w:rsid w:val="00F026D1"/>
    <w:rsid w:val="00F0456A"/>
    <w:rsid w:val="00F04855"/>
    <w:rsid w:val="00F05D4E"/>
    <w:rsid w:val="00F05F65"/>
    <w:rsid w:val="00F0630B"/>
    <w:rsid w:val="00F125CC"/>
    <w:rsid w:val="00F13153"/>
    <w:rsid w:val="00F139D8"/>
    <w:rsid w:val="00F13B87"/>
    <w:rsid w:val="00F13C44"/>
    <w:rsid w:val="00F1400A"/>
    <w:rsid w:val="00F14446"/>
    <w:rsid w:val="00F14CFB"/>
    <w:rsid w:val="00F17276"/>
    <w:rsid w:val="00F17D69"/>
    <w:rsid w:val="00F20A4B"/>
    <w:rsid w:val="00F21DBE"/>
    <w:rsid w:val="00F2542A"/>
    <w:rsid w:val="00F27D4A"/>
    <w:rsid w:val="00F31E1C"/>
    <w:rsid w:val="00F31F61"/>
    <w:rsid w:val="00F3213F"/>
    <w:rsid w:val="00F3233B"/>
    <w:rsid w:val="00F324E2"/>
    <w:rsid w:val="00F32C0C"/>
    <w:rsid w:val="00F330B3"/>
    <w:rsid w:val="00F35D96"/>
    <w:rsid w:val="00F366E3"/>
    <w:rsid w:val="00F368E8"/>
    <w:rsid w:val="00F400E4"/>
    <w:rsid w:val="00F40CEB"/>
    <w:rsid w:val="00F4100D"/>
    <w:rsid w:val="00F4167C"/>
    <w:rsid w:val="00F422A7"/>
    <w:rsid w:val="00F432D2"/>
    <w:rsid w:val="00F43FB1"/>
    <w:rsid w:val="00F47486"/>
    <w:rsid w:val="00F47EB2"/>
    <w:rsid w:val="00F50911"/>
    <w:rsid w:val="00F50B01"/>
    <w:rsid w:val="00F52068"/>
    <w:rsid w:val="00F52343"/>
    <w:rsid w:val="00F52554"/>
    <w:rsid w:val="00F52829"/>
    <w:rsid w:val="00F52DFF"/>
    <w:rsid w:val="00F54531"/>
    <w:rsid w:val="00F550DD"/>
    <w:rsid w:val="00F55109"/>
    <w:rsid w:val="00F55A5C"/>
    <w:rsid w:val="00F56351"/>
    <w:rsid w:val="00F579FF"/>
    <w:rsid w:val="00F60249"/>
    <w:rsid w:val="00F617AF"/>
    <w:rsid w:val="00F61F1A"/>
    <w:rsid w:val="00F63336"/>
    <w:rsid w:val="00F633EF"/>
    <w:rsid w:val="00F63C64"/>
    <w:rsid w:val="00F645DF"/>
    <w:rsid w:val="00F64662"/>
    <w:rsid w:val="00F65C56"/>
    <w:rsid w:val="00F70FD3"/>
    <w:rsid w:val="00F7232B"/>
    <w:rsid w:val="00F72512"/>
    <w:rsid w:val="00F7276F"/>
    <w:rsid w:val="00F728AD"/>
    <w:rsid w:val="00F72B0A"/>
    <w:rsid w:val="00F74F6C"/>
    <w:rsid w:val="00F75F55"/>
    <w:rsid w:val="00F76162"/>
    <w:rsid w:val="00F767A9"/>
    <w:rsid w:val="00F77394"/>
    <w:rsid w:val="00F805F5"/>
    <w:rsid w:val="00F80A04"/>
    <w:rsid w:val="00F80ADB"/>
    <w:rsid w:val="00F8127D"/>
    <w:rsid w:val="00F81F7C"/>
    <w:rsid w:val="00F8227A"/>
    <w:rsid w:val="00F83285"/>
    <w:rsid w:val="00F83316"/>
    <w:rsid w:val="00F84B81"/>
    <w:rsid w:val="00F85C48"/>
    <w:rsid w:val="00F86293"/>
    <w:rsid w:val="00F8659F"/>
    <w:rsid w:val="00F9072A"/>
    <w:rsid w:val="00F913D3"/>
    <w:rsid w:val="00F91D1B"/>
    <w:rsid w:val="00F91E6B"/>
    <w:rsid w:val="00F9208A"/>
    <w:rsid w:val="00F9282B"/>
    <w:rsid w:val="00F92E97"/>
    <w:rsid w:val="00F932A5"/>
    <w:rsid w:val="00F93CF8"/>
    <w:rsid w:val="00F94722"/>
    <w:rsid w:val="00F95296"/>
    <w:rsid w:val="00F95AFA"/>
    <w:rsid w:val="00F96F8B"/>
    <w:rsid w:val="00FA09EB"/>
    <w:rsid w:val="00FA0F8F"/>
    <w:rsid w:val="00FA262F"/>
    <w:rsid w:val="00FA26D1"/>
    <w:rsid w:val="00FA2EBA"/>
    <w:rsid w:val="00FA3B31"/>
    <w:rsid w:val="00FA521F"/>
    <w:rsid w:val="00FA534A"/>
    <w:rsid w:val="00FA55B5"/>
    <w:rsid w:val="00FA5E3B"/>
    <w:rsid w:val="00FA5F58"/>
    <w:rsid w:val="00FA68C9"/>
    <w:rsid w:val="00FA6C00"/>
    <w:rsid w:val="00FA731F"/>
    <w:rsid w:val="00FA7AA7"/>
    <w:rsid w:val="00FB07AE"/>
    <w:rsid w:val="00FB1B8C"/>
    <w:rsid w:val="00FB2E4F"/>
    <w:rsid w:val="00FB2E5C"/>
    <w:rsid w:val="00FB3082"/>
    <w:rsid w:val="00FB3152"/>
    <w:rsid w:val="00FB3946"/>
    <w:rsid w:val="00FB4D2B"/>
    <w:rsid w:val="00FB5395"/>
    <w:rsid w:val="00FB63B1"/>
    <w:rsid w:val="00FB63FD"/>
    <w:rsid w:val="00FB664C"/>
    <w:rsid w:val="00FB7800"/>
    <w:rsid w:val="00FB783D"/>
    <w:rsid w:val="00FC0937"/>
    <w:rsid w:val="00FC1BAB"/>
    <w:rsid w:val="00FC33F0"/>
    <w:rsid w:val="00FC3B1E"/>
    <w:rsid w:val="00FC3C4C"/>
    <w:rsid w:val="00FC41B4"/>
    <w:rsid w:val="00FC450F"/>
    <w:rsid w:val="00FC519F"/>
    <w:rsid w:val="00FC561A"/>
    <w:rsid w:val="00FC5E89"/>
    <w:rsid w:val="00FC6128"/>
    <w:rsid w:val="00FC63B4"/>
    <w:rsid w:val="00FC6790"/>
    <w:rsid w:val="00FC761C"/>
    <w:rsid w:val="00FC7E0C"/>
    <w:rsid w:val="00FD0E92"/>
    <w:rsid w:val="00FD305B"/>
    <w:rsid w:val="00FD3187"/>
    <w:rsid w:val="00FD352C"/>
    <w:rsid w:val="00FD3C22"/>
    <w:rsid w:val="00FD3DB4"/>
    <w:rsid w:val="00FD4874"/>
    <w:rsid w:val="00FD6FF1"/>
    <w:rsid w:val="00FD7AD5"/>
    <w:rsid w:val="00FE048B"/>
    <w:rsid w:val="00FE06DF"/>
    <w:rsid w:val="00FE0A00"/>
    <w:rsid w:val="00FE0AE1"/>
    <w:rsid w:val="00FE0D50"/>
    <w:rsid w:val="00FE0DB6"/>
    <w:rsid w:val="00FE2384"/>
    <w:rsid w:val="00FE2DB2"/>
    <w:rsid w:val="00FE32D0"/>
    <w:rsid w:val="00FE5513"/>
    <w:rsid w:val="00FE583B"/>
    <w:rsid w:val="00FE5959"/>
    <w:rsid w:val="00FE6E1B"/>
    <w:rsid w:val="00FF0A28"/>
    <w:rsid w:val="00FF17CF"/>
    <w:rsid w:val="00FF19D9"/>
    <w:rsid w:val="00FF2906"/>
    <w:rsid w:val="00FF430B"/>
    <w:rsid w:val="00FF4943"/>
    <w:rsid w:val="00FF5A2A"/>
    <w:rsid w:val="00FF6191"/>
    <w:rsid w:val="00FF688E"/>
    <w:rsid w:val="00FF6972"/>
    <w:rsid w:val="00FF6DD9"/>
    <w:rsid w:val="00FF7080"/>
    <w:rsid w:val="00FF7E9D"/>
    <w:rsid w:val="00FF7FDF"/>
    <w:rsid w:val="0121DD50"/>
    <w:rsid w:val="0124AB3A"/>
    <w:rsid w:val="013CE58E"/>
    <w:rsid w:val="015B512E"/>
    <w:rsid w:val="0171AD65"/>
    <w:rsid w:val="017627E4"/>
    <w:rsid w:val="01839E6C"/>
    <w:rsid w:val="018FF852"/>
    <w:rsid w:val="01B57F03"/>
    <w:rsid w:val="01D20BF7"/>
    <w:rsid w:val="01D77EF7"/>
    <w:rsid w:val="01E1C136"/>
    <w:rsid w:val="01F7D244"/>
    <w:rsid w:val="021CC425"/>
    <w:rsid w:val="02237257"/>
    <w:rsid w:val="022BBB8A"/>
    <w:rsid w:val="022CD081"/>
    <w:rsid w:val="02385B10"/>
    <w:rsid w:val="02633707"/>
    <w:rsid w:val="0281DCB6"/>
    <w:rsid w:val="02990A9B"/>
    <w:rsid w:val="02B9E80F"/>
    <w:rsid w:val="02C4AA92"/>
    <w:rsid w:val="02C6DC75"/>
    <w:rsid w:val="02CB774A"/>
    <w:rsid w:val="02DF700C"/>
    <w:rsid w:val="02EDDD6F"/>
    <w:rsid w:val="030447B7"/>
    <w:rsid w:val="032A7F4E"/>
    <w:rsid w:val="032E230F"/>
    <w:rsid w:val="032E53AA"/>
    <w:rsid w:val="0337AA9F"/>
    <w:rsid w:val="034B44EE"/>
    <w:rsid w:val="037A40BF"/>
    <w:rsid w:val="037AB679"/>
    <w:rsid w:val="037BC136"/>
    <w:rsid w:val="0383EFD3"/>
    <w:rsid w:val="03A6B72D"/>
    <w:rsid w:val="03BF36B3"/>
    <w:rsid w:val="0401350F"/>
    <w:rsid w:val="0436059A"/>
    <w:rsid w:val="0467BC95"/>
    <w:rsid w:val="04917E66"/>
    <w:rsid w:val="050C6F40"/>
    <w:rsid w:val="054E44DA"/>
    <w:rsid w:val="056B9819"/>
    <w:rsid w:val="05710123"/>
    <w:rsid w:val="0592B1E1"/>
    <w:rsid w:val="059DBCC9"/>
    <w:rsid w:val="05AB4F25"/>
    <w:rsid w:val="05B68B17"/>
    <w:rsid w:val="0600824D"/>
    <w:rsid w:val="06017A8B"/>
    <w:rsid w:val="0608F39F"/>
    <w:rsid w:val="066F588A"/>
    <w:rsid w:val="06ABED40"/>
    <w:rsid w:val="06B2C205"/>
    <w:rsid w:val="06C6BC61"/>
    <w:rsid w:val="06F5A30F"/>
    <w:rsid w:val="0706741D"/>
    <w:rsid w:val="071334A3"/>
    <w:rsid w:val="071375A0"/>
    <w:rsid w:val="072531F9"/>
    <w:rsid w:val="07499A0C"/>
    <w:rsid w:val="07670213"/>
    <w:rsid w:val="07A2CEE3"/>
    <w:rsid w:val="07CDF749"/>
    <w:rsid w:val="07CF4976"/>
    <w:rsid w:val="07E8712E"/>
    <w:rsid w:val="07EE3E25"/>
    <w:rsid w:val="07FA195C"/>
    <w:rsid w:val="082EB0CC"/>
    <w:rsid w:val="0838E185"/>
    <w:rsid w:val="084F3259"/>
    <w:rsid w:val="086411FE"/>
    <w:rsid w:val="086AF2A3"/>
    <w:rsid w:val="089AFD0E"/>
    <w:rsid w:val="08B08D64"/>
    <w:rsid w:val="08B3EDE3"/>
    <w:rsid w:val="09014DA1"/>
    <w:rsid w:val="09077060"/>
    <w:rsid w:val="091694C2"/>
    <w:rsid w:val="093E124E"/>
    <w:rsid w:val="09470380"/>
    <w:rsid w:val="0957609D"/>
    <w:rsid w:val="0963E4C9"/>
    <w:rsid w:val="0964FD7C"/>
    <w:rsid w:val="096C8A31"/>
    <w:rsid w:val="097D9332"/>
    <w:rsid w:val="0980FDA2"/>
    <w:rsid w:val="0987FB63"/>
    <w:rsid w:val="09895F26"/>
    <w:rsid w:val="09B93CBE"/>
    <w:rsid w:val="09CA1C9D"/>
    <w:rsid w:val="09CE7D53"/>
    <w:rsid w:val="09E463B1"/>
    <w:rsid w:val="09E52CB7"/>
    <w:rsid w:val="09E8B7FA"/>
    <w:rsid w:val="09F3A64A"/>
    <w:rsid w:val="0A1D2735"/>
    <w:rsid w:val="0A4BA7DD"/>
    <w:rsid w:val="0A56A105"/>
    <w:rsid w:val="0A9A6904"/>
    <w:rsid w:val="0AA93895"/>
    <w:rsid w:val="0ADEC6FD"/>
    <w:rsid w:val="0ADFC959"/>
    <w:rsid w:val="0AFD8B16"/>
    <w:rsid w:val="0B0349C4"/>
    <w:rsid w:val="0B400B2C"/>
    <w:rsid w:val="0B863E71"/>
    <w:rsid w:val="0B97B6B1"/>
    <w:rsid w:val="0BAF11D2"/>
    <w:rsid w:val="0BB4E6AB"/>
    <w:rsid w:val="0BBA1B36"/>
    <w:rsid w:val="0BCE614D"/>
    <w:rsid w:val="0BDCEB92"/>
    <w:rsid w:val="0BED2D41"/>
    <w:rsid w:val="0C14542F"/>
    <w:rsid w:val="0C288F22"/>
    <w:rsid w:val="0C363965"/>
    <w:rsid w:val="0C486FA8"/>
    <w:rsid w:val="0C8A7A18"/>
    <w:rsid w:val="0CE62F44"/>
    <w:rsid w:val="0D050908"/>
    <w:rsid w:val="0D1BBD09"/>
    <w:rsid w:val="0D55EB97"/>
    <w:rsid w:val="0D5D6D94"/>
    <w:rsid w:val="0D625A53"/>
    <w:rsid w:val="0D860A45"/>
    <w:rsid w:val="0DAEF5CC"/>
    <w:rsid w:val="0DB1CA48"/>
    <w:rsid w:val="0DD30B80"/>
    <w:rsid w:val="0DF2EF97"/>
    <w:rsid w:val="0E097BA5"/>
    <w:rsid w:val="0E104F19"/>
    <w:rsid w:val="0E15609D"/>
    <w:rsid w:val="0E1C037B"/>
    <w:rsid w:val="0E1E6925"/>
    <w:rsid w:val="0E2FCC73"/>
    <w:rsid w:val="0E3606C6"/>
    <w:rsid w:val="0E78ADE8"/>
    <w:rsid w:val="0E9A2929"/>
    <w:rsid w:val="0EBD998C"/>
    <w:rsid w:val="0EDF2B40"/>
    <w:rsid w:val="0F081078"/>
    <w:rsid w:val="0F391B1C"/>
    <w:rsid w:val="0F43F00B"/>
    <w:rsid w:val="0F4CBB35"/>
    <w:rsid w:val="0F6F7243"/>
    <w:rsid w:val="0FA0934C"/>
    <w:rsid w:val="0FD0E9D2"/>
    <w:rsid w:val="0FE294E3"/>
    <w:rsid w:val="0FE2C6A2"/>
    <w:rsid w:val="0FF1CEA3"/>
    <w:rsid w:val="0FF26ABA"/>
    <w:rsid w:val="1003D299"/>
    <w:rsid w:val="1011D574"/>
    <w:rsid w:val="1022EF5C"/>
    <w:rsid w:val="10439749"/>
    <w:rsid w:val="106B4DD0"/>
    <w:rsid w:val="107D4FFF"/>
    <w:rsid w:val="10868ABE"/>
    <w:rsid w:val="10DFD434"/>
    <w:rsid w:val="10E90D24"/>
    <w:rsid w:val="10ED326E"/>
    <w:rsid w:val="10EEC3E9"/>
    <w:rsid w:val="11000824"/>
    <w:rsid w:val="1106DB98"/>
    <w:rsid w:val="113BAF8F"/>
    <w:rsid w:val="116B9A3D"/>
    <w:rsid w:val="1172AF52"/>
    <w:rsid w:val="11F19446"/>
    <w:rsid w:val="121D55BB"/>
    <w:rsid w:val="124B3F8C"/>
    <w:rsid w:val="1259A49C"/>
    <w:rsid w:val="1270BBDE"/>
    <w:rsid w:val="127BD92D"/>
    <w:rsid w:val="128CE736"/>
    <w:rsid w:val="12A3BCA7"/>
    <w:rsid w:val="12A7973B"/>
    <w:rsid w:val="12CE65C6"/>
    <w:rsid w:val="12EF76FB"/>
    <w:rsid w:val="13127058"/>
    <w:rsid w:val="133A23C8"/>
    <w:rsid w:val="136713A5"/>
    <w:rsid w:val="136BC5C5"/>
    <w:rsid w:val="136FC5EE"/>
    <w:rsid w:val="137E493E"/>
    <w:rsid w:val="137E5DB8"/>
    <w:rsid w:val="139BA13F"/>
    <w:rsid w:val="13A98437"/>
    <w:rsid w:val="13CF0DF6"/>
    <w:rsid w:val="1441E9ED"/>
    <w:rsid w:val="14B10340"/>
    <w:rsid w:val="14BAFD56"/>
    <w:rsid w:val="14C93D99"/>
    <w:rsid w:val="14D50336"/>
    <w:rsid w:val="1511C72C"/>
    <w:rsid w:val="151B7825"/>
    <w:rsid w:val="151C2808"/>
    <w:rsid w:val="15280DEA"/>
    <w:rsid w:val="155335F3"/>
    <w:rsid w:val="1595418B"/>
    <w:rsid w:val="1596E866"/>
    <w:rsid w:val="159C78E9"/>
    <w:rsid w:val="15A120C3"/>
    <w:rsid w:val="15AC2898"/>
    <w:rsid w:val="15EAE8F5"/>
    <w:rsid w:val="15F50A46"/>
    <w:rsid w:val="1636410C"/>
    <w:rsid w:val="1640FB13"/>
    <w:rsid w:val="165C1299"/>
    <w:rsid w:val="1666526D"/>
    <w:rsid w:val="1676E1F5"/>
    <w:rsid w:val="1677F17C"/>
    <w:rsid w:val="16A12259"/>
    <w:rsid w:val="16A42CE1"/>
    <w:rsid w:val="16B367ED"/>
    <w:rsid w:val="16BF1BA6"/>
    <w:rsid w:val="16CF26D7"/>
    <w:rsid w:val="16DF85F6"/>
    <w:rsid w:val="16F38AE1"/>
    <w:rsid w:val="16F42CF1"/>
    <w:rsid w:val="1701974D"/>
    <w:rsid w:val="1708F498"/>
    <w:rsid w:val="170B0301"/>
    <w:rsid w:val="170D4DC1"/>
    <w:rsid w:val="171BEFD4"/>
    <w:rsid w:val="1726A490"/>
    <w:rsid w:val="1791B53A"/>
    <w:rsid w:val="1799A011"/>
    <w:rsid w:val="1805FCC5"/>
    <w:rsid w:val="1809379D"/>
    <w:rsid w:val="185A6800"/>
    <w:rsid w:val="1891CE4F"/>
    <w:rsid w:val="189DA1BC"/>
    <w:rsid w:val="18CF720B"/>
    <w:rsid w:val="18D018FC"/>
    <w:rsid w:val="18E39E50"/>
    <w:rsid w:val="18EB9780"/>
    <w:rsid w:val="191957BE"/>
    <w:rsid w:val="19259BE0"/>
    <w:rsid w:val="19438B9F"/>
    <w:rsid w:val="195C2069"/>
    <w:rsid w:val="197BADDF"/>
    <w:rsid w:val="1988BC79"/>
    <w:rsid w:val="19E15F1E"/>
    <w:rsid w:val="1A1596B2"/>
    <w:rsid w:val="1A2B07CC"/>
    <w:rsid w:val="1A617E45"/>
    <w:rsid w:val="1A68D5FD"/>
    <w:rsid w:val="1A89003C"/>
    <w:rsid w:val="1A8E8B1E"/>
    <w:rsid w:val="1A976471"/>
    <w:rsid w:val="1A9FC192"/>
    <w:rsid w:val="1ADA224C"/>
    <w:rsid w:val="1ADA7279"/>
    <w:rsid w:val="1B114553"/>
    <w:rsid w:val="1B19633F"/>
    <w:rsid w:val="1B50377C"/>
    <w:rsid w:val="1BBC76EA"/>
    <w:rsid w:val="1BBE2D6F"/>
    <w:rsid w:val="1BC7A2B1"/>
    <w:rsid w:val="1BE42649"/>
    <w:rsid w:val="1BF28377"/>
    <w:rsid w:val="1BFBA0B0"/>
    <w:rsid w:val="1C053422"/>
    <w:rsid w:val="1C62F20D"/>
    <w:rsid w:val="1C6D52A3"/>
    <w:rsid w:val="1C80E642"/>
    <w:rsid w:val="1CB8F88F"/>
    <w:rsid w:val="1CC401F3"/>
    <w:rsid w:val="1CCAE053"/>
    <w:rsid w:val="1CF60A19"/>
    <w:rsid w:val="1D1A44B3"/>
    <w:rsid w:val="1D3EAAF8"/>
    <w:rsid w:val="1D57EA82"/>
    <w:rsid w:val="1DC44F36"/>
    <w:rsid w:val="1DC66178"/>
    <w:rsid w:val="1DCAB010"/>
    <w:rsid w:val="1DCEA54B"/>
    <w:rsid w:val="1DCF0119"/>
    <w:rsid w:val="1DCFCA67"/>
    <w:rsid w:val="1E4DA5B3"/>
    <w:rsid w:val="1E5B380F"/>
    <w:rsid w:val="1E6B5E7A"/>
    <w:rsid w:val="1EB1052E"/>
    <w:rsid w:val="1EC6F7B6"/>
    <w:rsid w:val="1EED68C3"/>
    <w:rsid w:val="1EEEA60F"/>
    <w:rsid w:val="1EF3A878"/>
    <w:rsid w:val="1F0400D7"/>
    <w:rsid w:val="1F040FC6"/>
    <w:rsid w:val="1F541A6B"/>
    <w:rsid w:val="1F5FE4FF"/>
    <w:rsid w:val="1F650D6C"/>
    <w:rsid w:val="1F6614F6"/>
    <w:rsid w:val="1F691752"/>
    <w:rsid w:val="1F8192AB"/>
    <w:rsid w:val="1F9E30C9"/>
    <w:rsid w:val="1FAB6F45"/>
    <w:rsid w:val="1FAF323D"/>
    <w:rsid w:val="1FE6117D"/>
    <w:rsid w:val="1FE955CB"/>
    <w:rsid w:val="1FEEFB22"/>
    <w:rsid w:val="2029A019"/>
    <w:rsid w:val="205DDE90"/>
    <w:rsid w:val="2071F799"/>
    <w:rsid w:val="209199AD"/>
    <w:rsid w:val="2096AE81"/>
    <w:rsid w:val="20A0A8BF"/>
    <w:rsid w:val="20D0D3A6"/>
    <w:rsid w:val="20E6EBB4"/>
    <w:rsid w:val="20F2901D"/>
    <w:rsid w:val="21018B48"/>
    <w:rsid w:val="2105CD15"/>
    <w:rsid w:val="2161EAF9"/>
    <w:rsid w:val="217A2B2F"/>
    <w:rsid w:val="217A2F43"/>
    <w:rsid w:val="217FCAD0"/>
    <w:rsid w:val="21AFBFD1"/>
    <w:rsid w:val="21BA25EA"/>
    <w:rsid w:val="21BADA61"/>
    <w:rsid w:val="21F6EC6A"/>
    <w:rsid w:val="21FB051F"/>
    <w:rsid w:val="221C731B"/>
    <w:rsid w:val="2227FC36"/>
    <w:rsid w:val="223C64A6"/>
    <w:rsid w:val="22589788"/>
    <w:rsid w:val="2264DD9B"/>
    <w:rsid w:val="22AE845B"/>
    <w:rsid w:val="22CA6933"/>
    <w:rsid w:val="22D116C6"/>
    <w:rsid w:val="23356712"/>
    <w:rsid w:val="23774F70"/>
    <w:rsid w:val="237EA942"/>
    <w:rsid w:val="23ABAD98"/>
    <w:rsid w:val="23D05DAC"/>
    <w:rsid w:val="243DD0A4"/>
    <w:rsid w:val="244475FB"/>
    <w:rsid w:val="244C05A1"/>
    <w:rsid w:val="2454DB95"/>
    <w:rsid w:val="24683E70"/>
    <w:rsid w:val="249F3322"/>
    <w:rsid w:val="24C03015"/>
    <w:rsid w:val="24C51CBE"/>
    <w:rsid w:val="24E30CC9"/>
    <w:rsid w:val="24E8DA0A"/>
    <w:rsid w:val="24F27D9F"/>
    <w:rsid w:val="24FF3E89"/>
    <w:rsid w:val="250C3329"/>
    <w:rsid w:val="253B5972"/>
    <w:rsid w:val="253F947C"/>
    <w:rsid w:val="25497AF3"/>
    <w:rsid w:val="2559B4EF"/>
    <w:rsid w:val="256D843B"/>
    <w:rsid w:val="25909385"/>
    <w:rsid w:val="259E5C92"/>
    <w:rsid w:val="259EEFDB"/>
    <w:rsid w:val="25B24859"/>
    <w:rsid w:val="25FA9B06"/>
    <w:rsid w:val="2612433D"/>
    <w:rsid w:val="26142FD1"/>
    <w:rsid w:val="2632062E"/>
    <w:rsid w:val="2660ED1F"/>
    <w:rsid w:val="2661A13D"/>
    <w:rsid w:val="267E6EA5"/>
    <w:rsid w:val="2683C7D0"/>
    <w:rsid w:val="26C8F21D"/>
    <w:rsid w:val="26F40224"/>
    <w:rsid w:val="273ACF7A"/>
    <w:rsid w:val="274B4685"/>
    <w:rsid w:val="275F21BB"/>
    <w:rsid w:val="27B9AF78"/>
    <w:rsid w:val="27D86F3F"/>
    <w:rsid w:val="27DD1B6C"/>
    <w:rsid w:val="27E06D3F"/>
    <w:rsid w:val="27FFEC0B"/>
    <w:rsid w:val="285116B9"/>
    <w:rsid w:val="28520F87"/>
    <w:rsid w:val="2854B399"/>
    <w:rsid w:val="2867793E"/>
    <w:rsid w:val="287DE8E0"/>
    <w:rsid w:val="288896B1"/>
    <w:rsid w:val="289CE845"/>
    <w:rsid w:val="289E2120"/>
    <w:rsid w:val="28C9F70F"/>
    <w:rsid w:val="28FAF21C"/>
    <w:rsid w:val="292874F1"/>
    <w:rsid w:val="2944156B"/>
    <w:rsid w:val="29499BFE"/>
    <w:rsid w:val="294DFCB4"/>
    <w:rsid w:val="29902509"/>
    <w:rsid w:val="29C3C445"/>
    <w:rsid w:val="29D37E49"/>
    <w:rsid w:val="29EB9879"/>
    <w:rsid w:val="2A0F142B"/>
    <w:rsid w:val="2A3C4616"/>
    <w:rsid w:val="2A3EA311"/>
    <w:rsid w:val="2A80CCDE"/>
    <w:rsid w:val="2AC9BBA9"/>
    <w:rsid w:val="2AE56C5F"/>
    <w:rsid w:val="2AE7D180"/>
    <w:rsid w:val="2B016F1F"/>
    <w:rsid w:val="2B0D4176"/>
    <w:rsid w:val="2B251773"/>
    <w:rsid w:val="2B35B470"/>
    <w:rsid w:val="2B3DC468"/>
    <w:rsid w:val="2B46BD71"/>
    <w:rsid w:val="2BC0D540"/>
    <w:rsid w:val="2BCC2CF8"/>
    <w:rsid w:val="2BD99D67"/>
    <w:rsid w:val="2BE1CC84"/>
    <w:rsid w:val="2BEE31A0"/>
    <w:rsid w:val="2C2E3228"/>
    <w:rsid w:val="2C4652D3"/>
    <w:rsid w:val="2CA9FDBD"/>
    <w:rsid w:val="2CC4DD7E"/>
    <w:rsid w:val="2CDC2C56"/>
    <w:rsid w:val="2D2487DC"/>
    <w:rsid w:val="2D4A51FD"/>
    <w:rsid w:val="2D4BEB20"/>
    <w:rsid w:val="2D628A59"/>
    <w:rsid w:val="2D874CD4"/>
    <w:rsid w:val="2D88A447"/>
    <w:rsid w:val="2DB3E4B4"/>
    <w:rsid w:val="2DC22B2E"/>
    <w:rsid w:val="2DD40759"/>
    <w:rsid w:val="2DDCABD0"/>
    <w:rsid w:val="2DE22334"/>
    <w:rsid w:val="2E043ED3"/>
    <w:rsid w:val="2E0512A2"/>
    <w:rsid w:val="2E11344B"/>
    <w:rsid w:val="2E2C7BF7"/>
    <w:rsid w:val="2E305DC2"/>
    <w:rsid w:val="2E3FAE13"/>
    <w:rsid w:val="2E6B4D9D"/>
    <w:rsid w:val="2E87528F"/>
    <w:rsid w:val="2E9E0113"/>
    <w:rsid w:val="2EB2FAD6"/>
    <w:rsid w:val="2EBE0422"/>
    <w:rsid w:val="2EC2EE04"/>
    <w:rsid w:val="2F0C22F2"/>
    <w:rsid w:val="2F0F09AC"/>
    <w:rsid w:val="2F4D049C"/>
    <w:rsid w:val="2F66DD5C"/>
    <w:rsid w:val="2F72894B"/>
    <w:rsid w:val="2FBC1DE6"/>
    <w:rsid w:val="2FC20F28"/>
    <w:rsid w:val="2FE5700F"/>
    <w:rsid w:val="2FF4F96A"/>
    <w:rsid w:val="30006427"/>
    <w:rsid w:val="30091AB5"/>
    <w:rsid w:val="300C27DA"/>
    <w:rsid w:val="300DF683"/>
    <w:rsid w:val="303B4281"/>
    <w:rsid w:val="304C4B82"/>
    <w:rsid w:val="3050AC38"/>
    <w:rsid w:val="30A0E96B"/>
    <w:rsid w:val="30A5A3EC"/>
    <w:rsid w:val="30B763A7"/>
    <w:rsid w:val="30D66AB8"/>
    <w:rsid w:val="30F3FEE1"/>
    <w:rsid w:val="30F8E1DF"/>
    <w:rsid w:val="30FBD96C"/>
    <w:rsid w:val="30FD020C"/>
    <w:rsid w:val="310102FA"/>
    <w:rsid w:val="311A5E79"/>
    <w:rsid w:val="314C2F7F"/>
    <w:rsid w:val="3159F149"/>
    <w:rsid w:val="3160E053"/>
    <w:rsid w:val="318641CC"/>
    <w:rsid w:val="319B806A"/>
    <w:rsid w:val="31AEDA40"/>
    <w:rsid w:val="31DCB9D6"/>
    <w:rsid w:val="31F159F6"/>
    <w:rsid w:val="31F6625D"/>
    <w:rsid w:val="32038033"/>
    <w:rsid w:val="326C8293"/>
    <w:rsid w:val="326ED475"/>
    <w:rsid w:val="328124A6"/>
    <w:rsid w:val="328F435D"/>
    <w:rsid w:val="32A9EAE5"/>
    <w:rsid w:val="32BC15C1"/>
    <w:rsid w:val="32BC88C9"/>
    <w:rsid w:val="32BFBB3E"/>
    <w:rsid w:val="32C26353"/>
    <w:rsid w:val="32C6B95C"/>
    <w:rsid w:val="32ECBF9E"/>
    <w:rsid w:val="32FF6B1F"/>
    <w:rsid w:val="330508EC"/>
    <w:rsid w:val="33131F36"/>
    <w:rsid w:val="332E6F19"/>
    <w:rsid w:val="333E7408"/>
    <w:rsid w:val="33463FDC"/>
    <w:rsid w:val="335215AE"/>
    <w:rsid w:val="33714514"/>
    <w:rsid w:val="33917EA0"/>
    <w:rsid w:val="33944127"/>
    <w:rsid w:val="33A0540C"/>
    <w:rsid w:val="33D880A6"/>
    <w:rsid w:val="34141896"/>
    <w:rsid w:val="34273EED"/>
    <w:rsid w:val="34315F06"/>
    <w:rsid w:val="349E61C4"/>
    <w:rsid w:val="35271472"/>
    <w:rsid w:val="353400F2"/>
    <w:rsid w:val="35611C2C"/>
    <w:rsid w:val="35762719"/>
    <w:rsid w:val="3586E3B3"/>
    <w:rsid w:val="359EFD30"/>
    <w:rsid w:val="35A0630B"/>
    <w:rsid w:val="35A7E862"/>
    <w:rsid w:val="35B56893"/>
    <w:rsid w:val="35BBEC11"/>
    <w:rsid w:val="35FB2678"/>
    <w:rsid w:val="361BB8F2"/>
    <w:rsid w:val="3644AD39"/>
    <w:rsid w:val="366C79BE"/>
    <w:rsid w:val="36824740"/>
    <w:rsid w:val="36A0FF24"/>
    <w:rsid w:val="36E32220"/>
    <w:rsid w:val="36FA2A06"/>
    <w:rsid w:val="3771C392"/>
    <w:rsid w:val="3798941A"/>
    <w:rsid w:val="3802A292"/>
    <w:rsid w:val="38070485"/>
    <w:rsid w:val="381D211D"/>
    <w:rsid w:val="385F343F"/>
    <w:rsid w:val="388C60E7"/>
    <w:rsid w:val="389E985C"/>
    <w:rsid w:val="38B0A397"/>
    <w:rsid w:val="38C42ADF"/>
    <w:rsid w:val="38CD5893"/>
    <w:rsid w:val="38E88077"/>
    <w:rsid w:val="38F1538F"/>
    <w:rsid w:val="390495D4"/>
    <w:rsid w:val="3913381C"/>
    <w:rsid w:val="39310C12"/>
    <w:rsid w:val="394236B5"/>
    <w:rsid w:val="395A62F3"/>
    <w:rsid w:val="395B4CC7"/>
    <w:rsid w:val="395E4644"/>
    <w:rsid w:val="39876F13"/>
    <w:rsid w:val="3987B42E"/>
    <w:rsid w:val="39D4AB50"/>
    <w:rsid w:val="39F6925F"/>
    <w:rsid w:val="3A4DFDAD"/>
    <w:rsid w:val="3A99E508"/>
    <w:rsid w:val="3AA4D209"/>
    <w:rsid w:val="3AC42409"/>
    <w:rsid w:val="3AED49D0"/>
    <w:rsid w:val="3B144B57"/>
    <w:rsid w:val="3B443BDC"/>
    <w:rsid w:val="3B480EB6"/>
    <w:rsid w:val="3B4A4C7F"/>
    <w:rsid w:val="3B836828"/>
    <w:rsid w:val="3B8B62E4"/>
    <w:rsid w:val="3BBEDE3F"/>
    <w:rsid w:val="3C139D31"/>
    <w:rsid w:val="3C1BEAFC"/>
    <w:rsid w:val="3C251CA2"/>
    <w:rsid w:val="3C46BE6A"/>
    <w:rsid w:val="3C478882"/>
    <w:rsid w:val="3C509491"/>
    <w:rsid w:val="3C6D8E24"/>
    <w:rsid w:val="3C933C2B"/>
    <w:rsid w:val="3C9C75A5"/>
    <w:rsid w:val="3CC9517B"/>
    <w:rsid w:val="3CE45A2F"/>
    <w:rsid w:val="3D270FE4"/>
    <w:rsid w:val="3D4F613F"/>
    <w:rsid w:val="3D6BD402"/>
    <w:rsid w:val="3DA6F26E"/>
    <w:rsid w:val="3DBEDE9A"/>
    <w:rsid w:val="3DCB9521"/>
    <w:rsid w:val="3E68490A"/>
    <w:rsid w:val="3E6C7116"/>
    <w:rsid w:val="3E7656DA"/>
    <w:rsid w:val="3E90FC01"/>
    <w:rsid w:val="3EC96172"/>
    <w:rsid w:val="3F155A39"/>
    <w:rsid w:val="3F2A3442"/>
    <w:rsid w:val="3F2DBD0C"/>
    <w:rsid w:val="3F2E1CF4"/>
    <w:rsid w:val="3F50F097"/>
    <w:rsid w:val="3FC3234A"/>
    <w:rsid w:val="4018F069"/>
    <w:rsid w:val="40278746"/>
    <w:rsid w:val="40299FC1"/>
    <w:rsid w:val="405813CE"/>
    <w:rsid w:val="40A161B5"/>
    <w:rsid w:val="40ACE3BC"/>
    <w:rsid w:val="40B3DBB5"/>
    <w:rsid w:val="40B61467"/>
    <w:rsid w:val="40C4D2A8"/>
    <w:rsid w:val="41046BC7"/>
    <w:rsid w:val="4127C0D7"/>
    <w:rsid w:val="415011CA"/>
    <w:rsid w:val="415C4244"/>
    <w:rsid w:val="415F7052"/>
    <w:rsid w:val="416D952C"/>
    <w:rsid w:val="41ACDED4"/>
    <w:rsid w:val="41BC479C"/>
    <w:rsid w:val="41C60A3F"/>
    <w:rsid w:val="42004E16"/>
    <w:rsid w:val="420508DB"/>
    <w:rsid w:val="420A39B3"/>
    <w:rsid w:val="420EEE9F"/>
    <w:rsid w:val="42340908"/>
    <w:rsid w:val="42B04907"/>
    <w:rsid w:val="42B88817"/>
    <w:rsid w:val="42BB17CD"/>
    <w:rsid w:val="42CF83C9"/>
    <w:rsid w:val="42EF4019"/>
    <w:rsid w:val="42F3A7E0"/>
    <w:rsid w:val="42F871BF"/>
    <w:rsid w:val="433141B0"/>
    <w:rsid w:val="43374C3D"/>
    <w:rsid w:val="434B7C57"/>
    <w:rsid w:val="434DAA71"/>
    <w:rsid w:val="43697F2A"/>
    <w:rsid w:val="436CFFC8"/>
    <w:rsid w:val="43773B93"/>
    <w:rsid w:val="43C43D7E"/>
    <w:rsid w:val="440DE8FE"/>
    <w:rsid w:val="44167A45"/>
    <w:rsid w:val="442D85B8"/>
    <w:rsid w:val="446436A2"/>
    <w:rsid w:val="447A042D"/>
    <w:rsid w:val="44B3030A"/>
    <w:rsid w:val="44BE10E7"/>
    <w:rsid w:val="44CCFCC8"/>
    <w:rsid w:val="44CFD498"/>
    <w:rsid w:val="44D643B7"/>
    <w:rsid w:val="4525E516"/>
    <w:rsid w:val="4537B05D"/>
    <w:rsid w:val="4574A7CA"/>
    <w:rsid w:val="457E3AE3"/>
    <w:rsid w:val="4589598E"/>
    <w:rsid w:val="45C11F28"/>
    <w:rsid w:val="45D47853"/>
    <w:rsid w:val="4606D0CA"/>
    <w:rsid w:val="4620BE50"/>
    <w:rsid w:val="463528A3"/>
    <w:rsid w:val="4638EBD4"/>
    <w:rsid w:val="4639807E"/>
    <w:rsid w:val="463BE881"/>
    <w:rsid w:val="465366F9"/>
    <w:rsid w:val="46722626"/>
    <w:rsid w:val="46759992"/>
    <w:rsid w:val="467EC94B"/>
    <w:rsid w:val="468AC877"/>
    <w:rsid w:val="46BC99F7"/>
    <w:rsid w:val="46BF4DDD"/>
    <w:rsid w:val="46DA38D9"/>
    <w:rsid w:val="46E145BB"/>
    <w:rsid w:val="46EA68DA"/>
    <w:rsid w:val="4711060B"/>
    <w:rsid w:val="471B9AF9"/>
    <w:rsid w:val="47803E9F"/>
    <w:rsid w:val="47B58F1A"/>
    <w:rsid w:val="47BE0F95"/>
    <w:rsid w:val="47D2FDF3"/>
    <w:rsid w:val="47EE9D5C"/>
    <w:rsid w:val="482E6801"/>
    <w:rsid w:val="485B7ED1"/>
    <w:rsid w:val="486AD4D5"/>
    <w:rsid w:val="487D4B42"/>
    <w:rsid w:val="48AB69C5"/>
    <w:rsid w:val="48B04D11"/>
    <w:rsid w:val="48E62849"/>
    <w:rsid w:val="4902B599"/>
    <w:rsid w:val="49075E50"/>
    <w:rsid w:val="4917C42F"/>
    <w:rsid w:val="4923E318"/>
    <w:rsid w:val="493B6371"/>
    <w:rsid w:val="49423839"/>
    <w:rsid w:val="497F5C27"/>
    <w:rsid w:val="4986742D"/>
    <w:rsid w:val="49A882FF"/>
    <w:rsid w:val="49AB0B08"/>
    <w:rsid w:val="49B1567C"/>
    <w:rsid w:val="49B2229B"/>
    <w:rsid w:val="49B88E0D"/>
    <w:rsid w:val="49C91EEC"/>
    <w:rsid w:val="49D7D23A"/>
    <w:rsid w:val="49DC7C09"/>
    <w:rsid w:val="49E3F881"/>
    <w:rsid w:val="4A39E9E3"/>
    <w:rsid w:val="4A8577C9"/>
    <w:rsid w:val="4AA59729"/>
    <w:rsid w:val="4AC0FB8F"/>
    <w:rsid w:val="4AC5EDDC"/>
    <w:rsid w:val="4AE32294"/>
    <w:rsid w:val="4AF17E84"/>
    <w:rsid w:val="4B0A9EB5"/>
    <w:rsid w:val="4B4A49E2"/>
    <w:rsid w:val="4B5D5A13"/>
    <w:rsid w:val="4B67E778"/>
    <w:rsid w:val="4B8E620E"/>
    <w:rsid w:val="4B9CA888"/>
    <w:rsid w:val="4BA3CBC5"/>
    <w:rsid w:val="4BAE8667"/>
    <w:rsid w:val="4BB04B93"/>
    <w:rsid w:val="4BB64D8C"/>
    <w:rsid w:val="4BEF8EED"/>
    <w:rsid w:val="4BFE61A8"/>
    <w:rsid w:val="4C00B494"/>
    <w:rsid w:val="4C178A05"/>
    <w:rsid w:val="4C547E54"/>
    <w:rsid w:val="4C6C3270"/>
    <w:rsid w:val="4C8A7A95"/>
    <w:rsid w:val="4C9C497D"/>
    <w:rsid w:val="4CACC8A9"/>
    <w:rsid w:val="4CBC8C4A"/>
    <w:rsid w:val="4CBD779B"/>
    <w:rsid w:val="4CD727D7"/>
    <w:rsid w:val="4CEA89F9"/>
    <w:rsid w:val="4D051DB4"/>
    <w:rsid w:val="4D17DFD3"/>
    <w:rsid w:val="4D1D83EE"/>
    <w:rsid w:val="4D796CA6"/>
    <w:rsid w:val="4D7C0448"/>
    <w:rsid w:val="4D895597"/>
    <w:rsid w:val="4DE6974A"/>
    <w:rsid w:val="4DE9C75F"/>
    <w:rsid w:val="4DEE40EC"/>
    <w:rsid w:val="4E0802D1"/>
    <w:rsid w:val="4E0D3D97"/>
    <w:rsid w:val="4E110516"/>
    <w:rsid w:val="4E1D7C5F"/>
    <w:rsid w:val="4E2B23D4"/>
    <w:rsid w:val="4E77C928"/>
    <w:rsid w:val="4E8B64EA"/>
    <w:rsid w:val="4E8DCE07"/>
    <w:rsid w:val="4EA4EA24"/>
    <w:rsid w:val="4EC678A6"/>
    <w:rsid w:val="4EC73894"/>
    <w:rsid w:val="4ED0B401"/>
    <w:rsid w:val="4EF6A427"/>
    <w:rsid w:val="4F35175E"/>
    <w:rsid w:val="4F4938EC"/>
    <w:rsid w:val="4F67F8B9"/>
    <w:rsid w:val="4F734B6F"/>
    <w:rsid w:val="4F9AE2BE"/>
    <w:rsid w:val="4FBB1BF1"/>
    <w:rsid w:val="4FDA772A"/>
    <w:rsid w:val="5000E049"/>
    <w:rsid w:val="5010A37B"/>
    <w:rsid w:val="502DB583"/>
    <w:rsid w:val="5034EB24"/>
    <w:rsid w:val="509F0AD9"/>
    <w:rsid w:val="50A294AE"/>
    <w:rsid w:val="50C3947D"/>
    <w:rsid w:val="50D425B7"/>
    <w:rsid w:val="50E9055C"/>
    <w:rsid w:val="5100C524"/>
    <w:rsid w:val="51395974"/>
    <w:rsid w:val="513CFAE8"/>
    <w:rsid w:val="51420E82"/>
    <w:rsid w:val="5147B915"/>
    <w:rsid w:val="515B65AF"/>
    <w:rsid w:val="5178500F"/>
    <w:rsid w:val="51AEF592"/>
    <w:rsid w:val="51C702EE"/>
    <w:rsid w:val="51D7CCB4"/>
    <w:rsid w:val="51DC8AE6"/>
    <w:rsid w:val="5206E746"/>
    <w:rsid w:val="520D4E39"/>
    <w:rsid w:val="52118C40"/>
    <w:rsid w:val="52137D83"/>
    <w:rsid w:val="521747B2"/>
    <w:rsid w:val="522B996F"/>
    <w:rsid w:val="52395392"/>
    <w:rsid w:val="5241FA51"/>
    <w:rsid w:val="524B9956"/>
    <w:rsid w:val="525A93EE"/>
    <w:rsid w:val="525F64DE"/>
    <w:rsid w:val="5275972D"/>
    <w:rsid w:val="529CAA10"/>
    <w:rsid w:val="52A67B49"/>
    <w:rsid w:val="52D1AE2C"/>
    <w:rsid w:val="52FE56D1"/>
    <w:rsid w:val="5323F7B3"/>
    <w:rsid w:val="5353B3B6"/>
    <w:rsid w:val="5358CB95"/>
    <w:rsid w:val="537D377D"/>
    <w:rsid w:val="53A57D39"/>
    <w:rsid w:val="53B0A412"/>
    <w:rsid w:val="53BD1104"/>
    <w:rsid w:val="53C769D0"/>
    <w:rsid w:val="53F16189"/>
    <w:rsid w:val="542D370B"/>
    <w:rsid w:val="54361399"/>
    <w:rsid w:val="545E3C67"/>
    <w:rsid w:val="5489657C"/>
    <w:rsid w:val="5490D4B0"/>
    <w:rsid w:val="54A90EAA"/>
    <w:rsid w:val="54CD3495"/>
    <w:rsid w:val="54DC7381"/>
    <w:rsid w:val="5516F13B"/>
    <w:rsid w:val="55174438"/>
    <w:rsid w:val="5535E75C"/>
    <w:rsid w:val="55CF3381"/>
    <w:rsid w:val="55D073DD"/>
    <w:rsid w:val="55EF8B72"/>
    <w:rsid w:val="5633350C"/>
    <w:rsid w:val="5635F793"/>
    <w:rsid w:val="5636ABB1"/>
    <w:rsid w:val="56D5343E"/>
    <w:rsid w:val="56E12197"/>
    <w:rsid w:val="56E36CA8"/>
    <w:rsid w:val="56E7000D"/>
    <w:rsid w:val="56FF448E"/>
    <w:rsid w:val="575B38CB"/>
    <w:rsid w:val="575FF5E0"/>
    <w:rsid w:val="576B03E2"/>
    <w:rsid w:val="5778EF3B"/>
    <w:rsid w:val="577B8564"/>
    <w:rsid w:val="5781D77B"/>
    <w:rsid w:val="57DA39D2"/>
    <w:rsid w:val="57DAD7C5"/>
    <w:rsid w:val="580CA64E"/>
    <w:rsid w:val="58134E73"/>
    <w:rsid w:val="5838EA98"/>
    <w:rsid w:val="583FEAFB"/>
    <w:rsid w:val="5862857B"/>
    <w:rsid w:val="5871049F"/>
    <w:rsid w:val="588DBBF9"/>
    <w:rsid w:val="5894FC56"/>
    <w:rsid w:val="5899FF3E"/>
    <w:rsid w:val="58B76184"/>
    <w:rsid w:val="58BAC498"/>
    <w:rsid w:val="58CD3A09"/>
    <w:rsid w:val="59858D03"/>
    <w:rsid w:val="598E74FD"/>
    <w:rsid w:val="59A92ACD"/>
    <w:rsid w:val="59B6BD29"/>
    <w:rsid w:val="59CB7E41"/>
    <w:rsid w:val="59F51228"/>
    <w:rsid w:val="5A23B536"/>
    <w:rsid w:val="5A312B05"/>
    <w:rsid w:val="5A384ADC"/>
    <w:rsid w:val="5A3D8A97"/>
    <w:rsid w:val="5A56383D"/>
    <w:rsid w:val="5A6048FE"/>
    <w:rsid w:val="5A697AA4"/>
    <w:rsid w:val="5A8B0848"/>
    <w:rsid w:val="5A9F880E"/>
    <w:rsid w:val="5AA1311A"/>
    <w:rsid w:val="5AA3A797"/>
    <w:rsid w:val="5AD8839F"/>
    <w:rsid w:val="5AF9F296"/>
    <w:rsid w:val="5AFECE77"/>
    <w:rsid w:val="5B0C1FC6"/>
    <w:rsid w:val="5B59C2D5"/>
    <w:rsid w:val="5B5C648A"/>
    <w:rsid w:val="5B83AA95"/>
    <w:rsid w:val="5B9763B6"/>
    <w:rsid w:val="5B9F2903"/>
    <w:rsid w:val="5BA85AA9"/>
    <w:rsid w:val="5BB95358"/>
    <w:rsid w:val="5BE477F4"/>
    <w:rsid w:val="5BEBB97F"/>
    <w:rsid w:val="5C2AE1B0"/>
    <w:rsid w:val="5C6442DE"/>
    <w:rsid w:val="5CA7B222"/>
    <w:rsid w:val="5CCEA68E"/>
    <w:rsid w:val="5D11AA9F"/>
    <w:rsid w:val="5D2F92FB"/>
    <w:rsid w:val="5D333722"/>
    <w:rsid w:val="5D4B4E47"/>
    <w:rsid w:val="5D5D27BA"/>
    <w:rsid w:val="5D7BDD90"/>
    <w:rsid w:val="5D8E3599"/>
    <w:rsid w:val="5D95BE29"/>
    <w:rsid w:val="5DBEED9D"/>
    <w:rsid w:val="5DED02C1"/>
    <w:rsid w:val="5DF55AF6"/>
    <w:rsid w:val="5DFC11D3"/>
    <w:rsid w:val="5E036971"/>
    <w:rsid w:val="5E16EA28"/>
    <w:rsid w:val="5E207B48"/>
    <w:rsid w:val="5E60B84E"/>
    <w:rsid w:val="5E820EF0"/>
    <w:rsid w:val="5E894DC1"/>
    <w:rsid w:val="5E9317F1"/>
    <w:rsid w:val="5E95460B"/>
    <w:rsid w:val="5F1D0FB1"/>
    <w:rsid w:val="5F1F8203"/>
    <w:rsid w:val="5F25CDF9"/>
    <w:rsid w:val="5F2A061C"/>
    <w:rsid w:val="5F324767"/>
    <w:rsid w:val="5F49DA62"/>
    <w:rsid w:val="5F67753E"/>
    <w:rsid w:val="5F7051D2"/>
    <w:rsid w:val="5F86F678"/>
    <w:rsid w:val="5F9FC7E5"/>
    <w:rsid w:val="5FA5A705"/>
    <w:rsid w:val="5FBAE0B9"/>
    <w:rsid w:val="5FC8C650"/>
    <w:rsid w:val="5FD1F7F6"/>
    <w:rsid w:val="5FDF1A7C"/>
    <w:rsid w:val="60619096"/>
    <w:rsid w:val="60D8B4D5"/>
    <w:rsid w:val="60D9BD6F"/>
    <w:rsid w:val="611B9FF0"/>
    <w:rsid w:val="613ED0E6"/>
    <w:rsid w:val="614564D7"/>
    <w:rsid w:val="6148B02F"/>
    <w:rsid w:val="616DC857"/>
    <w:rsid w:val="61708ADE"/>
    <w:rsid w:val="61717175"/>
    <w:rsid w:val="619726A5"/>
    <w:rsid w:val="61A95ACF"/>
    <w:rsid w:val="61AB6938"/>
    <w:rsid w:val="61B7473A"/>
    <w:rsid w:val="61C92753"/>
    <w:rsid w:val="61CE73D6"/>
    <w:rsid w:val="61FB975A"/>
    <w:rsid w:val="6206E977"/>
    <w:rsid w:val="622FF281"/>
    <w:rsid w:val="625AF3F2"/>
    <w:rsid w:val="625DB679"/>
    <w:rsid w:val="625E2AFF"/>
    <w:rsid w:val="627D8741"/>
    <w:rsid w:val="62B6A339"/>
    <w:rsid w:val="62C767FB"/>
    <w:rsid w:val="62E7B698"/>
    <w:rsid w:val="6346DDC3"/>
    <w:rsid w:val="63474BA7"/>
    <w:rsid w:val="636133FE"/>
    <w:rsid w:val="637C3386"/>
    <w:rsid w:val="6384CC82"/>
    <w:rsid w:val="63933302"/>
    <w:rsid w:val="63961AD0"/>
    <w:rsid w:val="639A563F"/>
    <w:rsid w:val="63D0EE14"/>
    <w:rsid w:val="63FAF330"/>
    <w:rsid w:val="6403023B"/>
    <w:rsid w:val="64143B41"/>
    <w:rsid w:val="64297DF9"/>
    <w:rsid w:val="64456E35"/>
    <w:rsid w:val="6450FA80"/>
    <w:rsid w:val="6460F257"/>
    <w:rsid w:val="6462F080"/>
    <w:rsid w:val="64734095"/>
    <w:rsid w:val="647D0599"/>
    <w:rsid w:val="649EB30C"/>
    <w:rsid w:val="64A57B27"/>
    <w:rsid w:val="64BD240B"/>
    <w:rsid w:val="64BE0AB1"/>
    <w:rsid w:val="64C6F7C1"/>
    <w:rsid w:val="64CD4679"/>
    <w:rsid w:val="64CFB7E1"/>
    <w:rsid w:val="64D1508D"/>
    <w:rsid w:val="64DD96FA"/>
    <w:rsid w:val="64F873B1"/>
    <w:rsid w:val="64F8999A"/>
    <w:rsid w:val="64FE02DB"/>
    <w:rsid w:val="651D78AA"/>
    <w:rsid w:val="65356B51"/>
    <w:rsid w:val="653D37CF"/>
    <w:rsid w:val="653FFA56"/>
    <w:rsid w:val="655228E7"/>
    <w:rsid w:val="655851A1"/>
    <w:rsid w:val="65601269"/>
    <w:rsid w:val="657BFB7B"/>
    <w:rsid w:val="659AA321"/>
    <w:rsid w:val="65C0E395"/>
    <w:rsid w:val="65FACF01"/>
    <w:rsid w:val="6608ED01"/>
    <w:rsid w:val="6610F311"/>
    <w:rsid w:val="66240E7C"/>
    <w:rsid w:val="6628C53B"/>
    <w:rsid w:val="66EDBE94"/>
    <w:rsid w:val="6703F385"/>
    <w:rsid w:val="6708EF60"/>
    <w:rsid w:val="67200A78"/>
    <w:rsid w:val="67247C24"/>
    <w:rsid w:val="673DCFE7"/>
    <w:rsid w:val="6743E7D5"/>
    <w:rsid w:val="674B5DC3"/>
    <w:rsid w:val="6760C56D"/>
    <w:rsid w:val="676B01F9"/>
    <w:rsid w:val="6794C063"/>
    <w:rsid w:val="67E60B67"/>
    <w:rsid w:val="67EF2619"/>
    <w:rsid w:val="6801EF5E"/>
    <w:rsid w:val="681AC72B"/>
    <w:rsid w:val="68240CEB"/>
    <w:rsid w:val="682A989A"/>
    <w:rsid w:val="682D09EB"/>
    <w:rsid w:val="683102E6"/>
    <w:rsid w:val="683D787A"/>
    <w:rsid w:val="684AFB0C"/>
    <w:rsid w:val="6885D938"/>
    <w:rsid w:val="68951C9E"/>
    <w:rsid w:val="68D9A048"/>
    <w:rsid w:val="68E039B0"/>
    <w:rsid w:val="6906E195"/>
    <w:rsid w:val="6966A637"/>
    <w:rsid w:val="697768D2"/>
    <w:rsid w:val="6983894B"/>
    <w:rsid w:val="69861F36"/>
    <w:rsid w:val="698B54C8"/>
    <w:rsid w:val="6993C803"/>
    <w:rsid w:val="69943A21"/>
    <w:rsid w:val="69A18B3D"/>
    <w:rsid w:val="69C6AE2B"/>
    <w:rsid w:val="69CDBC92"/>
    <w:rsid w:val="69D30084"/>
    <w:rsid w:val="69DE30E3"/>
    <w:rsid w:val="69FF995F"/>
    <w:rsid w:val="6A06A93F"/>
    <w:rsid w:val="6A0B1896"/>
    <w:rsid w:val="6A52BC97"/>
    <w:rsid w:val="6A606FDF"/>
    <w:rsid w:val="6A6D85DD"/>
    <w:rsid w:val="6A9B2D2C"/>
    <w:rsid w:val="6AB55248"/>
    <w:rsid w:val="6ADD06BD"/>
    <w:rsid w:val="6AE24C10"/>
    <w:rsid w:val="6B038E2B"/>
    <w:rsid w:val="6B167105"/>
    <w:rsid w:val="6B72B656"/>
    <w:rsid w:val="6BA6015B"/>
    <w:rsid w:val="6BA914BC"/>
    <w:rsid w:val="6BBC7E09"/>
    <w:rsid w:val="6BD2C409"/>
    <w:rsid w:val="6BDBFFF9"/>
    <w:rsid w:val="6BE11F29"/>
    <w:rsid w:val="6C060449"/>
    <w:rsid w:val="6C94A228"/>
    <w:rsid w:val="6C974FC3"/>
    <w:rsid w:val="6C9806BF"/>
    <w:rsid w:val="6CB13AF5"/>
    <w:rsid w:val="6CCEA1AD"/>
    <w:rsid w:val="6D6A2426"/>
    <w:rsid w:val="6D823F0B"/>
    <w:rsid w:val="6D8712F3"/>
    <w:rsid w:val="6D9242B3"/>
    <w:rsid w:val="6DA3EEFF"/>
    <w:rsid w:val="6DACA43C"/>
    <w:rsid w:val="6DE322DB"/>
    <w:rsid w:val="6DE57C9C"/>
    <w:rsid w:val="6DEE44F5"/>
    <w:rsid w:val="6DF3B760"/>
    <w:rsid w:val="6E0FFBED"/>
    <w:rsid w:val="6E300EFD"/>
    <w:rsid w:val="6E359C0C"/>
    <w:rsid w:val="6E443E11"/>
    <w:rsid w:val="6E4D5C97"/>
    <w:rsid w:val="6E5A2FF7"/>
    <w:rsid w:val="6E63A5C7"/>
    <w:rsid w:val="6E643230"/>
    <w:rsid w:val="6E9CDD9D"/>
    <w:rsid w:val="6EA11C5F"/>
    <w:rsid w:val="6EA363CE"/>
    <w:rsid w:val="6EA56A51"/>
    <w:rsid w:val="6EBCCC46"/>
    <w:rsid w:val="6ED8B13B"/>
    <w:rsid w:val="6ED8EF1F"/>
    <w:rsid w:val="6EE31DF6"/>
    <w:rsid w:val="6EF13910"/>
    <w:rsid w:val="6EF426F7"/>
    <w:rsid w:val="6F0FE22D"/>
    <w:rsid w:val="6F2F175F"/>
    <w:rsid w:val="6F36124C"/>
    <w:rsid w:val="6F3AE838"/>
    <w:rsid w:val="6F3DA5DA"/>
    <w:rsid w:val="6F4404BD"/>
    <w:rsid w:val="6F49DFAA"/>
    <w:rsid w:val="6F54FAC0"/>
    <w:rsid w:val="6F7D3F76"/>
    <w:rsid w:val="6F9708C7"/>
    <w:rsid w:val="6F982DBE"/>
    <w:rsid w:val="6FEB3856"/>
    <w:rsid w:val="70250466"/>
    <w:rsid w:val="70293346"/>
    <w:rsid w:val="70381E89"/>
    <w:rsid w:val="70513607"/>
    <w:rsid w:val="70749A1B"/>
    <w:rsid w:val="70751AA1"/>
    <w:rsid w:val="70B37B33"/>
    <w:rsid w:val="70C250F9"/>
    <w:rsid w:val="7105779B"/>
    <w:rsid w:val="7115E518"/>
    <w:rsid w:val="712EBDD7"/>
    <w:rsid w:val="7135A8BB"/>
    <w:rsid w:val="713C0581"/>
    <w:rsid w:val="717FE57A"/>
    <w:rsid w:val="71929917"/>
    <w:rsid w:val="71ACB404"/>
    <w:rsid w:val="71C4A998"/>
    <w:rsid w:val="71F44754"/>
    <w:rsid w:val="720D78C9"/>
    <w:rsid w:val="720DCE6C"/>
    <w:rsid w:val="721CCFD8"/>
    <w:rsid w:val="725F94E4"/>
    <w:rsid w:val="72749055"/>
    <w:rsid w:val="7274FE9B"/>
    <w:rsid w:val="7279BF75"/>
    <w:rsid w:val="7284A512"/>
    <w:rsid w:val="72B7A735"/>
    <w:rsid w:val="72C5988F"/>
    <w:rsid w:val="72C658F6"/>
    <w:rsid w:val="72D36B1D"/>
    <w:rsid w:val="72FCAFD2"/>
    <w:rsid w:val="735956BC"/>
    <w:rsid w:val="7367A42B"/>
    <w:rsid w:val="737774D0"/>
    <w:rsid w:val="73BBFC3A"/>
    <w:rsid w:val="73BD780E"/>
    <w:rsid w:val="73F5422D"/>
    <w:rsid w:val="73F64E60"/>
    <w:rsid w:val="740E48CC"/>
    <w:rsid w:val="742AC4E4"/>
    <w:rsid w:val="7446D96F"/>
    <w:rsid w:val="74584393"/>
    <w:rsid w:val="7484E386"/>
    <w:rsid w:val="748989E7"/>
    <w:rsid w:val="749D4464"/>
    <w:rsid w:val="74AAD313"/>
    <w:rsid w:val="74B27168"/>
    <w:rsid w:val="74B533EF"/>
    <w:rsid w:val="74C0D376"/>
    <w:rsid w:val="74C81452"/>
    <w:rsid w:val="74DF039A"/>
    <w:rsid w:val="74E0E659"/>
    <w:rsid w:val="75254E87"/>
    <w:rsid w:val="757E46EE"/>
    <w:rsid w:val="758BD3F3"/>
    <w:rsid w:val="75B8FE0A"/>
    <w:rsid w:val="762FA66C"/>
    <w:rsid w:val="763EC323"/>
    <w:rsid w:val="764C41FE"/>
    <w:rsid w:val="765ED5D1"/>
    <w:rsid w:val="76671692"/>
    <w:rsid w:val="76718BA2"/>
    <w:rsid w:val="768BE2AA"/>
    <w:rsid w:val="768E6F25"/>
    <w:rsid w:val="7695B4FD"/>
    <w:rsid w:val="769A2924"/>
    <w:rsid w:val="769F0B0C"/>
    <w:rsid w:val="76A65657"/>
    <w:rsid w:val="76AE7FE8"/>
    <w:rsid w:val="76C64A94"/>
    <w:rsid w:val="76C94637"/>
    <w:rsid w:val="76D5F5F1"/>
    <w:rsid w:val="771F31D5"/>
    <w:rsid w:val="772F39BB"/>
    <w:rsid w:val="7732ABF8"/>
    <w:rsid w:val="7734BA61"/>
    <w:rsid w:val="773E250D"/>
    <w:rsid w:val="774815AF"/>
    <w:rsid w:val="77524D56"/>
    <w:rsid w:val="7763C894"/>
    <w:rsid w:val="77913A83"/>
    <w:rsid w:val="7792AE0E"/>
    <w:rsid w:val="77B06BA7"/>
    <w:rsid w:val="77D1F7FA"/>
    <w:rsid w:val="77D91B37"/>
    <w:rsid w:val="77FAA197"/>
    <w:rsid w:val="786FFF3A"/>
    <w:rsid w:val="7875F93D"/>
    <w:rsid w:val="789B8C49"/>
    <w:rsid w:val="78A7D1DA"/>
    <w:rsid w:val="78B9E3BF"/>
    <w:rsid w:val="78C09A6F"/>
    <w:rsid w:val="7925E7A7"/>
    <w:rsid w:val="792AB897"/>
    <w:rsid w:val="79323EF1"/>
    <w:rsid w:val="799107B6"/>
    <w:rsid w:val="7991B4E3"/>
    <w:rsid w:val="79C0D2F3"/>
    <w:rsid w:val="79FE73D4"/>
    <w:rsid w:val="7A0EB960"/>
    <w:rsid w:val="7A1E655F"/>
    <w:rsid w:val="7A2073C8"/>
    <w:rsid w:val="7A24D47E"/>
    <w:rsid w:val="7A36246E"/>
    <w:rsid w:val="7A5B2B27"/>
    <w:rsid w:val="7A5B5769"/>
    <w:rsid w:val="7A7D5BF8"/>
    <w:rsid w:val="7A816C70"/>
    <w:rsid w:val="7AAD4306"/>
    <w:rsid w:val="7AC019D9"/>
    <w:rsid w:val="7ACE6053"/>
    <w:rsid w:val="7B09801C"/>
    <w:rsid w:val="7B1C99FB"/>
    <w:rsid w:val="7B363C18"/>
    <w:rsid w:val="7B5835D2"/>
    <w:rsid w:val="7B67CD38"/>
    <w:rsid w:val="7B9A0226"/>
    <w:rsid w:val="7BDC5F78"/>
    <w:rsid w:val="7BDD1E63"/>
    <w:rsid w:val="7BED393D"/>
    <w:rsid w:val="7BF73491"/>
    <w:rsid w:val="7C1CC365"/>
    <w:rsid w:val="7C65D33C"/>
    <w:rsid w:val="7C697C96"/>
    <w:rsid w:val="7C96C894"/>
    <w:rsid w:val="7CBFE138"/>
    <w:rsid w:val="7CD4F8D0"/>
    <w:rsid w:val="7CE835C8"/>
    <w:rsid w:val="7CF7E043"/>
    <w:rsid w:val="7D235522"/>
    <w:rsid w:val="7D479BD0"/>
    <w:rsid w:val="7D5C5B51"/>
    <w:rsid w:val="7D63F797"/>
    <w:rsid w:val="7D69FB53"/>
    <w:rsid w:val="7D894D07"/>
    <w:rsid w:val="7DEF74A6"/>
    <w:rsid w:val="7DF7223F"/>
    <w:rsid w:val="7E01AC52"/>
    <w:rsid w:val="7E029378"/>
    <w:rsid w:val="7E446346"/>
    <w:rsid w:val="7E4802AC"/>
    <w:rsid w:val="7E64F7AE"/>
    <w:rsid w:val="7E6C5E6C"/>
    <w:rsid w:val="7E6D4637"/>
    <w:rsid w:val="7E6F4219"/>
    <w:rsid w:val="7E93B0A4"/>
    <w:rsid w:val="7EBF2583"/>
    <w:rsid w:val="7EF4219E"/>
    <w:rsid w:val="7F18847B"/>
    <w:rsid w:val="7F22FA0B"/>
    <w:rsid w:val="7F2CF64B"/>
    <w:rsid w:val="7F65B06D"/>
    <w:rsid w:val="7FB028EA"/>
    <w:rsid w:val="7FB2141F"/>
    <w:rsid w:val="7FB548C8"/>
    <w:rsid w:val="7FB9D55F"/>
    <w:rsid w:val="7FD4EA83"/>
    <w:rsid w:val="7FDED047"/>
    <w:rsid w:val="7FE00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C7DC"/>
  <w15:chartTrackingRefBased/>
  <w15:docId w15:val="{4514528D-DFC6-4040-8F9F-579DC49E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8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283"/>
    <w:pPr>
      <w:ind w:left="720"/>
      <w:contextualSpacing/>
    </w:pPr>
  </w:style>
  <w:style w:type="character" w:styleId="Hyperlink">
    <w:name w:val="Hyperlink"/>
    <w:basedOn w:val="DefaultParagraphFont"/>
    <w:uiPriority w:val="99"/>
    <w:unhideWhenUsed/>
    <w:rsid w:val="00A83609"/>
    <w:rPr>
      <w:color w:val="0000FF"/>
      <w:u w:val="single"/>
    </w:rPr>
  </w:style>
  <w:style w:type="character" w:customStyle="1" w:styleId="html-italic">
    <w:name w:val="html-italic"/>
    <w:basedOn w:val="DefaultParagraphFont"/>
    <w:rsid w:val="00D47942"/>
  </w:style>
  <w:style w:type="paragraph" w:styleId="Header">
    <w:name w:val="header"/>
    <w:basedOn w:val="Normal"/>
    <w:link w:val="HeaderChar"/>
    <w:uiPriority w:val="99"/>
    <w:unhideWhenUsed/>
    <w:rsid w:val="00734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E64"/>
  </w:style>
  <w:style w:type="paragraph" w:styleId="Footer">
    <w:name w:val="footer"/>
    <w:basedOn w:val="Normal"/>
    <w:link w:val="FooterChar"/>
    <w:uiPriority w:val="99"/>
    <w:unhideWhenUsed/>
    <w:rsid w:val="00734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E64"/>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aliases w:val="Char Char Char,Footnote Text Char1 Char Char,Footnote Text Char Char Char Char,Footnote Text Char Char1 Char,Footnote Text Char1 Char1 Char Char Char Char,Footnote Text Char Char Char1 Char Char Char Char,Char Char1"/>
    <w:basedOn w:val="DefaultParagraphFont"/>
    <w:link w:val="FootnoteText"/>
    <w:uiPriority w:val="99"/>
    <w:rPr>
      <w:sz w:val="20"/>
      <w:szCs w:val="20"/>
    </w:rPr>
  </w:style>
  <w:style w:type="paragraph" w:styleId="FootnoteText">
    <w:name w:val="footnote text"/>
    <w:aliases w:val="Char Char,Footnote Text Char1 Char,Footnote Text Char Char Char,Footnote Text Char Char1,Footnote Text Char1 Char1 Char Char Char,Footnote Text Char Char Char1 Char Char Char,Footnote Text Char1 Char Char Char1 Char Char Char,Char"/>
    <w:basedOn w:val="Normal"/>
    <w:link w:val="FootnoteTextChar"/>
    <w:uiPriority w:val="99"/>
    <w:unhideWhenUsed/>
    <w:pPr>
      <w:spacing w:after="0" w:line="240" w:lineRule="auto"/>
    </w:pPr>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64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38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B3AA7"/>
    <w:rPr>
      <w:b/>
      <w:bCs/>
    </w:rPr>
  </w:style>
  <w:style w:type="character" w:customStyle="1" w:styleId="CommentSubjectChar">
    <w:name w:val="Comment Subject Char"/>
    <w:basedOn w:val="CommentTextChar"/>
    <w:link w:val="CommentSubject"/>
    <w:uiPriority w:val="99"/>
    <w:semiHidden/>
    <w:rsid w:val="004B3AA7"/>
    <w:rPr>
      <w:b/>
      <w:bCs/>
      <w:sz w:val="20"/>
      <w:szCs w:val="20"/>
    </w:rPr>
  </w:style>
  <w:style w:type="character" w:styleId="UnresolvedMention">
    <w:name w:val="Unresolved Mention"/>
    <w:basedOn w:val="DefaultParagraphFont"/>
    <w:uiPriority w:val="99"/>
    <w:unhideWhenUsed/>
    <w:rsid w:val="00E970A3"/>
    <w:rPr>
      <w:color w:val="605E5C"/>
      <w:shd w:val="clear" w:color="auto" w:fill="E1DFDD"/>
    </w:rPr>
  </w:style>
  <w:style w:type="character" w:styleId="FollowedHyperlink">
    <w:name w:val="FollowedHyperlink"/>
    <w:basedOn w:val="DefaultParagraphFont"/>
    <w:uiPriority w:val="99"/>
    <w:semiHidden/>
    <w:unhideWhenUsed/>
    <w:rsid w:val="00082F6F"/>
    <w:rPr>
      <w:color w:val="954F72" w:themeColor="followedHyperlink"/>
      <w:u w:val="single"/>
    </w:rPr>
  </w:style>
  <w:style w:type="paragraph" w:customStyle="1" w:styleId="html-xxx">
    <w:name w:val="html-xxx"/>
    <w:basedOn w:val="Normal"/>
    <w:rsid w:val="00C02DB0"/>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F56D9"/>
    <w:pPr>
      <w:spacing w:after="200" w:line="240" w:lineRule="auto"/>
    </w:pPr>
    <w:rPr>
      <w:i/>
      <w:iCs/>
      <w:color w:val="44546A" w:themeColor="text2"/>
      <w:sz w:val="18"/>
      <w:szCs w:val="18"/>
    </w:rPr>
  </w:style>
  <w:style w:type="paragraph" w:customStyle="1" w:styleId="DoubleSpacing">
    <w:name w:val="Double Spacing"/>
    <w:basedOn w:val="Normal"/>
    <w:rsid w:val="009B57EF"/>
    <w:pPr>
      <w:spacing w:after="0" w:line="48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267E0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172F3"/>
    <w:pPr>
      <w:spacing w:after="0" w:line="240" w:lineRule="auto"/>
    </w:pPr>
  </w:style>
  <w:style w:type="character" w:customStyle="1" w:styleId="normaltextrun">
    <w:name w:val="normaltextrun"/>
    <w:basedOn w:val="DefaultParagraphFont"/>
    <w:rsid w:val="00EB64A6"/>
  </w:style>
  <w:style w:type="character" w:customStyle="1" w:styleId="eop">
    <w:name w:val="eop"/>
    <w:basedOn w:val="DefaultParagraphFont"/>
    <w:rsid w:val="004F2978"/>
  </w:style>
  <w:style w:type="character" w:styleId="Mention">
    <w:name w:val="Mention"/>
    <w:basedOn w:val="DefaultParagraphFont"/>
    <w:uiPriority w:val="99"/>
    <w:unhideWhenUsed/>
    <w:rsid w:val="004E12ED"/>
    <w:rPr>
      <w:color w:val="2B579A"/>
      <w:shd w:val="clear" w:color="auto" w:fill="E1DFDD"/>
    </w:rPr>
  </w:style>
  <w:style w:type="character" w:styleId="Strong">
    <w:name w:val="Strong"/>
    <w:basedOn w:val="DefaultParagraphFont"/>
    <w:uiPriority w:val="22"/>
    <w:qFormat/>
    <w:rsid w:val="003F0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5594">
      <w:bodyDiv w:val="1"/>
      <w:marLeft w:val="0"/>
      <w:marRight w:val="0"/>
      <w:marTop w:val="0"/>
      <w:marBottom w:val="0"/>
      <w:divBdr>
        <w:top w:val="none" w:sz="0" w:space="0" w:color="auto"/>
        <w:left w:val="none" w:sz="0" w:space="0" w:color="auto"/>
        <w:bottom w:val="none" w:sz="0" w:space="0" w:color="auto"/>
        <w:right w:val="none" w:sz="0" w:space="0" w:color="auto"/>
      </w:divBdr>
    </w:div>
    <w:div w:id="33576450">
      <w:bodyDiv w:val="1"/>
      <w:marLeft w:val="0"/>
      <w:marRight w:val="0"/>
      <w:marTop w:val="0"/>
      <w:marBottom w:val="0"/>
      <w:divBdr>
        <w:top w:val="none" w:sz="0" w:space="0" w:color="auto"/>
        <w:left w:val="none" w:sz="0" w:space="0" w:color="auto"/>
        <w:bottom w:val="none" w:sz="0" w:space="0" w:color="auto"/>
        <w:right w:val="none" w:sz="0" w:space="0" w:color="auto"/>
      </w:divBdr>
    </w:div>
    <w:div w:id="69545782">
      <w:bodyDiv w:val="1"/>
      <w:marLeft w:val="0"/>
      <w:marRight w:val="0"/>
      <w:marTop w:val="0"/>
      <w:marBottom w:val="0"/>
      <w:divBdr>
        <w:top w:val="none" w:sz="0" w:space="0" w:color="auto"/>
        <w:left w:val="none" w:sz="0" w:space="0" w:color="auto"/>
        <w:bottom w:val="none" w:sz="0" w:space="0" w:color="auto"/>
        <w:right w:val="none" w:sz="0" w:space="0" w:color="auto"/>
      </w:divBdr>
    </w:div>
    <w:div w:id="77292988">
      <w:bodyDiv w:val="1"/>
      <w:marLeft w:val="0"/>
      <w:marRight w:val="0"/>
      <w:marTop w:val="0"/>
      <w:marBottom w:val="0"/>
      <w:divBdr>
        <w:top w:val="none" w:sz="0" w:space="0" w:color="auto"/>
        <w:left w:val="none" w:sz="0" w:space="0" w:color="auto"/>
        <w:bottom w:val="none" w:sz="0" w:space="0" w:color="auto"/>
        <w:right w:val="none" w:sz="0" w:space="0" w:color="auto"/>
      </w:divBdr>
    </w:div>
    <w:div w:id="119809872">
      <w:bodyDiv w:val="1"/>
      <w:marLeft w:val="0"/>
      <w:marRight w:val="0"/>
      <w:marTop w:val="0"/>
      <w:marBottom w:val="0"/>
      <w:divBdr>
        <w:top w:val="none" w:sz="0" w:space="0" w:color="auto"/>
        <w:left w:val="none" w:sz="0" w:space="0" w:color="auto"/>
        <w:bottom w:val="none" w:sz="0" w:space="0" w:color="auto"/>
        <w:right w:val="none" w:sz="0" w:space="0" w:color="auto"/>
      </w:divBdr>
    </w:div>
    <w:div w:id="188298195">
      <w:bodyDiv w:val="1"/>
      <w:marLeft w:val="0"/>
      <w:marRight w:val="0"/>
      <w:marTop w:val="0"/>
      <w:marBottom w:val="0"/>
      <w:divBdr>
        <w:top w:val="none" w:sz="0" w:space="0" w:color="auto"/>
        <w:left w:val="none" w:sz="0" w:space="0" w:color="auto"/>
        <w:bottom w:val="none" w:sz="0" w:space="0" w:color="auto"/>
        <w:right w:val="none" w:sz="0" w:space="0" w:color="auto"/>
      </w:divBdr>
    </w:div>
    <w:div w:id="437990120">
      <w:bodyDiv w:val="1"/>
      <w:marLeft w:val="0"/>
      <w:marRight w:val="0"/>
      <w:marTop w:val="0"/>
      <w:marBottom w:val="0"/>
      <w:divBdr>
        <w:top w:val="none" w:sz="0" w:space="0" w:color="auto"/>
        <w:left w:val="none" w:sz="0" w:space="0" w:color="auto"/>
        <w:bottom w:val="none" w:sz="0" w:space="0" w:color="auto"/>
        <w:right w:val="none" w:sz="0" w:space="0" w:color="auto"/>
      </w:divBdr>
    </w:div>
    <w:div w:id="571820038">
      <w:bodyDiv w:val="1"/>
      <w:marLeft w:val="0"/>
      <w:marRight w:val="0"/>
      <w:marTop w:val="0"/>
      <w:marBottom w:val="0"/>
      <w:divBdr>
        <w:top w:val="none" w:sz="0" w:space="0" w:color="auto"/>
        <w:left w:val="none" w:sz="0" w:space="0" w:color="auto"/>
        <w:bottom w:val="none" w:sz="0" w:space="0" w:color="auto"/>
        <w:right w:val="none" w:sz="0" w:space="0" w:color="auto"/>
      </w:divBdr>
    </w:div>
    <w:div w:id="748692616">
      <w:bodyDiv w:val="1"/>
      <w:marLeft w:val="0"/>
      <w:marRight w:val="0"/>
      <w:marTop w:val="0"/>
      <w:marBottom w:val="0"/>
      <w:divBdr>
        <w:top w:val="none" w:sz="0" w:space="0" w:color="auto"/>
        <w:left w:val="none" w:sz="0" w:space="0" w:color="auto"/>
        <w:bottom w:val="none" w:sz="0" w:space="0" w:color="auto"/>
        <w:right w:val="none" w:sz="0" w:space="0" w:color="auto"/>
      </w:divBdr>
    </w:div>
    <w:div w:id="761872629">
      <w:bodyDiv w:val="1"/>
      <w:marLeft w:val="0"/>
      <w:marRight w:val="0"/>
      <w:marTop w:val="0"/>
      <w:marBottom w:val="0"/>
      <w:divBdr>
        <w:top w:val="none" w:sz="0" w:space="0" w:color="auto"/>
        <w:left w:val="none" w:sz="0" w:space="0" w:color="auto"/>
        <w:bottom w:val="none" w:sz="0" w:space="0" w:color="auto"/>
        <w:right w:val="none" w:sz="0" w:space="0" w:color="auto"/>
      </w:divBdr>
    </w:div>
    <w:div w:id="775179039">
      <w:bodyDiv w:val="1"/>
      <w:marLeft w:val="0"/>
      <w:marRight w:val="0"/>
      <w:marTop w:val="0"/>
      <w:marBottom w:val="0"/>
      <w:divBdr>
        <w:top w:val="none" w:sz="0" w:space="0" w:color="auto"/>
        <w:left w:val="none" w:sz="0" w:space="0" w:color="auto"/>
        <w:bottom w:val="none" w:sz="0" w:space="0" w:color="auto"/>
        <w:right w:val="none" w:sz="0" w:space="0" w:color="auto"/>
      </w:divBdr>
    </w:div>
    <w:div w:id="955990477">
      <w:bodyDiv w:val="1"/>
      <w:marLeft w:val="0"/>
      <w:marRight w:val="0"/>
      <w:marTop w:val="0"/>
      <w:marBottom w:val="0"/>
      <w:divBdr>
        <w:top w:val="none" w:sz="0" w:space="0" w:color="auto"/>
        <w:left w:val="none" w:sz="0" w:space="0" w:color="auto"/>
        <w:bottom w:val="none" w:sz="0" w:space="0" w:color="auto"/>
        <w:right w:val="none" w:sz="0" w:space="0" w:color="auto"/>
      </w:divBdr>
    </w:div>
    <w:div w:id="987514405">
      <w:bodyDiv w:val="1"/>
      <w:marLeft w:val="0"/>
      <w:marRight w:val="0"/>
      <w:marTop w:val="0"/>
      <w:marBottom w:val="0"/>
      <w:divBdr>
        <w:top w:val="none" w:sz="0" w:space="0" w:color="auto"/>
        <w:left w:val="none" w:sz="0" w:space="0" w:color="auto"/>
        <w:bottom w:val="none" w:sz="0" w:space="0" w:color="auto"/>
        <w:right w:val="none" w:sz="0" w:space="0" w:color="auto"/>
      </w:divBdr>
    </w:div>
    <w:div w:id="989140271">
      <w:bodyDiv w:val="1"/>
      <w:marLeft w:val="0"/>
      <w:marRight w:val="0"/>
      <w:marTop w:val="0"/>
      <w:marBottom w:val="0"/>
      <w:divBdr>
        <w:top w:val="none" w:sz="0" w:space="0" w:color="auto"/>
        <w:left w:val="none" w:sz="0" w:space="0" w:color="auto"/>
        <w:bottom w:val="none" w:sz="0" w:space="0" w:color="auto"/>
        <w:right w:val="none" w:sz="0" w:space="0" w:color="auto"/>
      </w:divBdr>
    </w:div>
    <w:div w:id="1585799207">
      <w:bodyDiv w:val="1"/>
      <w:marLeft w:val="0"/>
      <w:marRight w:val="0"/>
      <w:marTop w:val="0"/>
      <w:marBottom w:val="0"/>
      <w:divBdr>
        <w:top w:val="none" w:sz="0" w:space="0" w:color="auto"/>
        <w:left w:val="none" w:sz="0" w:space="0" w:color="auto"/>
        <w:bottom w:val="none" w:sz="0" w:space="0" w:color="auto"/>
        <w:right w:val="none" w:sz="0" w:space="0" w:color="auto"/>
      </w:divBdr>
    </w:div>
    <w:div w:id="1640115228">
      <w:bodyDiv w:val="1"/>
      <w:marLeft w:val="0"/>
      <w:marRight w:val="0"/>
      <w:marTop w:val="0"/>
      <w:marBottom w:val="0"/>
      <w:divBdr>
        <w:top w:val="none" w:sz="0" w:space="0" w:color="auto"/>
        <w:left w:val="none" w:sz="0" w:space="0" w:color="auto"/>
        <w:bottom w:val="none" w:sz="0" w:space="0" w:color="auto"/>
        <w:right w:val="none" w:sz="0" w:space="0" w:color="auto"/>
      </w:divBdr>
      <w:divsChild>
        <w:div w:id="1463842230">
          <w:marLeft w:val="480"/>
          <w:marRight w:val="0"/>
          <w:marTop w:val="0"/>
          <w:marBottom w:val="0"/>
          <w:divBdr>
            <w:top w:val="none" w:sz="0" w:space="0" w:color="auto"/>
            <w:left w:val="none" w:sz="0" w:space="0" w:color="auto"/>
            <w:bottom w:val="none" w:sz="0" w:space="0" w:color="auto"/>
            <w:right w:val="none" w:sz="0" w:space="0" w:color="auto"/>
          </w:divBdr>
          <w:divsChild>
            <w:div w:id="5782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3195">
      <w:bodyDiv w:val="1"/>
      <w:marLeft w:val="0"/>
      <w:marRight w:val="0"/>
      <w:marTop w:val="0"/>
      <w:marBottom w:val="0"/>
      <w:divBdr>
        <w:top w:val="none" w:sz="0" w:space="0" w:color="auto"/>
        <w:left w:val="none" w:sz="0" w:space="0" w:color="auto"/>
        <w:bottom w:val="none" w:sz="0" w:space="0" w:color="auto"/>
        <w:right w:val="none" w:sz="0" w:space="0" w:color="auto"/>
      </w:divBdr>
    </w:div>
    <w:div w:id="1865360554">
      <w:bodyDiv w:val="1"/>
      <w:marLeft w:val="0"/>
      <w:marRight w:val="0"/>
      <w:marTop w:val="0"/>
      <w:marBottom w:val="0"/>
      <w:divBdr>
        <w:top w:val="none" w:sz="0" w:space="0" w:color="auto"/>
        <w:left w:val="none" w:sz="0" w:space="0" w:color="auto"/>
        <w:bottom w:val="none" w:sz="0" w:space="0" w:color="auto"/>
        <w:right w:val="none" w:sz="0" w:space="0" w:color="auto"/>
      </w:divBdr>
    </w:div>
    <w:div w:id="1967080647">
      <w:bodyDiv w:val="1"/>
      <w:marLeft w:val="0"/>
      <w:marRight w:val="0"/>
      <w:marTop w:val="0"/>
      <w:marBottom w:val="0"/>
      <w:divBdr>
        <w:top w:val="none" w:sz="0" w:space="0" w:color="auto"/>
        <w:left w:val="none" w:sz="0" w:space="0" w:color="auto"/>
        <w:bottom w:val="none" w:sz="0" w:space="0" w:color="auto"/>
        <w:right w:val="none" w:sz="0" w:space="0" w:color="auto"/>
      </w:divBdr>
    </w:div>
    <w:div w:id="2092048004">
      <w:bodyDiv w:val="1"/>
      <w:marLeft w:val="0"/>
      <w:marRight w:val="0"/>
      <w:marTop w:val="0"/>
      <w:marBottom w:val="0"/>
      <w:divBdr>
        <w:top w:val="none" w:sz="0" w:space="0" w:color="auto"/>
        <w:left w:val="none" w:sz="0" w:space="0" w:color="auto"/>
        <w:bottom w:val="none" w:sz="0" w:space="0" w:color="auto"/>
        <w:right w:val="none" w:sz="0" w:space="0" w:color="auto"/>
      </w:divBdr>
    </w:div>
    <w:div w:id="213968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8EE1FA609704DB9174286D6EA724A" ma:contentTypeVersion="15" ma:contentTypeDescription="Create a new document." ma:contentTypeScope="" ma:versionID="822cf6e9780f6535573e20ead1aedc25">
  <xsd:schema xmlns:xsd="http://www.w3.org/2001/XMLSchema" xmlns:xs="http://www.w3.org/2001/XMLSchema" xmlns:p="http://schemas.microsoft.com/office/2006/metadata/properties" xmlns:ns2="3194f570-b3ad-4498-aad7-07c743b27c92" xmlns:ns3="3e7c892b-f4e4-4f9c-b8bb-c0c8a222855a" targetNamespace="http://schemas.microsoft.com/office/2006/metadata/properties" ma:root="true" ma:fieldsID="4f6142cafe0561f7479d564ab6e83ba9" ns2:_="" ns3:_="">
    <xsd:import namespace="3194f570-b3ad-4498-aad7-07c743b27c92"/>
    <xsd:import namespace="3e7c892b-f4e4-4f9c-b8bb-c0c8a22285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4f570-b3ad-4498-aad7-07c743b27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bf981c5-bce1-4209-89f1-71868b46103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c892b-f4e4-4f9c-b8bb-c0c8a22285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917396-cdec-438c-a791-407ee3f52ba0}" ma:internalName="TaxCatchAll" ma:showField="CatchAllData" ma:web="3e7c892b-f4e4-4f9c-b8bb-c0c8a222855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e7c892b-f4e4-4f9c-b8bb-c0c8a222855a">
      <UserInfo>
        <DisplayName>Forest Watch</DisplayName>
        <AccountId>1120</AccountId>
        <AccountType/>
      </UserInfo>
      <UserInfo>
        <DisplayName>Brenna Bell</DisplayName>
        <AccountId>33</AccountId>
        <AccountType/>
      </UserInfo>
    </SharedWithUsers>
    <TaxCatchAll xmlns="3e7c892b-f4e4-4f9c-b8bb-c0c8a222855a" xsi:nil="true"/>
    <lcf76f155ced4ddcb4097134ff3c332f xmlns="3194f570-b3ad-4498-aad7-07c743b27c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9D534D-E152-4EAE-A98C-BF8699126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4f570-b3ad-4498-aad7-07c743b27c92"/>
    <ds:schemaRef ds:uri="3e7c892b-f4e4-4f9c-b8bb-c0c8a2228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A35687-FCF6-4760-B987-F899EFC3ACB5}">
  <ds:schemaRefs>
    <ds:schemaRef ds:uri="http://schemas.microsoft.com/sharepoint/v3/contenttype/forms"/>
  </ds:schemaRefs>
</ds:datastoreItem>
</file>

<file path=customXml/itemProps3.xml><?xml version="1.0" encoding="utf-8"?>
<ds:datastoreItem xmlns:ds="http://schemas.openxmlformats.org/officeDocument/2006/customXml" ds:itemID="{21A74FC7-41DF-416A-9AD8-CCF090D587D7}">
  <ds:schemaRefs>
    <ds:schemaRef ds:uri="http://schemas.openxmlformats.org/officeDocument/2006/bibliography"/>
  </ds:schemaRefs>
</ds:datastoreItem>
</file>

<file path=customXml/itemProps4.xml><?xml version="1.0" encoding="utf-8"?>
<ds:datastoreItem xmlns:ds="http://schemas.openxmlformats.org/officeDocument/2006/customXml" ds:itemID="{2195AFC2-9376-40F8-9586-36436061A493}">
  <ds:schemaRefs>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 ds:uri="http://schemas.openxmlformats.org/package/2006/metadata/core-properties"/>
    <ds:schemaRef ds:uri="http://purl.org/dc/elements/1.1/"/>
    <ds:schemaRef ds:uri="3e7c892b-f4e4-4f9c-b8bb-c0c8a222855a"/>
    <ds:schemaRef ds:uri="3194f570-b3ad-4498-aad7-07c743b27c9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1706</Words>
  <Characters>9728</Characters>
  <Application>Microsoft Office Word</Application>
  <DocSecurity>0</DocSecurity>
  <Lines>81</Lines>
  <Paragraphs>22</Paragraphs>
  <ScaleCrop>false</ScaleCrop>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Forest Watch</dc:creator>
  <cp:keywords/>
  <dc:description/>
  <cp:lastModifiedBy>Jordan  Latter</cp:lastModifiedBy>
  <cp:revision>2</cp:revision>
  <cp:lastPrinted>2024-04-16T02:40:00Z</cp:lastPrinted>
  <dcterms:created xsi:type="dcterms:W3CDTF">2025-07-18T03:21:00Z</dcterms:created>
  <dcterms:modified xsi:type="dcterms:W3CDTF">2025-07-18T03:21:00Z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0x010100E3A8EE1FA609704DB9174286D6EA724A</vt:lpwstr>
  </property>
  <property fmtid="{D5CDD505-2E9C-101B-9397-08002B2CF9AE}" pid="3" name="MediaServiceImageTags">
    <vt:lpwstr/>
  </property>
</Properties>
</file>