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2E726" w14:textId="0C99127A" w:rsidR="00D362B0" w:rsidRDefault="00D362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36B5D10E" wp14:editId="0020FD11">
            <wp:extent cx="1619250" cy="1657350"/>
            <wp:effectExtent l="0" t="0" r="0" b="0"/>
            <wp:docPr id="10047424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57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434CCB" w14:textId="204C66AB" w:rsidR="00E87A3E" w:rsidRDefault="00344D48">
      <w:pPr>
        <w:rPr>
          <w:rFonts w:ascii="Times New Roman" w:hAnsi="Times New Roman" w:cs="Times New Roman"/>
        </w:rPr>
      </w:pPr>
      <w:r w:rsidRPr="00344D48">
        <w:rPr>
          <w:rFonts w:ascii="Times New Roman" w:hAnsi="Times New Roman" w:cs="Times New Roman"/>
        </w:rPr>
        <w:t xml:space="preserve">March </w:t>
      </w:r>
      <w:r w:rsidR="00711DCB">
        <w:rPr>
          <w:rFonts w:ascii="Times New Roman" w:hAnsi="Times New Roman" w:cs="Times New Roman"/>
        </w:rPr>
        <w:t>24</w:t>
      </w:r>
      <w:r w:rsidRPr="00344D48">
        <w:rPr>
          <w:rFonts w:ascii="Times New Roman" w:hAnsi="Times New Roman" w:cs="Times New Roman"/>
        </w:rPr>
        <w:t>, 2025</w:t>
      </w:r>
    </w:p>
    <w:p w14:paraId="4908836F" w14:textId="6C1C0205" w:rsidR="00344D48" w:rsidRDefault="00344D48" w:rsidP="00344D4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Shaun McKinney, Forest Supervisor</w:t>
      </w:r>
    </w:p>
    <w:p w14:paraId="06742A09" w14:textId="43F175DC" w:rsidR="00344D48" w:rsidRDefault="00344D48" w:rsidP="00344D4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Attn: Objections</w:t>
      </w:r>
    </w:p>
    <w:p w14:paraId="2FC20964" w14:textId="625D490A" w:rsidR="00344D48" w:rsidRDefault="00344D48" w:rsidP="00344D4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1550 Dewey Ave</w:t>
      </w:r>
    </w:p>
    <w:p w14:paraId="25159272" w14:textId="6CC04113" w:rsidR="00344D48" w:rsidRDefault="00344D48" w:rsidP="00344D4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Baker City, OR 97814</w:t>
      </w:r>
    </w:p>
    <w:p w14:paraId="1807C8E0" w14:textId="77777777" w:rsidR="00344D48" w:rsidRDefault="00344D48" w:rsidP="00344D48">
      <w:pPr>
        <w:spacing w:after="0"/>
        <w:rPr>
          <w:rFonts w:ascii="Times New Roman" w:hAnsi="Times New Roman" w:cs="Times New Roman"/>
        </w:rPr>
      </w:pPr>
    </w:p>
    <w:p w14:paraId="31D4AAF5" w14:textId="5FDDB173" w:rsidR="00344D48" w:rsidRDefault="00344D48" w:rsidP="00344D4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Submitted electronically: </w:t>
      </w:r>
      <w:r w:rsidR="005E4ED3" w:rsidRPr="005E4ED3">
        <w:rPr>
          <w:rFonts w:ascii="Times New Roman" w:hAnsi="Times New Roman" w:cs="Times New Roman"/>
        </w:rPr>
        <w:t>https://www.fs.usda.gov/project/project=58480</w:t>
      </w:r>
    </w:p>
    <w:p w14:paraId="39C000A1" w14:textId="77777777" w:rsidR="005E4ED3" w:rsidRDefault="005E4ED3" w:rsidP="00344D48">
      <w:pPr>
        <w:spacing w:after="0"/>
        <w:rPr>
          <w:rFonts w:ascii="Times New Roman" w:hAnsi="Times New Roman" w:cs="Times New Roman"/>
        </w:rPr>
      </w:pPr>
    </w:p>
    <w:p w14:paraId="4D777484" w14:textId="0DF7BB1D" w:rsidR="005E4ED3" w:rsidRDefault="00F310D5" w:rsidP="00344D4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Baker County does not object to </w:t>
      </w:r>
      <w:r w:rsidR="00635738">
        <w:rPr>
          <w:rFonts w:ascii="Times New Roman" w:hAnsi="Times New Roman" w:cs="Times New Roman"/>
        </w:rPr>
        <w:t xml:space="preserve">the authorization of the revised Environmental Assessment, Finding of No Significant Impact (FONSI), and draft Decision of Notice for the Baker City Watershed Fuels Management Project. </w:t>
      </w:r>
    </w:p>
    <w:p w14:paraId="47D57B14" w14:textId="77777777" w:rsidR="00CF4341" w:rsidRDefault="00CF4341" w:rsidP="00344D48">
      <w:pPr>
        <w:spacing w:after="0"/>
        <w:rPr>
          <w:rFonts w:ascii="Times New Roman" w:hAnsi="Times New Roman" w:cs="Times New Roman"/>
        </w:rPr>
      </w:pPr>
    </w:p>
    <w:p w14:paraId="102D943A" w14:textId="3DA82626" w:rsidR="00CF4341" w:rsidRDefault="00CF4341" w:rsidP="00344D4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However, the County does object to the amount of time it took to</w:t>
      </w:r>
      <w:r w:rsidR="00973A92">
        <w:rPr>
          <w:rFonts w:ascii="Times New Roman" w:hAnsi="Times New Roman" w:cs="Times New Roman"/>
        </w:rPr>
        <w:t xml:space="preserve"> get this project into the implementation phase. </w:t>
      </w:r>
      <w:r w:rsidR="00091478">
        <w:rPr>
          <w:rFonts w:ascii="Times New Roman" w:hAnsi="Times New Roman" w:cs="Times New Roman"/>
        </w:rPr>
        <w:t xml:space="preserve">As a watershed that supplies municipal drinking water to 10,000 citizens plus visitors, </w:t>
      </w:r>
      <w:r w:rsidR="005F0779">
        <w:rPr>
          <w:rFonts w:ascii="Times New Roman" w:hAnsi="Times New Roman" w:cs="Times New Roman"/>
        </w:rPr>
        <w:t>it should have taken priority over other projects and had a 2 year start to fin</w:t>
      </w:r>
      <w:r w:rsidR="00D31B33">
        <w:rPr>
          <w:rFonts w:ascii="Times New Roman" w:hAnsi="Times New Roman" w:cs="Times New Roman"/>
        </w:rPr>
        <w:t xml:space="preserve">ish, including NEPA and fieldwork. </w:t>
      </w:r>
      <w:r w:rsidR="00FA2E18">
        <w:rPr>
          <w:rFonts w:ascii="Times New Roman" w:hAnsi="Times New Roman" w:cs="Times New Roman"/>
        </w:rPr>
        <w:t xml:space="preserve">It’s not “if”, but “when” the watershed will suffer a </w:t>
      </w:r>
      <w:r w:rsidR="00D736F4">
        <w:rPr>
          <w:rFonts w:ascii="Times New Roman" w:hAnsi="Times New Roman" w:cs="Times New Roman"/>
        </w:rPr>
        <w:t xml:space="preserve">catastrophic </w:t>
      </w:r>
      <w:r w:rsidR="004645C0">
        <w:rPr>
          <w:rFonts w:ascii="Times New Roman" w:hAnsi="Times New Roman" w:cs="Times New Roman"/>
        </w:rPr>
        <w:t>wildfire,</w:t>
      </w:r>
      <w:r w:rsidR="00FA2E18">
        <w:rPr>
          <w:rFonts w:ascii="Times New Roman" w:hAnsi="Times New Roman" w:cs="Times New Roman"/>
        </w:rPr>
        <w:t xml:space="preserve"> and every delay </w:t>
      </w:r>
      <w:r w:rsidR="00722091">
        <w:rPr>
          <w:rFonts w:ascii="Times New Roman" w:hAnsi="Times New Roman" w:cs="Times New Roman"/>
        </w:rPr>
        <w:t>put</w:t>
      </w:r>
      <w:r w:rsidR="004645C0">
        <w:rPr>
          <w:rFonts w:ascii="Times New Roman" w:hAnsi="Times New Roman" w:cs="Times New Roman"/>
        </w:rPr>
        <w:t>s</w:t>
      </w:r>
      <w:r w:rsidR="00722091">
        <w:rPr>
          <w:rFonts w:ascii="Times New Roman" w:hAnsi="Times New Roman" w:cs="Times New Roman"/>
        </w:rPr>
        <w:t xml:space="preserve"> it more at risk. </w:t>
      </w:r>
    </w:p>
    <w:p w14:paraId="3727A3B6" w14:textId="77777777" w:rsidR="00722091" w:rsidRDefault="00722091" w:rsidP="00344D48">
      <w:pPr>
        <w:spacing w:after="0"/>
        <w:rPr>
          <w:rFonts w:ascii="Times New Roman" w:hAnsi="Times New Roman" w:cs="Times New Roman"/>
        </w:rPr>
      </w:pPr>
    </w:p>
    <w:p w14:paraId="19DDBD4F" w14:textId="0AA762FD" w:rsidR="00722091" w:rsidRDefault="00722091" w:rsidP="00344D4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addition, Baker County objects to</w:t>
      </w:r>
      <w:r w:rsidR="00D5782C">
        <w:rPr>
          <w:rFonts w:ascii="Times New Roman" w:hAnsi="Times New Roman" w:cs="Times New Roman"/>
        </w:rPr>
        <w:t xml:space="preserve"> the whittling away at project components because of the threat of litigation by environmental groups that do not reside in Baker County</w:t>
      </w:r>
      <w:r w:rsidR="004F6D28">
        <w:rPr>
          <w:rFonts w:ascii="Times New Roman" w:hAnsi="Times New Roman" w:cs="Times New Roman"/>
        </w:rPr>
        <w:t xml:space="preserve"> and will not suffer because of their actions. </w:t>
      </w:r>
      <w:r w:rsidR="00D74AE3">
        <w:rPr>
          <w:rFonts w:ascii="Times New Roman" w:hAnsi="Times New Roman" w:cs="Times New Roman"/>
        </w:rPr>
        <w:t>At the start of the project’s d</w:t>
      </w:r>
      <w:r w:rsidR="00F4709B">
        <w:rPr>
          <w:rFonts w:ascii="Times New Roman" w:hAnsi="Times New Roman" w:cs="Times New Roman"/>
        </w:rPr>
        <w:t>evelopment</w:t>
      </w:r>
      <w:r w:rsidR="00D74AE3">
        <w:rPr>
          <w:rFonts w:ascii="Times New Roman" w:hAnsi="Times New Roman" w:cs="Times New Roman"/>
        </w:rPr>
        <w:t>, Marble Creek Road was to have a mile-wide buffer on each side</w:t>
      </w:r>
      <w:r w:rsidR="00D91439">
        <w:rPr>
          <w:rFonts w:ascii="Times New Roman" w:hAnsi="Times New Roman" w:cs="Times New Roman"/>
        </w:rPr>
        <w:t xml:space="preserve"> and be passenger car assessable. Too, diseased and </w:t>
      </w:r>
      <w:r w:rsidR="00A90F7E">
        <w:rPr>
          <w:rFonts w:ascii="Times New Roman" w:hAnsi="Times New Roman" w:cs="Times New Roman"/>
        </w:rPr>
        <w:t>insect-infested trees, no matter the diameter</w:t>
      </w:r>
      <w:r w:rsidR="00C73D33">
        <w:rPr>
          <w:rFonts w:ascii="Times New Roman" w:hAnsi="Times New Roman" w:cs="Times New Roman"/>
        </w:rPr>
        <w:t>,</w:t>
      </w:r>
      <w:r w:rsidR="00A90F7E">
        <w:rPr>
          <w:rFonts w:ascii="Times New Roman" w:hAnsi="Times New Roman" w:cs="Times New Roman"/>
        </w:rPr>
        <w:t xml:space="preserve"> would be removed to lessen the likelihood of</w:t>
      </w:r>
      <w:r w:rsidR="00C73D33">
        <w:rPr>
          <w:rFonts w:ascii="Times New Roman" w:hAnsi="Times New Roman" w:cs="Times New Roman"/>
        </w:rPr>
        <w:t xml:space="preserve"> wildfire. </w:t>
      </w:r>
      <w:r w:rsidR="005507F2">
        <w:rPr>
          <w:rFonts w:ascii="Times New Roman" w:hAnsi="Times New Roman" w:cs="Times New Roman"/>
        </w:rPr>
        <w:t xml:space="preserve">Harvest would occur along the ridges and on steeper slopes by using </w:t>
      </w:r>
      <w:r w:rsidR="0082006F">
        <w:rPr>
          <w:rFonts w:ascii="Times New Roman" w:hAnsi="Times New Roman" w:cs="Times New Roman"/>
        </w:rPr>
        <w:t xml:space="preserve">approved methods of harvest such as </w:t>
      </w:r>
      <w:r w:rsidR="004363F5">
        <w:rPr>
          <w:rFonts w:ascii="Times New Roman" w:hAnsi="Times New Roman" w:cs="Times New Roman"/>
        </w:rPr>
        <w:t xml:space="preserve">tethered </w:t>
      </w:r>
      <w:r w:rsidR="0082006F">
        <w:rPr>
          <w:rFonts w:ascii="Times New Roman" w:hAnsi="Times New Roman" w:cs="Times New Roman"/>
        </w:rPr>
        <w:t>logging</w:t>
      </w:r>
      <w:r w:rsidR="00A82F0D">
        <w:rPr>
          <w:rFonts w:ascii="Times New Roman" w:hAnsi="Times New Roman" w:cs="Times New Roman"/>
        </w:rPr>
        <w:t xml:space="preserve">, allowing for more timber harvest. </w:t>
      </w:r>
      <w:r w:rsidR="00B45829">
        <w:rPr>
          <w:rFonts w:ascii="Times New Roman" w:hAnsi="Times New Roman" w:cs="Times New Roman"/>
        </w:rPr>
        <w:t>But all of these components were removed from the final EA</w:t>
      </w:r>
      <w:r w:rsidR="00583FB1">
        <w:rPr>
          <w:rFonts w:ascii="Times New Roman" w:hAnsi="Times New Roman" w:cs="Times New Roman"/>
        </w:rPr>
        <w:t xml:space="preserve">, leaving the project a mere shell of </w:t>
      </w:r>
      <w:r w:rsidR="005A3858">
        <w:rPr>
          <w:rFonts w:ascii="Times New Roman" w:hAnsi="Times New Roman" w:cs="Times New Roman"/>
        </w:rPr>
        <w:t>its</w:t>
      </w:r>
      <w:r w:rsidR="00583FB1">
        <w:rPr>
          <w:rFonts w:ascii="Times New Roman" w:hAnsi="Times New Roman" w:cs="Times New Roman"/>
        </w:rPr>
        <w:t xml:space="preserve"> original conception and barely meeting the Needs and Purpose</w:t>
      </w:r>
      <w:r w:rsidR="00943CF3">
        <w:rPr>
          <w:rFonts w:ascii="Times New Roman" w:hAnsi="Times New Roman" w:cs="Times New Roman"/>
        </w:rPr>
        <w:t xml:space="preserve">. </w:t>
      </w:r>
      <w:r w:rsidR="001B5FE2">
        <w:rPr>
          <w:rFonts w:ascii="Times New Roman" w:hAnsi="Times New Roman" w:cs="Times New Roman"/>
        </w:rPr>
        <w:t>The bending of the Forest Service to the environmental groups has been a huge disappointment to the County</w:t>
      </w:r>
      <w:r w:rsidR="00BA32E4">
        <w:rPr>
          <w:rFonts w:ascii="Times New Roman" w:hAnsi="Times New Roman" w:cs="Times New Roman"/>
        </w:rPr>
        <w:t xml:space="preserve"> who believe that our community should come first. </w:t>
      </w:r>
    </w:p>
    <w:p w14:paraId="4625E53B" w14:textId="77777777" w:rsidR="00F97DEC" w:rsidRDefault="00F97DEC" w:rsidP="00344D48">
      <w:pPr>
        <w:spacing w:after="0"/>
        <w:rPr>
          <w:rFonts w:ascii="Times New Roman" w:hAnsi="Times New Roman" w:cs="Times New Roman"/>
        </w:rPr>
      </w:pPr>
    </w:p>
    <w:p w14:paraId="119D99CA" w14:textId="3F5909EF" w:rsidR="00F97DEC" w:rsidRDefault="00F97DEC" w:rsidP="00344D4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As important as the diminished project, the fact that the County and the Forest Service went from monthly meetings to</w:t>
      </w:r>
      <w:r w:rsidR="00D83486">
        <w:rPr>
          <w:rFonts w:ascii="Times New Roman" w:hAnsi="Times New Roman" w:cs="Times New Roman"/>
        </w:rPr>
        <w:t xml:space="preserve"> coordinate on the project</w:t>
      </w:r>
      <w:r w:rsidR="005B46F0">
        <w:rPr>
          <w:rFonts w:ascii="Times New Roman" w:hAnsi="Times New Roman" w:cs="Times New Roman"/>
        </w:rPr>
        <w:t xml:space="preserve"> to a more secretive Forest Service only internal discussion</w:t>
      </w:r>
      <w:r w:rsidR="00973C19">
        <w:rPr>
          <w:rFonts w:ascii="Times New Roman" w:hAnsi="Times New Roman" w:cs="Times New Roman"/>
        </w:rPr>
        <w:t xml:space="preserve">s. </w:t>
      </w:r>
      <w:r w:rsidR="00955AA1">
        <w:rPr>
          <w:rFonts w:ascii="Times New Roman" w:hAnsi="Times New Roman" w:cs="Times New Roman"/>
        </w:rPr>
        <w:t xml:space="preserve">There were a lot of months that the County did not know if the project was moving forward or not. </w:t>
      </w:r>
      <w:r w:rsidR="00BD33E8">
        <w:rPr>
          <w:rFonts w:ascii="Times New Roman" w:hAnsi="Times New Roman" w:cs="Times New Roman"/>
        </w:rPr>
        <w:t xml:space="preserve">Thankfully, in the last month or so, updates have </w:t>
      </w:r>
      <w:r w:rsidR="00EA7F0E">
        <w:rPr>
          <w:rFonts w:ascii="Times New Roman" w:hAnsi="Times New Roman" w:cs="Times New Roman"/>
        </w:rPr>
        <w:t xml:space="preserve">once again </w:t>
      </w:r>
      <w:r w:rsidR="005A3858">
        <w:rPr>
          <w:rFonts w:ascii="Times New Roman" w:hAnsi="Times New Roman" w:cs="Times New Roman"/>
        </w:rPr>
        <w:t xml:space="preserve">started to be shared. </w:t>
      </w:r>
    </w:p>
    <w:p w14:paraId="69A44F25" w14:textId="77777777" w:rsidR="00CA3A58" w:rsidRDefault="00CA3A58" w:rsidP="00344D48">
      <w:pPr>
        <w:spacing w:after="0"/>
        <w:rPr>
          <w:rFonts w:ascii="Times New Roman" w:hAnsi="Times New Roman" w:cs="Times New Roman"/>
        </w:rPr>
      </w:pPr>
    </w:p>
    <w:p w14:paraId="615DA2AF" w14:textId="557EAA95" w:rsidR="00CA3A58" w:rsidRDefault="00CA3A58" w:rsidP="00344D4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County wants this project to be completed in </w:t>
      </w:r>
      <w:r w:rsidR="00C9086F">
        <w:rPr>
          <w:rFonts w:ascii="Times New Roman" w:hAnsi="Times New Roman" w:cs="Times New Roman"/>
        </w:rPr>
        <w:t xml:space="preserve">a timely manner, including a timber sale </w:t>
      </w:r>
      <w:r w:rsidR="00DB659D">
        <w:rPr>
          <w:rFonts w:ascii="Times New Roman" w:hAnsi="Times New Roman" w:cs="Times New Roman"/>
        </w:rPr>
        <w:t xml:space="preserve">and harvest </w:t>
      </w:r>
      <w:r w:rsidR="00C9086F">
        <w:rPr>
          <w:rFonts w:ascii="Times New Roman" w:hAnsi="Times New Roman" w:cs="Times New Roman"/>
        </w:rPr>
        <w:t xml:space="preserve">that has a completion </w:t>
      </w:r>
      <w:r w:rsidR="00DB659D">
        <w:rPr>
          <w:rFonts w:ascii="Times New Roman" w:hAnsi="Times New Roman" w:cs="Times New Roman"/>
        </w:rPr>
        <w:t xml:space="preserve">timeline </w:t>
      </w:r>
      <w:r w:rsidR="00C9086F">
        <w:rPr>
          <w:rFonts w:ascii="Times New Roman" w:hAnsi="Times New Roman" w:cs="Times New Roman"/>
        </w:rPr>
        <w:t xml:space="preserve">of </w:t>
      </w:r>
      <w:r w:rsidR="00DB659D">
        <w:rPr>
          <w:rFonts w:ascii="Times New Roman" w:hAnsi="Times New Roman" w:cs="Times New Roman"/>
        </w:rPr>
        <w:t>2 years</w:t>
      </w:r>
      <w:r w:rsidR="00C9086F">
        <w:rPr>
          <w:rFonts w:ascii="Times New Roman" w:hAnsi="Times New Roman" w:cs="Times New Roman"/>
        </w:rPr>
        <w:t xml:space="preserve">. </w:t>
      </w:r>
      <w:r w:rsidR="00C16AE0">
        <w:rPr>
          <w:rFonts w:ascii="Times New Roman" w:hAnsi="Times New Roman" w:cs="Times New Roman"/>
        </w:rPr>
        <w:t xml:space="preserve">We’ve waited long enough. It’s time to get the Baker City watershed healthy again. </w:t>
      </w:r>
    </w:p>
    <w:p w14:paraId="0B61664F" w14:textId="77777777" w:rsidR="005A3858" w:rsidRDefault="005A3858" w:rsidP="00344D48">
      <w:pPr>
        <w:spacing w:after="0"/>
        <w:rPr>
          <w:rFonts w:ascii="Times New Roman" w:hAnsi="Times New Roman" w:cs="Times New Roman"/>
        </w:rPr>
      </w:pPr>
    </w:p>
    <w:p w14:paraId="09ED4043" w14:textId="093FFC4D" w:rsidR="005A3858" w:rsidRDefault="00D53E6E" w:rsidP="00344D4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Baker County does not want this project to stall again</w:t>
      </w:r>
      <w:r w:rsidR="002520C7">
        <w:rPr>
          <w:rFonts w:ascii="Times New Roman" w:hAnsi="Times New Roman" w:cs="Times New Roman"/>
        </w:rPr>
        <w:t xml:space="preserve"> for any reason. </w:t>
      </w:r>
    </w:p>
    <w:p w14:paraId="4CB9D91C" w14:textId="77777777" w:rsidR="001D175B" w:rsidRDefault="001D175B" w:rsidP="00344D48">
      <w:pPr>
        <w:spacing w:after="0"/>
        <w:rPr>
          <w:rFonts w:ascii="Times New Roman" w:hAnsi="Times New Roman" w:cs="Times New Roman"/>
        </w:rPr>
      </w:pPr>
    </w:p>
    <w:p w14:paraId="536EB305" w14:textId="03AB376E" w:rsidR="001D175B" w:rsidRDefault="001D175B" w:rsidP="00344D4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Sincerely, </w:t>
      </w:r>
      <w:r w:rsidR="00B73755">
        <w:rPr>
          <w:rFonts w:ascii="Times New Roman" w:hAnsi="Times New Roman" w:cs="Times New Roman"/>
        </w:rPr>
        <w:tab/>
      </w:r>
      <w:r w:rsidR="00B73755">
        <w:rPr>
          <w:rFonts w:ascii="Times New Roman" w:hAnsi="Times New Roman" w:cs="Times New Roman"/>
        </w:rPr>
        <w:tab/>
      </w:r>
      <w:r w:rsidR="00B73755">
        <w:rPr>
          <w:rFonts w:ascii="Times New Roman" w:hAnsi="Times New Roman" w:cs="Times New Roman"/>
        </w:rPr>
        <w:tab/>
      </w:r>
      <w:r w:rsidR="00B73755">
        <w:rPr>
          <w:rFonts w:ascii="Times New Roman" w:hAnsi="Times New Roman" w:cs="Times New Roman"/>
        </w:rPr>
        <w:tab/>
      </w:r>
      <w:r w:rsidR="00B73755">
        <w:rPr>
          <w:rFonts w:ascii="Times New Roman" w:hAnsi="Times New Roman" w:cs="Times New Roman"/>
        </w:rPr>
        <w:tab/>
      </w:r>
      <w:r w:rsidR="00B73755">
        <w:rPr>
          <w:rFonts w:ascii="Times New Roman" w:hAnsi="Times New Roman" w:cs="Times New Roman"/>
        </w:rPr>
        <w:tab/>
      </w:r>
      <w:r w:rsidR="00206826">
        <w:rPr>
          <w:rFonts w:ascii="Times New Roman" w:hAnsi="Times New Roman" w:cs="Times New Roman"/>
        </w:rPr>
        <w:tab/>
      </w:r>
      <w:r w:rsidR="00B73755">
        <w:rPr>
          <w:rFonts w:ascii="Times New Roman" w:hAnsi="Times New Roman" w:cs="Times New Roman"/>
        </w:rPr>
        <w:t>Thank you,</w:t>
      </w:r>
    </w:p>
    <w:p w14:paraId="2546CE95" w14:textId="41F985DF" w:rsidR="007D0CBA" w:rsidRPr="007D0CBA" w:rsidRDefault="00E33BF4" w:rsidP="007D0CBA">
      <w:pPr>
        <w:spacing w:after="0"/>
        <w:rPr>
          <w:rFonts w:ascii="Dreaming Outloud Script Pro" w:hAnsi="Dreaming Outloud Script Pro" w:cs="Dreaming Outloud Script Pro"/>
          <w:sz w:val="36"/>
          <w:szCs w:val="36"/>
        </w:rPr>
      </w:pPr>
      <w:r>
        <w:rPr>
          <w:rFonts w:ascii="Dreaming Outloud Script Pro" w:hAnsi="Dreaming Outloud Script Pro" w:cs="Dreaming Outloud Script Pro"/>
          <w:sz w:val="36"/>
          <w:szCs w:val="36"/>
        </w:rPr>
        <w:t>Doni</w:t>
      </w:r>
      <w:r w:rsidR="00B73755">
        <w:rPr>
          <w:rFonts w:ascii="Dreaming Outloud Script Pro" w:hAnsi="Dreaming Outloud Script Pro" w:cs="Dreaming Outloud Script Pro"/>
          <w:sz w:val="36"/>
          <w:szCs w:val="36"/>
        </w:rPr>
        <w:tab/>
      </w:r>
      <w:r w:rsidR="00B73755">
        <w:rPr>
          <w:rFonts w:ascii="Dreaming Outloud Script Pro" w:hAnsi="Dreaming Outloud Script Pro" w:cs="Dreaming Outloud Script Pro"/>
          <w:sz w:val="36"/>
          <w:szCs w:val="36"/>
        </w:rPr>
        <w:tab/>
      </w:r>
      <w:r w:rsidR="00B73755">
        <w:rPr>
          <w:rFonts w:ascii="Dreaming Outloud Script Pro" w:hAnsi="Dreaming Outloud Script Pro" w:cs="Dreaming Outloud Script Pro"/>
          <w:sz w:val="36"/>
          <w:szCs w:val="36"/>
        </w:rPr>
        <w:tab/>
      </w:r>
      <w:r w:rsidR="00B73755">
        <w:rPr>
          <w:rFonts w:ascii="Dreaming Outloud Script Pro" w:hAnsi="Dreaming Outloud Script Pro" w:cs="Dreaming Outloud Script Pro"/>
          <w:sz w:val="36"/>
          <w:szCs w:val="36"/>
        </w:rPr>
        <w:tab/>
      </w:r>
      <w:r w:rsidR="00B73755">
        <w:rPr>
          <w:rFonts w:ascii="Dreaming Outloud Script Pro" w:hAnsi="Dreaming Outloud Script Pro" w:cs="Dreaming Outloud Script Pro"/>
          <w:sz w:val="36"/>
          <w:szCs w:val="36"/>
        </w:rPr>
        <w:tab/>
      </w:r>
      <w:r w:rsidR="00B73755">
        <w:rPr>
          <w:rFonts w:ascii="Dreaming Outloud Script Pro" w:hAnsi="Dreaming Outloud Script Pro" w:cs="Dreaming Outloud Script Pro"/>
          <w:sz w:val="36"/>
          <w:szCs w:val="36"/>
        </w:rPr>
        <w:tab/>
      </w:r>
      <w:r w:rsidR="00B73755">
        <w:rPr>
          <w:rFonts w:ascii="Dreaming Outloud Script Pro" w:hAnsi="Dreaming Outloud Script Pro" w:cs="Dreaming Outloud Script Pro"/>
          <w:sz w:val="36"/>
          <w:szCs w:val="36"/>
        </w:rPr>
        <w:tab/>
      </w:r>
      <w:r w:rsidR="007D0CBA" w:rsidRPr="007D0CBA">
        <w:rPr>
          <w:rFonts w:ascii="Dreaming Outloud Script Pro" w:hAnsi="Dreaming Outloud Script Pro" w:cs="Dreaming Outloud Script Pro"/>
          <w:sz w:val="36"/>
          <w:szCs w:val="36"/>
        </w:rPr>
        <w:drawing>
          <wp:inline distT="0" distB="0" distL="0" distR="0" wp14:anchorId="10AF045B" wp14:editId="07B2A6AC">
            <wp:extent cx="1428750" cy="375809"/>
            <wp:effectExtent l="0" t="0" r="0" b="5715"/>
            <wp:docPr id="1741068852" name="Picture 1" descr="A close up of a signa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068852" name="Picture 1" descr="A close up of a signatu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165" cy="416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469ECB" w14:textId="42854D7E" w:rsidR="00E33BF4" w:rsidRDefault="00E33BF4" w:rsidP="00344D4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Baker Co Natural Res/Parks</w:t>
      </w:r>
      <w:r w:rsidR="00D03CC8">
        <w:rPr>
          <w:rFonts w:ascii="Times New Roman" w:hAnsi="Times New Roman" w:cs="Times New Roman"/>
        </w:rPr>
        <w:tab/>
      </w:r>
      <w:r w:rsidR="00D03CC8">
        <w:rPr>
          <w:rFonts w:ascii="Times New Roman" w:hAnsi="Times New Roman" w:cs="Times New Roman"/>
        </w:rPr>
        <w:tab/>
      </w:r>
      <w:r w:rsidR="00D03CC8">
        <w:rPr>
          <w:rFonts w:ascii="Times New Roman" w:hAnsi="Times New Roman" w:cs="Times New Roman"/>
        </w:rPr>
        <w:tab/>
      </w:r>
      <w:r w:rsidR="00D03CC8">
        <w:rPr>
          <w:rFonts w:ascii="Times New Roman" w:hAnsi="Times New Roman" w:cs="Times New Roman"/>
        </w:rPr>
        <w:tab/>
      </w:r>
      <w:r w:rsidR="00D03CC8">
        <w:rPr>
          <w:rFonts w:ascii="Times New Roman" w:hAnsi="Times New Roman" w:cs="Times New Roman"/>
        </w:rPr>
        <w:tab/>
        <w:t>Commissioner</w:t>
      </w:r>
    </w:p>
    <w:p w14:paraId="6ADDC57B" w14:textId="26488162" w:rsidR="00B73755" w:rsidRDefault="00B73755" w:rsidP="00344D4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Coordinator</w:t>
      </w:r>
    </w:p>
    <w:p w14:paraId="5F990EFB" w14:textId="67223629" w:rsidR="00B73755" w:rsidRPr="00E33BF4" w:rsidRDefault="00B73755" w:rsidP="00344D4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541-519-1719</w:t>
      </w:r>
    </w:p>
    <w:p w14:paraId="00F2796A" w14:textId="77777777" w:rsidR="00D362B0" w:rsidRDefault="00D362B0" w:rsidP="00344D48">
      <w:pPr>
        <w:spacing w:after="0"/>
        <w:rPr>
          <w:rFonts w:ascii="Times New Roman" w:hAnsi="Times New Roman" w:cs="Times New Roman"/>
        </w:rPr>
      </w:pPr>
    </w:p>
    <w:p w14:paraId="3B52885A" w14:textId="514F6872" w:rsidR="00D362B0" w:rsidRDefault="00206826" w:rsidP="00344D4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Cc:</w:t>
      </w:r>
    </w:p>
    <w:p w14:paraId="774BB65E" w14:textId="539BEC95" w:rsidR="00206826" w:rsidRDefault="00206826" w:rsidP="00344D4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 Donald J. Trump</w:t>
      </w:r>
    </w:p>
    <w:p w14:paraId="0591E94E" w14:textId="296D80DD" w:rsidR="00206826" w:rsidRDefault="00077932" w:rsidP="00344D4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Rep. Cliff Bentz</w:t>
      </w:r>
    </w:p>
    <w:p w14:paraId="2B957ABB" w14:textId="6E0FD2A2" w:rsidR="00077932" w:rsidRDefault="00077932" w:rsidP="00344D4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Sen. Ron Wyden</w:t>
      </w:r>
    </w:p>
    <w:p w14:paraId="464EDB32" w14:textId="7D59EA7E" w:rsidR="00077932" w:rsidRDefault="00F84A99" w:rsidP="00344D4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Sen. Jeff Merkley</w:t>
      </w:r>
    </w:p>
    <w:p w14:paraId="13A1C9EB" w14:textId="3CB2F9CD" w:rsidR="00F84A99" w:rsidRDefault="00F84A99" w:rsidP="00344D4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Sec. of Ag Brooke Rollins</w:t>
      </w:r>
    </w:p>
    <w:p w14:paraId="7FF0FC64" w14:textId="70CC9AA8" w:rsidR="00F84A99" w:rsidRDefault="00310B69" w:rsidP="00344D4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FS Chief Tom Schultz</w:t>
      </w:r>
    </w:p>
    <w:p w14:paraId="22FF8BDE" w14:textId="17A9C78B" w:rsidR="00310B69" w:rsidRDefault="00310B69" w:rsidP="00344D4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Assoc. Chief Chris French</w:t>
      </w:r>
    </w:p>
    <w:p w14:paraId="55660ED8" w14:textId="06F10602" w:rsidR="00310B69" w:rsidRPr="00344D48" w:rsidRDefault="00850090" w:rsidP="00344D4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Region 6 Forester Jacque Buchanan</w:t>
      </w:r>
    </w:p>
    <w:sectPr w:rsidR="00310B69" w:rsidRPr="00344D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F5D4D" w14:textId="77777777" w:rsidR="005909FA" w:rsidRDefault="005909FA" w:rsidP="001D175B">
      <w:pPr>
        <w:spacing w:after="0" w:line="240" w:lineRule="auto"/>
      </w:pPr>
      <w:r>
        <w:separator/>
      </w:r>
    </w:p>
  </w:endnote>
  <w:endnote w:type="continuationSeparator" w:id="0">
    <w:p w14:paraId="7291EFEC" w14:textId="77777777" w:rsidR="005909FA" w:rsidRDefault="005909FA" w:rsidP="001D1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reaming Outloud Script Pro">
    <w:charset w:val="00"/>
    <w:family w:val="script"/>
    <w:pitch w:val="variable"/>
    <w:sig w:usb0="800000EF" w:usb1="0000000A" w:usb2="00000008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8B915" w14:textId="77777777" w:rsidR="001D175B" w:rsidRDefault="001D17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EF3C8" w14:textId="77777777" w:rsidR="001D175B" w:rsidRDefault="001D17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33722" w14:textId="77777777" w:rsidR="001D175B" w:rsidRDefault="001D17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92244" w14:textId="77777777" w:rsidR="005909FA" w:rsidRDefault="005909FA" w:rsidP="001D175B">
      <w:pPr>
        <w:spacing w:after="0" w:line="240" w:lineRule="auto"/>
      </w:pPr>
      <w:r>
        <w:separator/>
      </w:r>
    </w:p>
  </w:footnote>
  <w:footnote w:type="continuationSeparator" w:id="0">
    <w:p w14:paraId="5C996F5C" w14:textId="77777777" w:rsidR="005909FA" w:rsidRDefault="005909FA" w:rsidP="001D1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4B792" w14:textId="77777777" w:rsidR="001D175B" w:rsidRDefault="001D17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180E6" w14:textId="76BD78E4" w:rsidR="001D175B" w:rsidRDefault="001D17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76C3A" w14:textId="77777777" w:rsidR="001D175B" w:rsidRDefault="001D17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D48"/>
    <w:rsid w:val="00077932"/>
    <w:rsid w:val="00091478"/>
    <w:rsid w:val="001B201D"/>
    <w:rsid w:val="001B4A79"/>
    <w:rsid w:val="001B5FE2"/>
    <w:rsid w:val="001D175B"/>
    <w:rsid w:val="00206826"/>
    <w:rsid w:val="002520C7"/>
    <w:rsid w:val="00310B69"/>
    <w:rsid w:val="00344D48"/>
    <w:rsid w:val="004249E5"/>
    <w:rsid w:val="004363F5"/>
    <w:rsid w:val="004645C0"/>
    <w:rsid w:val="004F6D28"/>
    <w:rsid w:val="005507F2"/>
    <w:rsid w:val="00583FB1"/>
    <w:rsid w:val="005909FA"/>
    <w:rsid w:val="005A2854"/>
    <w:rsid w:val="005A3858"/>
    <w:rsid w:val="005B46F0"/>
    <w:rsid w:val="005E4ED3"/>
    <w:rsid w:val="005F0779"/>
    <w:rsid w:val="00635738"/>
    <w:rsid w:val="00685DA9"/>
    <w:rsid w:val="00711DCB"/>
    <w:rsid w:val="00722091"/>
    <w:rsid w:val="00785719"/>
    <w:rsid w:val="007D0CBA"/>
    <w:rsid w:val="0082006F"/>
    <w:rsid w:val="00850090"/>
    <w:rsid w:val="00943CF3"/>
    <w:rsid w:val="00955AA1"/>
    <w:rsid w:val="00973A92"/>
    <w:rsid w:val="00973C19"/>
    <w:rsid w:val="00A13725"/>
    <w:rsid w:val="00A82F0D"/>
    <w:rsid w:val="00A90F7E"/>
    <w:rsid w:val="00B45829"/>
    <w:rsid w:val="00B73755"/>
    <w:rsid w:val="00BA32E4"/>
    <w:rsid w:val="00BD33E8"/>
    <w:rsid w:val="00C16AE0"/>
    <w:rsid w:val="00C279EF"/>
    <w:rsid w:val="00C73D33"/>
    <w:rsid w:val="00C9086F"/>
    <w:rsid w:val="00CA3A58"/>
    <w:rsid w:val="00CF4341"/>
    <w:rsid w:val="00D03CC8"/>
    <w:rsid w:val="00D31B33"/>
    <w:rsid w:val="00D362B0"/>
    <w:rsid w:val="00D51ACF"/>
    <w:rsid w:val="00D53E6E"/>
    <w:rsid w:val="00D55E63"/>
    <w:rsid w:val="00D5782C"/>
    <w:rsid w:val="00D71231"/>
    <w:rsid w:val="00D736F4"/>
    <w:rsid w:val="00D74AE3"/>
    <w:rsid w:val="00D83486"/>
    <w:rsid w:val="00D91439"/>
    <w:rsid w:val="00DB659D"/>
    <w:rsid w:val="00E33BF4"/>
    <w:rsid w:val="00E87A3E"/>
    <w:rsid w:val="00EA7F0E"/>
    <w:rsid w:val="00EC5E26"/>
    <w:rsid w:val="00F310D5"/>
    <w:rsid w:val="00F4709B"/>
    <w:rsid w:val="00F84A99"/>
    <w:rsid w:val="00F97DEC"/>
    <w:rsid w:val="00FA2E18"/>
    <w:rsid w:val="00FC1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F8CAA1"/>
  <w15:chartTrackingRefBased/>
  <w15:docId w15:val="{27A1218D-D92A-4B45-B399-29B114B0A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4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4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4D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4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4D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4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4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4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4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4D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4D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4D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4D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4D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4D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4D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4D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4D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4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4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4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4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4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4D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4D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4D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4D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4D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4D4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62B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62B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D1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175B"/>
  </w:style>
  <w:style w:type="paragraph" w:styleId="Footer">
    <w:name w:val="footer"/>
    <w:basedOn w:val="Normal"/>
    <w:link w:val="FooterChar"/>
    <w:uiPriority w:val="99"/>
    <w:unhideWhenUsed/>
    <w:rsid w:val="001D1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175B"/>
  </w:style>
  <w:style w:type="paragraph" w:styleId="NormalWeb">
    <w:name w:val="Normal (Web)"/>
    <w:basedOn w:val="Normal"/>
    <w:uiPriority w:val="99"/>
    <w:semiHidden/>
    <w:unhideWhenUsed/>
    <w:rsid w:val="007D0CB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8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414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Doni Bruland</dc:creator>
  <cp:keywords/>
  <dc:description/>
  <cp:lastModifiedBy>Doni Bruland</cp:lastModifiedBy>
  <cp:revision>61</cp:revision>
  <dcterms:created xsi:type="dcterms:W3CDTF">2025-03-20T15:23:00Z</dcterms:created>
  <dcterms:modified xsi:type="dcterms:W3CDTF">2025-03-24T16:44:00Z</dcterms:modified>
</cp:coreProperties>
</file>