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7E41" w14:textId="3279A4A0" w:rsidR="00B6136C" w:rsidRDefault="00B6136C">
      <w:r>
        <w:t>March 1</w:t>
      </w:r>
      <w:r w:rsidR="00112961">
        <w:t>5</w:t>
      </w:r>
      <w:r>
        <w:t>, 2025</w:t>
      </w:r>
    </w:p>
    <w:p w14:paraId="358A4BE3" w14:textId="3F0F4EB5" w:rsidR="00613499" w:rsidRPr="00B6136C" w:rsidRDefault="00613499">
      <w:pPr>
        <w:rPr>
          <w:b/>
          <w:bCs/>
        </w:rPr>
      </w:pPr>
      <w:r w:rsidRPr="00B75E0C">
        <w:t>Re: Northwest Forest Plan</w:t>
      </w:r>
      <w:r w:rsidR="009E0512" w:rsidRPr="00B75E0C">
        <w:t xml:space="preserve"> </w:t>
      </w:r>
      <w:r w:rsidRPr="00B75E0C">
        <w:t>amendment</w:t>
      </w:r>
      <w:r w:rsidR="002200AD">
        <w:t xml:space="preserve"> </w:t>
      </w:r>
      <w:r w:rsidR="00D167D3">
        <w:t>#</w:t>
      </w:r>
      <w:r w:rsidR="002200AD">
        <w:t>64745</w:t>
      </w:r>
    </w:p>
    <w:p w14:paraId="4E7BB2E2" w14:textId="494B4999" w:rsidR="00F4385B" w:rsidRDefault="00D167D3">
      <w:r>
        <w:t xml:space="preserve"> </w:t>
      </w:r>
    </w:p>
    <w:p w14:paraId="4408BF0E" w14:textId="77777777" w:rsidR="00F103D2" w:rsidRDefault="00F103D2"/>
    <w:p w14:paraId="662B7655" w14:textId="5CDABC6E" w:rsidR="00613499" w:rsidRDefault="00613499">
      <w:r>
        <w:t xml:space="preserve">Dear </w:t>
      </w:r>
      <w:r w:rsidR="00B6136C">
        <w:t xml:space="preserve">Regional Foresters Buchanan and </w:t>
      </w:r>
      <w:proofErr w:type="spellStart"/>
      <w:r w:rsidR="00077635">
        <w:t>Eberlien</w:t>
      </w:r>
      <w:proofErr w:type="spellEnd"/>
      <w:r>
        <w:t>:</w:t>
      </w:r>
    </w:p>
    <w:p w14:paraId="2A6216F2" w14:textId="1E623F7E" w:rsidR="00BF122C" w:rsidRDefault="00613499">
      <w:r>
        <w:t>I</w:t>
      </w:r>
      <w:r w:rsidR="0090564B">
        <w:t xml:space="preserve"> am a</w:t>
      </w:r>
      <w:r w:rsidR="00BD6AD4">
        <w:t xml:space="preserve"> 50-year</w:t>
      </w:r>
      <w:r w:rsidR="0090564B">
        <w:t xml:space="preserve"> Oregon resident</w:t>
      </w:r>
      <w:r w:rsidR="0093736B">
        <w:t>,</w:t>
      </w:r>
      <w:r w:rsidR="0090564B">
        <w:t xml:space="preserve"> biol</w:t>
      </w:r>
      <w:r>
        <w:t>ogist</w:t>
      </w:r>
      <w:r w:rsidR="0090564B">
        <w:t>,</w:t>
      </w:r>
      <w:r>
        <w:t xml:space="preserve"> avid </w:t>
      </w:r>
      <w:r w:rsidR="00ED1133">
        <w:t>outdoorswoman</w:t>
      </w:r>
      <w:r w:rsidR="00197512">
        <w:t>, lover of native habitat</w:t>
      </w:r>
      <w:r w:rsidR="00734066">
        <w:t>, and a concerned citizen since I discovered conservation at around age 12.</w:t>
      </w:r>
      <w:r>
        <w:t xml:space="preserve">  </w:t>
      </w:r>
      <w:r w:rsidR="005E6D19">
        <w:t xml:space="preserve">I have </w:t>
      </w:r>
      <w:r w:rsidR="005E6D19" w:rsidRPr="007633EC">
        <w:t>walked</w:t>
      </w:r>
      <w:r w:rsidR="005E6D19" w:rsidRPr="00893A61">
        <w:rPr>
          <w:i/>
          <w:iCs/>
        </w:rPr>
        <w:t xml:space="preserve"> </w:t>
      </w:r>
      <w:r w:rsidR="005E6D19">
        <w:t xml:space="preserve">up and down the Pacific Northwest </w:t>
      </w:r>
      <w:r w:rsidR="00D81C8D">
        <w:t xml:space="preserve">forests, mountains, </w:t>
      </w:r>
      <w:r w:rsidR="005E6D19">
        <w:t>deserts,</w:t>
      </w:r>
      <w:r w:rsidR="00D81C8D">
        <w:t xml:space="preserve"> and</w:t>
      </w:r>
      <w:r w:rsidR="005E6D19">
        <w:t xml:space="preserve"> </w:t>
      </w:r>
      <w:r w:rsidR="00D81C8D">
        <w:t>meadows—a</w:t>
      </w:r>
      <w:r w:rsidR="005E6D19">
        <w:t xml:space="preserve">s a hiker, camper, backpacker, </w:t>
      </w:r>
      <w:r w:rsidR="002B36C1">
        <w:t>plant surveyor</w:t>
      </w:r>
      <w:r w:rsidR="005E6D19">
        <w:t>, mother,</w:t>
      </w:r>
      <w:r w:rsidR="00734066">
        <w:t xml:space="preserve"> and</w:t>
      </w:r>
      <w:r w:rsidR="005E6D19">
        <w:t xml:space="preserve"> grandmother.  </w:t>
      </w:r>
    </w:p>
    <w:p w14:paraId="64379C26" w14:textId="2EAF5613" w:rsidR="006814F2" w:rsidRDefault="00734066">
      <w:r>
        <w:t xml:space="preserve">As you know, we are experiencing </w:t>
      </w:r>
      <w:r w:rsidR="00A55063">
        <w:t>a dangerously changing climate</w:t>
      </w:r>
      <w:r w:rsidR="00B57F4B">
        <w:t xml:space="preserve">, with potential for much worse.  We’ve made </w:t>
      </w:r>
      <w:r w:rsidR="00393495">
        <w:t>small</w:t>
      </w:r>
      <w:r w:rsidR="00E672FD">
        <w:t xml:space="preserve"> </w:t>
      </w:r>
      <w:r w:rsidR="00B57F4B">
        <w:t>strides, but not enough</w:t>
      </w:r>
      <w:r w:rsidR="00EA2B86">
        <w:t>.</w:t>
      </w:r>
      <w:r w:rsidR="00A55063">
        <w:t xml:space="preserve">  </w:t>
      </w:r>
      <w:r w:rsidR="0000662A">
        <w:t>W</w:t>
      </w:r>
      <w:r w:rsidR="00764DD6">
        <w:t xml:space="preserve">e </w:t>
      </w:r>
      <w:r w:rsidR="00B57F4B">
        <w:t>must be cautious</w:t>
      </w:r>
      <w:r w:rsidR="00E672FD">
        <w:t>,</w:t>
      </w:r>
      <w:r w:rsidR="00B57F4B">
        <w:t xml:space="preserve"> and not</w:t>
      </w:r>
      <w:r w:rsidR="00501FFD">
        <w:t xml:space="preserve"> </w:t>
      </w:r>
      <w:r w:rsidR="00057E15">
        <w:t xml:space="preserve">practice </w:t>
      </w:r>
      <w:r w:rsidR="00501FFD">
        <w:t>business as usual</w:t>
      </w:r>
      <w:r w:rsidR="00E30072">
        <w:t>,</w:t>
      </w:r>
      <w:r w:rsidR="00501FFD">
        <w:t xml:space="preserve"> </w:t>
      </w:r>
      <w:r w:rsidR="00B57F4B">
        <w:t>in light of</w:t>
      </w:r>
      <w:r w:rsidR="00501FFD">
        <w:t xml:space="preserve"> the </w:t>
      </w:r>
      <w:r w:rsidR="00B57F4B">
        <w:t xml:space="preserve">possible </w:t>
      </w:r>
      <w:r w:rsidR="00501FFD">
        <w:t>emergencies we now face</w:t>
      </w:r>
      <w:r w:rsidR="00764DD6">
        <w:t xml:space="preserve">.  </w:t>
      </w:r>
      <w:r w:rsidR="00B363B4">
        <w:t xml:space="preserve">If we amend plans by </w:t>
      </w:r>
      <w:r w:rsidR="005E64EA">
        <w:t xml:space="preserve">weakening protections that </w:t>
      </w:r>
      <w:r w:rsidR="0093736B">
        <w:t xml:space="preserve">affect </w:t>
      </w:r>
      <w:r w:rsidR="00BE250D">
        <w:t xml:space="preserve">all of </w:t>
      </w:r>
      <w:r w:rsidR="00077635">
        <w:t>the Northwest</w:t>
      </w:r>
      <w:r w:rsidR="00A63FA0">
        <w:t xml:space="preserve"> (</w:t>
      </w:r>
      <w:r w:rsidR="00077635">
        <w:t>and</w:t>
      </w:r>
      <w:r w:rsidR="00916D73">
        <w:t xml:space="preserve"> really,</w:t>
      </w:r>
      <w:r w:rsidR="00077635">
        <w:t xml:space="preserve"> </w:t>
      </w:r>
      <w:r w:rsidR="0093736B">
        <w:t>the country</w:t>
      </w:r>
      <w:r w:rsidR="00077635">
        <w:t xml:space="preserve"> and</w:t>
      </w:r>
      <w:r w:rsidR="00264555">
        <w:t xml:space="preserve"> the world</w:t>
      </w:r>
      <w:r w:rsidR="00A63FA0">
        <w:t>)</w:t>
      </w:r>
      <w:r w:rsidR="00264555">
        <w:t xml:space="preserve">, </w:t>
      </w:r>
      <w:r w:rsidR="0093736B">
        <w:t xml:space="preserve">we weaken ourselves.  </w:t>
      </w:r>
      <w:r w:rsidR="005F7CC5">
        <w:t>And many look to us as an example.</w:t>
      </w:r>
    </w:p>
    <w:p w14:paraId="76BB2EA9" w14:textId="7F4DBC24" w:rsidR="00B82CED" w:rsidRDefault="00197512">
      <w:r>
        <w:t>I would like to focus my comments on the following:</w:t>
      </w:r>
    </w:p>
    <w:p w14:paraId="384D7E53" w14:textId="5DE0E83E" w:rsidR="009750F5" w:rsidRDefault="00613499" w:rsidP="009750F5">
      <w:pPr>
        <w:pStyle w:val="ListParagraph"/>
        <w:numPr>
          <w:ilvl w:val="0"/>
          <w:numId w:val="2"/>
        </w:numPr>
      </w:pPr>
      <w:r w:rsidRPr="00770320">
        <w:t xml:space="preserve">There is no doubt in my mind that whittling away at the Northwest Forest Plan </w:t>
      </w:r>
      <w:r w:rsidR="00112961">
        <w:t>would be</w:t>
      </w:r>
      <w:r w:rsidRPr="00770320">
        <w:t xml:space="preserve"> a grave mistake</w:t>
      </w:r>
      <w:r w:rsidR="009750F5">
        <w:t xml:space="preserve">.  </w:t>
      </w:r>
      <w:r w:rsidR="00D51A3A">
        <w:t>It</w:t>
      </w:r>
      <w:r w:rsidR="00197512">
        <w:t xml:space="preserve"> is my </w:t>
      </w:r>
      <w:r w:rsidR="00B57F4B">
        <w:t>impression</w:t>
      </w:r>
      <w:r w:rsidR="00197512">
        <w:t xml:space="preserve"> that this is a </w:t>
      </w:r>
      <w:r w:rsidR="00D51A3A">
        <w:t>pretty goo</w:t>
      </w:r>
      <w:r w:rsidR="003F2D3C">
        <w:t>d plan</w:t>
      </w:r>
      <w:r w:rsidR="00197512">
        <w:t xml:space="preserve"> that needs some pretty good streng</w:t>
      </w:r>
      <w:r w:rsidR="003869E8">
        <w:t>t</w:t>
      </w:r>
      <w:r w:rsidR="00197512">
        <w:t>hening</w:t>
      </w:r>
      <w:r w:rsidR="00D13FDC">
        <w:t>, not the reverse</w:t>
      </w:r>
      <w:r w:rsidR="00197512">
        <w:t>.</w:t>
      </w:r>
    </w:p>
    <w:p w14:paraId="3F6F6877" w14:textId="680ACE69" w:rsidR="00853F42" w:rsidRDefault="00D51A3A" w:rsidP="00853F42">
      <w:pPr>
        <w:pStyle w:val="ListParagraph"/>
        <w:numPr>
          <w:ilvl w:val="0"/>
          <w:numId w:val="2"/>
        </w:numPr>
      </w:pPr>
      <w:r>
        <w:t>I</w:t>
      </w:r>
      <w:r w:rsidR="005A2B30">
        <w:t>n particular</w:t>
      </w:r>
      <w:r>
        <w:t>, we must not</w:t>
      </w:r>
      <w:r w:rsidR="005A2B30">
        <w:t xml:space="preserve"> cut or compromise mature and old</w:t>
      </w:r>
      <w:r>
        <w:t>-</w:t>
      </w:r>
      <w:r w:rsidR="005A2B30">
        <w:t>growth forest</w:t>
      </w:r>
      <w:r w:rsidR="00016638">
        <w:t xml:space="preserve">, including </w:t>
      </w:r>
      <w:r w:rsidR="00EA2B86">
        <w:t>“</w:t>
      </w:r>
      <w:r w:rsidR="00016638">
        <w:t>reserves</w:t>
      </w:r>
      <w:r w:rsidR="005A2B30">
        <w:t>.</w:t>
      </w:r>
      <w:r w:rsidR="00EA2B86">
        <w:t>”</w:t>
      </w:r>
      <w:r w:rsidR="005A2B30">
        <w:t xml:space="preserve">  </w:t>
      </w:r>
      <w:r w:rsidR="004B09B6" w:rsidRPr="00770320">
        <w:t xml:space="preserve"> </w:t>
      </w:r>
      <w:r w:rsidR="00B82CED">
        <w:t>As we have</w:t>
      </w:r>
      <w:r w:rsidR="007633EC">
        <w:t xml:space="preserve"> very little remaining</w:t>
      </w:r>
      <w:r w:rsidR="00A62C5F">
        <w:t xml:space="preserve"> </w:t>
      </w:r>
      <w:r w:rsidR="007633EC">
        <w:t xml:space="preserve">of these </w:t>
      </w:r>
      <w:r w:rsidR="00B37E06">
        <w:t>towering champion</w:t>
      </w:r>
      <w:r w:rsidR="007633EC">
        <w:t>s and associat</w:t>
      </w:r>
      <w:r w:rsidR="00B37E06">
        <w:t xml:space="preserve">ed </w:t>
      </w:r>
      <w:r w:rsidR="007633EC">
        <w:t>complex forest ecosystems</w:t>
      </w:r>
      <w:r w:rsidR="00B82CED">
        <w:t xml:space="preserve">, </w:t>
      </w:r>
      <w:r w:rsidR="007633EC">
        <w:t xml:space="preserve">which are </w:t>
      </w:r>
      <w:r w:rsidR="00B82CED">
        <w:t xml:space="preserve">so vital </w:t>
      </w:r>
      <w:r w:rsidR="006572C5" w:rsidRPr="006572C5">
        <w:rPr>
          <w:i/>
          <w:iCs/>
        </w:rPr>
        <w:t>right now</w:t>
      </w:r>
      <w:r w:rsidR="006572C5">
        <w:t xml:space="preserve"> </w:t>
      </w:r>
      <w:r w:rsidR="00B82CED">
        <w:t>for regulating water, climate, and biological diversity (much of it microscopic</w:t>
      </w:r>
      <w:r w:rsidR="009750F5">
        <w:t xml:space="preserve"> or minute, but powerful</w:t>
      </w:r>
      <w:r w:rsidR="00B82CED">
        <w:t>), I find it a mistake to propose cutting 120-year-old trees, whereas the original plan called for cutting no trees over 80 years</w:t>
      </w:r>
      <w:r w:rsidR="00916D73">
        <w:t xml:space="preserve">. </w:t>
      </w:r>
      <w:r w:rsidR="00AF408E">
        <w:t xml:space="preserve"> </w:t>
      </w:r>
      <w:r w:rsidR="00344C82">
        <w:t>It takes</w:t>
      </w:r>
      <w:r w:rsidR="002B7241">
        <w:t xml:space="preserve"> hundreds</w:t>
      </w:r>
      <w:r w:rsidR="00344C82">
        <w:t xml:space="preserve"> of years to grow an old-growth forest.  </w:t>
      </w:r>
      <w:r w:rsidR="00B37E06">
        <w:t>I urge the Forest Service not to undermine the NWFP, in protection and recruitment of mature and old growth forest</w:t>
      </w:r>
      <w:r w:rsidR="00A62C5F">
        <w:t xml:space="preserve">, </w:t>
      </w:r>
      <w:r w:rsidR="00A62C5F" w:rsidRPr="00A62C5F">
        <w:rPr>
          <w:i/>
          <w:iCs/>
        </w:rPr>
        <w:t>at all.</w:t>
      </w:r>
      <w:r w:rsidR="00197512">
        <w:rPr>
          <w:i/>
          <w:iCs/>
        </w:rPr>
        <w:t xml:space="preserve">  </w:t>
      </w:r>
    </w:p>
    <w:p w14:paraId="513D796A" w14:textId="7E0CB9FF" w:rsidR="003869E8" w:rsidRPr="006814F2" w:rsidRDefault="003869E8" w:rsidP="003869E8">
      <w:pPr>
        <w:pStyle w:val="ListParagraph"/>
        <w:numPr>
          <w:ilvl w:val="0"/>
          <w:numId w:val="2"/>
        </w:numPr>
        <w:rPr>
          <w:b/>
          <w:bCs/>
        </w:rPr>
      </w:pPr>
      <w:r w:rsidRPr="006814F2">
        <w:rPr>
          <w:b/>
          <w:bCs/>
        </w:rPr>
        <w:t xml:space="preserve">For this critical reason, I would select no action, with the exception of </w:t>
      </w:r>
      <w:r w:rsidR="002B36C1">
        <w:rPr>
          <w:b/>
          <w:bCs/>
        </w:rPr>
        <w:t xml:space="preserve">welcoming </w:t>
      </w:r>
      <w:r w:rsidRPr="006814F2">
        <w:rPr>
          <w:b/>
          <w:bCs/>
        </w:rPr>
        <w:t>engagement with tribal communities</w:t>
      </w:r>
      <w:r w:rsidR="005F7CC5">
        <w:rPr>
          <w:b/>
          <w:bCs/>
        </w:rPr>
        <w:t>, or a new alternative that enhances these qualities.</w:t>
      </w:r>
    </w:p>
    <w:p w14:paraId="1BC18EF5" w14:textId="15FB27E4" w:rsidR="00741FAC" w:rsidRDefault="00741FAC" w:rsidP="00741FAC">
      <w:pPr>
        <w:pStyle w:val="ListParagraph"/>
        <w:numPr>
          <w:ilvl w:val="0"/>
          <w:numId w:val="2"/>
        </w:numPr>
      </w:pPr>
      <w:r>
        <w:t>Logging</w:t>
      </w:r>
      <w:r w:rsidR="003869E8">
        <w:t xml:space="preserve"> </w:t>
      </w:r>
      <w:r w:rsidR="0043031A">
        <w:t xml:space="preserve">can </w:t>
      </w:r>
      <w:r w:rsidR="00D167D3">
        <w:t xml:space="preserve">heavily impact </w:t>
      </w:r>
      <w:r w:rsidR="003869E8">
        <w:t>the forest</w:t>
      </w:r>
      <w:r w:rsidR="006572C5">
        <w:t xml:space="preserve"> and its hydrology</w:t>
      </w:r>
      <w:r w:rsidR="003869E8">
        <w:t xml:space="preserve">, from </w:t>
      </w:r>
      <w:r w:rsidR="00197512" w:rsidRPr="003869E8">
        <w:t>road</w:t>
      </w:r>
      <w:r w:rsidR="00016638">
        <w:t xml:space="preserve"> </w:t>
      </w:r>
      <w:r w:rsidR="00197512" w:rsidRPr="003869E8">
        <w:t>building</w:t>
      </w:r>
      <w:r w:rsidR="003869E8">
        <w:t>, heavy machinery</w:t>
      </w:r>
      <w:r w:rsidR="00D13FDC">
        <w:t xml:space="preserve"> and compaction</w:t>
      </w:r>
      <w:r w:rsidR="003869E8">
        <w:t xml:space="preserve">, </w:t>
      </w:r>
      <w:r w:rsidR="00D13FDC">
        <w:t xml:space="preserve">pollution, </w:t>
      </w:r>
      <w:r w:rsidR="003869E8">
        <w:t xml:space="preserve">noise, </w:t>
      </w:r>
      <w:r w:rsidR="003F2D3C">
        <w:t xml:space="preserve">sediment, </w:t>
      </w:r>
      <w:r w:rsidR="003869E8">
        <w:t xml:space="preserve">etc.  </w:t>
      </w:r>
      <w:r w:rsidR="00EA2B86">
        <w:t>And then there are invasive weeds</w:t>
      </w:r>
      <w:r w:rsidR="00D167D3">
        <w:t>, and those weed seeds will stick to the machinery and spread</w:t>
      </w:r>
      <w:r w:rsidR="00EA2B86">
        <w:t>.  If the</w:t>
      </w:r>
      <w:r w:rsidR="00D167D3">
        <w:t xml:space="preserve"> weeds</w:t>
      </w:r>
      <w:r w:rsidR="00EA2B86">
        <w:t xml:space="preserve"> are sprayed, there is yet another poison that is (to put it mildly) detrimental to the native flora and fauna.  </w:t>
      </w:r>
      <w:r w:rsidR="006572C5">
        <w:t xml:space="preserve">So, </w:t>
      </w:r>
      <w:r w:rsidR="005F7CC5">
        <w:t>please</w:t>
      </w:r>
      <w:r w:rsidR="006572C5">
        <w:t xml:space="preserve"> </w:t>
      </w:r>
      <w:r w:rsidR="006572C5" w:rsidRPr="00B57F4B">
        <w:rPr>
          <w:i/>
          <w:iCs/>
        </w:rPr>
        <w:t>say no</w:t>
      </w:r>
      <w:r w:rsidR="006572C5">
        <w:t xml:space="preserve"> to expand</w:t>
      </w:r>
      <w:r w:rsidR="005F7CC5">
        <w:t>ing</w:t>
      </w:r>
      <w:r w:rsidR="006572C5">
        <w:t xml:space="preserve"> logging</w:t>
      </w:r>
      <w:r w:rsidR="005F7CC5">
        <w:t xml:space="preserve"> over</w:t>
      </w:r>
      <w:r w:rsidR="00B57F4B">
        <w:t xml:space="preserve"> what is</w:t>
      </w:r>
      <w:r w:rsidR="005F7CC5">
        <w:t xml:space="preserve"> in the original NWFP</w:t>
      </w:r>
      <w:r w:rsidR="006572C5">
        <w:t xml:space="preserve">, and </w:t>
      </w:r>
      <w:r w:rsidR="006572C5" w:rsidRPr="00B57F4B">
        <w:rPr>
          <w:i/>
          <w:iCs/>
        </w:rPr>
        <w:t>yes</w:t>
      </w:r>
      <w:r w:rsidR="006572C5">
        <w:t xml:space="preserve"> to </w:t>
      </w:r>
      <w:r w:rsidR="006814F2">
        <w:t>carefully analyzing cumulative impacts.</w:t>
      </w:r>
      <w:r w:rsidR="00393495">
        <w:t xml:space="preserve">  </w:t>
      </w:r>
    </w:p>
    <w:p w14:paraId="2E9FEE1C" w14:textId="0B772806" w:rsidR="00893A61" w:rsidRDefault="00F4385B" w:rsidP="006814F2">
      <w:r>
        <w:lastRenderedPageBreak/>
        <w:t xml:space="preserve">Healthy, moist western forests </w:t>
      </w:r>
      <w:r w:rsidR="0043224B">
        <w:t xml:space="preserve">(especially </w:t>
      </w:r>
      <w:r w:rsidR="0043224B" w:rsidRPr="00741FAC">
        <w:rPr>
          <w:i/>
          <w:iCs/>
        </w:rPr>
        <w:t>old</w:t>
      </w:r>
      <w:r w:rsidR="0043224B">
        <w:t xml:space="preserve"> forests) </w:t>
      </w:r>
      <w:r w:rsidR="00764DD6">
        <w:t>are</w:t>
      </w:r>
      <w:r w:rsidR="0043224B">
        <w:t xml:space="preserve"> generally</w:t>
      </w:r>
      <w:r w:rsidR="00764DD6">
        <w:t xml:space="preserve"> resilient when attacked by fire, insects, </w:t>
      </w:r>
      <w:r w:rsidR="004B09B6">
        <w:t xml:space="preserve">and </w:t>
      </w:r>
      <w:r w:rsidR="00764DD6">
        <w:t xml:space="preserve">disease; but cut them down and </w:t>
      </w:r>
      <w:r w:rsidR="00ED1133">
        <w:t>we</w:t>
      </w:r>
      <w:r w:rsidR="00764DD6">
        <w:t xml:space="preserve"> lose</w:t>
      </w:r>
      <w:r w:rsidR="00057E15">
        <w:t xml:space="preserve"> much of</w:t>
      </w:r>
      <w:r w:rsidR="00764DD6">
        <w:t xml:space="preserve"> the forest, </w:t>
      </w:r>
      <w:r w:rsidR="00BE250D">
        <w:t xml:space="preserve">the </w:t>
      </w:r>
      <w:r w:rsidR="00764DD6">
        <w:t xml:space="preserve">shade, </w:t>
      </w:r>
      <w:r w:rsidR="00BE250D">
        <w:t xml:space="preserve">the </w:t>
      </w:r>
      <w:r w:rsidR="00764DD6">
        <w:t xml:space="preserve">water, </w:t>
      </w:r>
      <w:r w:rsidR="007575E3">
        <w:t xml:space="preserve">the balance, </w:t>
      </w:r>
      <w:r w:rsidR="00DC0B6D">
        <w:t xml:space="preserve">and </w:t>
      </w:r>
      <w:r w:rsidR="00764DD6">
        <w:t xml:space="preserve">the diversity </w:t>
      </w:r>
      <w:r w:rsidR="00077635">
        <w:t xml:space="preserve">of life </w:t>
      </w:r>
      <w:r w:rsidR="00764DD6">
        <w:t>that depended on them</w:t>
      </w:r>
      <w:r w:rsidR="006814F2">
        <w:t>,</w:t>
      </w:r>
      <w:r w:rsidR="00764DD6">
        <w:t xml:space="preserve"> </w:t>
      </w:r>
      <w:r w:rsidR="00016638">
        <w:t xml:space="preserve">which </w:t>
      </w:r>
      <w:r w:rsidR="00764DD6">
        <w:t xml:space="preserve">was </w:t>
      </w:r>
      <w:r w:rsidR="00893A61">
        <w:t xml:space="preserve">also </w:t>
      </w:r>
      <w:r w:rsidR="005F7CC5">
        <w:t xml:space="preserve">a </w:t>
      </w:r>
      <w:r w:rsidR="00764DD6">
        <w:t>key to their being resilient.</w:t>
      </w:r>
      <w:r w:rsidR="00DC0B6D">
        <w:t xml:space="preserve">  </w:t>
      </w:r>
      <w:r w:rsidR="00841FDE">
        <w:t>We certainly must not</w:t>
      </w:r>
      <w:r w:rsidR="008D1739">
        <w:t xml:space="preserve"> </w:t>
      </w:r>
      <w:r w:rsidR="00841FDE">
        <w:t xml:space="preserve">cut them in the name of fire protection, </w:t>
      </w:r>
      <w:r w:rsidR="00916D73">
        <w:t>since</w:t>
      </w:r>
      <w:r w:rsidR="00841FDE">
        <w:t xml:space="preserve"> </w:t>
      </w:r>
      <w:r w:rsidR="00A62C5F">
        <w:t>natural,</w:t>
      </w:r>
      <w:r w:rsidR="00841FDE">
        <w:t xml:space="preserve"> moist westside forests are inherently res</w:t>
      </w:r>
      <w:r w:rsidR="008C7C36">
        <w:t>istant</w:t>
      </w:r>
      <w:r w:rsidR="00841FDE">
        <w:t xml:space="preserve"> to fire</w:t>
      </w:r>
      <w:r w:rsidR="005F7CC5">
        <w:t xml:space="preserve">.  </w:t>
      </w:r>
      <w:r w:rsidR="00B662C2">
        <w:t>Prescribed ground fire might be used when wildfire protection is deemed necessary or advisable?</w:t>
      </w:r>
    </w:p>
    <w:p w14:paraId="154CD542" w14:textId="65707660" w:rsidR="001C4D04" w:rsidRDefault="0043224B" w:rsidP="00BE4AB9">
      <w:r>
        <w:t>O</w:t>
      </w:r>
      <w:r w:rsidR="00841FDE">
        <w:t>ld</w:t>
      </w:r>
      <w:r w:rsidR="00BE250D">
        <w:t>-</w:t>
      </w:r>
      <w:r w:rsidR="00AB6FD3">
        <w:t>growth forests,</w:t>
      </w:r>
      <w:r w:rsidR="00955522">
        <w:t xml:space="preserve"> including their soil, snags,</w:t>
      </w:r>
      <w:r w:rsidR="00AB6FD3">
        <w:t xml:space="preserve"> and fallen logs, store many times more carbon than do second- and third-growth forests.  </w:t>
      </w:r>
      <w:r w:rsidR="008C7C36">
        <w:t xml:space="preserve">They are invaluable </w:t>
      </w:r>
      <w:r w:rsidR="00D01CD1">
        <w:t xml:space="preserve">today, as our climate veers </w:t>
      </w:r>
      <w:r w:rsidR="00E672FD">
        <w:t xml:space="preserve">toward possible disasters.  </w:t>
      </w:r>
      <w:r w:rsidR="00016638">
        <w:t>In</w:t>
      </w:r>
      <w:r w:rsidR="00AB6FD3">
        <w:t xml:space="preserve"> their</w:t>
      </w:r>
      <w:r w:rsidR="00C3158F">
        <w:t xml:space="preserve"> gargantuan trunks and roots, </w:t>
      </w:r>
      <w:r w:rsidR="00016638">
        <w:t xml:space="preserve">deep soil, </w:t>
      </w:r>
      <w:r w:rsidR="00C3158F">
        <w:t>and towering canopies, these champions</w:t>
      </w:r>
      <w:r w:rsidR="00DC0B6D">
        <w:t xml:space="preserve"> </w:t>
      </w:r>
      <w:r w:rsidR="00955522">
        <w:t xml:space="preserve">also </w:t>
      </w:r>
      <w:r w:rsidR="00DC0B6D">
        <w:t xml:space="preserve">hold onto water and </w:t>
      </w:r>
      <w:r w:rsidR="004B09B6">
        <w:t>release it slowly</w:t>
      </w:r>
      <w:r w:rsidR="00DC0B6D">
        <w:t xml:space="preserve"> down the mountains to the valleys and cities below.  </w:t>
      </w:r>
      <w:r w:rsidR="005A2B30">
        <w:t>Old</w:t>
      </w:r>
      <w:r w:rsidR="00853F42">
        <w:t>-growth</w:t>
      </w:r>
      <w:r w:rsidR="005A2B30">
        <w:t xml:space="preserve"> forests</w:t>
      </w:r>
      <w:r w:rsidR="00DC0B6D">
        <w:t xml:space="preserve"> slow </w:t>
      </w:r>
      <w:r w:rsidR="00BE250D">
        <w:t xml:space="preserve">water; slow </w:t>
      </w:r>
      <w:r w:rsidR="00DC0B6D">
        <w:t>winds</w:t>
      </w:r>
      <w:r w:rsidR="00BE250D">
        <w:t>;</w:t>
      </w:r>
      <w:r w:rsidR="00DC0B6D">
        <w:t xml:space="preserve"> cool the air</w:t>
      </w:r>
      <w:r w:rsidR="00BE250D">
        <w:t>;</w:t>
      </w:r>
      <w:r w:rsidR="00DC0B6D">
        <w:t xml:space="preserve"> stabilize</w:t>
      </w:r>
      <w:r w:rsidR="004B09B6">
        <w:t xml:space="preserve">, </w:t>
      </w:r>
      <w:r w:rsidR="00DC0B6D">
        <w:t>fertilize</w:t>
      </w:r>
      <w:r w:rsidR="004B09B6">
        <w:t xml:space="preserve">, and </w:t>
      </w:r>
      <w:r w:rsidR="004B09B6" w:rsidRPr="004B09B6">
        <w:rPr>
          <w:i/>
          <w:iCs/>
        </w:rPr>
        <w:t>make</w:t>
      </w:r>
      <w:r w:rsidR="00DC0B6D" w:rsidRPr="004B09B6">
        <w:rPr>
          <w:i/>
          <w:iCs/>
        </w:rPr>
        <w:t xml:space="preserve"> </w:t>
      </w:r>
      <w:r w:rsidR="00DC0B6D">
        <w:t>soil</w:t>
      </w:r>
      <w:r w:rsidR="00C709F0">
        <w:t>—</w:t>
      </w:r>
      <w:r w:rsidR="00C3158F">
        <w:t>deep</w:t>
      </w:r>
      <w:r w:rsidR="00C709F0">
        <w:t>,</w:t>
      </w:r>
      <w:r w:rsidR="00C3158F">
        <w:t xml:space="preserve"> </w:t>
      </w:r>
      <w:r w:rsidR="00BE250D">
        <w:t>moist s</w:t>
      </w:r>
      <w:r w:rsidR="00C3158F">
        <w:t>oil</w:t>
      </w:r>
      <w:r w:rsidR="00BE250D">
        <w:t>;</w:t>
      </w:r>
      <w:r w:rsidR="00C3158F">
        <w:t xml:space="preserve"> </w:t>
      </w:r>
      <w:r w:rsidR="00DC0B6D">
        <w:t xml:space="preserve">and </w:t>
      </w:r>
      <w:r w:rsidR="004B09B6">
        <w:t>the</w:t>
      </w:r>
      <w:r w:rsidR="00BE250D">
        <w:t>se very stable forests</w:t>
      </w:r>
      <w:r w:rsidR="004B09B6">
        <w:t xml:space="preserve"> are filled with countless forms of living things that evolved with them into a system of checks and balances.  They are also </w:t>
      </w:r>
      <w:r w:rsidR="007F7152">
        <w:t xml:space="preserve">quiet and </w:t>
      </w:r>
      <w:r w:rsidR="004B09B6">
        <w:t>beautiful</w:t>
      </w:r>
      <w:r w:rsidR="00D728B0">
        <w:t>,</w:t>
      </w:r>
      <w:r w:rsidR="004B09B6">
        <w:t xml:space="preserve"> and </w:t>
      </w:r>
      <w:r w:rsidR="007F7152">
        <w:t>vital</w:t>
      </w:r>
      <w:r w:rsidR="004B09B6">
        <w:t xml:space="preserve"> for the human spirit</w:t>
      </w:r>
      <w:r w:rsidR="007F7152">
        <w:t>, as are natural areas of any kind.</w:t>
      </w:r>
      <w:r w:rsidR="00BE4AB9">
        <w:t xml:space="preserve">  </w:t>
      </w:r>
    </w:p>
    <w:p w14:paraId="4BF77DF1" w14:textId="06CCF71C" w:rsidR="009A7598" w:rsidRDefault="0079367F" w:rsidP="00BE4AB9">
      <w:r>
        <w:t xml:space="preserve">We </w:t>
      </w:r>
      <w:r w:rsidR="0012485F">
        <w:t xml:space="preserve">owe it to </w:t>
      </w:r>
      <w:r w:rsidR="00853F42">
        <w:t xml:space="preserve">present and future </w:t>
      </w:r>
      <w:r w:rsidR="0012485F">
        <w:t>humankind</w:t>
      </w:r>
      <w:r w:rsidR="00853F42">
        <w:t>,</w:t>
      </w:r>
      <w:r w:rsidR="0012485F">
        <w:t xml:space="preserve"> to</w:t>
      </w:r>
      <w:r w:rsidR="00E44033">
        <w:t xml:space="preserve"> protect</w:t>
      </w:r>
      <w:r w:rsidR="007575E3">
        <w:t xml:space="preserve"> </w:t>
      </w:r>
      <w:r w:rsidR="00E44033">
        <w:t xml:space="preserve">the </w:t>
      </w:r>
      <w:proofErr w:type="gramStart"/>
      <w:r w:rsidR="008C7C36">
        <w:t>myriad</w:t>
      </w:r>
      <w:proofErr w:type="gramEnd"/>
      <w:r w:rsidR="008C7C36">
        <w:t xml:space="preserve"> </w:t>
      </w:r>
      <w:r w:rsidR="00D81C8D">
        <w:t xml:space="preserve">of </w:t>
      </w:r>
      <w:r w:rsidR="00E44033">
        <w:t xml:space="preserve">natural </w:t>
      </w:r>
      <w:r w:rsidR="00C335E3">
        <w:t xml:space="preserve">resources that give us dependable </w:t>
      </w:r>
      <w:r w:rsidR="007575E3">
        <w:t xml:space="preserve">and enjoyable </w:t>
      </w:r>
      <w:r w:rsidR="00C335E3">
        <w:t>life on earth</w:t>
      </w:r>
      <w:r w:rsidR="00BE4AB9">
        <w:t>.</w:t>
      </w:r>
      <w:r w:rsidR="00163A29">
        <w:t xml:space="preserve"> </w:t>
      </w:r>
      <w:r w:rsidR="00916D73">
        <w:t xml:space="preserve"> Stable old forests are one of those things, along with the sun and the properties of water, that make </w:t>
      </w:r>
      <w:r w:rsidR="007F1632">
        <w:t>our lives</w:t>
      </w:r>
      <w:r w:rsidR="0043224B">
        <w:t xml:space="preserve"> </w:t>
      </w:r>
      <w:r w:rsidR="00916D73">
        <w:t>possible</w:t>
      </w:r>
      <w:r w:rsidR="007F1632">
        <w:t xml:space="preserve"> and agreeable</w:t>
      </w:r>
      <w:r w:rsidR="00ED1133">
        <w:t>.</w:t>
      </w:r>
    </w:p>
    <w:p w14:paraId="6D55107E" w14:textId="326C7FC6" w:rsidR="009750F5" w:rsidRDefault="009750F5" w:rsidP="00BE4AB9">
      <w:r>
        <w:t xml:space="preserve">Thank you </w:t>
      </w:r>
      <w:r w:rsidR="00841FDE">
        <w:t>for</w:t>
      </w:r>
      <w:r w:rsidR="00DC1143">
        <w:t xml:space="preserve"> this opportunity to participate, and for </w:t>
      </w:r>
      <w:r w:rsidR="00ED1133">
        <w:t xml:space="preserve">your </w:t>
      </w:r>
      <w:r>
        <w:t>s</w:t>
      </w:r>
      <w:r w:rsidR="001C4D04">
        <w:t xml:space="preserve">tewardship of our </w:t>
      </w:r>
      <w:r w:rsidR="00D81C8D">
        <w:t xml:space="preserve">treasured </w:t>
      </w:r>
      <w:r w:rsidR="001C4D04">
        <w:t>public lands</w:t>
      </w:r>
      <w:r w:rsidR="0043031A">
        <w:t>.</w:t>
      </w:r>
    </w:p>
    <w:p w14:paraId="2328B9F9" w14:textId="6A3358EB" w:rsidR="00B75E0C" w:rsidRDefault="00B75E0C" w:rsidP="00D06F25">
      <w:pPr>
        <w:spacing w:line="240" w:lineRule="auto"/>
      </w:pPr>
      <w:r>
        <w:t>Sincerely,</w:t>
      </w:r>
    </w:p>
    <w:p w14:paraId="0FF5D9BC" w14:textId="77777777" w:rsidR="00ED1133" w:rsidRDefault="00ED1133" w:rsidP="00D06F25">
      <w:pPr>
        <w:spacing w:line="240" w:lineRule="auto"/>
      </w:pPr>
    </w:p>
    <w:p w14:paraId="5C6B4DE8" w14:textId="77777777" w:rsidR="003C6D21" w:rsidRDefault="003C6D21" w:rsidP="00D06F25">
      <w:pPr>
        <w:spacing w:line="240" w:lineRule="auto"/>
      </w:pPr>
    </w:p>
    <w:p w14:paraId="52A96798" w14:textId="3BC88776" w:rsidR="00B75E0C" w:rsidRDefault="00B75E0C" w:rsidP="00B75E0C">
      <w:pPr>
        <w:spacing w:after="0" w:line="240" w:lineRule="auto"/>
      </w:pPr>
      <w:r>
        <w:t xml:space="preserve">Julie Gibson </w:t>
      </w:r>
    </w:p>
    <w:p w14:paraId="2F0B80C7" w14:textId="2CDDAF26" w:rsidR="00B75E0C" w:rsidRDefault="00B75E0C" w:rsidP="00B75E0C">
      <w:pPr>
        <w:spacing w:after="0" w:line="240" w:lineRule="auto"/>
      </w:pPr>
      <w:r>
        <w:t>P.O. Box 2208</w:t>
      </w:r>
    </w:p>
    <w:p w14:paraId="26E7F010" w14:textId="676C2522" w:rsidR="00B75E0C" w:rsidRDefault="00B75E0C" w:rsidP="00B75E0C">
      <w:pPr>
        <w:spacing w:after="0" w:line="240" w:lineRule="auto"/>
      </w:pPr>
      <w:r>
        <w:t>Corvallis OR 97339</w:t>
      </w:r>
    </w:p>
    <w:p w14:paraId="7429E26B" w14:textId="77777777" w:rsidR="00A35A77" w:rsidRDefault="00A35A77" w:rsidP="00D06F25">
      <w:pPr>
        <w:spacing w:line="240" w:lineRule="auto"/>
      </w:pPr>
    </w:p>
    <w:p w14:paraId="1270F5DD" w14:textId="21609634" w:rsidR="007F7152" w:rsidRDefault="007F7152" w:rsidP="00D06F25">
      <w:pPr>
        <w:spacing w:line="240" w:lineRule="auto"/>
      </w:pPr>
    </w:p>
    <w:sectPr w:rsidR="007F7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0C50C" w14:textId="77777777" w:rsidR="00E23AE6" w:rsidRDefault="00E23AE6" w:rsidP="00D06F25">
      <w:pPr>
        <w:spacing w:after="0" w:line="240" w:lineRule="auto"/>
      </w:pPr>
      <w:r>
        <w:separator/>
      </w:r>
    </w:p>
  </w:endnote>
  <w:endnote w:type="continuationSeparator" w:id="0">
    <w:p w14:paraId="73402AAC" w14:textId="77777777" w:rsidR="00E23AE6" w:rsidRDefault="00E23AE6" w:rsidP="00D0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9BC22" w14:textId="77777777" w:rsidR="00E23AE6" w:rsidRDefault="00E23AE6" w:rsidP="00D06F25">
      <w:pPr>
        <w:spacing w:after="0" w:line="240" w:lineRule="auto"/>
      </w:pPr>
      <w:r>
        <w:separator/>
      </w:r>
    </w:p>
  </w:footnote>
  <w:footnote w:type="continuationSeparator" w:id="0">
    <w:p w14:paraId="1931E767" w14:textId="77777777" w:rsidR="00E23AE6" w:rsidRDefault="00E23AE6" w:rsidP="00D06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3630F"/>
    <w:multiLevelType w:val="hybridMultilevel"/>
    <w:tmpl w:val="E240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D649A"/>
    <w:multiLevelType w:val="hybridMultilevel"/>
    <w:tmpl w:val="70BA2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403349">
    <w:abstractNumId w:val="0"/>
  </w:num>
  <w:num w:numId="2" w16cid:durableId="131217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99"/>
    <w:rsid w:val="0000662A"/>
    <w:rsid w:val="00016638"/>
    <w:rsid w:val="00033EDD"/>
    <w:rsid w:val="000357C0"/>
    <w:rsid w:val="00046485"/>
    <w:rsid w:val="00057E15"/>
    <w:rsid w:val="000650D8"/>
    <w:rsid w:val="00067C70"/>
    <w:rsid w:val="00067CD2"/>
    <w:rsid w:val="00077635"/>
    <w:rsid w:val="000918A9"/>
    <w:rsid w:val="000E1282"/>
    <w:rsid w:val="000F1C3F"/>
    <w:rsid w:val="00106CB6"/>
    <w:rsid w:val="00112961"/>
    <w:rsid w:val="0012485F"/>
    <w:rsid w:val="00163A29"/>
    <w:rsid w:val="00180DCF"/>
    <w:rsid w:val="001813BD"/>
    <w:rsid w:val="00197512"/>
    <w:rsid w:val="001C4D04"/>
    <w:rsid w:val="001D6F61"/>
    <w:rsid w:val="002200AD"/>
    <w:rsid w:val="00252D9C"/>
    <w:rsid w:val="00264555"/>
    <w:rsid w:val="00267586"/>
    <w:rsid w:val="002B36C1"/>
    <w:rsid w:val="002B49F3"/>
    <w:rsid w:val="002B7241"/>
    <w:rsid w:val="002D4389"/>
    <w:rsid w:val="00344C82"/>
    <w:rsid w:val="003869E8"/>
    <w:rsid w:val="003908F6"/>
    <w:rsid w:val="00393495"/>
    <w:rsid w:val="003C6D21"/>
    <w:rsid w:val="003F2D3C"/>
    <w:rsid w:val="00426563"/>
    <w:rsid w:val="0043031A"/>
    <w:rsid w:val="0043224B"/>
    <w:rsid w:val="0047609B"/>
    <w:rsid w:val="004B09B6"/>
    <w:rsid w:val="004E09C1"/>
    <w:rsid w:val="004F7F50"/>
    <w:rsid w:val="00501FFD"/>
    <w:rsid w:val="00540EC0"/>
    <w:rsid w:val="00562D25"/>
    <w:rsid w:val="00571D35"/>
    <w:rsid w:val="00587F13"/>
    <w:rsid w:val="005A2B30"/>
    <w:rsid w:val="005D5779"/>
    <w:rsid w:val="005D68C3"/>
    <w:rsid w:val="005E64EA"/>
    <w:rsid w:val="005E6D19"/>
    <w:rsid w:val="005F7CC5"/>
    <w:rsid w:val="00613499"/>
    <w:rsid w:val="006572C5"/>
    <w:rsid w:val="00667160"/>
    <w:rsid w:val="006814F2"/>
    <w:rsid w:val="00683AC2"/>
    <w:rsid w:val="00691638"/>
    <w:rsid w:val="006F7725"/>
    <w:rsid w:val="00717ACF"/>
    <w:rsid w:val="00733E9D"/>
    <w:rsid w:val="00734066"/>
    <w:rsid w:val="0073667F"/>
    <w:rsid w:val="00741FAC"/>
    <w:rsid w:val="007575E3"/>
    <w:rsid w:val="007633EC"/>
    <w:rsid w:val="00764DD6"/>
    <w:rsid w:val="00765543"/>
    <w:rsid w:val="00770320"/>
    <w:rsid w:val="007905C0"/>
    <w:rsid w:val="0079367F"/>
    <w:rsid w:val="007D7970"/>
    <w:rsid w:val="007F1632"/>
    <w:rsid w:val="007F56A2"/>
    <w:rsid w:val="007F7152"/>
    <w:rsid w:val="00801922"/>
    <w:rsid w:val="00817AA6"/>
    <w:rsid w:val="008258B0"/>
    <w:rsid w:val="00841FDE"/>
    <w:rsid w:val="00853F42"/>
    <w:rsid w:val="00893A61"/>
    <w:rsid w:val="008C7C36"/>
    <w:rsid w:val="008D1739"/>
    <w:rsid w:val="0090564B"/>
    <w:rsid w:val="00916D73"/>
    <w:rsid w:val="0093736B"/>
    <w:rsid w:val="00955522"/>
    <w:rsid w:val="009750F5"/>
    <w:rsid w:val="009A7598"/>
    <w:rsid w:val="009B2A74"/>
    <w:rsid w:val="009C2401"/>
    <w:rsid w:val="009E0512"/>
    <w:rsid w:val="00A35619"/>
    <w:rsid w:val="00A35A77"/>
    <w:rsid w:val="00A503BF"/>
    <w:rsid w:val="00A55063"/>
    <w:rsid w:val="00A62C5F"/>
    <w:rsid w:val="00A63FA0"/>
    <w:rsid w:val="00A72C0D"/>
    <w:rsid w:val="00A8688D"/>
    <w:rsid w:val="00AB3AE4"/>
    <w:rsid w:val="00AB6FD3"/>
    <w:rsid w:val="00AC7B23"/>
    <w:rsid w:val="00AF408E"/>
    <w:rsid w:val="00B15C37"/>
    <w:rsid w:val="00B363B4"/>
    <w:rsid w:val="00B36591"/>
    <w:rsid w:val="00B37E06"/>
    <w:rsid w:val="00B57324"/>
    <w:rsid w:val="00B57F4B"/>
    <w:rsid w:val="00B6136C"/>
    <w:rsid w:val="00B662C2"/>
    <w:rsid w:val="00B75E0C"/>
    <w:rsid w:val="00B80248"/>
    <w:rsid w:val="00B82CED"/>
    <w:rsid w:val="00B961D6"/>
    <w:rsid w:val="00BB556C"/>
    <w:rsid w:val="00BD6AD4"/>
    <w:rsid w:val="00BE250D"/>
    <w:rsid w:val="00BE4AB9"/>
    <w:rsid w:val="00BF122C"/>
    <w:rsid w:val="00BF1FA1"/>
    <w:rsid w:val="00C3158F"/>
    <w:rsid w:val="00C335E3"/>
    <w:rsid w:val="00C4141F"/>
    <w:rsid w:val="00C47B18"/>
    <w:rsid w:val="00C50E0F"/>
    <w:rsid w:val="00C650E9"/>
    <w:rsid w:val="00C709F0"/>
    <w:rsid w:val="00D01CD1"/>
    <w:rsid w:val="00D06F25"/>
    <w:rsid w:val="00D13FDC"/>
    <w:rsid w:val="00D167D3"/>
    <w:rsid w:val="00D47AB2"/>
    <w:rsid w:val="00D51A3A"/>
    <w:rsid w:val="00D728B0"/>
    <w:rsid w:val="00D81C8D"/>
    <w:rsid w:val="00D8613D"/>
    <w:rsid w:val="00DC0B6D"/>
    <w:rsid w:val="00DC1143"/>
    <w:rsid w:val="00E23AE6"/>
    <w:rsid w:val="00E30072"/>
    <w:rsid w:val="00E44033"/>
    <w:rsid w:val="00E512CD"/>
    <w:rsid w:val="00E672FD"/>
    <w:rsid w:val="00E74D54"/>
    <w:rsid w:val="00EA2B86"/>
    <w:rsid w:val="00ED1133"/>
    <w:rsid w:val="00F103D2"/>
    <w:rsid w:val="00F20DBE"/>
    <w:rsid w:val="00F278A3"/>
    <w:rsid w:val="00F4385B"/>
    <w:rsid w:val="00FD5B8A"/>
    <w:rsid w:val="00FF0963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85A8"/>
  <w15:chartTrackingRefBased/>
  <w15:docId w15:val="{258EBD55-FF7A-433B-BF2F-674EEB65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4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4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4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4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4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4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4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49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6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F25"/>
  </w:style>
  <w:style w:type="paragraph" w:styleId="Footer">
    <w:name w:val="footer"/>
    <w:basedOn w:val="Normal"/>
    <w:link w:val="FooterChar"/>
    <w:uiPriority w:val="99"/>
    <w:unhideWhenUsed/>
    <w:rsid w:val="00D06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F25"/>
  </w:style>
  <w:style w:type="paragraph" w:styleId="EndnoteText">
    <w:name w:val="endnote text"/>
    <w:basedOn w:val="Normal"/>
    <w:link w:val="EndnoteTextChar"/>
    <w:uiPriority w:val="99"/>
    <w:semiHidden/>
    <w:unhideWhenUsed/>
    <w:rsid w:val="004F7F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F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7F5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F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F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F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5A96-996A-4DB3-8E1E-66A8AF89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Gibson</dc:creator>
  <cp:keywords/>
  <dc:description/>
  <cp:lastModifiedBy>Julie Gibson</cp:lastModifiedBy>
  <cp:revision>42</cp:revision>
  <dcterms:created xsi:type="dcterms:W3CDTF">2025-03-13T01:13:00Z</dcterms:created>
  <dcterms:modified xsi:type="dcterms:W3CDTF">2025-03-17T23:20:00Z</dcterms:modified>
</cp:coreProperties>
</file>