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45ADD" w14:textId="77777777" w:rsidR="000561E9" w:rsidRDefault="000561E9"/>
    <w:p w14:paraId="69B67707" w14:textId="216AD7C5" w:rsidR="00C40C70" w:rsidRDefault="00B83555">
      <w:r>
        <w:t>Additional Gold Creek Valley Restoration EA Co</w:t>
      </w:r>
      <w:r w:rsidR="000561E9">
        <w:t>m</w:t>
      </w:r>
      <w:r>
        <w:t>ment</w:t>
      </w:r>
    </w:p>
    <w:p w14:paraId="3DAC1BC7" w14:textId="55727BE8" w:rsidR="000561E9" w:rsidRDefault="0065385F">
      <w:r>
        <w:t>September 16, 2024</w:t>
      </w:r>
    </w:p>
    <w:p w14:paraId="6C38DECE" w14:textId="190F5A8E" w:rsidR="0065385F" w:rsidRDefault="0065385F">
      <w:r>
        <w:t xml:space="preserve">I have previously made comments where the Gold Creek Pond and Heli’s pond </w:t>
      </w:r>
      <w:proofErr w:type="gramStart"/>
      <w:r>
        <w:t>ha</w:t>
      </w:r>
      <w:r w:rsidR="00197731">
        <w:t>s</w:t>
      </w:r>
      <w:proofErr w:type="gramEnd"/>
      <w:r>
        <w:t xml:space="preserve"> no</w:t>
      </w:r>
      <w:r w:rsidR="006A06AB">
        <w:t xml:space="preserve"> to </w:t>
      </w:r>
      <w:r>
        <w:t>minimal impact on the flows of Gold Creek.</w:t>
      </w:r>
      <w:r w:rsidR="00340AD7">
        <w:t xml:space="preserve"> This comment supplements the previous comments I have made on </w:t>
      </w:r>
      <w:r w:rsidR="0059757B">
        <w:t xml:space="preserve">the EA. </w:t>
      </w:r>
    </w:p>
    <w:p w14:paraId="4426A7C5" w14:textId="1A5789EA" w:rsidR="004A51E8" w:rsidRDefault="000E4A93">
      <w:r>
        <w:t xml:space="preserve">As shown in the photo I have provided to the Forest Service dated August 16, </w:t>
      </w:r>
      <w:r w:rsidR="005D3E90">
        <w:t>1936,</w:t>
      </w:r>
      <w:r>
        <w:t xml:space="preserve"> Gold Creek was dry</w:t>
      </w:r>
      <w:r w:rsidR="00765C0D">
        <w:t xml:space="preserve">. Also, as mentioned the photo was taken over 30 years before the </w:t>
      </w:r>
      <w:r w:rsidR="004D6AF8">
        <w:t>borrow pit excavation took place. The creek is</w:t>
      </w:r>
      <w:r w:rsidR="00092402">
        <w:t xml:space="preserve"> dry most years in late summer due </w:t>
      </w:r>
      <w:r w:rsidR="00204731">
        <w:t xml:space="preserve">to the fact it is a losing stream, conditions in the </w:t>
      </w:r>
      <w:r w:rsidR="001D4B24">
        <w:t xml:space="preserve">stream have only gotten worse due to the effects of climate change. </w:t>
      </w:r>
      <w:r w:rsidR="00BB2730">
        <w:t xml:space="preserve">The other impact on the stream running dry is </w:t>
      </w:r>
      <w:r w:rsidR="00D47176">
        <w:t xml:space="preserve">a result of the drawdown of the Keechelus </w:t>
      </w:r>
      <w:r w:rsidR="00B5211A">
        <w:t>Reservoir. In the spring the backwater of the rese</w:t>
      </w:r>
      <w:r w:rsidR="00437549">
        <w:t xml:space="preserve">rvoir extends up Gold Creek, north of </w:t>
      </w:r>
      <w:r w:rsidR="006A4F11">
        <w:t xml:space="preserve">the Forest Service road to about 1/3 </w:t>
      </w:r>
      <w:proofErr w:type="gramStart"/>
      <w:r w:rsidR="00153BC5">
        <w:t>mile  south</w:t>
      </w:r>
      <w:proofErr w:type="gramEnd"/>
      <w:r w:rsidR="00153BC5">
        <w:t xml:space="preserve"> of Gold Creek Pond</w:t>
      </w:r>
      <w:r w:rsidR="00CC3841">
        <w:t>, then the drawdown</w:t>
      </w:r>
      <w:r w:rsidR="00620FF6">
        <w:t xml:space="preserve"> of the reservoir</w:t>
      </w:r>
      <w:r w:rsidR="00CC3841">
        <w:t xml:space="preserve"> begins</w:t>
      </w:r>
      <w:r w:rsidR="00620FF6">
        <w:t>.</w:t>
      </w:r>
      <w:r w:rsidR="00E4539B">
        <w:t xml:space="preserve"> Th</w:t>
      </w:r>
      <w:r w:rsidR="00470F1B">
        <w:t>e effects of reser</w:t>
      </w:r>
      <w:r w:rsidR="00D20B3A">
        <w:t>voir</w:t>
      </w:r>
      <w:r w:rsidR="00E4539B">
        <w:t xml:space="preserve"> drawdown had an influence on</w:t>
      </w:r>
      <w:r w:rsidR="000E7112">
        <w:t xml:space="preserve"> the lower reach of</w:t>
      </w:r>
      <w:r w:rsidR="00E4539B">
        <w:t xml:space="preserve"> Gold Creek r</w:t>
      </w:r>
      <w:r w:rsidR="000E7112">
        <w:t xml:space="preserve">unning dry in 1936. </w:t>
      </w:r>
      <w:r w:rsidR="00924922">
        <w:t xml:space="preserve">The EA has not </w:t>
      </w:r>
      <w:r w:rsidR="007E6C0F">
        <w:t>addressed this in the EA</w:t>
      </w:r>
      <w:r w:rsidR="00187DE6">
        <w:t xml:space="preserve">, in addition to </w:t>
      </w:r>
      <w:r w:rsidR="00096303">
        <w:t xml:space="preserve">not </w:t>
      </w:r>
      <w:r w:rsidR="00187DE6">
        <w:t xml:space="preserve">addressing the effects of climate change </w:t>
      </w:r>
      <w:r w:rsidR="00096303">
        <w:t>on the preferred alternative.</w:t>
      </w:r>
      <w:r w:rsidR="00C94BD0">
        <w:t xml:space="preserve"> </w:t>
      </w:r>
    </w:p>
    <w:p w14:paraId="01071DD7" w14:textId="4EB61CEE" w:rsidR="000E4A93" w:rsidRDefault="004A51E8">
      <w:r>
        <w:t xml:space="preserve">The problem with Gold Creek isn’t due to the </w:t>
      </w:r>
      <w:r w:rsidR="00C830BD">
        <w:t>ponds. The</w:t>
      </w:r>
      <w:r w:rsidR="00C94BD0">
        <w:t xml:space="preserve"> drawdown cone of Gold Creek </w:t>
      </w:r>
      <w:r w:rsidR="007D7370">
        <w:t>does not extend to Gold Creek, and as I have mentioned</w:t>
      </w:r>
      <w:r w:rsidR="00C830BD">
        <w:t>,</w:t>
      </w:r>
      <w:r w:rsidR="007D7370">
        <w:t xml:space="preserve"> </w:t>
      </w:r>
      <w:r w:rsidR="009112DA">
        <w:t>if there is any influence of Gold Creek Pond on the stream it can be addressed by raising the pond elevation.</w:t>
      </w:r>
      <w:r w:rsidR="00EE67A6">
        <w:t xml:space="preserve"> The fact that on observation along the north shore o</w:t>
      </w:r>
      <w:r w:rsidR="00350BA8">
        <w:t xml:space="preserve">f Gold Creek Pond there isn’t widespread </w:t>
      </w:r>
      <w:r w:rsidR="009A028A">
        <w:t xml:space="preserve">seepage along the bank </w:t>
      </w:r>
      <w:r w:rsidR="001E6FF7">
        <w:t xml:space="preserve">which </w:t>
      </w:r>
      <w:r w:rsidR="009A028A">
        <w:t>indicates that the pond is near equilibrium with</w:t>
      </w:r>
      <w:r w:rsidR="0079316E">
        <w:t xml:space="preserve"> the groundwater table. The only seepage is at the northeast corner </w:t>
      </w:r>
      <w:r w:rsidR="0016276F">
        <w:t>and is due to a perched water table.</w:t>
      </w:r>
      <w:r w:rsidR="001E6FF7">
        <w:t xml:space="preserve"> In </w:t>
      </w:r>
      <w:r w:rsidR="004374CF">
        <w:t>conclusion,</w:t>
      </w:r>
      <w:r w:rsidR="001E6FF7">
        <w:t xml:space="preserve"> with the significant impacts of the preferred alternative</w:t>
      </w:r>
      <w:r w:rsidR="000F4D4D">
        <w:t>,</w:t>
      </w:r>
      <w:r w:rsidR="00892F03">
        <w:t xml:space="preserve"> the correct environmental document is an EIS. </w:t>
      </w:r>
      <w:r w:rsidR="000F4D4D">
        <w:t>Furthermore, t</w:t>
      </w:r>
      <w:r w:rsidR="00892F03">
        <w:t xml:space="preserve">he </w:t>
      </w:r>
      <w:r w:rsidR="00637A82">
        <w:t>document needs to clearly analyze the entire system</w:t>
      </w:r>
      <w:r w:rsidR="001822B0">
        <w:t xml:space="preserve">. The losing stream condition, climate change </w:t>
      </w:r>
      <w:r w:rsidR="00A602EF">
        <w:t xml:space="preserve">(since any solution is going to lose ground </w:t>
      </w:r>
      <w:r w:rsidR="0040537F">
        <w:t>and not solve the dry condition</w:t>
      </w:r>
      <w:r w:rsidR="001338F6">
        <w:t xml:space="preserve"> in the stream</w:t>
      </w:r>
      <w:r w:rsidR="0040537F">
        <w:t>)</w:t>
      </w:r>
      <w:r w:rsidR="00E71EC1">
        <w:t xml:space="preserve"> and the effect of the reservoir drawdown </w:t>
      </w:r>
      <w:r w:rsidR="00C971B8">
        <w:t>on Gold Creek</w:t>
      </w:r>
      <w:r w:rsidR="00AF0592">
        <w:t xml:space="preserve"> flows. Finally, any solution needs to clearly state</w:t>
      </w:r>
      <w:r w:rsidR="00653683">
        <w:t xml:space="preserve">, i.e. quantify the </w:t>
      </w:r>
      <w:r w:rsidR="005D54B8">
        <w:t>benefit of</w:t>
      </w:r>
      <w:r w:rsidR="004374CF">
        <w:t xml:space="preserve"> a</w:t>
      </w:r>
      <w:r w:rsidR="005D54B8">
        <w:t xml:space="preserve"> proposal. The current preferred alternative </w:t>
      </w:r>
      <w:r w:rsidR="004374CF">
        <w:t xml:space="preserve">does not improve conditions in the stream </w:t>
      </w:r>
      <w:r w:rsidR="00472F43">
        <w:t xml:space="preserve">when climate change is </w:t>
      </w:r>
      <w:r w:rsidR="005D3E90">
        <w:t>considered</w:t>
      </w:r>
      <w:r w:rsidR="00472F43">
        <w:t xml:space="preserve"> and the fact that the ponds are not causing the stream</w:t>
      </w:r>
      <w:r w:rsidR="00293202">
        <w:t xml:space="preserve"> to run dry.</w:t>
      </w:r>
    </w:p>
    <w:p w14:paraId="1F3C4EB4" w14:textId="77777777" w:rsidR="006C14DF" w:rsidRDefault="006C14DF"/>
    <w:p w14:paraId="1A9E89DB" w14:textId="275B3B54" w:rsidR="006C14DF" w:rsidRDefault="006C14DF">
      <w:r>
        <w:t>Bruce Nebbitt, PE</w:t>
      </w:r>
    </w:p>
    <w:p w14:paraId="2BC852DB" w14:textId="77777777" w:rsidR="00340AD7" w:rsidRDefault="00340AD7"/>
    <w:sectPr w:rsidR="00340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55"/>
    <w:rsid w:val="000561E9"/>
    <w:rsid w:val="00092402"/>
    <w:rsid w:val="00096303"/>
    <w:rsid w:val="000E4A93"/>
    <w:rsid w:val="000E7112"/>
    <w:rsid w:val="000F4D4D"/>
    <w:rsid w:val="001338F6"/>
    <w:rsid w:val="00153BC5"/>
    <w:rsid w:val="0016276F"/>
    <w:rsid w:val="001822B0"/>
    <w:rsid w:val="00187DE6"/>
    <w:rsid w:val="00197731"/>
    <w:rsid w:val="001D4B24"/>
    <w:rsid w:val="001E6FF7"/>
    <w:rsid w:val="00204731"/>
    <w:rsid w:val="00293202"/>
    <w:rsid w:val="00340AD7"/>
    <w:rsid w:val="00350BA8"/>
    <w:rsid w:val="0040537F"/>
    <w:rsid w:val="004374CF"/>
    <w:rsid w:val="00437549"/>
    <w:rsid w:val="00470F1B"/>
    <w:rsid w:val="00472F43"/>
    <w:rsid w:val="00494477"/>
    <w:rsid w:val="004A51E8"/>
    <w:rsid w:val="004D6AF8"/>
    <w:rsid w:val="0059757B"/>
    <w:rsid w:val="005D3E90"/>
    <w:rsid w:val="005D54B8"/>
    <w:rsid w:val="00620FF6"/>
    <w:rsid w:val="00637A82"/>
    <w:rsid w:val="00653683"/>
    <w:rsid w:val="0065385F"/>
    <w:rsid w:val="006A06AB"/>
    <w:rsid w:val="006A4F11"/>
    <w:rsid w:val="006C14DF"/>
    <w:rsid w:val="00765C0D"/>
    <w:rsid w:val="0079316E"/>
    <w:rsid w:val="007D7370"/>
    <w:rsid w:val="007E6C0F"/>
    <w:rsid w:val="008029A8"/>
    <w:rsid w:val="00892F03"/>
    <w:rsid w:val="009112DA"/>
    <w:rsid w:val="00916811"/>
    <w:rsid w:val="00924922"/>
    <w:rsid w:val="009A028A"/>
    <w:rsid w:val="00A06EAA"/>
    <w:rsid w:val="00A602EF"/>
    <w:rsid w:val="00AF0592"/>
    <w:rsid w:val="00B5211A"/>
    <w:rsid w:val="00B83555"/>
    <w:rsid w:val="00BB2730"/>
    <w:rsid w:val="00C40C70"/>
    <w:rsid w:val="00C830BD"/>
    <w:rsid w:val="00C94BD0"/>
    <w:rsid w:val="00C971B8"/>
    <w:rsid w:val="00CC3841"/>
    <w:rsid w:val="00D20B3A"/>
    <w:rsid w:val="00D47176"/>
    <w:rsid w:val="00DA09DE"/>
    <w:rsid w:val="00E4539B"/>
    <w:rsid w:val="00E71EC1"/>
    <w:rsid w:val="00EA58B1"/>
    <w:rsid w:val="00EE67A6"/>
    <w:rsid w:val="00FB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76D10"/>
  <w15:chartTrackingRefBased/>
  <w15:docId w15:val="{B18FB9F5-3088-48E0-9E72-AA829A12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5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5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5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5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5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5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5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5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5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5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5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5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5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5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5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5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5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5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5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5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Nebbitt</dc:creator>
  <cp:keywords/>
  <dc:description/>
  <cp:lastModifiedBy>Bruce Nebbitt</cp:lastModifiedBy>
  <cp:revision>9</cp:revision>
  <dcterms:created xsi:type="dcterms:W3CDTF">2024-09-17T02:33:00Z</dcterms:created>
  <dcterms:modified xsi:type="dcterms:W3CDTF">2024-09-17T02:39:00Z</dcterms:modified>
</cp:coreProperties>
</file>