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0CDC2C" w14:textId="738A9E66" w:rsidR="00647FE7" w:rsidRDefault="000852E8">
      <w:r>
        <w:t>Gold Creek Valley Restoration-Final EA comments</w:t>
      </w:r>
    </w:p>
    <w:p w14:paraId="539F17D7" w14:textId="1309E30A" w:rsidR="007F10D8" w:rsidRDefault="007F10D8">
      <w:r>
        <w:t xml:space="preserve">September </w:t>
      </w:r>
      <w:r w:rsidR="00B819B7">
        <w:t>10, 2024</w:t>
      </w:r>
    </w:p>
    <w:p w14:paraId="396CC9D6" w14:textId="2ACE5DA4" w:rsidR="00131B3E" w:rsidRDefault="00304C98">
      <w:r>
        <w:t>Commenter: Bruce Nebbitt</w:t>
      </w:r>
    </w:p>
    <w:p w14:paraId="368A9A0A" w14:textId="6D4F727E" w:rsidR="00EB1972" w:rsidRDefault="00EB1972">
      <w:r>
        <w:t xml:space="preserve">171 Chamonix </w:t>
      </w:r>
      <w:r w:rsidR="000B57F1">
        <w:t>Place,</w:t>
      </w:r>
      <w:r>
        <w:t xml:space="preserve"> Snoqualmie Pass</w:t>
      </w:r>
      <w:r w:rsidR="000B57F1">
        <w:t>, WA 98068</w:t>
      </w:r>
    </w:p>
    <w:p w14:paraId="6EB21BB3" w14:textId="41CDB5A0" w:rsidR="000B57F1" w:rsidRDefault="000B57F1">
      <w:r>
        <w:t xml:space="preserve">PO Box </w:t>
      </w:r>
      <w:r w:rsidR="00A06C63">
        <w:t>220</w:t>
      </w:r>
      <w:r w:rsidR="00B8325B">
        <w:t>, Snoqualmie Pass, WA 98068</w:t>
      </w:r>
    </w:p>
    <w:p w14:paraId="1C07A77B" w14:textId="1110B3B5" w:rsidR="002C7250" w:rsidRDefault="00FA2C67">
      <w:r>
        <w:t xml:space="preserve">Patty Garvey Darda has my phone </w:t>
      </w:r>
      <w:r w:rsidR="003A41B6">
        <w:t>number;</w:t>
      </w:r>
      <w:r w:rsidR="00DF3F4B">
        <w:t xml:space="preserve"> however, it can be provided on request. I don’t want my phone number </w:t>
      </w:r>
      <w:r w:rsidR="00DF150D">
        <w:t>published.</w:t>
      </w:r>
    </w:p>
    <w:p w14:paraId="3B676C1B" w14:textId="43118D20" w:rsidR="00BC5EB3" w:rsidRDefault="00B95078">
      <w:r>
        <w:t>Name of Project</w:t>
      </w:r>
      <w:r w:rsidR="000E5393">
        <w:t xml:space="preserve"> and other requested information</w:t>
      </w:r>
      <w:r w:rsidR="00C71B77">
        <w:t>:</w:t>
      </w:r>
      <w:r>
        <w:t xml:space="preserve"> </w:t>
      </w:r>
      <w:r w:rsidR="00BC5EB3">
        <w:t>Gold Creek Valley Restoration</w:t>
      </w:r>
      <w:r w:rsidR="00C71B77">
        <w:t>,</w:t>
      </w:r>
      <w:r w:rsidR="00DF7D02">
        <w:t xml:space="preserve"> Patty Garvey Darda</w:t>
      </w:r>
      <w:r w:rsidR="00753426">
        <w:t xml:space="preserve">, </w:t>
      </w:r>
      <w:r w:rsidR="00DF150D">
        <w:t>P</w:t>
      </w:r>
      <w:r w:rsidR="00753426">
        <w:t xml:space="preserve">roject Lead for the </w:t>
      </w:r>
      <w:r w:rsidR="00D10633">
        <w:t>Okanagan-Wenatchee National Forest, Cle Elum</w:t>
      </w:r>
      <w:r w:rsidR="006A2E3E">
        <w:t xml:space="preserve"> Ranger</w:t>
      </w:r>
      <w:r w:rsidR="00D10633">
        <w:t xml:space="preserve"> District</w:t>
      </w:r>
    </w:p>
    <w:p w14:paraId="1E5134BE" w14:textId="77777777" w:rsidR="00304C98" w:rsidRDefault="00304C98"/>
    <w:p w14:paraId="04FB594F" w14:textId="77777777" w:rsidR="00C360E8" w:rsidRDefault="00C360E8"/>
    <w:p w14:paraId="794B0A39" w14:textId="05039FCF" w:rsidR="00C360E8" w:rsidRDefault="008C59AD">
      <w:r>
        <w:t xml:space="preserve">These comments pertain to the Forest Service’s proposal to fill </w:t>
      </w:r>
      <w:r w:rsidR="00B819B7">
        <w:t>in</w:t>
      </w:r>
      <w:r w:rsidR="00220EA6">
        <w:t xml:space="preserve"> Gold Creek Pond and Heli’s Pond</w:t>
      </w:r>
      <w:r w:rsidR="000351F3">
        <w:t xml:space="preserve">, </w:t>
      </w:r>
      <w:r w:rsidR="00516271">
        <w:t>I don’t have specific comments related to the in</w:t>
      </w:r>
      <w:r w:rsidR="007A45C8">
        <w:t>-</w:t>
      </w:r>
      <w:r w:rsidR="00516271">
        <w:t xml:space="preserve">stream </w:t>
      </w:r>
      <w:r w:rsidR="007A45C8">
        <w:t>proposal</w:t>
      </w:r>
      <w:r w:rsidR="00D8152A">
        <w:t>.</w:t>
      </w:r>
      <w:r w:rsidR="00C8068A">
        <w:t xml:space="preserve"> There are also general comments.</w:t>
      </w:r>
    </w:p>
    <w:p w14:paraId="7F923744" w14:textId="6843B8DE" w:rsidR="006D14C2" w:rsidRDefault="00CE723E">
      <w:r w:rsidRPr="00BC12AB">
        <w:rPr>
          <w:b/>
          <w:bCs/>
        </w:rPr>
        <w:t>The NEPA public process was not followed</w:t>
      </w:r>
      <w:r w:rsidR="008C59AD" w:rsidRPr="00BC12AB">
        <w:rPr>
          <w:b/>
          <w:bCs/>
        </w:rPr>
        <w:t>-the public’s input is not being considered</w:t>
      </w:r>
      <w:r w:rsidR="00D87A1F">
        <w:t>:</w:t>
      </w:r>
    </w:p>
    <w:p w14:paraId="44DDFE77" w14:textId="2F95A150" w:rsidR="008D4E73" w:rsidRDefault="008D4E73" w:rsidP="00106458">
      <w:pPr>
        <w:pStyle w:val="ListParagraph"/>
        <w:numPr>
          <w:ilvl w:val="0"/>
          <w:numId w:val="2"/>
        </w:numPr>
      </w:pPr>
      <w:r>
        <w:t>The Environmental Assessment</w:t>
      </w:r>
      <w:r w:rsidR="00D45DF4">
        <w:t xml:space="preserve"> (EA)</w:t>
      </w:r>
      <w:r>
        <w:t xml:space="preserve"> comment period took place </w:t>
      </w:r>
      <w:r w:rsidR="00D87A1F">
        <w:t>when the project design was either completed or near completion</w:t>
      </w:r>
      <w:r w:rsidR="00076C35">
        <w:t xml:space="preserve">. In a phone call </w:t>
      </w:r>
      <w:r w:rsidR="00943053">
        <w:t>on August 1, 2024</w:t>
      </w:r>
      <w:r w:rsidR="00F95B4E">
        <w:t xml:space="preserve"> (new information)</w:t>
      </w:r>
      <w:r w:rsidR="00943053">
        <w:t xml:space="preserve"> </w:t>
      </w:r>
      <w:r w:rsidR="00076C35">
        <w:t>with the project manager</w:t>
      </w:r>
      <w:r w:rsidR="00943053">
        <w:t>,</w:t>
      </w:r>
      <w:r w:rsidR="00D840A0">
        <w:t xml:space="preserve"> Patty Garvey Darda,</w:t>
      </w:r>
      <w:r w:rsidR="00943053">
        <w:t xml:space="preserve"> I was informed that the project was at 100% design.</w:t>
      </w:r>
      <w:r w:rsidR="00EA0D99">
        <w:t xml:space="preserve"> So, it’s likely that when </w:t>
      </w:r>
      <w:r w:rsidR="00D45DF4">
        <w:t xml:space="preserve">the </w:t>
      </w:r>
      <w:r w:rsidR="00323089">
        <w:t xml:space="preserve">initial </w:t>
      </w:r>
      <w:r w:rsidR="00D45DF4">
        <w:t>request for comme</w:t>
      </w:r>
      <w:r w:rsidR="004D1369">
        <w:t>nts was solicited by the Forest Service (FS)</w:t>
      </w:r>
      <w:r w:rsidR="00541B2E">
        <w:t xml:space="preserve"> in May 2024,</w:t>
      </w:r>
      <w:r w:rsidR="004D1369">
        <w:t xml:space="preserve"> the project</w:t>
      </w:r>
      <w:r w:rsidR="0020630B">
        <w:t xml:space="preserve"> design was complete.</w:t>
      </w:r>
      <w:r w:rsidR="004D1369">
        <w:t xml:space="preserve"> </w:t>
      </w:r>
      <w:r w:rsidR="0020630B">
        <w:t xml:space="preserve">The intent of NEPA is to </w:t>
      </w:r>
      <w:r w:rsidR="009647DF">
        <w:t>engage</w:t>
      </w:r>
      <w:r w:rsidR="003516E0">
        <w:t xml:space="preserve"> the public. When the design is </w:t>
      </w:r>
      <w:r w:rsidR="00F33C4D">
        <w:t>complete (or near completion) engagement and listening to the public does not occur.</w:t>
      </w:r>
      <w:r w:rsidR="00CA42FF">
        <w:t xml:space="preserve"> In fact, when </w:t>
      </w:r>
      <w:r w:rsidR="005B2C47">
        <w:t>I spoke to the project manager on August 1</w:t>
      </w:r>
      <w:r w:rsidR="005B2C47" w:rsidRPr="005B2C47">
        <w:rPr>
          <w:vertAlign w:val="superscript"/>
        </w:rPr>
        <w:t>st</w:t>
      </w:r>
      <w:r w:rsidR="005B2C47">
        <w:t xml:space="preserve">, I mentioned an alternative </w:t>
      </w:r>
      <w:r w:rsidR="005612ED">
        <w:t xml:space="preserve">that would address bull trout habitat by raising the water level in the pond </w:t>
      </w:r>
      <w:r w:rsidR="00B7262A">
        <w:t>by controlling the pond’s outlet elevation such that the pond would be in equilibrium with the ground water table</w:t>
      </w:r>
      <w:r w:rsidR="00D06B21">
        <w:t xml:space="preserve"> (</w:t>
      </w:r>
      <w:r w:rsidR="00D06B21" w:rsidRPr="006A41CA">
        <w:rPr>
          <w:b/>
          <w:bCs/>
        </w:rPr>
        <w:t xml:space="preserve">this alternative was actually presented </w:t>
      </w:r>
      <w:r w:rsidR="008C59AD">
        <w:rPr>
          <w:b/>
          <w:bCs/>
        </w:rPr>
        <w:t xml:space="preserve">in a white paper </w:t>
      </w:r>
      <w:r w:rsidR="00D06B21" w:rsidRPr="006A41CA">
        <w:rPr>
          <w:b/>
          <w:bCs/>
        </w:rPr>
        <w:t>to the FS back in 2021</w:t>
      </w:r>
      <w:r w:rsidR="007417D7" w:rsidRPr="006A41CA">
        <w:rPr>
          <w:b/>
          <w:bCs/>
        </w:rPr>
        <w:t xml:space="preserve"> in a written comment</w:t>
      </w:r>
      <w:r w:rsidR="00D06B21" w:rsidRPr="006A41CA">
        <w:rPr>
          <w:b/>
          <w:bCs/>
        </w:rPr>
        <w:t>)</w:t>
      </w:r>
      <w:r w:rsidR="00B2461C">
        <w:t xml:space="preserve">. </w:t>
      </w:r>
      <w:r w:rsidR="00671D45">
        <w:t>With t</w:t>
      </w:r>
      <w:r w:rsidR="00B2461C">
        <w:t>his concept</w:t>
      </w:r>
      <w:r w:rsidR="00671D45">
        <w:t>, the ponds would not have a</w:t>
      </w:r>
      <w:r w:rsidR="004F44A1">
        <w:t xml:space="preserve"> negative</w:t>
      </w:r>
      <w:r w:rsidR="0017268F">
        <w:t xml:space="preserve"> effect on flows in Gold Creek</w:t>
      </w:r>
      <w:r w:rsidR="00844165">
        <w:t xml:space="preserve">. </w:t>
      </w:r>
      <w:r w:rsidR="008C59AD">
        <w:t>On August 1</w:t>
      </w:r>
      <w:r w:rsidR="008C59AD" w:rsidRPr="008C59AD">
        <w:rPr>
          <w:vertAlign w:val="superscript"/>
        </w:rPr>
        <w:t>st</w:t>
      </w:r>
      <w:r w:rsidR="008C59AD">
        <w:t xml:space="preserve"> </w:t>
      </w:r>
      <w:r w:rsidR="00844165">
        <w:t xml:space="preserve"> </w:t>
      </w:r>
      <w:r w:rsidR="000716BF">
        <w:t xml:space="preserve">the </w:t>
      </w:r>
      <w:r w:rsidR="00844165">
        <w:t>project manager</w:t>
      </w:r>
      <w:r w:rsidR="00875E99">
        <w:t>’s response was</w:t>
      </w:r>
      <w:r w:rsidR="00875E99" w:rsidRPr="006E2BED">
        <w:rPr>
          <w:b/>
          <w:bCs/>
        </w:rPr>
        <w:t>, “we would have to start the process over again if we considered that option”</w:t>
      </w:r>
      <w:r w:rsidR="00875E99">
        <w:t>.</w:t>
      </w:r>
      <w:r w:rsidR="00A20805">
        <w:t xml:space="preserve"> That is the reason that EA comments are solicited at the 25-30</w:t>
      </w:r>
      <w:r w:rsidR="00D6364E">
        <w:t>% design stage</w:t>
      </w:r>
      <w:r w:rsidR="00F074BD">
        <w:t>.</w:t>
      </w:r>
      <w:r w:rsidR="001D18AA">
        <w:t xml:space="preserve"> </w:t>
      </w:r>
      <w:r w:rsidR="00D6364E">
        <w:t xml:space="preserve">First, so the public feels that their input </w:t>
      </w:r>
      <w:r w:rsidR="00EA2C21">
        <w:t>will actually be considered, and secondly</w:t>
      </w:r>
      <w:r w:rsidR="00644D4E">
        <w:t xml:space="preserve">, if changes to the design are needed because </w:t>
      </w:r>
      <w:r w:rsidR="00D90896">
        <w:t xml:space="preserve">of the public’s input there isn’t wasted time and money redesigning the project. </w:t>
      </w:r>
      <w:r w:rsidR="009B1444" w:rsidRPr="009B1444">
        <w:t xml:space="preserve">(I mentioned </w:t>
      </w:r>
      <w:r w:rsidR="001D18AA">
        <w:t>the 25-30% timeframe</w:t>
      </w:r>
      <w:r w:rsidR="009B1444" w:rsidRPr="009B1444">
        <w:t xml:space="preserve"> to Patty Garvey Darda in 2021 when I first spoke with her and she said they would go out for comments at a much later timeframe).</w:t>
      </w:r>
    </w:p>
    <w:p w14:paraId="3747C8CE" w14:textId="5EF1E7D9" w:rsidR="00C75C29" w:rsidRDefault="006459C5" w:rsidP="00C75C29">
      <w:pPr>
        <w:ind w:left="720"/>
      </w:pPr>
      <w:r>
        <w:t xml:space="preserve">I presented the alternative to raise the water level in the pond </w:t>
      </w:r>
      <w:r w:rsidR="00720312">
        <w:t>in a white paper submitted to the FS back in 2021</w:t>
      </w:r>
      <w:r w:rsidR="00AF2D05">
        <w:t>, so to use the excuse that considering that alternative now</w:t>
      </w:r>
      <w:r w:rsidR="000A5FFD">
        <w:t xml:space="preserve"> because the environmental</w:t>
      </w:r>
      <w:r w:rsidR="00293635">
        <w:t xml:space="preserve"> process would have to start over</w:t>
      </w:r>
      <w:r w:rsidR="00AF2D05">
        <w:t xml:space="preserve"> </w:t>
      </w:r>
      <w:r w:rsidR="008C5A3B">
        <w:t>doesn’t have merit.</w:t>
      </w:r>
      <w:r w:rsidR="00AF22AB">
        <w:t xml:space="preserve"> (</w:t>
      </w:r>
      <w:r w:rsidR="00293635">
        <w:t>N</w:t>
      </w:r>
      <w:r w:rsidR="00AF22AB">
        <w:t xml:space="preserve">ote: this same white paper was also endorsed by the Snoqualmie Pass Fire Commissioners </w:t>
      </w:r>
      <w:r w:rsidR="00405C1A">
        <w:t xml:space="preserve">and submitted to the FS in 2021. They endorsed this alternative because water in Gold Creek Pond and Heli’s Pond </w:t>
      </w:r>
      <w:r w:rsidR="00F519FB">
        <w:t>could be used to fight fires in the two communities between the</w:t>
      </w:r>
      <w:r w:rsidR="008616DA">
        <w:t xml:space="preserve"> two</w:t>
      </w:r>
      <w:r w:rsidR="00F519FB">
        <w:t xml:space="preserve"> ponds</w:t>
      </w:r>
      <w:r w:rsidR="003D50B0">
        <w:t>)</w:t>
      </w:r>
      <w:r w:rsidR="009215B9">
        <w:t>.</w:t>
      </w:r>
      <w:r w:rsidR="00DF10D5">
        <w:t xml:space="preserve"> Also, there was no mention </w:t>
      </w:r>
      <w:r w:rsidR="00DF10D5">
        <w:lastRenderedPageBreak/>
        <w:t xml:space="preserve">in the EA </w:t>
      </w:r>
      <w:r w:rsidR="000A001B">
        <w:t xml:space="preserve">under </w:t>
      </w:r>
      <w:r w:rsidR="00182615">
        <w:t>O</w:t>
      </w:r>
      <w:r w:rsidR="000A001B">
        <w:t xml:space="preserve">ther </w:t>
      </w:r>
      <w:r w:rsidR="00182615">
        <w:t>A</w:t>
      </w:r>
      <w:r w:rsidR="000A001B">
        <w:t xml:space="preserve">lternatives </w:t>
      </w:r>
      <w:r w:rsidR="00182615">
        <w:t>C</w:t>
      </w:r>
      <w:r w:rsidR="000A001B">
        <w:t xml:space="preserve">onsidered that this alternative was considered </w:t>
      </w:r>
      <w:r w:rsidR="002402C4">
        <w:t>even though it was presented</w:t>
      </w:r>
      <w:r w:rsidR="003C5B0D">
        <w:t xml:space="preserve"> as a comment</w:t>
      </w:r>
      <w:r w:rsidR="002402C4">
        <w:t xml:space="preserve"> to the FS back in 2021</w:t>
      </w:r>
      <w:r w:rsidR="008C59AD">
        <w:t>, and it meets the purpose and need, and does not have significant impacts associated with it compared to the FS alternative.</w:t>
      </w:r>
      <w:r w:rsidR="00397BFD">
        <w:t xml:space="preserve"> Also, after I </w:t>
      </w:r>
      <w:r w:rsidR="00615CCB">
        <w:t xml:space="preserve">had </w:t>
      </w:r>
      <w:r w:rsidR="00397BFD">
        <w:t xml:space="preserve">submitted </w:t>
      </w:r>
      <w:r w:rsidR="00615CCB">
        <w:t>this alternative, I had another phone call with Patty Garvey Darda</w:t>
      </w:r>
      <w:r w:rsidR="00AF6B50">
        <w:t xml:space="preserve"> </w:t>
      </w:r>
      <w:r w:rsidR="00381B98">
        <w:t xml:space="preserve">in 2021 </w:t>
      </w:r>
      <w:r w:rsidR="00AF6B50">
        <w:t>to discuss the white paper. She admitted that</w:t>
      </w:r>
      <w:r w:rsidR="009D4C9F">
        <w:t xml:space="preserve"> the </w:t>
      </w:r>
      <w:r w:rsidR="00C12219">
        <w:t xml:space="preserve">project </w:t>
      </w:r>
      <w:r w:rsidR="009D4C9F">
        <w:t>team felt this alternative had merit, and yet it wasn’t considered in the EA</w:t>
      </w:r>
      <w:r w:rsidR="002115B5">
        <w:t xml:space="preserve"> under Other Alternatives Considered</w:t>
      </w:r>
      <w:r w:rsidR="00381B98">
        <w:t xml:space="preserve">. </w:t>
      </w:r>
      <w:r w:rsidR="00DB3123">
        <w:t xml:space="preserve"> </w:t>
      </w:r>
      <w:r w:rsidR="00697110">
        <w:t>Raising the water level in the two ponds is cos</w:t>
      </w:r>
      <w:r w:rsidR="00012217">
        <w:t>t effective ($1M vs $20M</w:t>
      </w:r>
      <w:r w:rsidR="00EF03F6">
        <w:t xml:space="preserve"> for the FS plan</w:t>
      </w:r>
      <w:r w:rsidR="00012217">
        <w:t>), doesn’t have the significan</w:t>
      </w:r>
      <w:r w:rsidR="00205459">
        <w:t>t impacts of the preferred alternative</w:t>
      </w:r>
      <w:r w:rsidR="007E471D">
        <w:t xml:space="preserve">, addresses the </w:t>
      </w:r>
      <w:r w:rsidR="005922B4">
        <w:t xml:space="preserve">many concerns expressed at the April 24, 2024 </w:t>
      </w:r>
      <w:r w:rsidR="0072259B">
        <w:t>FS presentation by the public</w:t>
      </w:r>
      <w:r w:rsidR="000A01FD">
        <w:t>, addresses the life/safety issue associated with fires</w:t>
      </w:r>
      <w:r w:rsidR="00CE242B">
        <w:t xml:space="preserve"> and </w:t>
      </w:r>
      <w:r w:rsidR="00CE242B" w:rsidRPr="005B2A2D">
        <w:rPr>
          <w:b/>
          <w:bCs/>
        </w:rPr>
        <w:t xml:space="preserve">has the same benefit to stream flows </w:t>
      </w:r>
      <w:r w:rsidR="00935788" w:rsidRPr="005B2A2D">
        <w:rPr>
          <w:b/>
          <w:bCs/>
        </w:rPr>
        <w:t>as the</w:t>
      </w:r>
      <w:r w:rsidR="00CE242B" w:rsidRPr="005B2A2D">
        <w:rPr>
          <w:b/>
          <w:bCs/>
        </w:rPr>
        <w:t xml:space="preserve"> prefe</w:t>
      </w:r>
      <w:r w:rsidR="00935788" w:rsidRPr="005B2A2D">
        <w:rPr>
          <w:b/>
          <w:bCs/>
        </w:rPr>
        <w:t>r</w:t>
      </w:r>
      <w:r w:rsidR="00CE242B" w:rsidRPr="005B2A2D">
        <w:rPr>
          <w:b/>
          <w:bCs/>
        </w:rPr>
        <w:t>red alt</w:t>
      </w:r>
      <w:r w:rsidR="00935788" w:rsidRPr="005B2A2D">
        <w:rPr>
          <w:b/>
          <w:bCs/>
        </w:rPr>
        <w:t>ernative</w:t>
      </w:r>
      <w:r w:rsidR="00F168A6">
        <w:t xml:space="preserve">. If pumping water out of the ponds is incorporated into the project (or </w:t>
      </w:r>
      <w:r w:rsidR="006E34E2">
        <w:t>a later date) this proposal solves the problem of Gold Creek running dry when bull trout are migrating.</w:t>
      </w:r>
      <w:r w:rsidR="00205459">
        <w:t xml:space="preserve"> </w:t>
      </w:r>
      <w:r w:rsidR="009F689C">
        <w:t xml:space="preserve"> </w:t>
      </w:r>
      <w:r w:rsidR="00623B9F" w:rsidRPr="00412DA8">
        <w:rPr>
          <w:b/>
          <w:bCs/>
        </w:rPr>
        <w:t>This alternative needs to be addressed in the EA</w:t>
      </w:r>
      <w:r w:rsidR="00623B9F">
        <w:t>.</w:t>
      </w:r>
      <w:r w:rsidR="0022313C">
        <w:t xml:space="preserve"> </w:t>
      </w:r>
      <w:r w:rsidR="009F689C">
        <w:t xml:space="preserve">I’ll discuss more on the merits </w:t>
      </w:r>
      <w:r w:rsidR="008B75DB">
        <w:t>of raising the water level in the ponds later.</w:t>
      </w:r>
    </w:p>
    <w:p w14:paraId="2FBC080D" w14:textId="63E2EE07" w:rsidR="00BC12AB" w:rsidRDefault="008C59AD" w:rsidP="00BC12AB">
      <w:pPr>
        <w:ind w:left="720"/>
      </w:pPr>
      <w:r>
        <w:t>The last point under the NEPA public process not being followed</w:t>
      </w:r>
      <w:r w:rsidR="00BC12AB">
        <w:t xml:space="preserve"> (new information), while second hand, I was told recently by a respected member of the Snoqualmie Pass community in </w:t>
      </w:r>
      <w:r w:rsidR="00077CCE">
        <w:t xml:space="preserve">a </w:t>
      </w:r>
      <w:r w:rsidR="00BC12AB">
        <w:t>discussion with a responsible member out of the FS Cle Elum office</w:t>
      </w:r>
      <w:r w:rsidR="009311BE">
        <w:t>;</w:t>
      </w:r>
      <w:r w:rsidR="00794FCD">
        <w:t xml:space="preserve"> </w:t>
      </w:r>
      <w:r w:rsidR="000E5B74">
        <w:t xml:space="preserve">whereby </w:t>
      </w:r>
      <w:r w:rsidR="00794FCD">
        <w:t>the FS official said</w:t>
      </w:r>
      <w:r w:rsidR="009311BE">
        <w:t>,</w:t>
      </w:r>
      <w:r w:rsidR="00BC12AB">
        <w:t xml:space="preserve"> “that it doesn’t matter what comments you make on the project, we are going to move forward with our preferred alternative”. More information on this comment can be provided upon request.</w:t>
      </w:r>
    </w:p>
    <w:p w14:paraId="51B25FD5" w14:textId="77777777" w:rsidR="00BC12AB" w:rsidRDefault="00BC12AB" w:rsidP="00BC12AB">
      <w:pPr>
        <w:ind w:left="720"/>
      </w:pPr>
    </w:p>
    <w:p w14:paraId="64E7BA68" w14:textId="431352B6" w:rsidR="00BC12AB" w:rsidRPr="00BC12AB" w:rsidRDefault="00BC12AB" w:rsidP="00BC12AB">
      <w:pPr>
        <w:rPr>
          <w:b/>
          <w:bCs/>
        </w:rPr>
      </w:pPr>
      <w:r w:rsidRPr="00BC12AB">
        <w:rPr>
          <w:b/>
          <w:bCs/>
        </w:rPr>
        <w:t>The preferred alternative does not meet the purpose and need of the project</w:t>
      </w:r>
    </w:p>
    <w:p w14:paraId="02D05511" w14:textId="15524784" w:rsidR="00BB3AED" w:rsidRPr="00231141" w:rsidRDefault="001466E9" w:rsidP="00BB3AED">
      <w:pPr>
        <w:pStyle w:val="ListParagraph"/>
        <w:numPr>
          <w:ilvl w:val="0"/>
          <w:numId w:val="2"/>
        </w:numPr>
        <w:rPr>
          <w:b/>
          <w:bCs/>
        </w:rPr>
      </w:pPr>
      <w:r>
        <w:t xml:space="preserve">The purpose of the project is </w:t>
      </w:r>
      <w:r w:rsidR="00851B97">
        <w:t>to implement bull trout recovery</w:t>
      </w:r>
      <w:r w:rsidR="00201C09">
        <w:t xml:space="preserve"> actions identified in Yakima Bull Trout</w:t>
      </w:r>
      <w:r w:rsidR="00D6048C">
        <w:t xml:space="preserve"> Action Plan. </w:t>
      </w:r>
      <w:r w:rsidR="001D6E1A">
        <w:t xml:space="preserve">Filling in Gold Creek Pond and Heli’s Pond </w:t>
      </w:r>
      <w:r w:rsidR="00BA19E0">
        <w:t>will result in negligible</w:t>
      </w:r>
      <w:r w:rsidR="006C2AEF">
        <w:t xml:space="preserve"> (if any</w:t>
      </w:r>
      <w:r w:rsidR="00E825B0">
        <w:t>)</w:t>
      </w:r>
      <w:r w:rsidR="00851634">
        <w:t xml:space="preserve"> improvements to Gold Creek</w:t>
      </w:r>
      <w:r w:rsidR="00177D4D">
        <w:t xml:space="preserve">. If the preferred alternative is </w:t>
      </w:r>
      <w:r w:rsidR="00FC55B9">
        <w:t>constructed whereby</w:t>
      </w:r>
      <w:r w:rsidR="00194BF1">
        <w:t xml:space="preserve"> the ponds are filled in and</w:t>
      </w:r>
      <w:r w:rsidR="00FB0335">
        <w:t xml:space="preserve"> wetlands are constructed </w:t>
      </w:r>
      <w:r w:rsidR="003F60EE">
        <w:t>over the fill, there will still be long section</w:t>
      </w:r>
      <w:r w:rsidR="003B2959">
        <w:t>s</w:t>
      </w:r>
      <w:r w:rsidR="003F60EE">
        <w:t xml:space="preserve"> where Gold Creek is dry </w:t>
      </w:r>
      <w:r w:rsidR="003B2959">
        <w:t>in late summer/early fall</w:t>
      </w:r>
      <w:r w:rsidR="00D520DB">
        <w:t xml:space="preserve"> and for long durations when bull trout are migrating</w:t>
      </w:r>
      <w:r w:rsidR="00C50E35">
        <w:t>.</w:t>
      </w:r>
      <w:r w:rsidR="008320B4">
        <w:t xml:space="preserve"> </w:t>
      </w:r>
      <w:r w:rsidR="000068B7">
        <w:t xml:space="preserve"> I would estimate a</w:t>
      </w:r>
      <w:r w:rsidR="00707D63">
        <w:t xml:space="preserve"> </w:t>
      </w:r>
      <w:r w:rsidR="00D04ACE">
        <w:t>0-</w:t>
      </w:r>
      <w:r w:rsidR="000068B7">
        <w:t xml:space="preserve">5% improvement to stream flows and </w:t>
      </w:r>
      <w:r w:rsidR="00A5208B">
        <w:t xml:space="preserve">a reduction in the </w:t>
      </w:r>
      <w:r w:rsidR="000068B7">
        <w:t>duration</w:t>
      </w:r>
      <w:r w:rsidR="00A5208B">
        <w:t xml:space="preserve"> when the creek is dry</w:t>
      </w:r>
      <w:r w:rsidR="00FC55B9">
        <w:t xml:space="preserve"> with the preferred alternative</w:t>
      </w:r>
      <w:r w:rsidR="00715015">
        <w:t>. I did not see in the environmental document where there was an attempt to quantify the improvem</w:t>
      </w:r>
      <w:r w:rsidR="00CC1040">
        <w:t>en</w:t>
      </w:r>
      <w:r w:rsidR="00715015">
        <w:t>t</w:t>
      </w:r>
      <w:r w:rsidR="001A6B75">
        <w:t xml:space="preserve"> to stream flows and the duration of the dry periods</w:t>
      </w:r>
      <w:r w:rsidR="00711F72">
        <w:t xml:space="preserve"> compared to </w:t>
      </w:r>
      <w:r w:rsidR="00BC12AB">
        <w:t>the” No</w:t>
      </w:r>
      <w:r w:rsidR="00711F72">
        <w:t xml:space="preserve"> </w:t>
      </w:r>
      <w:r w:rsidR="009446C7">
        <w:t>Build” alternative</w:t>
      </w:r>
      <w:r w:rsidR="001A6B75">
        <w:t>.</w:t>
      </w:r>
      <w:r w:rsidR="00660A83">
        <w:t xml:space="preserve"> This “improvement” should be clearly stated in the EA</w:t>
      </w:r>
      <w:r w:rsidR="008970C4">
        <w:t>.</w:t>
      </w:r>
      <w:r w:rsidR="001A6B75">
        <w:t xml:space="preserve"> </w:t>
      </w:r>
      <w:r w:rsidR="00D15E51">
        <w:t xml:space="preserve">With the </w:t>
      </w:r>
      <w:r w:rsidR="00F35D16">
        <w:t xml:space="preserve">very </w:t>
      </w:r>
      <w:r w:rsidR="00D15E51">
        <w:t>minimal improvement</w:t>
      </w:r>
      <w:r w:rsidR="00023E47">
        <w:t xml:space="preserve"> to bull trout recovery </w:t>
      </w:r>
      <w:r w:rsidR="006469E3">
        <w:t>with the FS</w:t>
      </w:r>
      <w:r w:rsidR="00EF6769">
        <w:t>’s</w:t>
      </w:r>
      <w:r w:rsidR="006469E3">
        <w:t xml:space="preserve"> alternative</w:t>
      </w:r>
      <w:r w:rsidR="00D15E51">
        <w:t xml:space="preserve">, the </w:t>
      </w:r>
      <w:r w:rsidR="00E27B2E">
        <w:rPr>
          <w:b/>
          <w:bCs/>
        </w:rPr>
        <w:t>No Build</w:t>
      </w:r>
      <w:r w:rsidR="00D15E51" w:rsidRPr="00A571C0">
        <w:rPr>
          <w:b/>
          <w:bCs/>
        </w:rPr>
        <w:t xml:space="preserve"> </w:t>
      </w:r>
      <w:r w:rsidR="00116341">
        <w:rPr>
          <w:b/>
          <w:bCs/>
        </w:rPr>
        <w:t>A</w:t>
      </w:r>
      <w:r w:rsidR="00D15E51" w:rsidRPr="00A571C0">
        <w:rPr>
          <w:b/>
          <w:bCs/>
        </w:rPr>
        <w:t>lternative</w:t>
      </w:r>
      <w:r w:rsidR="00D15E51">
        <w:t xml:space="preserve"> </w:t>
      </w:r>
      <w:r w:rsidR="00664677">
        <w:t>wi</w:t>
      </w:r>
      <w:r w:rsidR="00E20219">
        <w:t>th respect to the plans for the Gold Creek Pond and Heli’s Pond</w:t>
      </w:r>
      <w:r w:rsidR="005E0D58">
        <w:t xml:space="preserve"> </w:t>
      </w:r>
      <w:r w:rsidR="00D15E51">
        <w:t>should be selected</w:t>
      </w:r>
      <w:r w:rsidR="00465709">
        <w:t xml:space="preserve"> if other alternatives are not going to be considered</w:t>
      </w:r>
      <w:r w:rsidR="00B17772">
        <w:t>;</w:t>
      </w:r>
      <w:r w:rsidR="005460B4">
        <w:t xml:space="preserve"> such as raising the water level in the </w:t>
      </w:r>
      <w:r w:rsidR="00306511">
        <w:t>ponds by raising the pond’s outlet elevation</w:t>
      </w:r>
      <w:r w:rsidR="00B17772">
        <w:t xml:space="preserve"> and pumping water from the ponds into the dry sections of Gold Creek</w:t>
      </w:r>
      <w:r w:rsidR="00306511">
        <w:t>.</w:t>
      </w:r>
      <w:r w:rsidR="004E350A">
        <w:t xml:space="preserve"> </w:t>
      </w:r>
      <w:r w:rsidR="00514A14">
        <w:t>The outcome of</w:t>
      </w:r>
      <w:r w:rsidR="004E350A">
        <w:t xml:space="preserve"> the preferred alternative</w:t>
      </w:r>
      <w:r w:rsidR="00B17772">
        <w:t xml:space="preserve"> where the ponds are filled in and a wetland constructed on top of the fill,</w:t>
      </w:r>
      <w:r w:rsidR="004E350A">
        <w:t xml:space="preserve"> </w:t>
      </w:r>
      <w:r w:rsidR="009F6597">
        <w:t>will be to create a $20M playground for amphibians</w:t>
      </w:r>
      <w:r w:rsidR="00AD0980">
        <w:t>, while not addressing bull trout habitat.</w:t>
      </w:r>
      <w:r w:rsidR="000973B6">
        <w:t xml:space="preserve"> </w:t>
      </w:r>
      <w:r w:rsidR="0095614A">
        <w:t xml:space="preserve">I provided a photo </w:t>
      </w:r>
      <w:r w:rsidR="00C04E21">
        <w:t>in my</w:t>
      </w:r>
      <w:r w:rsidR="005A1EDA">
        <w:t xml:space="preserve"> public</w:t>
      </w:r>
      <w:r w:rsidR="00C04E21">
        <w:t xml:space="preserve"> comments to the FS in 2021. The photo was dated August 13, 1936</w:t>
      </w:r>
      <w:r w:rsidR="007B7678">
        <w:t xml:space="preserve"> and it showed</w:t>
      </w:r>
      <w:r w:rsidR="004707A0">
        <w:t xml:space="preserve"> that</w:t>
      </w:r>
      <w:r w:rsidR="007B7678">
        <w:t xml:space="preserve"> Gold Creek </w:t>
      </w:r>
      <w:r w:rsidR="004707A0">
        <w:t>was dry.</w:t>
      </w:r>
      <w:r w:rsidR="004A215E">
        <w:t xml:space="preserve"> </w:t>
      </w:r>
      <w:r w:rsidR="005B57AC">
        <w:t>The snowfall the previous winter (1935/1936) was about 15% higher than the last few years</w:t>
      </w:r>
      <w:r w:rsidR="001F460F">
        <w:t xml:space="preserve">. </w:t>
      </w:r>
      <w:r w:rsidR="001F460F" w:rsidRPr="0026420F">
        <w:rPr>
          <w:b/>
          <w:bCs/>
        </w:rPr>
        <w:t xml:space="preserve">The photo was taken </w:t>
      </w:r>
      <w:r w:rsidR="00C91532" w:rsidRPr="0026420F">
        <w:rPr>
          <w:b/>
          <w:bCs/>
        </w:rPr>
        <w:t xml:space="preserve">over 30 years before the borrow pit operations began. </w:t>
      </w:r>
      <w:r w:rsidR="007069E5" w:rsidRPr="0026420F">
        <w:rPr>
          <w:b/>
          <w:bCs/>
        </w:rPr>
        <w:t xml:space="preserve">So, under pristine and </w:t>
      </w:r>
      <w:r w:rsidR="001920D9" w:rsidRPr="0026420F">
        <w:rPr>
          <w:b/>
          <w:bCs/>
        </w:rPr>
        <w:t xml:space="preserve">natural conditions the creek was dry, which tells me that the groundwater table is </w:t>
      </w:r>
      <w:r w:rsidR="00231141">
        <w:rPr>
          <w:b/>
          <w:bCs/>
        </w:rPr>
        <w:t xml:space="preserve">naturally </w:t>
      </w:r>
      <w:r w:rsidR="001920D9" w:rsidRPr="0026420F">
        <w:rPr>
          <w:b/>
          <w:bCs/>
        </w:rPr>
        <w:t>below the streambed and</w:t>
      </w:r>
      <w:r w:rsidR="002C5B0C">
        <w:rPr>
          <w:b/>
          <w:bCs/>
        </w:rPr>
        <w:t xml:space="preserve"> is</w:t>
      </w:r>
      <w:r w:rsidR="001920D9" w:rsidRPr="0026420F">
        <w:rPr>
          <w:b/>
          <w:bCs/>
        </w:rPr>
        <w:t xml:space="preserve"> not contributing </w:t>
      </w:r>
      <w:r w:rsidR="00E544FE" w:rsidRPr="0026420F">
        <w:rPr>
          <w:b/>
          <w:bCs/>
        </w:rPr>
        <w:t>to the stream flows</w:t>
      </w:r>
      <w:r w:rsidR="00A13C38">
        <w:rPr>
          <w:b/>
          <w:bCs/>
        </w:rPr>
        <w:t>, and it also</w:t>
      </w:r>
      <w:r w:rsidR="00CE4522">
        <w:rPr>
          <w:b/>
          <w:bCs/>
        </w:rPr>
        <w:t xml:space="preserve"> means the ponds </w:t>
      </w:r>
      <w:r w:rsidR="00433003">
        <w:rPr>
          <w:b/>
          <w:bCs/>
        </w:rPr>
        <w:t xml:space="preserve">are not </w:t>
      </w:r>
      <w:r w:rsidR="0077401D">
        <w:rPr>
          <w:b/>
          <w:bCs/>
        </w:rPr>
        <w:lastRenderedPageBreak/>
        <w:t>reducing</w:t>
      </w:r>
      <w:r w:rsidR="00433003">
        <w:rPr>
          <w:b/>
          <w:bCs/>
        </w:rPr>
        <w:t xml:space="preserve"> stream flows</w:t>
      </w:r>
      <w:r w:rsidR="00E544FE">
        <w:t>.</w:t>
      </w:r>
      <w:r w:rsidR="006E0102">
        <w:t xml:space="preserve"> </w:t>
      </w:r>
      <w:r w:rsidR="007749E0">
        <w:t>This natural stream cond</w:t>
      </w:r>
      <w:r w:rsidR="00BD3ACF">
        <w:t xml:space="preserve">ition where streams run dry is referred to as a </w:t>
      </w:r>
      <w:r w:rsidR="00B56A52">
        <w:t>“</w:t>
      </w:r>
      <w:r w:rsidR="00BD3ACF">
        <w:t>losing</w:t>
      </w:r>
      <w:r w:rsidR="00B56A52">
        <w:t>”</w:t>
      </w:r>
      <w:r w:rsidR="00BD3ACF">
        <w:t xml:space="preserve"> stream.</w:t>
      </w:r>
      <w:r w:rsidR="009658DD">
        <w:t xml:space="preserve"> </w:t>
      </w:r>
      <w:r w:rsidR="00256CCF">
        <w:t>The groundwater modeling should also</w:t>
      </w:r>
      <w:r w:rsidR="00672F1E">
        <w:t xml:space="preserve"> </w:t>
      </w:r>
      <w:r w:rsidR="00CF51C4">
        <w:t>have shown</w:t>
      </w:r>
      <w:r w:rsidR="00256CCF">
        <w:t xml:space="preserve"> that the groundwater table is below the stream bed in late summer/early </w:t>
      </w:r>
      <w:r w:rsidR="006E186D">
        <w:t xml:space="preserve">fall, with the influence of the ponds having a very </w:t>
      </w:r>
      <w:r w:rsidR="00FA4C4A">
        <w:t>negligible</w:t>
      </w:r>
      <w:r w:rsidR="00B23B9D">
        <w:t xml:space="preserve"> (if any)</w:t>
      </w:r>
      <w:r w:rsidR="00FA4C4A">
        <w:t xml:space="preserve"> influence on </w:t>
      </w:r>
      <w:r w:rsidR="00141D93">
        <w:t xml:space="preserve">the </w:t>
      </w:r>
      <w:r w:rsidR="00FA4C4A">
        <w:t xml:space="preserve">stream </w:t>
      </w:r>
      <w:r w:rsidR="00141D93">
        <w:t>running dry.</w:t>
      </w:r>
      <w:r w:rsidR="00C3253D">
        <w:t xml:space="preserve"> So, </w:t>
      </w:r>
      <w:r w:rsidR="00C3253D" w:rsidRPr="005B487F">
        <w:rPr>
          <w:b/>
          <w:bCs/>
        </w:rPr>
        <w:t xml:space="preserve">if the stream was dry in 1936, trying to replicate </w:t>
      </w:r>
      <w:r w:rsidR="009C45C5" w:rsidRPr="005B487F">
        <w:rPr>
          <w:b/>
          <w:bCs/>
        </w:rPr>
        <w:t xml:space="preserve">that condition by filling in the ponds and constructing a wetland on top of the </w:t>
      </w:r>
      <w:r w:rsidR="0066485D" w:rsidRPr="005B487F">
        <w:rPr>
          <w:b/>
          <w:bCs/>
        </w:rPr>
        <w:t>fill is</w:t>
      </w:r>
      <w:r w:rsidR="009C45C5" w:rsidRPr="005B487F">
        <w:rPr>
          <w:b/>
          <w:bCs/>
        </w:rPr>
        <w:t xml:space="preserve"> not the solution </w:t>
      </w:r>
      <w:r w:rsidR="008F1AC2" w:rsidRPr="005B487F">
        <w:rPr>
          <w:b/>
          <w:bCs/>
        </w:rPr>
        <w:t>to enhance bull trout habitat</w:t>
      </w:r>
      <w:r w:rsidR="008F1AC2">
        <w:t xml:space="preserve">. In fact, </w:t>
      </w:r>
      <w:r w:rsidR="008F1AC2" w:rsidRPr="006464E1">
        <w:rPr>
          <w:b/>
          <w:bCs/>
        </w:rPr>
        <w:t xml:space="preserve">constructing a wetland on top of the fill </w:t>
      </w:r>
      <w:r w:rsidR="00143EA9" w:rsidRPr="006464E1">
        <w:rPr>
          <w:b/>
          <w:bCs/>
        </w:rPr>
        <w:t>is not straight forward and poses risks</w:t>
      </w:r>
      <w:r w:rsidR="00143EA9">
        <w:t xml:space="preserve"> to the underlying </w:t>
      </w:r>
      <w:r w:rsidR="00B3745C">
        <w:t>groundwater table</w:t>
      </w:r>
      <w:r w:rsidR="00D65FD8">
        <w:t>,</w:t>
      </w:r>
      <w:r w:rsidR="00D47950">
        <w:t xml:space="preserve"> </w:t>
      </w:r>
      <w:r w:rsidR="00D65FD8">
        <w:t>b</w:t>
      </w:r>
      <w:r w:rsidR="00D47950">
        <w:t>y altering the groundwater flows if fine material and organic material leach down into the fill.</w:t>
      </w:r>
      <w:r w:rsidR="00D57858">
        <w:t xml:space="preserve"> This risk </w:t>
      </w:r>
      <w:r w:rsidR="00231141">
        <w:t>should have been</w:t>
      </w:r>
      <w:r w:rsidR="00D57858">
        <w:t xml:space="preserve"> addressed in the EA. </w:t>
      </w:r>
      <w:r w:rsidR="006E186D">
        <w:t xml:space="preserve"> </w:t>
      </w:r>
      <w:r w:rsidR="00FC6185" w:rsidRPr="006464E1">
        <w:rPr>
          <w:b/>
          <w:bCs/>
        </w:rPr>
        <w:t xml:space="preserve">Since the photo was taken in 1936, there has been </w:t>
      </w:r>
      <w:r w:rsidR="004510DA" w:rsidRPr="006464E1">
        <w:rPr>
          <w:b/>
          <w:bCs/>
        </w:rPr>
        <w:t>90 years of climate change</w:t>
      </w:r>
      <w:r w:rsidR="004510DA">
        <w:t>. S</w:t>
      </w:r>
      <w:r w:rsidR="006464E1">
        <w:t>o</w:t>
      </w:r>
      <w:r w:rsidR="00896047">
        <w:t>, if the ponds had never come into existence, the natural</w:t>
      </w:r>
      <w:r w:rsidR="00C235AB">
        <w:t xml:space="preserve"> and pristine condition </w:t>
      </w:r>
      <w:r w:rsidR="005C52DF">
        <w:t>at</w:t>
      </w:r>
      <w:r w:rsidR="00C235AB">
        <w:t xml:space="preserve"> Gold Creek would be further impacted</w:t>
      </w:r>
      <w:r w:rsidR="00EC5395">
        <w:t xml:space="preserve"> with longer sections dry and for longer durations</w:t>
      </w:r>
      <w:r w:rsidR="002613D0">
        <w:t xml:space="preserve"> in the present</w:t>
      </w:r>
      <w:r w:rsidR="00F33A6E">
        <w:t>, and future</w:t>
      </w:r>
      <w:r w:rsidR="00202B09">
        <w:t xml:space="preserve"> because of the effects of climate change</w:t>
      </w:r>
      <w:r w:rsidR="004B339F">
        <w:t xml:space="preserve"> compared to the 1936 conditions</w:t>
      </w:r>
      <w:r w:rsidR="00202B09">
        <w:t>.</w:t>
      </w:r>
      <w:r w:rsidR="00211553">
        <w:t xml:space="preserve"> Trying to replicate the s</w:t>
      </w:r>
      <w:r w:rsidR="00EA58FA">
        <w:t>ite conditions is a losing proposition when taking climate change into accou</w:t>
      </w:r>
      <w:r w:rsidR="00A71432">
        <w:t>nt</w:t>
      </w:r>
      <w:r w:rsidR="00F62108">
        <w:t xml:space="preserve"> with the FS’s proposal</w:t>
      </w:r>
      <w:r w:rsidR="00A71432">
        <w:t>. The stream wasn’t functioning in 1936</w:t>
      </w:r>
      <w:r w:rsidR="009F0014">
        <w:t xml:space="preserve"> as far as </w:t>
      </w:r>
      <w:r w:rsidR="00231141">
        <w:t xml:space="preserve">suitable </w:t>
      </w:r>
      <w:r w:rsidR="009F0014">
        <w:t>habitat for migrating fish</w:t>
      </w:r>
      <w:r w:rsidR="002462C8">
        <w:t>,</w:t>
      </w:r>
      <w:r w:rsidR="00A71432">
        <w:t xml:space="preserve"> and with climate change things have gotten worse.</w:t>
      </w:r>
      <w:r w:rsidR="00173C95">
        <w:t xml:space="preserve"> I have a cabin at Hyak and </w:t>
      </w:r>
      <w:r w:rsidR="002462C8">
        <w:t xml:space="preserve">I </w:t>
      </w:r>
      <w:r w:rsidR="00173C95">
        <w:t>have a view into the Gold Creek valley</w:t>
      </w:r>
      <w:r w:rsidR="00CE4736">
        <w:t>. I have tracked the snow melting out of the “bo</w:t>
      </w:r>
      <w:r w:rsidR="000C750F">
        <w:t>w</w:t>
      </w:r>
      <w:r w:rsidR="00CE4736">
        <w:t xml:space="preserve">l” of Alta </w:t>
      </w:r>
      <w:r w:rsidR="000C750F">
        <w:t xml:space="preserve">Mountain (which is just above the </w:t>
      </w:r>
      <w:r w:rsidR="00644963">
        <w:t>Gold Creek Pond</w:t>
      </w:r>
      <w:r w:rsidR="00544715">
        <w:t>)</w:t>
      </w:r>
      <w:r w:rsidR="00644963">
        <w:t xml:space="preserve"> for 30 years. Fifteen years </w:t>
      </w:r>
      <w:r w:rsidR="00D36359">
        <w:t>ago,</w:t>
      </w:r>
      <w:r w:rsidR="00644963">
        <w:t xml:space="preserve"> the snow melted out of the bowl on a regular basis in </w:t>
      </w:r>
      <w:r w:rsidR="008323FE">
        <w:t>mid-August</w:t>
      </w:r>
      <w:r w:rsidR="00644963">
        <w:t>.</w:t>
      </w:r>
      <w:r w:rsidR="008F1CFE">
        <w:t xml:space="preserve"> The last 6 years the snow has melted </w:t>
      </w:r>
      <w:r w:rsidR="008323FE">
        <w:t xml:space="preserve">in mid-July. </w:t>
      </w:r>
      <w:r w:rsidR="00EB0B5A">
        <w:t>The EA do</w:t>
      </w:r>
      <w:r w:rsidR="00CA2C81">
        <w:t xml:space="preserve">es not quantify the effects of climate change </w:t>
      </w:r>
      <w:r w:rsidR="00CA6AD1">
        <w:t>with regard to the preferred alternative</w:t>
      </w:r>
      <w:r w:rsidR="00A43AF0">
        <w:t xml:space="preserve"> on stream flows.</w:t>
      </w:r>
      <w:r w:rsidR="00E16376">
        <w:t xml:space="preserve"> In my opinion</w:t>
      </w:r>
      <w:r w:rsidR="00772E7D">
        <w:t>, there are two options</w:t>
      </w:r>
      <w:r w:rsidR="00772E7D" w:rsidRPr="00C82CA3">
        <w:rPr>
          <w:b/>
          <w:bCs/>
        </w:rPr>
        <w:t xml:space="preserve">; if the </w:t>
      </w:r>
      <w:r w:rsidR="00CB750C">
        <w:rPr>
          <w:b/>
          <w:bCs/>
        </w:rPr>
        <w:t>FS</w:t>
      </w:r>
      <w:r w:rsidR="00772E7D" w:rsidRPr="00C82CA3">
        <w:rPr>
          <w:b/>
          <w:bCs/>
        </w:rPr>
        <w:t xml:space="preserve"> is going to only focus on filling in the ponds, then the </w:t>
      </w:r>
      <w:r w:rsidR="000E6489">
        <w:rPr>
          <w:b/>
          <w:bCs/>
        </w:rPr>
        <w:t>N</w:t>
      </w:r>
      <w:r w:rsidR="00772E7D" w:rsidRPr="00C82CA3">
        <w:rPr>
          <w:b/>
          <w:bCs/>
        </w:rPr>
        <w:t xml:space="preserve">o </w:t>
      </w:r>
      <w:r w:rsidR="000E6489">
        <w:rPr>
          <w:b/>
          <w:bCs/>
        </w:rPr>
        <w:t>B</w:t>
      </w:r>
      <w:r w:rsidR="00772E7D" w:rsidRPr="00C82CA3">
        <w:rPr>
          <w:b/>
          <w:bCs/>
        </w:rPr>
        <w:t xml:space="preserve">uild </w:t>
      </w:r>
      <w:r w:rsidR="000E6489">
        <w:rPr>
          <w:b/>
          <w:bCs/>
        </w:rPr>
        <w:t>A</w:t>
      </w:r>
      <w:r w:rsidR="00772E7D" w:rsidRPr="00C82CA3">
        <w:rPr>
          <w:b/>
          <w:bCs/>
        </w:rPr>
        <w:t xml:space="preserve">lternative should be selected </w:t>
      </w:r>
      <w:r w:rsidR="00E62F95" w:rsidRPr="00C82CA3">
        <w:rPr>
          <w:b/>
          <w:bCs/>
        </w:rPr>
        <w:t>since the creek will be dry for longer lengt</w:t>
      </w:r>
      <w:r w:rsidR="00497DF5" w:rsidRPr="00C82CA3">
        <w:rPr>
          <w:b/>
          <w:bCs/>
        </w:rPr>
        <w:t>hs and longer durations than exists now</w:t>
      </w:r>
      <w:r w:rsidR="00CB750C">
        <w:rPr>
          <w:b/>
          <w:bCs/>
        </w:rPr>
        <w:t xml:space="preserve"> with their proposal because of climate change and the very, very negligible improvement</w:t>
      </w:r>
      <w:r w:rsidR="00C14887">
        <w:rPr>
          <w:b/>
          <w:bCs/>
        </w:rPr>
        <w:t xml:space="preserve"> (if any)</w:t>
      </w:r>
      <w:r w:rsidR="00CB750C">
        <w:rPr>
          <w:b/>
          <w:bCs/>
        </w:rPr>
        <w:t xml:space="preserve"> to stream flows</w:t>
      </w:r>
      <w:r w:rsidR="00497DF5" w:rsidRPr="00C82CA3">
        <w:rPr>
          <w:b/>
          <w:bCs/>
        </w:rPr>
        <w:t xml:space="preserve">. </w:t>
      </w:r>
      <w:r w:rsidR="00DE02E4">
        <w:t xml:space="preserve">If the project team is willing </w:t>
      </w:r>
      <w:r w:rsidR="005E13B8">
        <w:t xml:space="preserve">to </w:t>
      </w:r>
      <w:r w:rsidR="00DE02E4">
        <w:t>evaluate</w:t>
      </w:r>
      <w:r w:rsidR="005E13B8">
        <w:t xml:space="preserve"> another alternative, whereby the ponds are not filled in</w:t>
      </w:r>
      <w:r w:rsidR="001006DD">
        <w:t xml:space="preserve">, and the water in the ponds is pumped into the dry sections </w:t>
      </w:r>
      <w:r w:rsidR="005E5420">
        <w:t>of Gold Creek when bull trout are migrating</w:t>
      </w:r>
      <w:r w:rsidR="00325DA8">
        <w:t>,</w:t>
      </w:r>
      <w:r w:rsidR="005E5420">
        <w:t xml:space="preserve"> then bull trout habitat is enhanced</w:t>
      </w:r>
      <w:r w:rsidR="00F86B74">
        <w:t xml:space="preserve"> leading to the best outcome for bull trout recovery</w:t>
      </w:r>
      <w:r w:rsidR="005E5420" w:rsidRPr="00CB750C">
        <w:rPr>
          <w:b/>
          <w:bCs/>
        </w:rPr>
        <w:t>.</w:t>
      </w:r>
      <w:r w:rsidR="00023ADA" w:rsidRPr="00CB750C">
        <w:rPr>
          <w:b/>
          <w:bCs/>
        </w:rPr>
        <w:t xml:space="preserve"> Once the ponds are filled in</w:t>
      </w:r>
      <w:r w:rsidR="00735978">
        <w:rPr>
          <w:b/>
          <w:bCs/>
        </w:rPr>
        <w:t>,</w:t>
      </w:r>
      <w:r w:rsidR="00023ADA" w:rsidRPr="00CB750C">
        <w:rPr>
          <w:b/>
          <w:bCs/>
        </w:rPr>
        <w:t xml:space="preserve"> the pumping </w:t>
      </w:r>
      <w:r w:rsidR="00264D09" w:rsidRPr="00CB750C">
        <w:rPr>
          <w:b/>
          <w:bCs/>
        </w:rPr>
        <w:t>option goes away forever</w:t>
      </w:r>
      <w:r w:rsidR="00264D09">
        <w:t>.</w:t>
      </w:r>
      <w:r w:rsidR="003F2C3F">
        <w:t xml:space="preserve"> See below for more discussion on this alternative.</w:t>
      </w:r>
      <w:r w:rsidR="00DE02E4">
        <w:t xml:space="preserve">  </w:t>
      </w:r>
    </w:p>
    <w:p w14:paraId="4F64B703" w14:textId="4168668E" w:rsidR="00231141" w:rsidRPr="00231141" w:rsidRDefault="00231141" w:rsidP="00231141">
      <w:pPr>
        <w:rPr>
          <w:b/>
          <w:bCs/>
        </w:rPr>
      </w:pPr>
      <w:r>
        <w:rPr>
          <w:b/>
          <w:bCs/>
        </w:rPr>
        <w:t xml:space="preserve">An Environmental Assessment is not the appropriate environmental document because of the significant impacts associated with the preferred alternative </w:t>
      </w:r>
    </w:p>
    <w:p w14:paraId="63FBDF5F" w14:textId="77777777" w:rsidR="008970C4" w:rsidRDefault="008970C4" w:rsidP="00491169">
      <w:pPr>
        <w:pStyle w:val="ListParagraph"/>
      </w:pPr>
    </w:p>
    <w:p w14:paraId="3069E9A4" w14:textId="7DC162E9" w:rsidR="001A23DB" w:rsidRPr="00827CA4" w:rsidRDefault="00C53CE4" w:rsidP="00E156A9">
      <w:pPr>
        <w:pStyle w:val="ListParagraph"/>
        <w:numPr>
          <w:ilvl w:val="0"/>
          <w:numId w:val="2"/>
        </w:numPr>
        <w:rPr>
          <w:b/>
          <w:bCs/>
        </w:rPr>
      </w:pPr>
      <w:r w:rsidRPr="00315920">
        <w:rPr>
          <w:b/>
          <w:bCs/>
        </w:rPr>
        <w:t>Th</w:t>
      </w:r>
      <w:r w:rsidR="0061662E" w:rsidRPr="00315920">
        <w:rPr>
          <w:b/>
          <w:bCs/>
        </w:rPr>
        <w:t>e</w:t>
      </w:r>
      <w:r w:rsidRPr="00315920">
        <w:rPr>
          <w:b/>
          <w:bCs/>
        </w:rPr>
        <w:t xml:space="preserve"> </w:t>
      </w:r>
      <w:r w:rsidR="00424427" w:rsidRPr="00315920">
        <w:rPr>
          <w:b/>
          <w:bCs/>
        </w:rPr>
        <w:t>environmental document for this project should be an Environmental Impact Sta</w:t>
      </w:r>
      <w:r w:rsidR="003D6248" w:rsidRPr="00315920">
        <w:rPr>
          <w:b/>
          <w:bCs/>
        </w:rPr>
        <w:t>tement (EIS) because of the significant impacts associated with the preferred alternativ</w:t>
      </w:r>
      <w:r w:rsidR="003D6248">
        <w:t>e.</w:t>
      </w:r>
      <w:r w:rsidR="0061662E">
        <w:t xml:space="preserve"> The EA is only applicable if </w:t>
      </w:r>
      <w:r w:rsidR="00331FB9">
        <w:t xml:space="preserve">there is a finding of </w:t>
      </w:r>
      <w:r w:rsidR="00E02390">
        <w:t>non-significant</w:t>
      </w:r>
      <w:r w:rsidR="00331FB9">
        <w:t xml:space="preserve"> impacts (FO</w:t>
      </w:r>
      <w:r w:rsidR="00E02390">
        <w:t xml:space="preserve">NSI). There are several significant impacts with the preferred alternative; </w:t>
      </w:r>
      <w:r w:rsidR="00A55D4D">
        <w:t>the consumption of approximately 320,000 gallons of fuel associated with haul</w:t>
      </w:r>
      <w:r w:rsidR="00C60BDC">
        <w:t>ing fill</w:t>
      </w:r>
      <w:r w:rsidR="00444BD5">
        <w:t xml:space="preserve"> material to the ponds and </w:t>
      </w:r>
      <w:r w:rsidR="00023DBD">
        <w:t>consumption of fuel by equipment at the site</w:t>
      </w:r>
      <w:r w:rsidR="00531890">
        <w:t xml:space="preserve">, and </w:t>
      </w:r>
      <w:r w:rsidR="00E15D39">
        <w:t>consumption of approximately 750,000 cubi</w:t>
      </w:r>
      <w:r w:rsidR="009C0E36">
        <w:t>c yards of common borrow/g</w:t>
      </w:r>
      <w:r w:rsidR="002A7B34">
        <w:t>ravel borrow to fill in the ponds</w:t>
      </w:r>
      <w:r w:rsidR="007027EA">
        <w:t xml:space="preserve"> (these significant impacts were previously</w:t>
      </w:r>
      <w:r w:rsidR="003852A7">
        <w:t xml:space="preserve"> presented as</w:t>
      </w:r>
      <w:r w:rsidR="007027EA">
        <w:t xml:space="preserve"> </w:t>
      </w:r>
      <w:r w:rsidR="002E49F0">
        <w:t>comment</w:t>
      </w:r>
      <w:r w:rsidR="003852A7">
        <w:t>s</w:t>
      </w:r>
      <w:r w:rsidR="00DE37CA">
        <w:t xml:space="preserve"> by me</w:t>
      </w:r>
      <w:r w:rsidR="002E49F0">
        <w:t>).</w:t>
      </w:r>
      <w:r w:rsidR="00517BB2">
        <w:t xml:space="preserve"> </w:t>
      </w:r>
      <w:r w:rsidR="000144AF">
        <w:t xml:space="preserve">The burning of this much </w:t>
      </w:r>
      <w:r w:rsidR="00DF6CEE">
        <w:t xml:space="preserve">fuel has a very detrimental impact on air quality and </w:t>
      </w:r>
      <w:r w:rsidR="00D448E0">
        <w:t>contribut</w:t>
      </w:r>
      <w:r w:rsidR="003A60EA">
        <w:t>es to</w:t>
      </w:r>
      <w:r w:rsidR="00A603D3">
        <w:t xml:space="preserve"> </w:t>
      </w:r>
      <w:r w:rsidR="00DF6CEE">
        <w:t>climate change</w:t>
      </w:r>
      <w:r w:rsidR="00DE1EDC">
        <w:t>, while the</w:t>
      </w:r>
      <w:r w:rsidR="00D05604">
        <w:t xml:space="preserve"> quantity of </w:t>
      </w:r>
      <w:r w:rsidR="00DE1EDC">
        <w:t xml:space="preserve">fill material </w:t>
      </w:r>
      <w:r w:rsidR="00B665B3">
        <w:t>consumes a natural resource.</w:t>
      </w:r>
      <w:r w:rsidR="00BF11BE" w:rsidRPr="00BF11BE">
        <w:t xml:space="preserve"> The project team </w:t>
      </w:r>
      <w:r w:rsidR="00760E97">
        <w:t xml:space="preserve">would then </w:t>
      </w:r>
      <w:r w:rsidR="006D30E1">
        <w:t>have to</w:t>
      </w:r>
      <w:r w:rsidR="00BF11BE" w:rsidRPr="00BF11BE">
        <w:t xml:space="preserve"> evaluate alternatives that don’t consume this much fossil fuel and natural resources</w:t>
      </w:r>
      <w:r w:rsidR="00850AE6">
        <w:t xml:space="preserve"> in an EIS if the FS is going to continue to carry forward their </w:t>
      </w:r>
      <w:r w:rsidR="00630E0E">
        <w:t>proposal</w:t>
      </w:r>
      <w:r w:rsidR="00BF11BE" w:rsidRPr="00BF11BE">
        <w:t>.</w:t>
      </w:r>
      <w:r w:rsidR="00827CA4">
        <w:t xml:space="preserve"> </w:t>
      </w:r>
      <w:r w:rsidR="00827CA4" w:rsidRPr="00827CA4">
        <w:rPr>
          <w:b/>
          <w:bCs/>
        </w:rPr>
        <w:t xml:space="preserve">If the FS drops the preferred alternative from consideration and instead </w:t>
      </w:r>
      <w:r w:rsidR="00827CA4" w:rsidRPr="00827CA4">
        <w:rPr>
          <w:b/>
          <w:bCs/>
        </w:rPr>
        <w:lastRenderedPageBreak/>
        <w:t>evaluates raising the water level in the ponds with pumping pond water into Gold Creek when it is dry and fish are migrating</w:t>
      </w:r>
      <w:r w:rsidR="003120C7">
        <w:rPr>
          <w:b/>
          <w:bCs/>
        </w:rPr>
        <w:t>,</w:t>
      </w:r>
      <w:r w:rsidR="00827CA4" w:rsidRPr="00827CA4">
        <w:rPr>
          <w:b/>
          <w:bCs/>
        </w:rPr>
        <w:t xml:space="preserve"> then the EA would be the appropriate environmental document as there are no significant impacts</w:t>
      </w:r>
      <w:r w:rsidR="009765CE">
        <w:rPr>
          <w:b/>
          <w:bCs/>
        </w:rPr>
        <w:t xml:space="preserve"> with this alternative</w:t>
      </w:r>
      <w:r w:rsidR="00827CA4">
        <w:t xml:space="preserve">. </w:t>
      </w:r>
      <w:r w:rsidR="00827CA4" w:rsidRPr="00827CA4">
        <w:rPr>
          <w:b/>
          <w:bCs/>
        </w:rPr>
        <w:t>This alternative also meets the purpose and need of the project.</w:t>
      </w:r>
    </w:p>
    <w:p w14:paraId="6A34F7BE" w14:textId="77777777" w:rsidR="001A23DB" w:rsidRDefault="001A23DB" w:rsidP="001A23DB">
      <w:pPr>
        <w:pStyle w:val="ListParagraph"/>
      </w:pPr>
    </w:p>
    <w:p w14:paraId="40C5D588" w14:textId="29E046BD" w:rsidR="00236469" w:rsidRPr="00E156A9" w:rsidRDefault="00827CA4" w:rsidP="00E156A9">
      <w:pPr>
        <w:pStyle w:val="ListParagraph"/>
        <w:numPr>
          <w:ilvl w:val="0"/>
          <w:numId w:val="2"/>
        </w:numPr>
        <w:rPr>
          <w:b/>
          <w:bCs/>
        </w:rPr>
      </w:pPr>
      <w:r>
        <w:t>Another significant impact of the preferred alternative has to</w:t>
      </w:r>
      <w:r w:rsidR="00735978">
        <w:t xml:space="preserve"> do</w:t>
      </w:r>
      <w:r>
        <w:t xml:space="preserve"> with life/safety. </w:t>
      </w:r>
      <w:r w:rsidR="00EF7FD9">
        <w:t>The EA do</w:t>
      </w:r>
      <w:r w:rsidR="00793946">
        <w:t>es</w:t>
      </w:r>
      <w:r w:rsidR="00EF7FD9">
        <w:t xml:space="preserve"> not adequately address </w:t>
      </w:r>
      <w:r w:rsidR="005D4DC0">
        <w:t xml:space="preserve">the life/safety issue associated with the loss of water to fight fires in the two communities </w:t>
      </w:r>
      <w:r w:rsidR="00401FEB">
        <w:t xml:space="preserve">between the two ponds; </w:t>
      </w:r>
      <w:proofErr w:type="spellStart"/>
      <w:r w:rsidR="00401FEB">
        <w:t>SkiTur</w:t>
      </w:r>
      <w:proofErr w:type="spellEnd"/>
      <w:r w:rsidR="00401FEB">
        <w:t xml:space="preserve"> and </w:t>
      </w:r>
      <w:proofErr w:type="spellStart"/>
      <w:r w:rsidR="00401FEB">
        <w:t>Starwater</w:t>
      </w:r>
      <w:proofErr w:type="spellEnd"/>
      <w:r w:rsidR="003761DC">
        <w:t xml:space="preserve"> (this impact was previously </w:t>
      </w:r>
      <w:r w:rsidR="00890067">
        <w:t>presented as a</w:t>
      </w:r>
      <w:r w:rsidR="006904C1">
        <w:t xml:space="preserve"> public</w:t>
      </w:r>
      <w:r w:rsidR="00890067">
        <w:t xml:space="preserve"> </w:t>
      </w:r>
      <w:r w:rsidR="003761DC">
        <w:t>comment</w:t>
      </w:r>
      <w:r w:rsidR="009B6157">
        <w:t xml:space="preserve"> by me</w:t>
      </w:r>
      <w:r w:rsidR="00890067">
        <w:t>)</w:t>
      </w:r>
      <w:r w:rsidR="00401FEB">
        <w:t>.</w:t>
      </w:r>
      <w:r w:rsidR="00700A1F">
        <w:t xml:space="preserve"> </w:t>
      </w:r>
      <w:r w:rsidR="00700A1F" w:rsidRPr="00735978">
        <w:rPr>
          <w:b/>
          <w:bCs/>
        </w:rPr>
        <w:t xml:space="preserve">The impact of filling in the two ponds </w:t>
      </w:r>
      <w:r w:rsidR="009A3DCF" w:rsidRPr="00735978">
        <w:rPr>
          <w:b/>
          <w:bCs/>
        </w:rPr>
        <w:t>and the loss of water to fight fires is a ma</w:t>
      </w:r>
      <w:r w:rsidR="00046F7C" w:rsidRPr="00735978">
        <w:rPr>
          <w:b/>
          <w:bCs/>
        </w:rPr>
        <w:t xml:space="preserve">jor impact and is another reason why a FONSI </w:t>
      </w:r>
      <w:r w:rsidR="001B0B1D" w:rsidRPr="00735978">
        <w:rPr>
          <w:b/>
          <w:bCs/>
        </w:rPr>
        <w:t>finding is not acceptable</w:t>
      </w:r>
      <w:r w:rsidR="001B0B1D">
        <w:t xml:space="preserve">. Again, the proposed alternative </w:t>
      </w:r>
      <w:r w:rsidR="0034384F">
        <w:t>necessitates a NEPA EIS</w:t>
      </w:r>
      <w:r w:rsidR="006A5F07">
        <w:t xml:space="preserve"> on the basis of this life/safety issue</w:t>
      </w:r>
      <w:r w:rsidR="0034384F">
        <w:t>.</w:t>
      </w:r>
      <w:r w:rsidR="00395BCA">
        <w:t xml:space="preserve"> These communities have </w:t>
      </w:r>
      <w:r w:rsidR="00627A18">
        <w:t>a community well that does not provide sufficient</w:t>
      </w:r>
      <w:r w:rsidR="00FC78A3">
        <w:t xml:space="preserve"> water</w:t>
      </w:r>
      <w:r w:rsidR="00627A18">
        <w:t xml:space="preserve"> volume and pressure </w:t>
      </w:r>
      <w:r w:rsidR="00B3217F">
        <w:t>to fight fires</w:t>
      </w:r>
      <w:r w:rsidR="0069636B">
        <w:t>, and there is only one way in and out of the</w:t>
      </w:r>
      <w:r w:rsidR="004433F8">
        <w:t>se two</w:t>
      </w:r>
      <w:r w:rsidR="0069636B">
        <w:t xml:space="preserve"> communities.</w:t>
      </w:r>
      <w:r w:rsidR="00B3217F">
        <w:t xml:space="preserve"> </w:t>
      </w:r>
      <w:r w:rsidR="001A0B39">
        <w:t xml:space="preserve">If a fire blocks the access into the </w:t>
      </w:r>
      <w:r w:rsidR="00CA10D0">
        <w:t>communities,</w:t>
      </w:r>
      <w:r w:rsidR="001A0B39">
        <w:t xml:space="preserve"> </w:t>
      </w:r>
      <w:r w:rsidR="000A38ED">
        <w:t>then</w:t>
      </w:r>
      <w:r w:rsidR="009B6157">
        <w:t xml:space="preserve"> </w:t>
      </w:r>
      <w:r w:rsidR="000A38ED">
        <w:t>the only option to fight a fire is with helicopters and dip buckets.</w:t>
      </w:r>
      <w:r w:rsidR="00CA10D0">
        <w:t xml:space="preserve"> </w:t>
      </w:r>
      <w:r w:rsidR="00B3217F">
        <w:t xml:space="preserve">Furthermore, these communities have junior water rights </w:t>
      </w:r>
      <w:r w:rsidR="001D0229">
        <w:t xml:space="preserve">and the community well could be shut down </w:t>
      </w:r>
      <w:r w:rsidR="00281052">
        <w:t>when fire danger is highest.</w:t>
      </w:r>
      <w:r w:rsidR="00174B12">
        <w:t xml:space="preserve"> The EA suggests getting</w:t>
      </w:r>
      <w:r w:rsidR="002B2A48">
        <w:t xml:space="preserve"> water via helicopter from Alaska Lake and Keechelus Lake. </w:t>
      </w:r>
      <w:r w:rsidR="006065CD">
        <w:t xml:space="preserve">Getting water from Alaska Lake would result in a </w:t>
      </w:r>
      <w:r w:rsidR="00ED6C9A">
        <w:t>9-mile</w:t>
      </w:r>
      <w:r w:rsidR="006065CD">
        <w:t xml:space="preserve"> round trip for the helicopter</w:t>
      </w:r>
      <w:r w:rsidR="00066F50">
        <w:t xml:space="preserve"> compared to less than half a mile</w:t>
      </w:r>
      <w:r w:rsidR="001B35CA">
        <w:t xml:space="preserve"> round</w:t>
      </w:r>
      <w:r w:rsidR="00066F50">
        <w:t xml:space="preserve"> trip if the helicopter was able to utilize Gold Creek Pond</w:t>
      </w:r>
      <w:r w:rsidR="005B0B1F">
        <w:t xml:space="preserve"> and Heli’s Pond.</w:t>
      </w:r>
      <w:r w:rsidR="00543FAC">
        <w:t xml:space="preserve"> The EA does not address the impact of the longer response time due to </w:t>
      </w:r>
      <w:r w:rsidR="00E45F18">
        <w:t>the longer round trip to Alaska Lake</w:t>
      </w:r>
      <w:r w:rsidR="00C42A6B">
        <w:t>, including the time the helicopter</w:t>
      </w:r>
      <w:r w:rsidR="007F145F">
        <w:t>s</w:t>
      </w:r>
      <w:r w:rsidR="00C42A6B">
        <w:t xml:space="preserve"> would be out of </w:t>
      </w:r>
      <w:r w:rsidR="00446EE0">
        <w:t>commission due to the need for more frequent refueling.</w:t>
      </w:r>
      <w:r w:rsidR="00926E81">
        <w:t xml:space="preserve"> Getting water from Keechelus is also pro</w:t>
      </w:r>
      <w:r w:rsidR="00012FF4">
        <w:t>blematic and needs to be addressed in the environmental document.</w:t>
      </w:r>
      <w:r w:rsidR="00A7668C">
        <w:t xml:space="preserve"> When fire danger is greatest</w:t>
      </w:r>
      <w:r w:rsidR="006A20EB">
        <w:t xml:space="preserve"> the water in the reservoir is drawn down </w:t>
      </w:r>
      <w:r w:rsidR="002E0396">
        <w:t xml:space="preserve">and the </w:t>
      </w:r>
      <w:r w:rsidR="00ED6C9A">
        <w:t>round-trip</w:t>
      </w:r>
      <w:r w:rsidR="002E0396">
        <w:t xml:space="preserve"> distance to the communities </w:t>
      </w:r>
      <w:r w:rsidR="00A6691B">
        <w:t>could be 5 miles</w:t>
      </w:r>
      <w:r w:rsidR="00C8781C">
        <w:t xml:space="preserve"> or more</w:t>
      </w:r>
      <w:r w:rsidR="00A6691B">
        <w:t xml:space="preserve">.  Since </w:t>
      </w:r>
      <w:r w:rsidR="00420F4A">
        <w:t xml:space="preserve">the reservoir is south of I-90, the interstate </w:t>
      </w:r>
      <w:r w:rsidR="003D10E1">
        <w:t>will need to be shut down while the helicopter and dip bucket</w:t>
      </w:r>
      <w:r w:rsidR="00CD47AC">
        <w:t>s</w:t>
      </w:r>
      <w:r w:rsidR="003D10E1">
        <w:t xml:space="preserve"> are overhead</w:t>
      </w:r>
      <w:r w:rsidR="00CD47AC">
        <w:t xml:space="preserve">. There will need to be time </w:t>
      </w:r>
      <w:r w:rsidR="00284F5A">
        <w:t xml:space="preserve">to coordinate with the Washington State Patrol, and with I-90 being the only evacuation route on </w:t>
      </w:r>
      <w:r w:rsidR="008564B6">
        <w:t>Snoqualmie Pass a request for closure may be denied.</w:t>
      </w:r>
      <w:r w:rsidR="006D1EB2">
        <w:t xml:space="preserve"> </w:t>
      </w:r>
      <w:r w:rsidR="006D1EB2" w:rsidRPr="00183264">
        <w:rPr>
          <w:b/>
          <w:bCs/>
        </w:rPr>
        <w:t xml:space="preserve">The effect on bull trout </w:t>
      </w:r>
      <w:r w:rsidR="004E1B07" w:rsidRPr="00183264">
        <w:rPr>
          <w:b/>
          <w:bCs/>
        </w:rPr>
        <w:t>residing</w:t>
      </w:r>
      <w:r w:rsidR="006D1EB2" w:rsidRPr="00183264">
        <w:rPr>
          <w:b/>
          <w:bCs/>
        </w:rPr>
        <w:t xml:space="preserve"> in Keechelus </w:t>
      </w:r>
      <w:r w:rsidR="00D13CE1" w:rsidRPr="00183264">
        <w:rPr>
          <w:b/>
          <w:bCs/>
        </w:rPr>
        <w:t>needs to be addressed when dip bucke</w:t>
      </w:r>
      <w:r w:rsidR="00B13352" w:rsidRPr="00183264">
        <w:rPr>
          <w:b/>
          <w:bCs/>
        </w:rPr>
        <w:t>ts are used to fight fires</w:t>
      </w:r>
      <w:r w:rsidR="00B13352">
        <w:t>.</w:t>
      </w:r>
      <w:r w:rsidR="003D6907">
        <w:t xml:space="preserve"> Merely</w:t>
      </w:r>
      <w:r w:rsidR="009A5DB6">
        <w:t xml:space="preserve"> throwing out other options for water </w:t>
      </w:r>
      <w:r w:rsidR="002727D9">
        <w:t xml:space="preserve">sources </w:t>
      </w:r>
      <w:r w:rsidR="009A5DB6">
        <w:t xml:space="preserve">needed to fight fires </w:t>
      </w:r>
      <w:r w:rsidR="001522E0">
        <w:t xml:space="preserve">without </w:t>
      </w:r>
      <w:r w:rsidR="009943A9">
        <w:t xml:space="preserve">quantitively </w:t>
      </w:r>
      <w:r w:rsidR="001522E0">
        <w:t xml:space="preserve">analyzing </w:t>
      </w:r>
      <w:r w:rsidR="009943A9">
        <w:t xml:space="preserve">the impacts </w:t>
      </w:r>
      <w:r w:rsidR="00F46949">
        <w:t>of these water sources needs to occur because of the life/safety</w:t>
      </w:r>
      <w:r w:rsidR="002358B8">
        <w:t xml:space="preserve"> issues</w:t>
      </w:r>
      <w:r w:rsidR="00AE18E7">
        <w:t xml:space="preserve"> </w:t>
      </w:r>
      <w:r w:rsidR="00AB1DDF">
        <w:t>with the FS proposal</w:t>
      </w:r>
      <w:r w:rsidR="002358B8">
        <w:t>.</w:t>
      </w:r>
      <w:r w:rsidR="007B551A">
        <w:t xml:space="preserve"> </w:t>
      </w:r>
      <w:r w:rsidR="00D27227" w:rsidRPr="00D27227">
        <w:rPr>
          <w:b/>
          <w:bCs/>
        </w:rPr>
        <w:t>The analysis needs to take into account the added property destruction</w:t>
      </w:r>
      <w:r w:rsidR="000226FD">
        <w:rPr>
          <w:b/>
          <w:bCs/>
        </w:rPr>
        <w:t xml:space="preserve"> of the two communities, destruction of wildlife habitat</w:t>
      </w:r>
      <w:r w:rsidR="00D27227" w:rsidRPr="00D27227">
        <w:rPr>
          <w:b/>
          <w:bCs/>
        </w:rPr>
        <w:t xml:space="preserve"> and potential loss of life associated with filling in the ponds</w:t>
      </w:r>
      <w:r w:rsidR="00D27227">
        <w:t>.</w:t>
      </w:r>
    </w:p>
    <w:p w14:paraId="7AA33AB3" w14:textId="05E21935" w:rsidR="00491169" w:rsidRPr="00F80539" w:rsidRDefault="00F5121C" w:rsidP="00491169">
      <w:pPr>
        <w:pStyle w:val="ListParagraph"/>
        <w:numPr>
          <w:ilvl w:val="0"/>
          <w:numId w:val="2"/>
        </w:numPr>
        <w:rPr>
          <w:b/>
          <w:bCs/>
        </w:rPr>
      </w:pPr>
      <w:r w:rsidRPr="00D27227">
        <w:rPr>
          <w:b/>
          <w:bCs/>
        </w:rPr>
        <w:t xml:space="preserve">The EA does not adequately </w:t>
      </w:r>
      <w:r w:rsidR="008D0E4A" w:rsidRPr="00D27227">
        <w:rPr>
          <w:b/>
          <w:bCs/>
        </w:rPr>
        <w:t>address the permanent</w:t>
      </w:r>
      <w:r w:rsidR="00D27227" w:rsidRPr="00D27227">
        <w:rPr>
          <w:b/>
          <w:bCs/>
        </w:rPr>
        <w:t>, significant</w:t>
      </w:r>
      <w:r w:rsidR="008D0E4A" w:rsidRPr="00D27227">
        <w:rPr>
          <w:b/>
          <w:bCs/>
        </w:rPr>
        <w:t xml:space="preserve"> impact to the</w:t>
      </w:r>
      <w:r w:rsidR="00351959" w:rsidRPr="00D27227">
        <w:rPr>
          <w:b/>
          <w:bCs/>
        </w:rPr>
        <w:t xml:space="preserve"> popular</w:t>
      </w:r>
      <w:r w:rsidR="008D0E4A" w:rsidRPr="00D27227">
        <w:rPr>
          <w:b/>
          <w:bCs/>
        </w:rPr>
        <w:t xml:space="preserve"> Gold Creek Pond recreational site</w:t>
      </w:r>
      <w:r w:rsidR="00652098">
        <w:t xml:space="preserve">. In the summertime on weekends, the parking lot is full and there is spillover parking </w:t>
      </w:r>
      <w:r w:rsidR="00783EC8">
        <w:t>on the access road to the site.</w:t>
      </w:r>
      <w:r w:rsidR="0016724E">
        <w:t xml:space="preserve"> There isn’t any signage advertising </w:t>
      </w:r>
      <w:r w:rsidR="004D3446">
        <w:t>this site, yet it is full on summer weekends.</w:t>
      </w:r>
      <w:r w:rsidR="00374C56">
        <w:t xml:space="preserve"> The site </w:t>
      </w:r>
      <w:r w:rsidR="000D1280">
        <w:t xml:space="preserve">is just off exit 54 </w:t>
      </w:r>
      <w:r w:rsidR="00507997">
        <w:t>on I-90</w:t>
      </w:r>
      <w:r w:rsidR="000C319C">
        <w:t>,</w:t>
      </w:r>
      <w:r w:rsidR="00507997">
        <w:t xml:space="preserve"> is easy to get to it, </w:t>
      </w:r>
      <w:r w:rsidR="00846BBD">
        <w:t xml:space="preserve">which is another reason for </w:t>
      </w:r>
      <w:r w:rsidR="008B387C">
        <w:t>its</w:t>
      </w:r>
      <w:r w:rsidR="00846BBD">
        <w:t xml:space="preserve"> popularity. </w:t>
      </w:r>
      <w:r w:rsidR="00783EC8">
        <w:t xml:space="preserve"> </w:t>
      </w:r>
      <w:r w:rsidR="001851C1">
        <w:t xml:space="preserve">Many people who come to the Gold Creek Pond recreational site </w:t>
      </w:r>
      <w:r w:rsidR="00E02366">
        <w:t>are elderly and young couples with children</w:t>
      </w:r>
      <w:r w:rsidR="00581F31">
        <w:t>, including young children in baby strollers.</w:t>
      </w:r>
      <w:r w:rsidR="007400B9">
        <w:t xml:space="preserve"> For many visitors this is their first</w:t>
      </w:r>
      <w:r w:rsidR="00B35A93">
        <w:t xml:space="preserve"> exposure to nature outside the urban environment.</w:t>
      </w:r>
      <w:r w:rsidR="00DB0559">
        <w:t xml:space="preserve"> For the elderly and couples with strollers the walk around the pond is manageable </w:t>
      </w:r>
      <w:r w:rsidR="00672946">
        <w:t xml:space="preserve">and </w:t>
      </w:r>
      <w:r w:rsidR="000713B3">
        <w:t xml:space="preserve">includes the surrounding mountains reflecting off of the </w:t>
      </w:r>
      <w:r w:rsidR="009925B7">
        <w:t>surface water</w:t>
      </w:r>
      <w:r w:rsidR="000F68F8">
        <w:t xml:space="preserve"> of the pond</w:t>
      </w:r>
      <w:r w:rsidR="009925B7">
        <w:t xml:space="preserve">. When I asked the project manager </w:t>
      </w:r>
      <w:r w:rsidR="005D4B36">
        <w:t xml:space="preserve">in 2021 if the FS was going to do a Federal 4F assessment </w:t>
      </w:r>
      <w:r w:rsidR="00FA79E0">
        <w:t>of the project’s impact to recreational sites</w:t>
      </w:r>
      <w:r w:rsidR="00327E3A">
        <w:t xml:space="preserve">, the response was </w:t>
      </w:r>
      <w:r w:rsidR="00327E3A" w:rsidRPr="00B922D9">
        <w:rPr>
          <w:b/>
          <w:bCs/>
        </w:rPr>
        <w:t>“No, we don’t have to”.</w:t>
      </w:r>
      <w:r w:rsidR="00673FA7">
        <w:t xml:space="preserve"> I don’t know if that’s true</w:t>
      </w:r>
      <w:r w:rsidR="0051561C">
        <w:t xml:space="preserve">, but in either </w:t>
      </w:r>
      <w:r w:rsidR="0051561C" w:rsidRPr="00A32579">
        <w:rPr>
          <w:b/>
          <w:bCs/>
        </w:rPr>
        <w:t xml:space="preserve">case the </w:t>
      </w:r>
      <w:r w:rsidR="0051561C" w:rsidRPr="00A32579">
        <w:rPr>
          <w:b/>
          <w:bCs/>
        </w:rPr>
        <w:lastRenderedPageBreak/>
        <w:t xml:space="preserve">FS should </w:t>
      </w:r>
      <w:r w:rsidR="00B922D9" w:rsidRPr="00A32579">
        <w:rPr>
          <w:b/>
          <w:bCs/>
        </w:rPr>
        <w:t xml:space="preserve">undertake the evaluation </w:t>
      </w:r>
      <w:r w:rsidR="002D6BAB" w:rsidRPr="00A32579">
        <w:rPr>
          <w:b/>
          <w:bCs/>
        </w:rPr>
        <w:t xml:space="preserve">of the project’s impact on </w:t>
      </w:r>
      <w:r w:rsidR="009B38AB" w:rsidRPr="00A32579">
        <w:rPr>
          <w:b/>
          <w:bCs/>
        </w:rPr>
        <w:t>this popular recreational site</w:t>
      </w:r>
      <w:r w:rsidR="009C66D0">
        <w:rPr>
          <w:b/>
          <w:bCs/>
        </w:rPr>
        <w:t xml:space="preserve"> because it’s the right thing to do</w:t>
      </w:r>
      <w:r w:rsidR="009B38AB" w:rsidRPr="00A32579">
        <w:rPr>
          <w:b/>
          <w:bCs/>
        </w:rPr>
        <w:t>.</w:t>
      </w:r>
      <w:r w:rsidR="007E6D19">
        <w:t xml:space="preserve"> </w:t>
      </w:r>
      <w:r w:rsidR="00E02366">
        <w:t xml:space="preserve"> </w:t>
      </w:r>
    </w:p>
    <w:p w14:paraId="6A7F8245" w14:textId="77777777" w:rsidR="0053562B" w:rsidRDefault="0053562B" w:rsidP="0053562B">
      <w:pPr>
        <w:pStyle w:val="ListParagraph"/>
      </w:pPr>
    </w:p>
    <w:p w14:paraId="1E9A91C1" w14:textId="77777777" w:rsidR="0053562B" w:rsidRDefault="0053562B" w:rsidP="0053562B">
      <w:pPr>
        <w:pStyle w:val="ListParagraph"/>
      </w:pPr>
    </w:p>
    <w:p w14:paraId="4656A8BB" w14:textId="65671FBD" w:rsidR="009D364E" w:rsidRDefault="0053562B" w:rsidP="0053562B">
      <w:pPr>
        <w:pStyle w:val="ListParagraph"/>
        <w:numPr>
          <w:ilvl w:val="0"/>
          <w:numId w:val="2"/>
        </w:numPr>
      </w:pPr>
      <w:r>
        <w:t xml:space="preserve">The preferred alternative also has significant </w:t>
      </w:r>
      <w:r w:rsidR="007B551A">
        <w:t xml:space="preserve">temporary impacts. </w:t>
      </w:r>
      <w:r w:rsidR="00694319">
        <w:t>Recreational</w:t>
      </w:r>
      <w:r w:rsidR="004837A0">
        <w:t xml:space="preserve"> activit</w:t>
      </w:r>
      <w:r w:rsidR="005846C7">
        <w:t>ies would be prohibited for up to ten years</w:t>
      </w:r>
      <w:r w:rsidR="00736F9C">
        <w:t xml:space="preserve"> in the Gold Creek valley</w:t>
      </w:r>
      <w:r w:rsidR="005846C7">
        <w:t xml:space="preserve"> while construction is ongoing</w:t>
      </w:r>
      <w:r w:rsidR="00F84E38">
        <w:t xml:space="preserve"> </w:t>
      </w:r>
      <w:r w:rsidR="005846C7">
        <w:t>at the p</w:t>
      </w:r>
      <w:r w:rsidR="00F84E38">
        <w:t xml:space="preserve">onds. Restricting recreational </w:t>
      </w:r>
      <w:r w:rsidR="00971536">
        <w:t xml:space="preserve">opportunities in the Gold Creek valley puts more pressure </w:t>
      </w:r>
      <w:r w:rsidR="002B48DD">
        <w:t>on other areas at Snoqualmie Pass and on the Snoqualmie Pass community</w:t>
      </w:r>
      <w:r w:rsidR="009429B9">
        <w:t>. This</w:t>
      </w:r>
      <w:r w:rsidR="0026054B">
        <w:t xml:space="preserve"> impact</w:t>
      </w:r>
      <w:r w:rsidR="009429B9">
        <w:t xml:space="preserve"> has not been addressed in the environmental document</w:t>
      </w:r>
      <w:r w:rsidR="00377C7D">
        <w:t xml:space="preserve">. </w:t>
      </w:r>
      <w:r w:rsidR="004D6E93">
        <w:t>Again, this should be addressed in a Federal 4F document</w:t>
      </w:r>
      <w:r w:rsidR="000D6217">
        <w:t>.</w:t>
      </w:r>
    </w:p>
    <w:p w14:paraId="7D83C926" w14:textId="5A81F409" w:rsidR="0053562B" w:rsidRDefault="00377C7D" w:rsidP="0053562B">
      <w:pPr>
        <w:pStyle w:val="ListParagraph"/>
        <w:numPr>
          <w:ilvl w:val="0"/>
          <w:numId w:val="2"/>
        </w:numPr>
      </w:pPr>
      <w:r>
        <w:t>Approximately 55,000 dump trucks will be hauling in fill material</w:t>
      </w:r>
      <w:r w:rsidR="0032457E">
        <w:t xml:space="preserve"> to the ponds. </w:t>
      </w:r>
      <w:r w:rsidR="0032457E" w:rsidRPr="00A005C7">
        <w:rPr>
          <w:b/>
          <w:bCs/>
        </w:rPr>
        <w:t xml:space="preserve">The haul road is immediately adjacent </w:t>
      </w:r>
      <w:r w:rsidR="00F13A51" w:rsidRPr="00A005C7">
        <w:rPr>
          <w:b/>
          <w:bCs/>
        </w:rPr>
        <w:t>to the newly created FS wildlife corridor.</w:t>
      </w:r>
      <w:r w:rsidR="007E4DBB">
        <w:t xml:space="preserve"> The environmental document needs to adequately address </w:t>
      </w:r>
      <w:r w:rsidR="006C17E7">
        <w:t>impacts to the wildlife corridor</w:t>
      </w:r>
      <w:r w:rsidR="00F65916">
        <w:t xml:space="preserve"> while </w:t>
      </w:r>
      <w:r w:rsidR="000D6217">
        <w:t>constructing this</w:t>
      </w:r>
      <w:r w:rsidR="006C17E7">
        <w:t xml:space="preserve"> project</w:t>
      </w:r>
      <w:r w:rsidR="00C5197E">
        <w:t>, which may be up to ten years</w:t>
      </w:r>
      <w:r w:rsidR="006C17E7">
        <w:t>.</w:t>
      </w:r>
    </w:p>
    <w:p w14:paraId="00D28029" w14:textId="0F95F1CD" w:rsidR="00D27227" w:rsidRDefault="00D27227" w:rsidP="0053562B">
      <w:pPr>
        <w:pStyle w:val="ListParagraph"/>
        <w:numPr>
          <w:ilvl w:val="0"/>
          <w:numId w:val="2"/>
        </w:numPr>
      </w:pPr>
      <w:r w:rsidRPr="00D27227">
        <w:rPr>
          <w:b/>
          <w:bCs/>
        </w:rPr>
        <w:t>All of the above issues are significant impacts inherent in the preferred alternative, if the FS is going to carry this alternative forward the appropriate environmental document is an EIS</w:t>
      </w:r>
      <w:r w:rsidR="000226FD">
        <w:t>, which will result in other alternatives considered</w:t>
      </w:r>
      <w:r w:rsidR="00C730BB">
        <w:t xml:space="preserve"> </w:t>
      </w:r>
      <w:r w:rsidR="00EC2E07">
        <w:t>that may have the same benefit but without significant impacts</w:t>
      </w:r>
      <w:r w:rsidR="000226FD">
        <w:t>.</w:t>
      </w:r>
    </w:p>
    <w:p w14:paraId="3BB4C058" w14:textId="77777777" w:rsidR="00B54744" w:rsidRDefault="00B54744" w:rsidP="00B54744"/>
    <w:p w14:paraId="0FFD767B" w14:textId="77777777" w:rsidR="0074561A" w:rsidRDefault="0074561A" w:rsidP="00B54744"/>
    <w:p w14:paraId="3D3B044C" w14:textId="06055BCB" w:rsidR="0074561A" w:rsidRPr="003745D9" w:rsidRDefault="003A49B2" w:rsidP="00B54744">
      <w:pPr>
        <w:rPr>
          <w:b/>
          <w:bCs/>
        </w:rPr>
      </w:pPr>
      <w:r w:rsidRPr="003745D9">
        <w:rPr>
          <w:b/>
          <w:bCs/>
        </w:rPr>
        <w:t>Ano</w:t>
      </w:r>
      <w:r w:rsidR="0074561A" w:rsidRPr="003745D9">
        <w:rPr>
          <w:b/>
          <w:bCs/>
        </w:rPr>
        <w:t xml:space="preserve">ther </w:t>
      </w:r>
      <w:r w:rsidR="005C4FF7">
        <w:rPr>
          <w:b/>
          <w:bCs/>
        </w:rPr>
        <w:t>a</w:t>
      </w:r>
      <w:r w:rsidR="0074561A" w:rsidRPr="003745D9">
        <w:rPr>
          <w:b/>
          <w:bCs/>
        </w:rPr>
        <w:t>lternative</w:t>
      </w:r>
      <w:r w:rsidR="002A19E1" w:rsidRPr="003745D9">
        <w:rPr>
          <w:b/>
          <w:bCs/>
        </w:rPr>
        <w:t xml:space="preserve"> </w:t>
      </w:r>
      <w:r w:rsidR="005C4FF7">
        <w:rPr>
          <w:b/>
          <w:bCs/>
        </w:rPr>
        <w:t>that should be selected</w:t>
      </w:r>
      <w:r w:rsidR="00F65C30">
        <w:rPr>
          <w:b/>
          <w:bCs/>
        </w:rPr>
        <w:t xml:space="preserve"> (and has previously be</w:t>
      </w:r>
      <w:r w:rsidR="0052377E">
        <w:rPr>
          <w:b/>
          <w:bCs/>
        </w:rPr>
        <w:t>en submitted as a comment to the FS)</w:t>
      </w:r>
      <w:r w:rsidR="005C4FF7">
        <w:rPr>
          <w:b/>
          <w:bCs/>
        </w:rPr>
        <w:t>.</w:t>
      </w:r>
    </w:p>
    <w:p w14:paraId="3621F814" w14:textId="5E088EA1" w:rsidR="00B54744" w:rsidRDefault="00B4581D" w:rsidP="00B54744">
      <w:r>
        <w:t xml:space="preserve">There is another </w:t>
      </w:r>
      <w:r w:rsidR="00BB3600">
        <w:t xml:space="preserve">alternative </w:t>
      </w:r>
      <w:r>
        <w:t xml:space="preserve">that </w:t>
      </w:r>
      <w:r w:rsidR="00BB3600">
        <w:t>should be selected</w:t>
      </w:r>
      <w:r w:rsidR="00265A07">
        <w:t xml:space="preserve"> that meets the purpose and need</w:t>
      </w:r>
      <w:r w:rsidR="00252573">
        <w:t xml:space="preserve"> of the project</w:t>
      </w:r>
      <w:r w:rsidR="00265A07">
        <w:t>, and</w:t>
      </w:r>
      <w:r w:rsidR="00F31C8A">
        <w:t xml:space="preserve"> </w:t>
      </w:r>
      <w:r w:rsidR="00252573">
        <w:t xml:space="preserve">it </w:t>
      </w:r>
      <w:r w:rsidR="00F31C8A">
        <w:t>has a component</w:t>
      </w:r>
      <w:r w:rsidR="000458D1">
        <w:t xml:space="preserve"> (pumping water out of the ponds)</w:t>
      </w:r>
      <w:r w:rsidR="00F31C8A">
        <w:t xml:space="preserve"> that</w:t>
      </w:r>
      <w:r w:rsidR="008D0CA6">
        <w:t xml:space="preserve"> solves the problem</w:t>
      </w:r>
      <w:r w:rsidR="00F20536">
        <w:t xml:space="preserve"> of dry conditions in Gold Creek</w:t>
      </w:r>
      <w:r w:rsidR="008D0CA6">
        <w:t xml:space="preserve"> when bull trout </w:t>
      </w:r>
      <w:r w:rsidR="00585E3B">
        <w:t>are migrating</w:t>
      </w:r>
      <w:r w:rsidR="000226FD">
        <w:t>, and doesn’t have significant impacts associated with it.</w:t>
      </w:r>
      <w:r w:rsidR="00585E3B">
        <w:t xml:space="preserve"> </w:t>
      </w:r>
      <w:r w:rsidR="00585E3B" w:rsidRPr="00797FDD">
        <w:rPr>
          <w:b/>
          <w:bCs/>
        </w:rPr>
        <w:t xml:space="preserve">In addition, this </w:t>
      </w:r>
      <w:r w:rsidR="00ED0CA0" w:rsidRPr="00797FDD">
        <w:rPr>
          <w:b/>
          <w:bCs/>
        </w:rPr>
        <w:t>alternative</w:t>
      </w:r>
      <w:r w:rsidR="00585E3B" w:rsidRPr="00797FDD">
        <w:rPr>
          <w:b/>
          <w:bCs/>
        </w:rPr>
        <w:t xml:space="preserve"> </w:t>
      </w:r>
      <w:r w:rsidR="001C1D67" w:rsidRPr="00797FDD">
        <w:rPr>
          <w:b/>
          <w:bCs/>
        </w:rPr>
        <w:t>will</w:t>
      </w:r>
      <w:r w:rsidR="00F75342" w:rsidRPr="00797FDD">
        <w:rPr>
          <w:b/>
          <w:bCs/>
        </w:rPr>
        <w:t xml:space="preserve"> </w:t>
      </w:r>
      <w:r w:rsidR="001C1D67" w:rsidRPr="00797FDD">
        <w:rPr>
          <w:b/>
          <w:bCs/>
        </w:rPr>
        <w:t>provide habitat for salmon</w:t>
      </w:r>
      <w:r w:rsidR="00956678" w:rsidRPr="00797FDD">
        <w:rPr>
          <w:b/>
          <w:bCs/>
        </w:rPr>
        <w:t>,</w:t>
      </w:r>
      <w:r w:rsidR="001C1D67" w:rsidRPr="00797FDD">
        <w:rPr>
          <w:b/>
          <w:bCs/>
        </w:rPr>
        <w:t xml:space="preserve"> if salmon are introduced into Keechelus at a future date as mentioned </w:t>
      </w:r>
      <w:r w:rsidR="004833E4" w:rsidRPr="00797FDD">
        <w:rPr>
          <w:b/>
          <w:bCs/>
        </w:rPr>
        <w:t xml:space="preserve">as a </w:t>
      </w:r>
      <w:r w:rsidR="00A2392C" w:rsidRPr="00797FDD">
        <w:rPr>
          <w:b/>
          <w:bCs/>
        </w:rPr>
        <w:t xml:space="preserve">possibility </w:t>
      </w:r>
      <w:r w:rsidR="001C1D67" w:rsidRPr="00797FDD">
        <w:rPr>
          <w:b/>
          <w:bCs/>
        </w:rPr>
        <w:t xml:space="preserve">in the </w:t>
      </w:r>
      <w:r w:rsidR="00F75342" w:rsidRPr="00797FDD">
        <w:rPr>
          <w:b/>
          <w:bCs/>
        </w:rPr>
        <w:t>EA</w:t>
      </w:r>
      <w:r w:rsidR="00F75342">
        <w:t>.</w:t>
      </w:r>
      <w:r w:rsidR="00C05209">
        <w:t xml:space="preserve"> This would be beneficial to the Yakama Nation, </w:t>
      </w:r>
      <w:r w:rsidR="00123B81">
        <w:t>Washington State Fish and Wildlife and others.</w:t>
      </w:r>
    </w:p>
    <w:p w14:paraId="60EA58AF" w14:textId="77777777" w:rsidR="00882426" w:rsidRDefault="00882426" w:rsidP="00B54744"/>
    <w:p w14:paraId="48075324" w14:textId="0DEEF3D0" w:rsidR="00BB3600" w:rsidRPr="007252A6" w:rsidRDefault="00882426" w:rsidP="00265A07">
      <w:pPr>
        <w:pStyle w:val="ListParagraph"/>
        <w:numPr>
          <w:ilvl w:val="0"/>
          <w:numId w:val="3"/>
        </w:numPr>
        <w:rPr>
          <w:b/>
          <w:bCs/>
        </w:rPr>
      </w:pPr>
      <w:r>
        <w:t xml:space="preserve">Briefly, this alternative </w:t>
      </w:r>
      <w:r w:rsidR="00DC0525">
        <w:t xml:space="preserve">raises the water level in the ponds by </w:t>
      </w:r>
      <w:r w:rsidR="00E570A6">
        <w:t xml:space="preserve">simply </w:t>
      </w:r>
      <w:r w:rsidR="00CA49F6">
        <w:t>controlling the outlet elevation</w:t>
      </w:r>
      <w:r w:rsidR="008A742C">
        <w:t xml:space="preserve"> of water flowing out of the ponds.</w:t>
      </w:r>
      <w:r w:rsidR="004B06E2">
        <w:t xml:space="preserve"> The outlet elevation would correspond to the ground water table</w:t>
      </w:r>
      <w:r w:rsidR="009A5A00">
        <w:t>. Since the ground water table varies seasonally</w:t>
      </w:r>
      <w:r w:rsidR="00686594">
        <w:t>, the outflow elevation should just be above the late summer ground water table</w:t>
      </w:r>
      <w:r w:rsidR="00DA1E4B">
        <w:t xml:space="preserve">, so that water does not flow out of the pond when </w:t>
      </w:r>
      <w:r w:rsidR="0001126C">
        <w:t xml:space="preserve">the creek begins to run dry, thus </w:t>
      </w:r>
      <w:r w:rsidR="00630D77">
        <w:t>the ponds</w:t>
      </w:r>
      <w:r w:rsidR="0008205F">
        <w:t xml:space="preserve"> would not impact flows in the creek</w:t>
      </w:r>
      <w:r w:rsidR="00220AAE">
        <w:t xml:space="preserve"> (and would provide the same benefit that the preferred alternative </w:t>
      </w:r>
      <w:r w:rsidR="00092761">
        <w:t>provides)</w:t>
      </w:r>
      <w:r w:rsidR="0008205F">
        <w:t xml:space="preserve">. The other benefit is that </w:t>
      </w:r>
      <w:r w:rsidR="00320762">
        <w:t>warmer summer water in the pond</w:t>
      </w:r>
      <w:r w:rsidR="00EE123F">
        <w:t>s</w:t>
      </w:r>
      <w:r w:rsidR="00320762">
        <w:t xml:space="preserve"> </w:t>
      </w:r>
      <w:proofErr w:type="gramStart"/>
      <w:r w:rsidR="00EE123F">
        <w:t>are</w:t>
      </w:r>
      <w:proofErr w:type="gramEnd"/>
      <w:r w:rsidR="00320762">
        <w:t xml:space="preserve"> not discharged into the stream</w:t>
      </w:r>
      <w:r w:rsidR="00270A10">
        <w:t>.</w:t>
      </w:r>
      <w:r w:rsidR="008A742C">
        <w:t xml:space="preserve"> For the Gold Creek </w:t>
      </w:r>
      <w:r w:rsidR="00092761">
        <w:t>P</w:t>
      </w:r>
      <w:r w:rsidR="008A742C">
        <w:t>ond the outlet would move to the wes</w:t>
      </w:r>
      <w:r w:rsidR="004B06E2">
        <w:t>tside of the pond so that pond</w:t>
      </w:r>
      <w:r w:rsidR="00270A10">
        <w:t xml:space="preserve"> water would discharge directly into Gold Creek compared to the current </w:t>
      </w:r>
      <w:r w:rsidR="00C17F20">
        <w:t>discharge route on the east and south</w:t>
      </w:r>
      <w:r w:rsidR="00093910">
        <w:t xml:space="preserve"> side of the pond</w:t>
      </w:r>
      <w:r w:rsidR="00093910" w:rsidRPr="00D5775D">
        <w:rPr>
          <w:b/>
          <w:bCs/>
        </w:rPr>
        <w:t>. Access could then be</w:t>
      </w:r>
      <w:r w:rsidR="00093910">
        <w:t xml:space="preserve"> </w:t>
      </w:r>
      <w:r w:rsidR="00093910" w:rsidRPr="002160DD">
        <w:rPr>
          <w:b/>
          <w:bCs/>
        </w:rPr>
        <w:t xml:space="preserve">provided for firetrucks </w:t>
      </w:r>
      <w:r w:rsidR="00633477" w:rsidRPr="002160DD">
        <w:rPr>
          <w:b/>
          <w:bCs/>
        </w:rPr>
        <w:t xml:space="preserve">to get water directly from </w:t>
      </w:r>
      <w:r w:rsidR="001C280F" w:rsidRPr="002160DD">
        <w:rPr>
          <w:b/>
          <w:bCs/>
        </w:rPr>
        <w:t>the two ponds</w:t>
      </w:r>
      <w:r w:rsidR="00633477" w:rsidRPr="002160DD">
        <w:rPr>
          <w:b/>
          <w:bCs/>
        </w:rPr>
        <w:t>, in addition to helicopters</w:t>
      </w:r>
      <w:r w:rsidR="00947ADB" w:rsidRPr="002160DD">
        <w:rPr>
          <w:b/>
          <w:bCs/>
        </w:rPr>
        <w:t xml:space="preserve"> with dip buckets</w:t>
      </w:r>
      <w:r w:rsidR="00633477" w:rsidRPr="002160DD">
        <w:rPr>
          <w:b/>
          <w:bCs/>
        </w:rPr>
        <w:t xml:space="preserve"> getting </w:t>
      </w:r>
      <w:r w:rsidR="00C356B7" w:rsidRPr="002160DD">
        <w:rPr>
          <w:b/>
          <w:bCs/>
        </w:rPr>
        <w:t>water from the ponds to fight fires.</w:t>
      </w:r>
      <w:r w:rsidR="002C16AE" w:rsidRPr="002160DD">
        <w:rPr>
          <w:b/>
          <w:bCs/>
        </w:rPr>
        <w:t xml:space="preserve"> This alternative </w:t>
      </w:r>
      <w:r w:rsidR="00144456" w:rsidRPr="002160DD">
        <w:rPr>
          <w:b/>
          <w:bCs/>
        </w:rPr>
        <w:t>improves</w:t>
      </w:r>
      <w:r w:rsidR="00AE1D76" w:rsidRPr="002160DD">
        <w:rPr>
          <w:b/>
          <w:bCs/>
        </w:rPr>
        <w:t xml:space="preserve"> </w:t>
      </w:r>
      <w:r w:rsidR="00144456" w:rsidRPr="002160DD">
        <w:rPr>
          <w:b/>
          <w:bCs/>
        </w:rPr>
        <w:t xml:space="preserve">the life/safety </w:t>
      </w:r>
      <w:r w:rsidR="001F2FE9" w:rsidRPr="002160DD">
        <w:rPr>
          <w:b/>
          <w:bCs/>
        </w:rPr>
        <w:t>of the two communities</w:t>
      </w:r>
      <w:r w:rsidR="001F2FE9">
        <w:t xml:space="preserve"> by allowing</w:t>
      </w:r>
      <w:r w:rsidR="00D963B2">
        <w:t xml:space="preserve"> fire trucks</w:t>
      </w:r>
      <w:r w:rsidR="00C27BF6">
        <w:t xml:space="preserve"> and </w:t>
      </w:r>
      <w:r w:rsidR="00C27BF6">
        <w:lastRenderedPageBreak/>
        <w:t>helicopters</w:t>
      </w:r>
      <w:r w:rsidR="00D963B2">
        <w:t xml:space="preserve"> to get water from the pond</w:t>
      </w:r>
      <w:r w:rsidR="00F54B87">
        <w:t>s</w:t>
      </w:r>
      <w:r w:rsidR="00D963B2">
        <w:t xml:space="preserve"> versus </w:t>
      </w:r>
      <w:r w:rsidR="00C21FB1">
        <w:t>the preferred alternative</w:t>
      </w:r>
      <w:r w:rsidR="005F6108">
        <w:t xml:space="preserve"> which</w:t>
      </w:r>
      <w:r w:rsidR="00C21FB1">
        <w:t xml:space="preserve"> creat</w:t>
      </w:r>
      <w:r w:rsidR="005F6108">
        <w:t>es</w:t>
      </w:r>
      <w:r w:rsidR="00C21FB1">
        <w:t xml:space="preserve"> a life/safety </w:t>
      </w:r>
      <w:r w:rsidR="005F6108">
        <w:t>hazard</w:t>
      </w:r>
      <w:r w:rsidR="00C21FB1">
        <w:t xml:space="preserve"> for the two commun</w:t>
      </w:r>
      <w:r w:rsidR="00EC0931">
        <w:t>ities by filling in the ponds</w:t>
      </w:r>
      <w:r w:rsidR="00EC0931" w:rsidRPr="00D5775D">
        <w:rPr>
          <w:b/>
          <w:bCs/>
        </w:rPr>
        <w:t>.</w:t>
      </w:r>
      <w:r w:rsidR="001F2FE9" w:rsidRPr="00D5775D">
        <w:rPr>
          <w:b/>
          <w:bCs/>
        </w:rPr>
        <w:t xml:space="preserve"> </w:t>
      </w:r>
      <w:r w:rsidR="00483B52" w:rsidRPr="00D5775D">
        <w:rPr>
          <w:b/>
          <w:bCs/>
        </w:rPr>
        <w:t xml:space="preserve"> Compared to the preferred alternative</w:t>
      </w:r>
      <w:r w:rsidR="00FD11AC" w:rsidRPr="00D5775D">
        <w:rPr>
          <w:b/>
          <w:bCs/>
        </w:rPr>
        <w:t>, there would be minimal disruption to the FS Wildlife Corridor</w:t>
      </w:r>
      <w:r w:rsidR="00C8470E">
        <w:t xml:space="preserve"> as there won’t be a need to bring in fill material</w:t>
      </w:r>
      <w:r w:rsidR="00B35C31">
        <w:t xml:space="preserve">, </w:t>
      </w:r>
      <w:r w:rsidR="00B35C31" w:rsidRPr="00F07929">
        <w:rPr>
          <w:b/>
          <w:bCs/>
        </w:rPr>
        <w:t xml:space="preserve">there will be minimal consumption </w:t>
      </w:r>
      <w:r w:rsidR="00DE4BEE" w:rsidRPr="00F07929">
        <w:rPr>
          <w:b/>
          <w:bCs/>
        </w:rPr>
        <w:t>of fuel</w:t>
      </w:r>
      <w:r w:rsidR="005C5795">
        <w:rPr>
          <w:b/>
          <w:bCs/>
        </w:rPr>
        <w:t>;</w:t>
      </w:r>
      <w:r w:rsidR="00DE4BEE" w:rsidRPr="00F07929">
        <w:rPr>
          <w:b/>
          <w:bCs/>
        </w:rPr>
        <w:t xml:space="preserve"> and fill material </w:t>
      </w:r>
      <w:r w:rsidR="00D73D14" w:rsidRPr="00F07929">
        <w:rPr>
          <w:b/>
          <w:bCs/>
        </w:rPr>
        <w:t xml:space="preserve">needed at the site </w:t>
      </w:r>
      <w:r w:rsidR="00DE4BEE" w:rsidRPr="00F07929">
        <w:rPr>
          <w:b/>
          <w:bCs/>
        </w:rPr>
        <w:t>would not need to be trucked in</w:t>
      </w:r>
      <w:r w:rsidR="00242BC2">
        <w:t>. Creating a berm on the south end of the pond to contain pond water could come fro</w:t>
      </w:r>
      <w:r w:rsidR="00E5452B">
        <w:t xml:space="preserve">m the pond as would </w:t>
      </w:r>
      <w:r w:rsidR="00932120">
        <w:t>constructing a berm</w:t>
      </w:r>
      <w:r w:rsidR="00AD49E7">
        <w:t xml:space="preserve"> at</w:t>
      </w:r>
      <w:r w:rsidR="00932120">
        <w:t xml:space="preserve"> the current</w:t>
      </w:r>
      <w:r w:rsidR="00AD49E7">
        <w:t xml:space="preserve"> eastside</w:t>
      </w:r>
      <w:r w:rsidR="00932120">
        <w:t xml:space="preserve"> outflow</w:t>
      </w:r>
      <w:r w:rsidR="000C6D06">
        <w:t>. Th</w:t>
      </w:r>
      <w:r w:rsidR="00B241A2">
        <w:t>e</w:t>
      </w:r>
      <w:r w:rsidR="000C6D06">
        <w:t xml:space="preserve"> </w:t>
      </w:r>
      <w:r w:rsidR="000C6D06" w:rsidRPr="00543FF6">
        <w:rPr>
          <w:b/>
          <w:bCs/>
        </w:rPr>
        <w:t>work</w:t>
      </w:r>
      <w:r w:rsidR="00B241A2" w:rsidRPr="00543FF6">
        <w:rPr>
          <w:b/>
          <w:bCs/>
        </w:rPr>
        <w:t xml:space="preserve"> for this alternative</w:t>
      </w:r>
      <w:r w:rsidR="000C6D06" w:rsidRPr="00543FF6">
        <w:rPr>
          <w:b/>
          <w:bCs/>
        </w:rPr>
        <w:t xml:space="preserve"> could be accomplished within one construction season</w:t>
      </w:r>
      <w:r w:rsidR="000C6D06">
        <w:t xml:space="preserve"> and not ten years under the current proposal.</w:t>
      </w:r>
      <w:r w:rsidR="009B7AAA">
        <w:t xml:space="preserve"> </w:t>
      </w:r>
      <w:r w:rsidR="009B7AAA" w:rsidRPr="00543FF6">
        <w:rPr>
          <w:b/>
          <w:bCs/>
        </w:rPr>
        <w:t xml:space="preserve">After </w:t>
      </w:r>
      <w:r w:rsidR="00664139">
        <w:rPr>
          <w:b/>
          <w:bCs/>
        </w:rPr>
        <w:t>one year</w:t>
      </w:r>
      <w:r w:rsidR="009B7AAA" w:rsidRPr="00543FF6">
        <w:rPr>
          <w:b/>
          <w:bCs/>
        </w:rPr>
        <w:t xml:space="preserve">, people could continue </w:t>
      </w:r>
      <w:r w:rsidR="00BB20DF" w:rsidRPr="00543FF6">
        <w:rPr>
          <w:b/>
          <w:bCs/>
        </w:rPr>
        <w:t>enjoying the beauty of th</w:t>
      </w:r>
      <w:r w:rsidR="005A4010">
        <w:rPr>
          <w:b/>
          <w:bCs/>
        </w:rPr>
        <w:t>is recreational</w:t>
      </w:r>
      <w:r w:rsidR="00BB20DF" w:rsidRPr="00543FF6">
        <w:rPr>
          <w:b/>
          <w:bCs/>
        </w:rPr>
        <w:t xml:space="preserve"> site</w:t>
      </w:r>
      <w:r w:rsidR="00EE02B0">
        <w:t>.</w:t>
      </w:r>
      <w:r w:rsidR="002220B5">
        <w:t xml:space="preserve"> This site will not get </w:t>
      </w:r>
      <w:r w:rsidR="00733FC3">
        <w:t xml:space="preserve">the </w:t>
      </w:r>
      <w:r w:rsidR="002220B5">
        <w:t>us</w:t>
      </w:r>
      <w:r w:rsidR="00ED68A3">
        <w:t>age that it currently receives if it is turned into a wetland</w:t>
      </w:r>
      <w:r w:rsidR="00ED68A3" w:rsidRPr="007252A6">
        <w:rPr>
          <w:b/>
          <w:bCs/>
        </w:rPr>
        <w:t>.</w:t>
      </w:r>
      <w:r w:rsidR="0030259E" w:rsidRPr="007252A6">
        <w:rPr>
          <w:b/>
          <w:bCs/>
        </w:rPr>
        <w:t xml:space="preserve"> Because construction </w:t>
      </w:r>
      <w:r w:rsidR="0032327C" w:rsidRPr="007252A6">
        <w:rPr>
          <w:b/>
          <w:bCs/>
        </w:rPr>
        <w:t>can be completed in one construction season, the impacts on the Snoqualmie Pass community is minimal</w:t>
      </w:r>
      <w:r w:rsidR="0032327C">
        <w:t>.</w:t>
      </w:r>
      <w:r w:rsidR="00F70844">
        <w:t xml:space="preserve"> </w:t>
      </w:r>
      <w:r w:rsidR="0014500D">
        <w:t>In fact</w:t>
      </w:r>
      <w:r w:rsidR="00B16D14">
        <w:t>, only the area immediately adjacent to the pond</w:t>
      </w:r>
      <w:r w:rsidR="00341A0C">
        <w:t>s</w:t>
      </w:r>
      <w:r w:rsidR="00B16D14">
        <w:t xml:space="preserve"> would</w:t>
      </w:r>
      <w:r w:rsidR="00341A0C">
        <w:t xml:space="preserve"> be off limit during the one construction season. </w:t>
      </w:r>
      <w:r w:rsidR="003A6E50">
        <w:t>Recreation opportunities up Gold Creek valley could continue unimpeded during this time</w:t>
      </w:r>
      <w:r w:rsidR="00D94CF3">
        <w:t>.</w:t>
      </w:r>
      <w:r w:rsidR="00B16D14">
        <w:t xml:space="preserve"> </w:t>
      </w:r>
      <w:r w:rsidR="00F70844">
        <w:t xml:space="preserve">The alternative described here has the same </w:t>
      </w:r>
      <w:r w:rsidR="002F0350">
        <w:t>(negligible) benefit that the preferred alternative has</w:t>
      </w:r>
      <w:r w:rsidR="00BF4F46">
        <w:t xml:space="preserve"> on flows in Gold Creek</w:t>
      </w:r>
      <w:r w:rsidR="002B2622">
        <w:t>,</w:t>
      </w:r>
      <w:r w:rsidR="002F0350">
        <w:t xml:space="preserve"> but without</w:t>
      </w:r>
      <w:r w:rsidR="00AC7721">
        <w:t xml:space="preserve"> </w:t>
      </w:r>
      <w:r w:rsidR="00AC7721" w:rsidRPr="00AC7721">
        <w:rPr>
          <w:b/>
          <w:bCs/>
        </w:rPr>
        <w:t>significant</w:t>
      </w:r>
      <w:r w:rsidR="002F0350">
        <w:t xml:space="preserve"> impacts.</w:t>
      </w:r>
      <w:r w:rsidR="00AC7721">
        <w:t xml:space="preserve"> Further, </w:t>
      </w:r>
      <w:r w:rsidR="00AC7721" w:rsidRPr="007252A6">
        <w:rPr>
          <w:b/>
          <w:bCs/>
        </w:rPr>
        <w:t>this alternative could be constr</w:t>
      </w:r>
      <w:r w:rsidR="00953893" w:rsidRPr="007252A6">
        <w:rPr>
          <w:b/>
          <w:bCs/>
        </w:rPr>
        <w:t>ucted for about $1M vs $20M, with the cost savings going to projects that would actually benefit fish.</w:t>
      </w:r>
    </w:p>
    <w:p w14:paraId="3448B9FA" w14:textId="664C4CE7" w:rsidR="00A1524B" w:rsidRDefault="00212830" w:rsidP="00265A07">
      <w:pPr>
        <w:pStyle w:val="ListParagraph"/>
        <w:numPr>
          <w:ilvl w:val="0"/>
          <w:numId w:val="3"/>
        </w:numPr>
      </w:pPr>
      <w:r w:rsidRPr="00A706A7">
        <w:rPr>
          <w:b/>
          <w:bCs/>
        </w:rPr>
        <w:t xml:space="preserve">The </w:t>
      </w:r>
      <w:r w:rsidR="00F17046" w:rsidRPr="00A706A7">
        <w:rPr>
          <w:b/>
          <w:bCs/>
        </w:rPr>
        <w:t xml:space="preserve">component of this alternative that actually solves </w:t>
      </w:r>
      <w:r w:rsidR="00E147F5" w:rsidRPr="00A706A7">
        <w:rPr>
          <w:b/>
          <w:bCs/>
        </w:rPr>
        <w:t xml:space="preserve">the fact that Gold Creek will continually run dry when bull trout are ready to migrate is </w:t>
      </w:r>
      <w:r w:rsidR="004A6BCC" w:rsidRPr="00A706A7">
        <w:rPr>
          <w:b/>
          <w:bCs/>
        </w:rPr>
        <w:t xml:space="preserve">to pump water from the ponds into the dry sections </w:t>
      </w:r>
      <w:r w:rsidR="009233D8" w:rsidRPr="00A706A7">
        <w:rPr>
          <w:b/>
          <w:bCs/>
        </w:rPr>
        <w:t>of Gold Creek when bull trout are ready to migrate</w:t>
      </w:r>
      <w:r w:rsidR="009233D8">
        <w:t>.</w:t>
      </w:r>
      <w:r w:rsidR="00AC0CDE">
        <w:t xml:space="preserve"> </w:t>
      </w:r>
      <w:r w:rsidR="00291BCD">
        <w:t xml:space="preserve">This component </w:t>
      </w:r>
      <w:r w:rsidR="00DC232F">
        <w:t>meets the purpose and need by enhancing bull trout habitat whereas the preferred alterna</w:t>
      </w:r>
      <w:r w:rsidR="00503A41">
        <w:t xml:space="preserve">tive does not. This component </w:t>
      </w:r>
      <w:r w:rsidR="001325DE">
        <w:t>addresses the negative effect on Gold Creek due to climate change</w:t>
      </w:r>
      <w:r w:rsidR="00594FC2">
        <w:t xml:space="preserve">, where climate change </w:t>
      </w:r>
      <w:r w:rsidR="00A226C0">
        <w:t>will</w:t>
      </w:r>
      <w:r w:rsidR="00913AE3">
        <w:t xml:space="preserve"> result</w:t>
      </w:r>
      <w:r w:rsidR="00A226C0">
        <w:t xml:space="preserve"> </w:t>
      </w:r>
      <w:r w:rsidR="00913AE3">
        <w:t xml:space="preserve">in longer dry sections for longer durations </w:t>
      </w:r>
      <w:r w:rsidR="00B54580">
        <w:t>when bull trout are migrating</w:t>
      </w:r>
      <w:r w:rsidR="00A226C0">
        <w:t>,</w:t>
      </w:r>
      <w:r w:rsidR="005A1877">
        <w:t xml:space="preserve"> </w:t>
      </w:r>
      <w:r w:rsidR="005A1877" w:rsidRPr="00625A18">
        <w:rPr>
          <w:b/>
          <w:bCs/>
        </w:rPr>
        <w:t xml:space="preserve">whereas with the </w:t>
      </w:r>
      <w:r w:rsidR="002A676F" w:rsidRPr="00625A18">
        <w:rPr>
          <w:b/>
          <w:bCs/>
        </w:rPr>
        <w:t>preferred alternative</w:t>
      </w:r>
      <w:r w:rsidR="009D16B6" w:rsidRPr="00625A18">
        <w:rPr>
          <w:b/>
          <w:bCs/>
        </w:rPr>
        <w:t>,</w:t>
      </w:r>
      <w:r w:rsidR="002A676F" w:rsidRPr="00625A18">
        <w:rPr>
          <w:b/>
          <w:bCs/>
        </w:rPr>
        <w:t xml:space="preserve"> conditions will be worse</w:t>
      </w:r>
      <w:r w:rsidR="00244036" w:rsidRPr="00625A18">
        <w:rPr>
          <w:b/>
          <w:bCs/>
        </w:rPr>
        <w:t xml:space="preserve"> than exists even now</w:t>
      </w:r>
      <w:r w:rsidR="00B54580">
        <w:t>.</w:t>
      </w:r>
      <w:r w:rsidR="002A676F">
        <w:t xml:space="preserve"> </w:t>
      </w:r>
      <w:r w:rsidR="00AC0CDE">
        <w:t xml:space="preserve">The concept here is similar to what the State Legislature has funded </w:t>
      </w:r>
      <w:r w:rsidR="000839E5">
        <w:t>at the Springw</w:t>
      </w:r>
      <w:r w:rsidR="001C4424">
        <w:t>ood</w:t>
      </w:r>
      <w:r w:rsidR="000839E5">
        <w:t xml:space="preserve"> Ranch </w:t>
      </w:r>
      <w:r w:rsidR="008E1834">
        <w:t xml:space="preserve">downstream within the Yakima basin. Both the Yakima </w:t>
      </w:r>
      <w:r w:rsidR="00BA1099">
        <w:t>Nation and Washington State Department of Fish and Wildlife are proponents of this project, in addition to others.</w:t>
      </w:r>
      <w:r w:rsidR="00D33EA1">
        <w:t xml:space="preserve"> The plan at</w:t>
      </w:r>
      <w:r w:rsidR="00755E24">
        <w:t xml:space="preserve"> the</w:t>
      </w:r>
      <w:r w:rsidR="00D33EA1">
        <w:t xml:space="preserve"> Springw</w:t>
      </w:r>
      <w:r w:rsidR="00755E24">
        <w:t>ood Ranch</w:t>
      </w:r>
      <w:r w:rsidR="00D33EA1">
        <w:t xml:space="preserve"> is to construct a </w:t>
      </w:r>
      <w:r w:rsidR="005A5B5D">
        <w:t>reservoir that would hold water</w:t>
      </w:r>
      <w:r w:rsidR="004A49D2">
        <w:t>, and the</w:t>
      </w:r>
      <w:r w:rsidR="00BF4AD1">
        <w:t>n</w:t>
      </w:r>
      <w:r w:rsidR="004A49D2">
        <w:t xml:space="preserve"> release water into the Yakima River when fish are migrating and flows </w:t>
      </w:r>
      <w:r w:rsidR="005F2117">
        <w:t>in the Yakima River</w:t>
      </w:r>
      <w:r w:rsidR="0007556B">
        <w:t xml:space="preserve"> </w:t>
      </w:r>
      <w:r w:rsidR="004A49D2">
        <w:t>are low.</w:t>
      </w:r>
      <w:r w:rsidR="00D33EA1">
        <w:t xml:space="preserve"> </w:t>
      </w:r>
      <w:r w:rsidR="00A25AB2" w:rsidRPr="005342D0">
        <w:rPr>
          <w:b/>
          <w:bCs/>
        </w:rPr>
        <w:t>When th</w:t>
      </w:r>
      <w:r w:rsidR="0082684E" w:rsidRPr="005342D0">
        <w:rPr>
          <w:b/>
          <w:bCs/>
        </w:rPr>
        <w:t>e pumping option was brought up to the project manager on August 1</w:t>
      </w:r>
      <w:r w:rsidR="0082684E" w:rsidRPr="005342D0">
        <w:rPr>
          <w:b/>
          <w:bCs/>
          <w:vertAlign w:val="superscript"/>
        </w:rPr>
        <w:t>st</w:t>
      </w:r>
      <w:r w:rsidR="009D7837" w:rsidRPr="005342D0">
        <w:rPr>
          <w:b/>
          <w:bCs/>
        </w:rPr>
        <w:t>, the re</w:t>
      </w:r>
      <w:r w:rsidR="0017528D" w:rsidRPr="005342D0">
        <w:rPr>
          <w:b/>
          <w:bCs/>
        </w:rPr>
        <w:t>s</w:t>
      </w:r>
      <w:r w:rsidR="009D7837" w:rsidRPr="005342D0">
        <w:rPr>
          <w:b/>
          <w:bCs/>
        </w:rPr>
        <w:t xml:space="preserve">ponse was she didn’t like it because it was </w:t>
      </w:r>
      <w:r w:rsidR="001A03CA">
        <w:rPr>
          <w:b/>
          <w:bCs/>
        </w:rPr>
        <w:t>“</w:t>
      </w:r>
      <w:proofErr w:type="spellStart"/>
      <w:r w:rsidR="009D7837" w:rsidRPr="005342D0">
        <w:rPr>
          <w:b/>
          <w:bCs/>
        </w:rPr>
        <w:t>man</w:t>
      </w:r>
      <w:r w:rsidR="0017528D" w:rsidRPr="005342D0">
        <w:rPr>
          <w:b/>
          <w:bCs/>
        </w:rPr>
        <w:t xml:space="preserve"> made</w:t>
      </w:r>
      <w:proofErr w:type="spellEnd"/>
      <w:r w:rsidR="001A03CA">
        <w:rPr>
          <w:b/>
          <w:bCs/>
        </w:rPr>
        <w:t>”</w:t>
      </w:r>
      <w:r w:rsidR="0017528D" w:rsidRPr="005342D0">
        <w:rPr>
          <w:b/>
          <w:bCs/>
        </w:rPr>
        <w:t xml:space="preserve">. </w:t>
      </w:r>
      <w:r w:rsidR="0017528D">
        <w:t xml:space="preserve">The irony is that </w:t>
      </w:r>
      <w:r w:rsidR="00AF094D">
        <w:t xml:space="preserve">filling in the pond and constructing a wetland on top of the fill is man made. </w:t>
      </w:r>
      <w:r w:rsidR="007358F6">
        <w:t xml:space="preserve">If pumping water from the ponds into the dry sections of </w:t>
      </w:r>
      <w:r w:rsidR="00A43863">
        <w:t xml:space="preserve">Gold Creek solves the problem and </w:t>
      </w:r>
      <w:r w:rsidR="00B36E8D">
        <w:t>meets the purpose and need (where the preferred alternative does not)</w:t>
      </w:r>
      <w:r w:rsidR="0074009F">
        <w:t xml:space="preserve"> that is a win. Apparently, at</w:t>
      </w:r>
      <w:r w:rsidR="002A256C">
        <w:t xml:space="preserve"> the</w:t>
      </w:r>
      <w:r w:rsidR="0074009F">
        <w:t xml:space="preserve"> Springw</w:t>
      </w:r>
      <w:r w:rsidR="002A256C">
        <w:t>ood Ranch</w:t>
      </w:r>
      <w:r w:rsidR="0074009F">
        <w:t xml:space="preserve"> the </w:t>
      </w:r>
      <w:r w:rsidR="002721C8">
        <w:t xml:space="preserve">partners in support of that project </w:t>
      </w:r>
      <w:r w:rsidR="004A15BC">
        <w:t xml:space="preserve">are comfortable with a </w:t>
      </w:r>
      <w:r w:rsidR="002A256C">
        <w:t>man-made</w:t>
      </w:r>
      <w:r w:rsidR="004A15BC">
        <w:t xml:space="preserve"> solution </w:t>
      </w:r>
      <w:r w:rsidR="0079644B">
        <w:t>that benefits fish.</w:t>
      </w:r>
    </w:p>
    <w:p w14:paraId="7E1B8F16" w14:textId="7D613554" w:rsidR="00C3335D" w:rsidRPr="00253C97" w:rsidRDefault="00C3335D" w:rsidP="00550FB1">
      <w:r w:rsidRPr="00A314EB">
        <w:rPr>
          <w:b/>
          <w:bCs/>
        </w:rPr>
        <w:t xml:space="preserve">The </w:t>
      </w:r>
      <w:r w:rsidR="005F0428" w:rsidRPr="00A314EB">
        <w:rPr>
          <w:b/>
          <w:bCs/>
        </w:rPr>
        <w:t xml:space="preserve">FS </w:t>
      </w:r>
      <w:r w:rsidR="00662CE4" w:rsidRPr="00A314EB">
        <w:rPr>
          <w:b/>
          <w:bCs/>
        </w:rPr>
        <w:t>proposal has had no peer review</w:t>
      </w:r>
      <w:r w:rsidR="005F0428" w:rsidRPr="00A314EB">
        <w:rPr>
          <w:b/>
          <w:bCs/>
        </w:rPr>
        <w:t xml:space="preserve"> to determine if it is viable</w:t>
      </w:r>
      <w:r w:rsidR="005F0428">
        <w:t>.</w:t>
      </w:r>
      <w:r w:rsidR="00B62EBD">
        <w:t xml:space="preserve"> I suggested to Patty Garvey Darda in my 2021 conversation and again in a conversation on August 1, </w:t>
      </w:r>
      <w:r w:rsidR="008557E4">
        <w:t>202</w:t>
      </w:r>
      <w:r w:rsidR="00D10D70">
        <w:t>4</w:t>
      </w:r>
      <w:r w:rsidR="008557E4">
        <w:t>, that the project should undertake a Value Engineering</w:t>
      </w:r>
      <w:r w:rsidR="00603D55">
        <w:t xml:space="preserve"> (VE)</w:t>
      </w:r>
      <w:r w:rsidR="008557E4">
        <w:t xml:space="preserve"> study</w:t>
      </w:r>
      <w:r w:rsidR="007D7113" w:rsidRPr="00F1545B">
        <w:rPr>
          <w:b/>
          <w:bCs/>
        </w:rPr>
        <w:t>. Her response both time</w:t>
      </w:r>
      <w:r w:rsidR="00603D55" w:rsidRPr="00F1545B">
        <w:rPr>
          <w:b/>
          <w:bCs/>
        </w:rPr>
        <w:t>s</w:t>
      </w:r>
      <w:r w:rsidR="007D7113" w:rsidRPr="00F1545B">
        <w:rPr>
          <w:b/>
          <w:bCs/>
        </w:rPr>
        <w:t xml:space="preserve"> was</w:t>
      </w:r>
      <w:r w:rsidR="00603D55" w:rsidRPr="00F1545B">
        <w:rPr>
          <w:b/>
          <w:bCs/>
        </w:rPr>
        <w:t>,</w:t>
      </w:r>
      <w:r w:rsidR="007D7113" w:rsidRPr="00F1545B">
        <w:rPr>
          <w:b/>
          <w:bCs/>
        </w:rPr>
        <w:t xml:space="preserve"> </w:t>
      </w:r>
      <w:r w:rsidR="00603D55" w:rsidRPr="00F1545B">
        <w:rPr>
          <w:b/>
          <w:bCs/>
        </w:rPr>
        <w:t>“</w:t>
      </w:r>
      <w:r w:rsidR="007D7113" w:rsidRPr="00F1545B">
        <w:rPr>
          <w:b/>
          <w:bCs/>
        </w:rPr>
        <w:t xml:space="preserve">we don’t have to do a </w:t>
      </w:r>
      <w:r w:rsidR="00F1545B" w:rsidRPr="00F1545B">
        <w:rPr>
          <w:b/>
          <w:bCs/>
        </w:rPr>
        <w:t>VE study”</w:t>
      </w:r>
      <w:r w:rsidR="00F1545B">
        <w:t>.</w:t>
      </w:r>
      <w:r w:rsidR="002B4482">
        <w:t xml:space="preserve"> VE studies are  common </w:t>
      </w:r>
      <w:r w:rsidR="00E33DA5">
        <w:t>on projects that are expensive ($20</w:t>
      </w:r>
      <w:r w:rsidR="006E19FC">
        <w:t>M just to fill in the ponds), complex</w:t>
      </w:r>
      <w:r w:rsidR="001A7909">
        <w:t xml:space="preserve"> (constructing a wetland over an aquifer)</w:t>
      </w:r>
      <w:r w:rsidR="000269D0">
        <w:t>, with</w:t>
      </w:r>
      <w:r w:rsidR="007F03FF">
        <w:t xml:space="preserve"> very</w:t>
      </w:r>
      <w:r w:rsidR="000269D0">
        <w:t xml:space="preserve"> limited benefit</w:t>
      </w:r>
      <w:r w:rsidR="007F03FF">
        <w:t xml:space="preserve"> to Gold Creek</w:t>
      </w:r>
      <w:r w:rsidR="000269D0">
        <w:t xml:space="preserve"> (large sections of Gold Creek will still run dry and </w:t>
      </w:r>
      <w:r w:rsidR="00FE1130">
        <w:t>run dry for long durations</w:t>
      </w:r>
      <w:r w:rsidR="00C12E51">
        <w:t xml:space="preserve"> when bull trout are</w:t>
      </w:r>
      <w:r w:rsidR="00B30ACA">
        <w:t xml:space="preserve"> ready to</w:t>
      </w:r>
      <w:r w:rsidR="00C12E51">
        <w:t xml:space="preserve"> migrat</w:t>
      </w:r>
      <w:r w:rsidR="00B30ACA">
        <w:t>e</w:t>
      </w:r>
      <w:r w:rsidR="00FE1130">
        <w:t>)</w:t>
      </w:r>
      <w:r w:rsidR="00C12E51">
        <w:t xml:space="preserve"> and with </w:t>
      </w:r>
      <w:r w:rsidR="00CB68EC">
        <w:t>significant impacts (life/safety</w:t>
      </w:r>
      <w:r w:rsidR="003B00FD">
        <w:t xml:space="preserve"> related to fighting fires</w:t>
      </w:r>
      <w:r w:rsidR="00CB68EC">
        <w:t xml:space="preserve">, consumption of </w:t>
      </w:r>
      <w:r w:rsidR="009B4B99">
        <w:t>fossil fuels and natural resources, loss of recreational opportunities</w:t>
      </w:r>
      <w:r w:rsidR="00537E66">
        <w:t>, impacts to the Snoqualmie Pass community</w:t>
      </w:r>
      <w:r w:rsidR="005D4829">
        <w:t xml:space="preserve"> and</w:t>
      </w:r>
      <w:r w:rsidR="00537E66">
        <w:t xml:space="preserve"> impacts to the FS’s newly created wildlife corridor</w:t>
      </w:r>
      <w:r w:rsidR="005D4829">
        <w:t>)</w:t>
      </w:r>
      <w:r w:rsidR="00383B76">
        <w:t>.</w:t>
      </w:r>
      <w:r w:rsidR="00F64240">
        <w:t xml:space="preserve"> I have managed projects</w:t>
      </w:r>
      <w:r w:rsidR="000921CF">
        <w:t xml:space="preserve"> (I </w:t>
      </w:r>
      <w:r w:rsidR="00671895">
        <w:t xml:space="preserve">was a project engineer/manager for a </w:t>
      </w:r>
      <w:r w:rsidR="00671895">
        <w:lastRenderedPageBreak/>
        <w:t>Washington State agency)</w:t>
      </w:r>
      <w:r w:rsidR="00F64240">
        <w:t xml:space="preserve"> where </w:t>
      </w:r>
      <w:r w:rsidR="00AC3500">
        <w:t xml:space="preserve">I wasn’t required to hold VE studies, but I </w:t>
      </w:r>
      <w:r w:rsidR="00D73C07">
        <w:t xml:space="preserve">did it, so that I could be assured that I was </w:t>
      </w:r>
      <w:r w:rsidR="0069167A">
        <w:t xml:space="preserve">spending tax </w:t>
      </w:r>
      <w:r w:rsidR="00330A38">
        <w:t>payers’</w:t>
      </w:r>
      <w:r w:rsidR="0069167A">
        <w:t xml:space="preserve"> money </w:t>
      </w:r>
      <w:r w:rsidR="001638C8">
        <w:t>wisely.</w:t>
      </w:r>
      <w:r w:rsidR="00F805BE">
        <w:t xml:space="preserve"> In every instance where I </w:t>
      </w:r>
      <w:r w:rsidR="00E57518">
        <w:t>managed a project that underwent a VE study</w:t>
      </w:r>
      <w:r w:rsidR="007D6945">
        <w:t>, there w</w:t>
      </w:r>
      <w:r w:rsidR="00802783">
        <w:t>ere</w:t>
      </w:r>
      <w:r w:rsidR="007D6945">
        <w:t xml:space="preserve"> benefit</w:t>
      </w:r>
      <w:r w:rsidR="007636A7">
        <w:t>s to the project based on the VE teams</w:t>
      </w:r>
      <w:r w:rsidR="00802783">
        <w:t>’</w:t>
      </w:r>
      <w:r w:rsidR="007636A7">
        <w:t xml:space="preserve"> recommendations.</w:t>
      </w:r>
      <w:r w:rsidR="00330A38">
        <w:t xml:space="preserve"> VE studies </w:t>
      </w:r>
      <w:r w:rsidR="006B574D">
        <w:t xml:space="preserve">last about 3-4 days. Subject matter experts are brought in to evaluate </w:t>
      </w:r>
      <w:r w:rsidR="0005150D">
        <w:t>a proposal and also to recommend alternative proposals.</w:t>
      </w:r>
      <w:r w:rsidR="00181CA1">
        <w:t xml:space="preserve"> These subject matter experts </w:t>
      </w:r>
      <w:r w:rsidR="00EA3D32">
        <w:t>have not been involved in the project and they bring an unbiase</w:t>
      </w:r>
      <w:r w:rsidR="00202F05">
        <w:t xml:space="preserve">d, objective perspective to </w:t>
      </w:r>
      <w:r w:rsidR="00FB413A">
        <w:t>goals of the project.</w:t>
      </w:r>
      <w:r w:rsidR="00474C20">
        <w:t xml:space="preserve"> The cost to hold the VE study is minimal compared to the cost </w:t>
      </w:r>
      <w:r w:rsidR="002032E1">
        <w:t>of th</w:t>
      </w:r>
      <w:r w:rsidR="00304DC2">
        <w:t>is</w:t>
      </w:r>
      <w:r w:rsidR="002032E1">
        <w:t xml:space="preserve"> project. In my personal experience the value added to the project and the cost savings of the VE study </w:t>
      </w:r>
      <w:r w:rsidR="006A6142">
        <w:t>was</w:t>
      </w:r>
      <w:r w:rsidR="00A314EB">
        <w:t xml:space="preserve"> always</w:t>
      </w:r>
      <w:r w:rsidR="006A6142">
        <w:t xml:space="preserve"> money well spent. My conclusion is if the FS refuses </w:t>
      </w:r>
      <w:r w:rsidR="006365D3">
        <w:t xml:space="preserve">to undergo the peer review that the VE study would </w:t>
      </w:r>
      <w:r w:rsidR="00BC645F">
        <w:t xml:space="preserve">provide, </w:t>
      </w:r>
      <w:r w:rsidR="00A314EB">
        <w:t xml:space="preserve">it is </w:t>
      </w:r>
      <w:r w:rsidR="00B81792">
        <w:t>for the simple reason</w:t>
      </w:r>
      <w:r w:rsidR="00B2606B">
        <w:t xml:space="preserve"> that </w:t>
      </w:r>
      <w:r w:rsidR="00BC645F">
        <w:t>the</w:t>
      </w:r>
      <w:r w:rsidR="006365D3" w:rsidRPr="00A04A3B">
        <w:rPr>
          <w:b/>
          <w:bCs/>
        </w:rPr>
        <w:t xml:space="preserve"> FS knows that the proposed alternative will not stand up to the scrutiny of a VE study</w:t>
      </w:r>
      <w:r w:rsidR="000E2207">
        <w:rPr>
          <w:b/>
          <w:bCs/>
        </w:rPr>
        <w:t xml:space="preserve"> (peer review)</w:t>
      </w:r>
      <w:r w:rsidR="00D622B4" w:rsidRPr="00A04A3B">
        <w:rPr>
          <w:b/>
          <w:bCs/>
        </w:rPr>
        <w:t xml:space="preserve">, so </w:t>
      </w:r>
      <w:r w:rsidR="00A04A3B" w:rsidRPr="00A04A3B">
        <w:rPr>
          <w:b/>
          <w:bCs/>
        </w:rPr>
        <w:t>let’s</w:t>
      </w:r>
      <w:r w:rsidR="00D622B4" w:rsidRPr="00A04A3B">
        <w:rPr>
          <w:b/>
          <w:bCs/>
        </w:rPr>
        <w:t xml:space="preserve"> not hold a VE study</w:t>
      </w:r>
      <w:r w:rsidR="00370E91">
        <w:rPr>
          <w:b/>
          <w:bCs/>
        </w:rPr>
        <w:t xml:space="preserve"> because </w:t>
      </w:r>
      <w:r w:rsidR="00322239">
        <w:rPr>
          <w:b/>
          <w:bCs/>
        </w:rPr>
        <w:t>we have an outcome that we want to move forward</w:t>
      </w:r>
      <w:r w:rsidR="00A04A3B">
        <w:t>.</w:t>
      </w:r>
      <w:r w:rsidR="00A314EB">
        <w:t xml:space="preserve"> There are so many inherent problems with the preferred alternative that a VE study should be mandated by the FS.</w:t>
      </w:r>
      <w:r w:rsidR="00A04A3B">
        <w:t xml:space="preserve"> There seems to be a pattern here, </w:t>
      </w:r>
      <w:r w:rsidR="00605897">
        <w:t xml:space="preserve">take comments on the EA </w:t>
      </w:r>
      <w:r w:rsidR="00605897" w:rsidRPr="00605897">
        <w:rPr>
          <w:b/>
          <w:bCs/>
        </w:rPr>
        <w:t>after</w:t>
      </w:r>
      <w:r w:rsidR="00605897">
        <w:t xml:space="preserve"> the design is complete</w:t>
      </w:r>
      <w:r w:rsidR="00E87267">
        <w:t>,</w:t>
      </w:r>
      <w:r w:rsidR="007C2BFB">
        <w:t xml:space="preserve"> and then</w:t>
      </w:r>
      <w:r w:rsidR="00E87267">
        <w:t xml:space="preserve"> rush to get a construction contract underway </w:t>
      </w:r>
      <w:r w:rsidR="002A6808">
        <w:t>quickly</w:t>
      </w:r>
      <w:r w:rsidR="003533BA">
        <w:t xml:space="preserve">. </w:t>
      </w:r>
      <w:r w:rsidR="003533BA" w:rsidRPr="0006793D">
        <w:rPr>
          <w:b/>
          <w:bCs/>
        </w:rPr>
        <w:t xml:space="preserve">The EA discusses </w:t>
      </w:r>
      <w:r w:rsidR="005B0E04" w:rsidRPr="0006793D">
        <w:rPr>
          <w:b/>
          <w:bCs/>
        </w:rPr>
        <w:t>a</w:t>
      </w:r>
      <w:r w:rsidR="007811CF" w:rsidRPr="0006793D">
        <w:rPr>
          <w:b/>
          <w:bCs/>
        </w:rPr>
        <w:t xml:space="preserve"> plan to begin a construction contract</w:t>
      </w:r>
      <w:r w:rsidR="005B0E04" w:rsidRPr="0006793D">
        <w:rPr>
          <w:b/>
          <w:bCs/>
        </w:rPr>
        <w:t xml:space="preserve"> in September 2024 to stockpile fill material at the ponds</w:t>
      </w:r>
      <w:r w:rsidR="005B0E04">
        <w:t>.</w:t>
      </w:r>
      <w:r w:rsidR="00F84D27">
        <w:t xml:space="preserve"> When Patty Garvey Dard</w:t>
      </w:r>
      <w:r w:rsidR="007E01BF">
        <w:t xml:space="preserve">a contacted me on August 1, 2024, I asked to meet with her to discuss the project along with </w:t>
      </w:r>
      <w:r w:rsidR="0061004A">
        <w:t xml:space="preserve">wanting to invite others in the community to meet with her. </w:t>
      </w:r>
      <w:r w:rsidR="00482A4E">
        <w:t xml:space="preserve">Her response was she could meet </w:t>
      </w:r>
      <w:r w:rsidR="00482A4E" w:rsidRPr="00482A4E">
        <w:rPr>
          <w:b/>
          <w:bCs/>
        </w:rPr>
        <w:t>after</w:t>
      </w:r>
      <w:r w:rsidR="00482A4E">
        <w:t xml:space="preserve"> the final </w:t>
      </w:r>
      <w:r w:rsidR="00E15153">
        <w:t xml:space="preserve">EA comments were submitted. I said I would like to meet </w:t>
      </w:r>
      <w:r w:rsidR="00E9434D">
        <w:t>before comments were due as having a meeting before</w:t>
      </w:r>
      <w:r w:rsidR="00505BDA">
        <w:t xml:space="preserve"> may have a bearing on the final comments I would be submitting. </w:t>
      </w:r>
      <w:r w:rsidR="00544C32" w:rsidRPr="00253C97">
        <w:rPr>
          <w:b/>
          <w:bCs/>
        </w:rPr>
        <w:t>Her response was “I’m too busy to meet now”.</w:t>
      </w:r>
      <w:r w:rsidR="00253C97">
        <w:rPr>
          <w:b/>
          <w:bCs/>
        </w:rPr>
        <w:t xml:space="preserve"> </w:t>
      </w:r>
      <w:r w:rsidR="00253C97" w:rsidRPr="00253C97">
        <w:t>Talk</w:t>
      </w:r>
      <w:r w:rsidR="00253C97">
        <w:t>ing to other</w:t>
      </w:r>
      <w:r w:rsidR="006C73F0">
        <w:t xml:space="preserve"> people in the community</w:t>
      </w:r>
      <w:r w:rsidR="008D4766">
        <w:t xml:space="preserve"> about</w:t>
      </w:r>
      <w:r w:rsidR="004D3F03">
        <w:t xml:space="preserve"> trying to</w:t>
      </w:r>
      <w:r w:rsidR="008D4766">
        <w:t xml:space="preserve"> engag</w:t>
      </w:r>
      <w:r w:rsidR="004D3F03">
        <w:t>e</w:t>
      </w:r>
      <w:r w:rsidR="008D4766">
        <w:t xml:space="preserve"> with the FS on this project was met with a common response</w:t>
      </w:r>
      <w:r w:rsidR="00BE69ED">
        <w:t>, “they have been ignoring us”.</w:t>
      </w:r>
      <w:r w:rsidR="008D4766">
        <w:t xml:space="preserve"> </w:t>
      </w:r>
      <w:r w:rsidR="00437107">
        <w:t xml:space="preserve">I also left two voicemail messages with </w:t>
      </w:r>
      <w:r w:rsidR="00215692">
        <w:t>interim Cle Elum District Ranger Scott Robinson on June 20</w:t>
      </w:r>
      <w:r w:rsidR="00215692" w:rsidRPr="00215692">
        <w:rPr>
          <w:vertAlign w:val="superscript"/>
        </w:rPr>
        <w:t>th</w:t>
      </w:r>
      <w:r w:rsidR="00215692">
        <w:t xml:space="preserve"> and 21</w:t>
      </w:r>
      <w:r w:rsidR="00215692" w:rsidRPr="00215692">
        <w:rPr>
          <w:vertAlign w:val="superscript"/>
        </w:rPr>
        <w:t>st</w:t>
      </w:r>
      <w:r w:rsidR="0097579D">
        <w:t>, 202</w:t>
      </w:r>
      <w:r w:rsidR="00E26393">
        <w:t>4</w:t>
      </w:r>
      <w:r w:rsidR="0097579D">
        <w:t>. I checked to make sure he was in the office when I called and not on vacation</w:t>
      </w:r>
      <w:r w:rsidR="00941900">
        <w:t xml:space="preserve">. I left my name, phone number and a </w:t>
      </w:r>
      <w:r w:rsidR="00710B54">
        <w:t xml:space="preserve">message that I wanted to discuss the Gold Creek project. </w:t>
      </w:r>
      <w:r w:rsidR="00710B54" w:rsidRPr="000C0DCF">
        <w:rPr>
          <w:b/>
          <w:bCs/>
        </w:rPr>
        <w:t>I did not hear back from Scott Robinson</w:t>
      </w:r>
      <w:r w:rsidR="00710B54">
        <w:t>.</w:t>
      </w:r>
    </w:p>
    <w:p w14:paraId="1E3F02C3" w14:textId="77777777" w:rsidR="00BB3600" w:rsidRDefault="00BB3600" w:rsidP="00B54744"/>
    <w:p w14:paraId="2DA1FFAC" w14:textId="3A6D4CAF" w:rsidR="00790AEE" w:rsidRDefault="00790AEE" w:rsidP="00B54744">
      <w:r>
        <w:t xml:space="preserve">In conclusion, </w:t>
      </w:r>
      <w:r w:rsidR="00660EFB">
        <w:t xml:space="preserve">the NEPA process has not been followed. Public </w:t>
      </w:r>
      <w:r w:rsidR="004C47FD">
        <w:t xml:space="preserve">input has been ignored for the most part, </w:t>
      </w:r>
      <w:r w:rsidR="007A0A2B">
        <w:t>public</w:t>
      </w:r>
      <w:r w:rsidR="009166F7">
        <w:t xml:space="preserve"> </w:t>
      </w:r>
      <w:r w:rsidR="004C47FD">
        <w:t>comment</w:t>
      </w:r>
      <w:r w:rsidR="00267E78">
        <w:t>s on the EA</w:t>
      </w:r>
      <w:r w:rsidR="004C47FD">
        <w:t xml:space="preserve"> were solicited after the project was designed</w:t>
      </w:r>
      <w:r w:rsidR="00267E78">
        <w:t xml:space="preserve">, </w:t>
      </w:r>
      <w:r w:rsidR="00267E78" w:rsidRPr="002B1A09">
        <w:rPr>
          <w:b/>
          <w:bCs/>
        </w:rPr>
        <w:t>the project does not meet the purpose and need of enha</w:t>
      </w:r>
      <w:r w:rsidR="00331716" w:rsidRPr="002B1A09">
        <w:rPr>
          <w:b/>
          <w:bCs/>
        </w:rPr>
        <w:t>ncing bull trout recovery</w:t>
      </w:r>
      <w:r w:rsidR="005E46E9" w:rsidRPr="002B1A09">
        <w:rPr>
          <w:b/>
          <w:bCs/>
        </w:rPr>
        <w:t xml:space="preserve"> and there are significant impacts associated with the preferred alternative</w:t>
      </w:r>
      <w:r w:rsidR="00770AFF">
        <w:rPr>
          <w:b/>
          <w:bCs/>
        </w:rPr>
        <w:t xml:space="preserve"> and analysis of the impacts are incomplete</w:t>
      </w:r>
      <w:r w:rsidR="005E46E9">
        <w:t xml:space="preserve">. If the “no </w:t>
      </w:r>
      <w:r w:rsidR="0045699E">
        <w:t xml:space="preserve">build </w:t>
      </w:r>
      <w:r w:rsidR="005E46E9">
        <w:t>alter</w:t>
      </w:r>
      <w:r w:rsidR="00705E56">
        <w:t>native” is not selected</w:t>
      </w:r>
      <w:r w:rsidR="00797536">
        <w:t xml:space="preserve"> with regard to the two ponds</w:t>
      </w:r>
      <w:r w:rsidR="00E45C76">
        <w:t>,</w:t>
      </w:r>
      <w:r w:rsidR="00705E56">
        <w:t xml:space="preserve"> then an EIS should be conducted to address the signi</w:t>
      </w:r>
      <w:r w:rsidR="00EA0D2B">
        <w:t xml:space="preserve">ficant impacts of the preferred alternative while at the same time </w:t>
      </w:r>
      <w:r w:rsidR="0062273D">
        <w:t xml:space="preserve">evaluating other alternatives that actually </w:t>
      </w:r>
      <w:r w:rsidR="00C73764">
        <w:t xml:space="preserve">provide a solution to </w:t>
      </w:r>
      <w:r w:rsidR="000E0B8C">
        <w:t>fact the Gold Creek is a naturally losing stream</w:t>
      </w:r>
      <w:r w:rsidR="00104F61">
        <w:t xml:space="preserve"> and runs dry in summer</w:t>
      </w:r>
      <w:r w:rsidR="00DC25E5">
        <w:t xml:space="preserve">. </w:t>
      </w:r>
      <w:r w:rsidR="001320D3">
        <w:t xml:space="preserve"> I believe that the flow control option </w:t>
      </w:r>
      <w:r w:rsidR="00DC7DAF">
        <w:t>with a pumping component is the best solution for bull trout with minimal impacts and cost.</w:t>
      </w:r>
    </w:p>
    <w:p w14:paraId="42B61473" w14:textId="2C6C6268" w:rsidR="0098661D" w:rsidRDefault="008B76B3" w:rsidP="00B54744">
      <w:r>
        <w:t xml:space="preserve">I managed many large, </w:t>
      </w:r>
      <w:r w:rsidR="00086A62">
        <w:t>complicated</w:t>
      </w:r>
      <w:r w:rsidR="00CF1C55">
        <w:t xml:space="preserve"> design</w:t>
      </w:r>
      <w:r>
        <w:t xml:space="preserve"> projects in my c</w:t>
      </w:r>
      <w:r w:rsidR="00086A62">
        <w:t xml:space="preserve">areer. These projects </w:t>
      </w:r>
      <w:r w:rsidR="00CF1C55">
        <w:t>involved NEPA/SEPA EA’s and EIS’s</w:t>
      </w:r>
      <w:r w:rsidR="005377DF">
        <w:t xml:space="preserve">, if I had managed a project like this project has been </w:t>
      </w:r>
      <w:r w:rsidR="00287D1F">
        <w:t>managed,</w:t>
      </w:r>
      <w:r w:rsidR="005377DF">
        <w:t xml:space="preserve"> I would have been</w:t>
      </w:r>
      <w:r w:rsidR="00464125">
        <w:t xml:space="preserve"> demoted or</w:t>
      </w:r>
      <w:r w:rsidR="005377DF">
        <w:t xml:space="preserve"> fired. </w:t>
      </w:r>
      <w:r w:rsidR="00933839">
        <w:t>I have followed this project since 2021</w:t>
      </w:r>
      <w:r w:rsidR="00287D1F">
        <w:t>, in my first conversation with Patty Garvey Dard</w:t>
      </w:r>
      <w:r w:rsidR="00A056F0">
        <w:t xml:space="preserve">a, she spoke of the design team that had been </w:t>
      </w:r>
      <w:r w:rsidR="004013A8">
        <w:t>assembled, naming some of the</w:t>
      </w:r>
      <w:r w:rsidR="00173B8A">
        <w:t xml:space="preserve"> project</w:t>
      </w:r>
      <w:r w:rsidR="004013A8">
        <w:t xml:space="preserve"> designers. She also told me how I could </w:t>
      </w:r>
      <w:r w:rsidR="00856A7A">
        <w:t>make public comments on the project. I went to the</w:t>
      </w:r>
      <w:r w:rsidR="00F25830">
        <w:t xml:space="preserve"> project</w:t>
      </w:r>
      <w:r w:rsidR="00856A7A">
        <w:t xml:space="preserve"> </w:t>
      </w:r>
      <w:r w:rsidR="00082482">
        <w:t>website and came across the name of one of the designers</w:t>
      </w:r>
      <w:r w:rsidR="00F83ADE">
        <w:t xml:space="preserve"> she mentioned</w:t>
      </w:r>
      <w:r w:rsidR="00A0262A">
        <w:t xml:space="preserve"> who had made a </w:t>
      </w:r>
      <w:r w:rsidR="00620AD0">
        <w:t xml:space="preserve">public </w:t>
      </w:r>
      <w:r w:rsidR="00A0262A">
        <w:t>comment. His comment was alon</w:t>
      </w:r>
      <w:r w:rsidR="00DD443C">
        <w:t>g the line that “the Gold</w:t>
      </w:r>
      <w:r w:rsidR="00856A7A">
        <w:t xml:space="preserve"> </w:t>
      </w:r>
      <w:r w:rsidR="00D702B2">
        <w:t>Creek Pond was man made, it should be filled in, and people kept away from the area”.</w:t>
      </w:r>
      <w:r w:rsidR="003134D5">
        <w:t xml:space="preserve"> I think this statement sums up how the FS has got where it is </w:t>
      </w:r>
      <w:r w:rsidR="00155030">
        <w:t xml:space="preserve">with </w:t>
      </w:r>
      <w:r w:rsidR="003134D5">
        <w:t xml:space="preserve">the </w:t>
      </w:r>
      <w:r w:rsidR="00C42831">
        <w:t xml:space="preserve">alternative they are putting forth, because this alternative with respect to the plans for filling in the </w:t>
      </w:r>
      <w:r w:rsidR="00131005">
        <w:t xml:space="preserve">two ponds does not enhance </w:t>
      </w:r>
      <w:r w:rsidR="00131005">
        <w:lastRenderedPageBreak/>
        <w:t>bull trout habitat</w:t>
      </w:r>
      <w:r w:rsidR="00BD3BB6">
        <w:t>, and is a waste of $20M of the taxpayer’s money</w:t>
      </w:r>
      <w:r w:rsidR="00131005">
        <w:t>.</w:t>
      </w:r>
      <w:r w:rsidR="00BD4489">
        <w:t xml:space="preserve"> The way this project has been managed by the Forest Service does</w:t>
      </w:r>
      <w:r w:rsidR="006A50A3">
        <w:t xml:space="preserve"> not</w:t>
      </w:r>
      <w:r w:rsidR="00BD4489">
        <w:t xml:space="preserve"> inspire the </w:t>
      </w:r>
      <w:r w:rsidR="0020156D">
        <w:t>public’s trust</w:t>
      </w:r>
      <w:r w:rsidR="00BD4489">
        <w:t xml:space="preserve"> and confidence and I believe that the NEPA process has not been legally followed.</w:t>
      </w:r>
    </w:p>
    <w:p w14:paraId="1CB5AC02" w14:textId="77777777" w:rsidR="00DA7856" w:rsidRDefault="00DA7856" w:rsidP="00B54744"/>
    <w:p w14:paraId="73B85A7C" w14:textId="77777777" w:rsidR="00E0399C" w:rsidRDefault="00E0399C" w:rsidP="00962B2E">
      <w:pPr>
        <w:rPr>
          <w:rFonts w:ascii="Bradley Hand ITC" w:hAnsi="Bradley Hand ITC" w:cstheme="minorHAnsi"/>
        </w:rPr>
      </w:pPr>
    </w:p>
    <w:p w14:paraId="41BBB58D" w14:textId="6C34F680" w:rsidR="00E0399C" w:rsidRPr="00E0399C" w:rsidRDefault="00E0399C" w:rsidP="00962B2E">
      <w:pPr>
        <w:rPr>
          <w:rFonts w:cstheme="minorHAnsi"/>
        </w:rPr>
      </w:pPr>
      <w:r>
        <w:rPr>
          <w:rFonts w:ascii="Bradley Hand ITC" w:hAnsi="Bradley Hand ITC" w:cstheme="minorHAnsi"/>
          <w:sz w:val="28"/>
          <w:szCs w:val="28"/>
        </w:rPr>
        <w:t>Bruce Nebbitt</w:t>
      </w:r>
    </w:p>
    <w:p w14:paraId="6EF58CF1" w14:textId="42BD8B9B" w:rsidR="00962B2E" w:rsidRDefault="00EB69E1" w:rsidP="00962B2E">
      <w:r>
        <w:t>Bruce Nebbitt</w:t>
      </w:r>
      <w:r w:rsidR="007E3E8F">
        <w:t>, PE</w:t>
      </w:r>
    </w:p>
    <w:sectPr w:rsidR="00962B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A3506"/>
    <w:multiLevelType w:val="hybridMultilevel"/>
    <w:tmpl w:val="55344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9244E4"/>
    <w:multiLevelType w:val="hybridMultilevel"/>
    <w:tmpl w:val="696A8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C90012"/>
    <w:multiLevelType w:val="hybridMultilevel"/>
    <w:tmpl w:val="A9C21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9563B06"/>
    <w:multiLevelType w:val="hybridMultilevel"/>
    <w:tmpl w:val="1ABE58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540776575">
    <w:abstractNumId w:val="3"/>
  </w:num>
  <w:num w:numId="2" w16cid:durableId="1608733801">
    <w:abstractNumId w:val="0"/>
  </w:num>
  <w:num w:numId="3" w16cid:durableId="1456369505">
    <w:abstractNumId w:val="1"/>
  </w:num>
  <w:num w:numId="4" w16cid:durableId="13860308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2E8"/>
    <w:rsid w:val="00002AAD"/>
    <w:rsid w:val="000068B7"/>
    <w:rsid w:val="0001126C"/>
    <w:rsid w:val="00012217"/>
    <w:rsid w:val="00012FF4"/>
    <w:rsid w:val="000144AF"/>
    <w:rsid w:val="00021730"/>
    <w:rsid w:val="000224A0"/>
    <w:rsid w:val="000226FD"/>
    <w:rsid w:val="00023ADA"/>
    <w:rsid w:val="00023DBD"/>
    <w:rsid w:val="00023E47"/>
    <w:rsid w:val="000269D0"/>
    <w:rsid w:val="000351F3"/>
    <w:rsid w:val="0004104F"/>
    <w:rsid w:val="00042F1B"/>
    <w:rsid w:val="00043221"/>
    <w:rsid w:val="000458D1"/>
    <w:rsid w:val="00046F7C"/>
    <w:rsid w:val="0005150D"/>
    <w:rsid w:val="0005191B"/>
    <w:rsid w:val="00052966"/>
    <w:rsid w:val="00055EAC"/>
    <w:rsid w:val="00066F50"/>
    <w:rsid w:val="0006793D"/>
    <w:rsid w:val="000713B3"/>
    <w:rsid w:val="000716BF"/>
    <w:rsid w:val="00071D38"/>
    <w:rsid w:val="0007556B"/>
    <w:rsid w:val="00076C35"/>
    <w:rsid w:val="00077CCE"/>
    <w:rsid w:val="0008205F"/>
    <w:rsid w:val="00082482"/>
    <w:rsid w:val="0008294E"/>
    <w:rsid w:val="00082A3C"/>
    <w:rsid w:val="000839E5"/>
    <w:rsid w:val="00083C8E"/>
    <w:rsid w:val="00084760"/>
    <w:rsid w:val="000852E8"/>
    <w:rsid w:val="00086A62"/>
    <w:rsid w:val="000921CF"/>
    <w:rsid w:val="00092761"/>
    <w:rsid w:val="00092D8B"/>
    <w:rsid w:val="00093910"/>
    <w:rsid w:val="000973B6"/>
    <w:rsid w:val="000A001B"/>
    <w:rsid w:val="000A01FD"/>
    <w:rsid w:val="000A0827"/>
    <w:rsid w:val="000A38ED"/>
    <w:rsid w:val="000A5E0D"/>
    <w:rsid w:val="000A5FFD"/>
    <w:rsid w:val="000B57F1"/>
    <w:rsid w:val="000B6FA0"/>
    <w:rsid w:val="000B74AA"/>
    <w:rsid w:val="000C0DCF"/>
    <w:rsid w:val="000C1F08"/>
    <w:rsid w:val="000C319C"/>
    <w:rsid w:val="000C6D06"/>
    <w:rsid w:val="000C750F"/>
    <w:rsid w:val="000D1280"/>
    <w:rsid w:val="000D6217"/>
    <w:rsid w:val="000E0B8C"/>
    <w:rsid w:val="000E2207"/>
    <w:rsid w:val="000E2C3A"/>
    <w:rsid w:val="000E5393"/>
    <w:rsid w:val="000E5B74"/>
    <w:rsid w:val="000E6489"/>
    <w:rsid w:val="000E64FD"/>
    <w:rsid w:val="000F68F8"/>
    <w:rsid w:val="000F794C"/>
    <w:rsid w:val="001006DD"/>
    <w:rsid w:val="00104F61"/>
    <w:rsid w:val="00106458"/>
    <w:rsid w:val="00114E6C"/>
    <w:rsid w:val="00116341"/>
    <w:rsid w:val="0011683C"/>
    <w:rsid w:val="0012010A"/>
    <w:rsid w:val="00123B81"/>
    <w:rsid w:val="00124977"/>
    <w:rsid w:val="00131005"/>
    <w:rsid w:val="00131B3E"/>
    <w:rsid w:val="001320D3"/>
    <w:rsid w:val="001325DE"/>
    <w:rsid w:val="001366B9"/>
    <w:rsid w:val="00137481"/>
    <w:rsid w:val="0014010A"/>
    <w:rsid w:val="001404EA"/>
    <w:rsid w:val="00141D93"/>
    <w:rsid w:val="00143EA9"/>
    <w:rsid w:val="00144456"/>
    <w:rsid w:val="0014500D"/>
    <w:rsid w:val="00145704"/>
    <w:rsid w:val="001466E9"/>
    <w:rsid w:val="001522E0"/>
    <w:rsid w:val="00155030"/>
    <w:rsid w:val="00157619"/>
    <w:rsid w:val="001638C8"/>
    <w:rsid w:val="0016724E"/>
    <w:rsid w:val="00171F41"/>
    <w:rsid w:val="0017268F"/>
    <w:rsid w:val="00173B8A"/>
    <w:rsid w:val="00173C95"/>
    <w:rsid w:val="00174B12"/>
    <w:rsid w:val="0017528D"/>
    <w:rsid w:val="00177D4D"/>
    <w:rsid w:val="001818C5"/>
    <w:rsid w:val="00181CA1"/>
    <w:rsid w:val="00182615"/>
    <w:rsid w:val="00183264"/>
    <w:rsid w:val="001851C1"/>
    <w:rsid w:val="001920D9"/>
    <w:rsid w:val="00194BF1"/>
    <w:rsid w:val="00194F7C"/>
    <w:rsid w:val="001A03CA"/>
    <w:rsid w:val="001A0B39"/>
    <w:rsid w:val="001A23DB"/>
    <w:rsid w:val="001A6B75"/>
    <w:rsid w:val="001A7909"/>
    <w:rsid w:val="001B0B1D"/>
    <w:rsid w:val="001B35CA"/>
    <w:rsid w:val="001B5AD2"/>
    <w:rsid w:val="001C1D67"/>
    <w:rsid w:val="001C280F"/>
    <w:rsid w:val="001C307B"/>
    <w:rsid w:val="001C4424"/>
    <w:rsid w:val="001D0229"/>
    <w:rsid w:val="001D18AA"/>
    <w:rsid w:val="001D2B7E"/>
    <w:rsid w:val="001D5269"/>
    <w:rsid w:val="001D6E1A"/>
    <w:rsid w:val="001D7373"/>
    <w:rsid w:val="001E1CC2"/>
    <w:rsid w:val="001F2FE9"/>
    <w:rsid w:val="001F460F"/>
    <w:rsid w:val="001F6636"/>
    <w:rsid w:val="001F71C1"/>
    <w:rsid w:val="00200479"/>
    <w:rsid w:val="0020156D"/>
    <w:rsid w:val="00201C09"/>
    <w:rsid w:val="00202B09"/>
    <w:rsid w:val="00202F05"/>
    <w:rsid w:val="002032E1"/>
    <w:rsid w:val="00205459"/>
    <w:rsid w:val="0020630B"/>
    <w:rsid w:val="00211553"/>
    <w:rsid w:val="002115B5"/>
    <w:rsid w:val="00212830"/>
    <w:rsid w:val="00215692"/>
    <w:rsid w:val="002160DD"/>
    <w:rsid w:val="002161EF"/>
    <w:rsid w:val="00220AAE"/>
    <w:rsid w:val="00220EA6"/>
    <w:rsid w:val="002220B5"/>
    <w:rsid w:val="0022313C"/>
    <w:rsid w:val="00226290"/>
    <w:rsid w:val="00231141"/>
    <w:rsid w:val="00234AAC"/>
    <w:rsid w:val="002358B8"/>
    <w:rsid w:val="00236180"/>
    <w:rsid w:val="00236469"/>
    <w:rsid w:val="002400D3"/>
    <w:rsid w:val="002402C4"/>
    <w:rsid w:val="00242BC2"/>
    <w:rsid w:val="0024360A"/>
    <w:rsid w:val="00243B98"/>
    <w:rsid w:val="00244036"/>
    <w:rsid w:val="00244824"/>
    <w:rsid w:val="002462C8"/>
    <w:rsid w:val="00252573"/>
    <w:rsid w:val="00252BCA"/>
    <w:rsid w:val="00253C97"/>
    <w:rsid w:val="002566A6"/>
    <w:rsid w:val="00256CCF"/>
    <w:rsid w:val="0026054B"/>
    <w:rsid w:val="002613D0"/>
    <w:rsid w:val="0026420F"/>
    <w:rsid w:val="00264D09"/>
    <w:rsid w:val="002656C4"/>
    <w:rsid w:val="00265A07"/>
    <w:rsid w:val="00267E78"/>
    <w:rsid w:val="00270A10"/>
    <w:rsid w:val="002721C8"/>
    <w:rsid w:val="002727D9"/>
    <w:rsid w:val="002770F6"/>
    <w:rsid w:val="00281052"/>
    <w:rsid w:val="00284F5A"/>
    <w:rsid w:val="00287D1F"/>
    <w:rsid w:val="00291BCD"/>
    <w:rsid w:val="00293635"/>
    <w:rsid w:val="00294B61"/>
    <w:rsid w:val="0029684C"/>
    <w:rsid w:val="002A19E1"/>
    <w:rsid w:val="002A256C"/>
    <w:rsid w:val="002A533E"/>
    <w:rsid w:val="002A676F"/>
    <w:rsid w:val="002A6808"/>
    <w:rsid w:val="002A7B34"/>
    <w:rsid w:val="002B1A09"/>
    <w:rsid w:val="002B2622"/>
    <w:rsid w:val="002B2A48"/>
    <w:rsid w:val="002B440F"/>
    <w:rsid w:val="002B4482"/>
    <w:rsid w:val="002B48DD"/>
    <w:rsid w:val="002C16AE"/>
    <w:rsid w:val="002C5B0C"/>
    <w:rsid w:val="002C7250"/>
    <w:rsid w:val="002D0E66"/>
    <w:rsid w:val="002D63FF"/>
    <w:rsid w:val="002D6BAB"/>
    <w:rsid w:val="002E0396"/>
    <w:rsid w:val="002E1514"/>
    <w:rsid w:val="002E49F0"/>
    <w:rsid w:val="002E6100"/>
    <w:rsid w:val="002E6424"/>
    <w:rsid w:val="002F0350"/>
    <w:rsid w:val="002F383A"/>
    <w:rsid w:val="002F4DA1"/>
    <w:rsid w:val="002F5257"/>
    <w:rsid w:val="00302423"/>
    <w:rsid w:val="0030259E"/>
    <w:rsid w:val="00304C98"/>
    <w:rsid w:val="00304DC2"/>
    <w:rsid w:val="00306511"/>
    <w:rsid w:val="003120C7"/>
    <w:rsid w:val="003134D5"/>
    <w:rsid w:val="00315920"/>
    <w:rsid w:val="00320762"/>
    <w:rsid w:val="00320DE8"/>
    <w:rsid w:val="00322239"/>
    <w:rsid w:val="00323089"/>
    <w:rsid w:val="0032327C"/>
    <w:rsid w:val="003236DD"/>
    <w:rsid w:val="0032457E"/>
    <w:rsid w:val="00325DA8"/>
    <w:rsid w:val="00327CC0"/>
    <w:rsid w:val="00327E3A"/>
    <w:rsid w:val="003302D3"/>
    <w:rsid w:val="00330A38"/>
    <w:rsid w:val="00331396"/>
    <w:rsid w:val="00331716"/>
    <w:rsid w:val="00331FB9"/>
    <w:rsid w:val="00341A0C"/>
    <w:rsid w:val="00342542"/>
    <w:rsid w:val="0034384F"/>
    <w:rsid w:val="003451F3"/>
    <w:rsid w:val="003516E0"/>
    <w:rsid w:val="00351959"/>
    <w:rsid w:val="003533BA"/>
    <w:rsid w:val="00361566"/>
    <w:rsid w:val="00370E91"/>
    <w:rsid w:val="003745D9"/>
    <w:rsid w:val="00374C56"/>
    <w:rsid w:val="003761DC"/>
    <w:rsid w:val="00377C7D"/>
    <w:rsid w:val="00377D4A"/>
    <w:rsid w:val="003816C4"/>
    <w:rsid w:val="00381B98"/>
    <w:rsid w:val="00383B76"/>
    <w:rsid w:val="003852A7"/>
    <w:rsid w:val="00387903"/>
    <w:rsid w:val="00395BCA"/>
    <w:rsid w:val="00397BFD"/>
    <w:rsid w:val="003A41B6"/>
    <w:rsid w:val="003A49B2"/>
    <w:rsid w:val="003A5813"/>
    <w:rsid w:val="003A60EA"/>
    <w:rsid w:val="003A6E50"/>
    <w:rsid w:val="003B00FD"/>
    <w:rsid w:val="003B2959"/>
    <w:rsid w:val="003C5B0D"/>
    <w:rsid w:val="003C688A"/>
    <w:rsid w:val="003D10E1"/>
    <w:rsid w:val="003D50B0"/>
    <w:rsid w:val="003D6248"/>
    <w:rsid w:val="003D6907"/>
    <w:rsid w:val="003E3A20"/>
    <w:rsid w:val="003E427D"/>
    <w:rsid w:val="003E59C5"/>
    <w:rsid w:val="003F2C3F"/>
    <w:rsid w:val="003F60EE"/>
    <w:rsid w:val="004013A8"/>
    <w:rsid w:val="00401BFA"/>
    <w:rsid w:val="00401FEB"/>
    <w:rsid w:val="00404207"/>
    <w:rsid w:val="00405C1A"/>
    <w:rsid w:val="004126EA"/>
    <w:rsid w:val="00412DA8"/>
    <w:rsid w:val="0042046B"/>
    <w:rsid w:val="00420F4A"/>
    <w:rsid w:val="004227AB"/>
    <w:rsid w:val="00424427"/>
    <w:rsid w:val="00430E91"/>
    <w:rsid w:val="00433003"/>
    <w:rsid w:val="00437107"/>
    <w:rsid w:val="0044052C"/>
    <w:rsid w:val="004433F8"/>
    <w:rsid w:val="00444BD5"/>
    <w:rsid w:val="00446EE0"/>
    <w:rsid w:val="004510DA"/>
    <w:rsid w:val="0045699E"/>
    <w:rsid w:val="00464125"/>
    <w:rsid w:val="00465709"/>
    <w:rsid w:val="004707A0"/>
    <w:rsid w:val="00474C20"/>
    <w:rsid w:val="00482A4E"/>
    <w:rsid w:val="004833E4"/>
    <w:rsid w:val="004837A0"/>
    <w:rsid w:val="00483B52"/>
    <w:rsid w:val="00490C1F"/>
    <w:rsid w:val="00491169"/>
    <w:rsid w:val="00497DF5"/>
    <w:rsid w:val="004A066C"/>
    <w:rsid w:val="004A15BC"/>
    <w:rsid w:val="004A215E"/>
    <w:rsid w:val="004A49D2"/>
    <w:rsid w:val="004A5F0B"/>
    <w:rsid w:val="004A6BCC"/>
    <w:rsid w:val="004B06E2"/>
    <w:rsid w:val="004B339F"/>
    <w:rsid w:val="004B5115"/>
    <w:rsid w:val="004B677D"/>
    <w:rsid w:val="004C47FD"/>
    <w:rsid w:val="004C6135"/>
    <w:rsid w:val="004C715D"/>
    <w:rsid w:val="004D0D64"/>
    <w:rsid w:val="004D1369"/>
    <w:rsid w:val="004D3446"/>
    <w:rsid w:val="004D3F03"/>
    <w:rsid w:val="004D6E93"/>
    <w:rsid w:val="004E1B07"/>
    <w:rsid w:val="004E350A"/>
    <w:rsid w:val="004F44A1"/>
    <w:rsid w:val="0050156F"/>
    <w:rsid w:val="00503A41"/>
    <w:rsid w:val="00505BDA"/>
    <w:rsid w:val="00507997"/>
    <w:rsid w:val="00507D38"/>
    <w:rsid w:val="005116C3"/>
    <w:rsid w:val="00514A14"/>
    <w:rsid w:val="0051561C"/>
    <w:rsid w:val="00516271"/>
    <w:rsid w:val="00517BB2"/>
    <w:rsid w:val="0052371A"/>
    <w:rsid w:val="0052377E"/>
    <w:rsid w:val="00531890"/>
    <w:rsid w:val="005342D0"/>
    <w:rsid w:val="0053552C"/>
    <w:rsid w:val="0053562B"/>
    <w:rsid w:val="005377DF"/>
    <w:rsid w:val="00537E66"/>
    <w:rsid w:val="00541B2E"/>
    <w:rsid w:val="00542BBD"/>
    <w:rsid w:val="00542CAF"/>
    <w:rsid w:val="00542D07"/>
    <w:rsid w:val="00543FAC"/>
    <w:rsid w:val="00543FF6"/>
    <w:rsid w:val="00544715"/>
    <w:rsid w:val="00544C32"/>
    <w:rsid w:val="005460B4"/>
    <w:rsid w:val="00547B2F"/>
    <w:rsid w:val="00550FB1"/>
    <w:rsid w:val="00553FC3"/>
    <w:rsid w:val="00554609"/>
    <w:rsid w:val="005612ED"/>
    <w:rsid w:val="00563B71"/>
    <w:rsid w:val="00581F31"/>
    <w:rsid w:val="005828AA"/>
    <w:rsid w:val="005846C7"/>
    <w:rsid w:val="00585E3B"/>
    <w:rsid w:val="005922B4"/>
    <w:rsid w:val="00594FC2"/>
    <w:rsid w:val="005953C7"/>
    <w:rsid w:val="00595D4C"/>
    <w:rsid w:val="005A1877"/>
    <w:rsid w:val="005A1EDA"/>
    <w:rsid w:val="005A4010"/>
    <w:rsid w:val="005A5B5D"/>
    <w:rsid w:val="005A5F76"/>
    <w:rsid w:val="005B0B1F"/>
    <w:rsid w:val="005B0E04"/>
    <w:rsid w:val="005B2A2D"/>
    <w:rsid w:val="005B2C47"/>
    <w:rsid w:val="005B487F"/>
    <w:rsid w:val="005B57AC"/>
    <w:rsid w:val="005C00FA"/>
    <w:rsid w:val="005C24F9"/>
    <w:rsid w:val="005C483F"/>
    <w:rsid w:val="005C4FF7"/>
    <w:rsid w:val="005C52DF"/>
    <w:rsid w:val="005C5795"/>
    <w:rsid w:val="005C79BD"/>
    <w:rsid w:val="005D4829"/>
    <w:rsid w:val="005D4B36"/>
    <w:rsid w:val="005D4DC0"/>
    <w:rsid w:val="005E0D58"/>
    <w:rsid w:val="005E13B8"/>
    <w:rsid w:val="005E46E9"/>
    <w:rsid w:val="005E5420"/>
    <w:rsid w:val="005F0428"/>
    <w:rsid w:val="005F2117"/>
    <w:rsid w:val="005F2149"/>
    <w:rsid w:val="005F6108"/>
    <w:rsid w:val="00603D55"/>
    <w:rsid w:val="0060533A"/>
    <w:rsid w:val="00605897"/>
    <w:rsid w:val="006065CD"/>
    <w:rsid w:val="0061004A"/>
    <w:rsid w:val="00615972"/>
    <w:rsid w:val="00615CCB"/>
    <w:rsid w:val="0061662E"/>
    <w:rsid w:val="0061753A"/>
    <w:rsid w:val="00620AD0"/>
    <w:rsid w:val="00621B32"/>
    <w:rsid w:val="0062273D"/>
    <w:rsid w:val="00623B9F"/>
    <w:rsid w:val="00625A18"/>
    <w:rsid w:val="00627A18"/>
    <w:rsid w:val="00630D77"/>
    <w:rsid w:val="00630E0E"/>
    <w:rsid w:val="00633477"/>
    <w:rsid w:val="006365D3"/>
    <w:rsid w:val="00644963"/>
    <w:rsid w:val="00644D4E"/>
    <w:rsid w:val="006459C5"/>
    <w:rsid w:val="006464E1"/>
    <w:rsid w:val="006469E3"/>
    <w:rsid w:val="00647FE7"/>
    <w:rsid w:val="00650721"/>
    <w:rsid w:val="00652098"/>
    <w:rsid w:val="00652B18"/>
    <w:rsid w:val="006548EC"/>
    <w:rsid w:val="00660A83"/>
    <w:rsid w:val="00660EFB"/>
    <w:rsid w:val="00662CE4"/>
    <w:rsid w:val="00664139"/>
    <w:rsid w:val="00664677"/>
    <w:rsid w:val="0066485D"/>
    <w:rsid w:val="00671895"/>
    <w:rsid w:val="00671D45"/>
    <w:rsid w:val="00672946"/>
    <w:rsid w:val="00672F1E"/>
    <w:rsid w:val="00672F5F"/>
    <w:rsid w:val="00673FA7"/>
    <w:rsid w:val="0068253D"/>
    <w:rsid w:val="0068367E"/>
    <w:rsid w:val="00684D91"/>
    <w:rsid w:val="006861A2"/>
    <w:rsid w:val="00686594"/>
    <w:rsid w:val="006904C1"/>
    <w:rsid w:val="0069167A"/>
    <w:rsid w:val="00694319"/>
    <w:rsid w:val="0069636B"/>
    <w:rsid w:val="00697110"/>
    <w:rsid w:val="006A0E88"/>
    <w:rsid w:val="006A20EB"/>
    <w:rsid w:val="006A2E3E"/>
    <w:rsid w:val="006A41CA"/>
    <w:rsid w:val="006A50A3"/>
    <w:rsid w:val="006A5F07"/>
    <w:rsid w:val="006A6142"/>
    <w:rsid w:val="006B574D"/>
    <w:rsid w:val="006C17E7"/>
    <w:rsid w:val="006C2AEF"/>
    <w:rsid w:val="006C73F0"/>
    <w:rsid w:val="006D14C2"/>
    <w:rsid w:val="006D1EB2"/>
    <w:rsid w:val="006D30E1"/>
    <w:rsid w:val="006E0102"/>
    <w:rsid w:val="006E186D"/>
    <w:rsid w:val="006E19FC"/>
    <w:rsid w:val="006E2BED"/>
    <w:rsid w:val="006E34E2"/>
    <w:rsid w:val="006E446B"/>
    <w:rsid w:val="006E6616"/>
    <w:rsid w:val="00700A1F"/>
    <w:rsid w:val="007027EA"/>
    <w:rsid w:val="00705E56"/>
    <w:rsid w:val="007069E5"/>
    <w:rsid w:val="00707D63"/>
    <w:rsid w:val="00710B54"/>
    <w:rsid w:val="00711F72"/>
    <w:rsid w:val="00715015"/>
    <w:rsid w:val="00720312"/>
    <w:rsid w:val="0072259B"/>
    <w:rsid w:val="00722AB2"/>
    <w:rsid w:val="007241C3"/>
    <w:rsid w:val="00724CAE"/>
    <w:rsid w:val="007252A6"/>
    <w:rsid w:val="00733FC3"/>
    <w:rsid w:val="007358F6"/>
    <w:rsid w:val="00735978"/>
    <w:rsid w:val="00736F9C"/>
    <w:rsid w:val="00737C1F"/>
    <w:rsid w:val="0074009F"/>
    <w:rsid w:val="007400B9"/>
    <w:rsid w:val="007417D7"/>
    <w:rsid w:val="00742F32"/>
    <w:rsid w:val="0074561A"/>
    <w:rsid w:val="00752F4B"/>
    <w:rsid w:val="00753426"/>
    <w:rsid w:val="00755E24"/>
    <w:rsid w:val="00760E97"/>
    <w:rsid w:val="007636A7"/>
    <w:rsid w:val="0076799F"/>
    <w:rsid w:val="00770AFF"/>
    <w:rsid w:val="00770BCD"/>
    <w:rsid w:val="00772E7D"/>
    <w:rsid w:val="0077401D"/>
    <w:rsid w:val="007749E0"/>
    <w:rsid w:val="00774DCA"/>
    <w:rsid w:val="007811CF"/>
    <w:rsid w:val="00781D54"/>
    <w:rsid w:val="00783EC8"/>
    <w:rsid w:val="00787705"/>
    <w:rsid w:val="00790AEE"/>
    <w:rsid w:val="00790EDB"/>
    <w:rsid w:val="00793946"/>
    <w:rsid w:val="00794FCD"/>
    <w:rsid w:val="0079644B"/>
    <w:rsid w:val="00796F3C"/>
    <w:rsid w:val="00797536"/>
    <w:rsid w:val="00797FDD"/>
    <w:rsid w:val="007A0A2B"/>
    <w:rsid w:val="007A1AF4"/>
    <w:rsid w:val="007A45C8"/>
    <w:rsid w:val="007A4624"/>
    <w:rsid w:val="007B551A"/>
    <w:rsid w:val="007B7678"/>
    <w:rsid w:val="007C2BFB"/>
    <w:rsid w:val="007C4589"/>
    <w:rsid w:val="007C7CED"/>
    <w:rsid w:val="007D6945"/>
    <w:rsid w:val="007D7113"/>
    <w:rsid w:val="007E01BF"/>
    <w:rsid w:val="007E3E8F"/>
    <w:rsid w:val="007E471D"/>
    <w:rsid w:val="007E4DBB"/>
    <w:rsid w:val="007E6A17"/>
    <w:rsid w:val="007E6D19"/>
    <w:rsid w:val="007F03FF"/>
    <w:rsid w:val="007F08A8"/>
    <w:rsid w:val="007F10D8"/>
    <w:rsid w:val="007F145F"/>
    <w:rsid w:val="007F2373"/>
    <w:rsid w:val="007F5BDF"/>
    <w:rsid w:val="007F72C6"/>
    <w:rsid w:val="00802783"/>
    <w:rsid w:val="008105DF"/>
    <w:rsid w:val="00817E92"/>
    <w:rsid w:val="0082684E"/>
    <w:rsid w:val="00827CA4"/>
    <w:rsid w:val="008320B4"/>
    <w:rsid w:val="008323FE"/>
    <w:rsid w:val="00832ED3"/>
    <w:rsid w:val="00837B85"/>
    <w:rsid w:val="00844165"/>
    <w:rsid w:val="00846BBD"/>
    <w:rsid w:val="00850AE6"/>
    <w:rsid w:val="00850FF1"/>
    <w:rsid w:val="00851634"/>
    <w:rsid w:val="00851B97"/>
    <w:rsid w:val="00851CCD"/>
    <w:rsid w:val="00851F89"/>
    <w:rsid w:val="008555EF"/>
    <w:rsid w:val="008557E4"/>
    <w:rsid w:val="008564B6"/>
    <w:rsid w:val="00856A7A"/>
    <w:rsid w:val="00856FD8"/>
    <w:rsid w:val="008616DA"/>
    <w:rsid w:val="0086346C"/>
    <w:rsid w:val="008640F4"/>
    <w:rsid w:val="00875E99"/>
    <w:rsid w:val="00880CDE"/>
    <w:rsid w:val="00882426"/>
    <w:rsid w:val="00890067"/>
    <w:rsid w:val="00896047"/>
    <w:rsid w:val="0089671C"/>
    <w:rsid w:val="008970C4"/>
    <w:rsid w:val="008A2B45"/>
    <w:rsid w:val="008A742C"/>
    <w:rsid w:val="008B25FE"/>
    <w:rsid w:val="008B387C"/>
    <w:rsid w:val="008B75DB"/>
    <w:rsid w:val="008B76B3"/>
    <w:rsid w:val="008C0FB1"/>
    <w:rsid w:val="008C59AD"/>
    <w:rsid w:val="008C5A3B"/>
    <w:rsid w:val="008D0CA6"/>
    <w:rsid w:val="008D0E4A"/>
    <w:rsid w:val="008D4766"/>
    <w:rsid w:val="008D4E73"/>
    <w:rsid w:val="008E1834"/>
    <w:rsid w:val="008E4E9E"/>
    <w:rsid w:val="008F1AC2"/>
    <w:rsid w:val="008F1CFE"/>
    <w:rsid w:val="0090645F"/>
    <w:rsid w:val="00906B58"/>
    <w:rsid w:val="00913AE3"/>
    <w:rsid w:val="009166F7"/>
    <w:rsid w:val="009215B9"/>
    <w:rsid w:val="009233D8"/>
    <w:rsid w:val="009242D2"/>
    <w:rsid w:val="009260BA"/>
    <w:rsid w:val="00926E81"/>
    <w:rsid w:val="009311BE"/>
    <w:rsid w:val="00932120"/>
    <w:rsid w:val="00932F6E"/>
    <w:rsid w:val="00933839"/>
    <w:rsid w:val="0093557B"/>
    <w:rsid w:val="00935788"/>
    <w:rsid w:val="00940931"/>
    <w:rsid w:val="00941900"/>
    <w:rsid w:val="009429B9"/>
    <w:rsid w:val="00943053"/>
    <w:rsid w:val="009446C7"/>
    <w:rsid w:val="00947ADB"/>
    <w:rsid w:val="00953893"/>
    <w:rsid w:val="0095614A"/>
    <w:rsid w:val="00956678"/>
    <w:rsid w:val="00962B2E"/>
    <w:rsid w:val="00964483"/>
    <w:rsid w:val="009647DF"/>
    <w:rsid w:val="009658DD"/>
    <w:rsid w:val="00966AA5"/>
    <w:rsid w:val="009707ED"/>
    <w:rsid w:val="00971536"/>
    <w:rsid w:val="00971BF0"/>
    <w:rsid w:val="0097579D"/>
    <w:rsid w:val="00975CF8"/>
    <w:rsid w:val="009765CE"/>
    <w:rsid w:val="0098661D"/>
    <w:rsid w:val="009916BE"/>
    <w:rsid w:val="009917B6"/>
    <w:rsid w:val="009925B7"/>
    <w:rsid w:val="009943A9"/>
    <w:rsid w:val="00997C74"/>
    <w:rsid w:val="009A3DCF"/>
    <w:rsid w:val="009A3E94"/>
    <w:rsid w:val="009A57DE"/>
    <w:rsid w:val="009A5A00"/>
    <w:rsid w:val="009A5DB6"/>
    <w:rsid w:val="009B1444"/>
    <w:rsid w:val="009B38AB"/>
    <w:rsid w:val="009B4B99"/>
    <w:rsid w:val="009B6157"/>
    <w:rsid w:val="009B6D48"/>
    <w:rsid w:val="009B7AAA"/>
    <w:rsid w:val="009C0E36"/>
    <w:rsid w:val="009C1B24"/>
    <w:rsid w:val="009C3627"/>
    <w:rsid w:val="009C45C5"/>
    <w:rsid w:val="009C66D0"/>
    <w:rsid w:val="009C7091"/>
    <w:rsid w:val="009D0544"/>
    <w:rsid w:val="009D16B6"/>
    <w:rsid w:val="009D364E"/>
    <w:rsid w:val="009D4C9F"/>
    <w:rsid w:val="009D6884"/>
    <w:rsid w:val="009D7837"/>
    <w:rsid w:val="009E2576"/>
    <w:rsid w:val="009E2FBF"/>
    <w:rsid w:val="009F0014"/>
    <w:rsid w:val="009F6597"/>
    <w:rsid w:val="009F689C"/>
    <w:rsid w:val="00A005C7"/>
    <w:rsid w:val="00A0262A"/>
    <w:rsid w:val="00A04A3B"/>
    <w:rsid w:val="00A056F0"/>
    <w:rsid w:val="00A06C63"/>
    <w:rsid w:val="00A13C38"/>
    <w:rsid w:val="00A1524B"/>
    <w:rsid w:val="00A20805"/>
    <w:rsid w:val="00A226C0"/>
    <w:rsid w:val="00A2392C"/>
    <w:rsid w:val="00A25AB2"/>
    <w:rsid w:val="00A314EB"/>
    <w:rsid w:val="00A32579"/>
    <w:rsid w:val="00A33344"/>
    <w:rsid w:val="00A41A49"/>
    <w:rsid w:val="00A434F5"/>
    <w:rsid w:val="00A43863"/>
    <w:rsid w:val="00A43AF0"/>
    <w:rsid w:val="00A5208B"/>
    <w:rsid w:val="00A53B64"/>
    <w:rsid w:val="00A55D4D"/>
    <w:rsid w:val="00A571C0"/>
    <w:rsid w:val="00A603D3"/>
    <w:rsid w:val="00A6450B"/>
    <w:rsid w:val="00A6691B"/>
    <w:rsid w:val="00A706A7"/>
    <w:rsid w:val="00A71432"/>
    <w:rsid w:val="00A7668C"/>
    <w:rsid w:val="00A81FF1"/>
    <w:rsid w:val="00AA5248"/>
    <w:rsid w:val="00AB11B0"/>
    <w:rsid w:val="00AB1DDF"/>
    <w:rsid w:val="00AC0CDE"/>
    <w:rsid w:val="00AC3500"/>
    <w:rsid w:val="00AC662D"/>
    <w:rsid w:val="00AC7721"/>
    <w:rsid w:val="00AD0980"/>
    <w:rsid w:val="00AD49E7"/>
    <w:rsid w:val="00AE18E7"/>
    <w:rsid w:val="00AE1D76"/>
    <w:rsid w:val="00AE5B08"/>
    <w:rsid w:val="00AE7A38"/>
    <w:rsid w:val="00AF094D"/>
    <w:rsid w:val="00AF22AB"/>
    <w:rsid w:val="00AF2D05"/>
    <w:rsid w:val="00AF6B50"/>
    <w:rsid w:val="00B06FBE"/>
    <w:rsid w:val="00B13352"/>
    <w:rsid w:val="00B134F4"/>
    <w:rsid w:val="00B16D14"/>
    <w:rsid w:val="00B17772"/>
    <w:rsid w:val="00B214C0"/>
    <w:rsid w:val="00B23B9D"/>
    <w:rsid w:val="00B241A2"/>
    <w:rsid w:val="00B2461C"/>
    <w:rsid w:val="00B2606B"/>
    <w:rsid w:val="00B26433"/>
    <w:rsid w:val="00B309AE"/>
    <w:rsid w:val="00B30ACA"/>
    <w:rsid w:val="00B3217F"/>
    <w:rsid w:val="00B35A93"/>
    <w:rsid w:val="00B35C31"/>
    <w:rsid w:val="00B368A1"/>
    <w:rsid w:val="00B36E8D"/>
    <w:rsid w:val="00B3745C"/>
    <w:rsid w:val="00B4581D"/>
    <w:rsid w:val="00B50420"/>
    <w:rsid w:val="00B53CF3"/>
    <w:rsid w:val="00B54580"/>
    <w:rsid w:val="00B54744"/>
    <w:rsid w:val="00B55C28"/>
    <w:rsid w:val="00B56A52"/>
    <w:rsid w:val="00B62EBD"/>
    <w:rsid w:val="00B665B3"/>
    <w:rsid w:val="00B7262A"/>
    <w:rsid w:val="00B80F9D"/>
    <w:rsid w:val="00B81792"/>
    <w:rsid w:val="00B819B7"/>
    <w:rsid w:val="00B8325B"/>
    <w:rsid w:val="00B903E4"/>
    <w:rsid w:val="00B90740"/>
    <w:rsid w:val="00B91ACA"/>
    <w:rsid w:val="00B91E1C"/>
    <w:rsid w:val="00B922D9"/>
    <w:rsid w:val="00B94B2C"/>
    <w:rsid w:val="00B95078"/>
    <w:rsid w:val="00B96326"/>
    <w:rsid w:val="00BA1099"/>
    <w:rsid w:val="00BA19E0"/>
    <w:rsid w:val="00BA3A1F"/>
    <w:rsid w:val="00BA58A5"/>
    <w:rsid w:val="00BA7F15"/>
    <w:rsid w:val="00BB05C2"/>
    <w:rsid w:val="00BB20DF"/>
    <w:rsid w:val="00BB3600"/>
    <w:rsid w:val="00BB3AED"/>
    <w:rsid w:val="00BC12AB"/>
    <w:rsid w:val="00BC29F8"/>
    <w:rsid w:val="00BC5EB3"/>
    <w:rsid w:val="00BC645F"/>
    <w:rsid w:val="00BD3ACF"/>
    <w:rsid w:val="00BD3BB6"/>
    <w:rsid w:val="00BD4489"/>
    <w:rsid w:val="00BD6DA3"/>
    <w:rsid w:val="00BD7B0B"/>
    <w:rsid w:val="00BE09F3"/>
    <w:rsid w:val="00BE1A71"/>
    <w:rsid w:val="00BE3B2D"/>
    <w:rsid w:val="00BE49CB"/>
    <w:rsid w:val="00BE69ED"/>
    <w:rsid w:val="00BF0F79"/>
    <w:rsid w:val="00BF11BE"/>
    <w:rsid w:val="00BF4AD1"/>
    <w:rsid w:val="00BF4F46"/>
    <w:rsid w:val="00C04E21"/>
    <w:rsid w:val="00C04EDE"/>
    <w:rsid w:val="00C04FD5"/>
    <w:rsid w:val="00C05209"/>
    <w:rsid w:val="00C12219"/>
    <w:rsid w:val="00C12E51"/>
    <w:rsid w:val="00C14887"/>
    <w:rsid w:val="00C17F20"/>
    <w:rsid w:val="00C21FB1"/>
    <w:rsid w:val="00C235AB"/>
    <w:rsid w:val="00C27A0D"/>
    <w:rsid w:val="00C27BF6"/>
    <w:rsid w:val="00C3253D"/>
    <w:rsid w:val="00C3335D"/>
    <w:rsid w:val="00C356B7"/>
    <w:rsid w:val="00C360E8"/>
    <w:rsid w:val="00C42831"/>
    <w:rsid w:val="00C42A6B"/>
    <w:rsid w:val="00C436B4"/>
    <w:rsid w:val="00C43A08"/>
    <w:rsid w:val="00C45AC2"/>
    <w:rsid w:val="00C5052A"/>
    <w:rsid w:val="00C50E35"/>
    <w:rsid w:val="00C5197E"/>
    <w:rsid w:val="00C52C5E"/>
    <w:rsid w:val="00C53CE4"/>
    <w:rsid w:val="00C60BDC"/>
    <w:rsid w:val="00C64141"/>
    <w:rsid w:val="00C71B77"/>
    <w:rsid w:val="00C730BB"/>
    <w:rsid w:val="00C73764"/>
    <w:rsid w:val="00C75C29"/>
    <w:rsid w:val="00C75E31"/>
    <w:rsid w:val="00C8068A"/>
    <w:rsid w:val="00C82CA3"/>
    <w:rsid w:val="00C82EFF"/>
    <w:rsid w:val="00C8470E"/>
    <w:rsid w:val="00C8781C"/>
    <w:rsid w:val="00C91532"/>
    <w:rsid w:val="00C9402C"/>
    <w:rsid w:val="00C97916"/>
    <w:rsid w:val="00CA10D0"/>
    <w:rsid w:val="00CA2C81"/>
    <w:rsid w:val="00CA3424"/>
    <w:rsid w:val="00CA42FF"/>
    <w:rsid w:val="00CA49F6"/>
    <w:rsid w:val="00CA6AD1"/>
    <w:rsid w:val="00CB0710"/>
    <w:rsid w:val="00CB1350"/>
    <w:rsid w:val="00CB27BF"/>
    <w:rsid w:val="00CB3BCB"/>
    <w:rsid w:val="00CB68EC"/>
    <w:rsid w:val="00CB750C"/>
    <w:rsid w:val="00CC1040"/>
    <w:rsid w:val="00CD11CB"/>
    <w:rsid w:val="00CD1968"/>
    <w:rsid w:val="00CD47AC"/>
    <w:rsid w:val="00CD659E"/>
    <w:rsid w:val="00CE242B"/>
    <w:rsid w:val="00CE4522"/>
    <w:rsid w:val="00CE4736"/>
    <w:rsid w:val="00CE723E"/>
    <w:rsid w:val="00CF0CD9"/>
    <w:rsid w:val="00CF1C55"/>
    <w:rsid w:val="00CF51C4"/>
    <w:rsid w:val="00D01663"/>
    <w:rsid w:val="00D04410"/>
    <w:rsid w:val="00D04769"/>
    <w:rsid w:val="00D04ACE"/>
    <w:rsid w:val="00D05604"/>
    <w:rsid w:val="00D06B21"/>
    <w:rsid w:val="00D10633"/>
    <w:rsid w:val="00D10D70"/>
    <w:rsid w:val="00D13CE1"/>
    <w:rsid w:val="00D15E51"/>
    <w:rsid w:val="00D16C51"/>
    <w:rsid w:val="00D27227"/>
    <w:rsid w:val="00D33EA1"/>
    <w:rsid w:val="00D36359"/>
    <w:rsid w:val="00D448E0"/>
    <w:rsid w:val="00D4507A"/>
    <w:rsid w:val="00D45DF4"/>
    <w:rsid w:val="00D47285"/>
    <w:rsid w:val="00D47950"/>
    <w:rsid w:val="00D520DB"/>
    <w:rsid w:val="00D5551E"/>
    <w:rsid w:val="00D5775D"/>
    <w:rsid w:val="00D57858"/>
    <w:rsid w:val="00D6048C"/>
    <w:rsid w:val="00D622B4"/>
    <w:rsid w:val="00D6364E"/>
    <w:rsid w:val="00D65FD8"/>
    <w:rsid w:val="00D67DA4"/>
    <w:rsid w:val="00D702B2"/>
    <w:rsid w:val="00D73C07"/>
    <w:rsid w:val="00D73D14"/>
    <w:rsid w:val="00D76B95"/>
    <w:rsid w:val="00D8152A"/>
    <w:rsid w:val="00D840A0"/>
    <w:rsid w:val="00D8533A"/>
    <w:rsid w:val="00D87A1F"/>
    <w:rsid w:val="00D90896"/>
    <w:rsid w:val="00D94CF3"/>
    <w:rsid w:val="00D963B2"/>
    <w:rsid w:val="00DA10DF"/>
    <w:rsid w:val="00DA1E4B"/>
    <w:rsid w:val="00DA7856"/>
    <w:rsid w:val="00DB0559"/>
    <w:rsid w:val="00DB3123"/>
    <w:rsid w:val="00DB7B43"/>
    <w:rsid w:val="00DC0525"/>
    <w:rsid w:val="00DC0816"/>
    <w:rsid w:val="00DC232F"/>
    <w:rsid w:val="00DC25E5"/>
    <w:rsid w:val="00DC7DAF"/>
    <w:rsid w:val="00DD443C"/>
    <w:rsid w:val="00DD4761"/>
    <w:rsid w:val="00DD4CD1"/>
    <w:rsid w:val="00DE02E4"/>
    <w:rsid w:val="00DE1EDC"/>
    <w:rsid w:val="00DE37CA"/>
    <w:rsid w:val="00DE4BEE"/>
    <w:rsid w:val="00DF10D5"/>
    <w:rsid w:val="00DF150D"/>
    <w:rsid w:val="00DF3F4B"/>
    <w:rsid w:val="00DF6CEE"/>
    <w:rsid w:val="00DF7D02"/>
    <w:rsid w:val="00E02062"/>
    <w:rsid w:val="00E02366"/>
    <w:rsid w:val="00E02390"/>
    <w:rsid w:val="00E0399C"/>
    <w:rsid w:val="00E147F5"/>
    <w:rsid w:val="00E15153"/>
    <w:rsid w:val="00E156A9"/>
    <w:rsid w:val="00E15D39"/>
    <w:rsid w:val="00E16376"/>
    <w:rsid w:val="00E20219"/>
    <w:rsid w:val="00E26393"/>
    <w:rsid w:val="00E27B2E"/>
    <w:rsid w:val="00E31FD1"/>
    <w:rsid w:val="00E33DA5"/>
    <w:rsid w:val="00E45C76"/>
    <w:rsid w:val="00E45F18"/>
    <w:rsid w:val="00E466AD"/>
    <w:rsid w:val="00E544FE"/>
    <w:rsid w:val="00E5452B"/>
    <w:rsid w:val="00E55EC0"/>
    <w:rsid w:val="00E570A6"/>
    <w:rsid w:val="00E57518"/>
    <w:rsid w:val="00E62F95"/>
    <w:rsid w:val="00E73DFE"/>
    <w:rsid w:val="00E81BAD"/>
    <w:rsid w:val="00E825B0"/>
    <w:rsid w:val="00E87267"/>
    <w:rsid w:val="00E874C3"/>
    <w:rsid w:val="00E92863"/>
    <w:rsid w:val="00E9434D"/>
    <w:rsid w:val="00E94F55"/>
    <w:rsid w:val="00EA0D2B"/>
    <w:rsid w:val="00EA0D99"/>
    <w:rsid w:val="00EA2752"/>
    <w:rsid w:val="00EA2998"/>
    <w:rsid w:val="00EA2C21"/>
    <w:rsid w:val="00EA3D32"/>
    <w:rsid w:val="00EA58FA"/>
    <w:rsid w:val="00EB0B5A"/>
    <w:rsid w:val="00EB1972"/>
    <w:rsid w:val="00EB1BC5"/>
    <w:rsid w:val="00EB69E1"/>
    <w:rsid w:val="00EC0931"/>
    <w:rsid w:val="00EC2089"/>
    <w:rsid w:val="00EC2E07"/>
    <w:rsid w:val="00EC5395"/>
    <w:rsid w:val="00ED022A"/>
    <w:rsid w:val="00ED0CA0"/>
    <w:rsid w:val="00ED68A3"/>
    <w:rsid w:val="00ED6C9A"/>
    <w:rsid w:val="00EE02B0"/>
    <w:rsid w:val="00EE123F"/>
    <w:rsid w:val="00EF03F6"/>
    <w:rsid w:val="00EF498A"/>
    <w:rsid w:val="00EF6769"/>
    <w:rsid w:val="00EF7FD9"/>
    <w:rsid w:val="00F04370"/>
    <w:rsid w:val="00F074BD"/>
    <w:rsid w:val="00F07929"/>
    <w:rsid w:val="00F13799"/>
    <w:rsid w:val="00F13A51"/>
    <w:rsid w:val="00F1545B"/>
    <w:rsid w:val="00F168A6"/>
    <w:rsid w:val="00F17046"/>
    <w:rsid w:val="00F20536"/>
    <w:rsid w:val="00F25183"/>
    <w:rsid w:val="00F25830"/>
    <w:rsid w:val="00F30A4A"/>
    <w:rsid w:val="00F31C8A"/>
    <w:rsid w:val="00F32C71"/>
    <w:rsid w:val="00F33A6E"/>
    <w:rsid w:val="00F33C4D"/>
    <w:rsid w:val="00F35D16"/>
    <w:rsid w:val="00F46949"/>
    <w:rsid w:val="00F5121C"/>
    <w:rsid w:val="00F519FB"/>
    <w:rsid w:val="00F54B87"/>
    <w:rsid w:val="00F57162"/>
    <w:rsid w:val="00F62108"/>
    <w:rsid w:val="00F64240"/>
    <w:rsid w:val="00F65916"/>
    <w:rsid w:val="00F65C30"/>
    <w:rsid w:val="00F67610"/>
    <w:rsid w:val="00F70844"/>
    <w:rsid w:val="00F74F89"/>
    <w:rsid w:val="00F75342"/>
    <w:rsid w:val="00F77E0E"/>
    <w:rsid w:val="00F80539"/>
    <w:rsid w:val="00F805BE"/>
    <w:rsid w:val="00F83ADE"/>
    <w:rsid w:val="00F84D27"/>
    <w:rsid w:val="00F84E38"/>
    <w:rsid w:val="00F864D3"/>
    <w:rsid w:val="00F86B74"/>
    <w:rsid w:val="00F9388F"/>
    <w:rsid w:val="00F9531D"/>
    <w:rsid w:val="00F95B4E"/>
    <w:rsid w:val="00F97CB2"/>
    <w:rsid w:val="00F97CB6"/>
    <w:rsid w:val="00FA26AB"/>
    <w:rsid w:val="00FA2C67"/>
    <w:rsid w:val="00FA4C4A"/>
    <w:rsid w:val="00FA72BE"/>
    <w:rsid w:val="00FA79E0"/>
    <w:rsid w:val="00FB0335"/>
    <w:rsid w:val="00FB413A"/>
    <w:rsid w:val="00FC55B9"/>
    <w:rsid w:val="00FC6185"/>
    <w:rsid w:val="00FC78A3"/>
    <w:rsid w:val="00FD05C6"/>
    <w:rsid w:val="00FD11AC"/>
    <w:rsid w:val="00FD148D"/>
    <w:rsid w:val="00FD57C7"/>
    <w:rsid w:val="00FE1130"/>
    <w:rsid w:val="00FE59CC"/>
    <w:rsid w:val="00FF49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3BD9D"/>
  <w15:chartTrackingRefBased/>
  <w15:docId w15:val="{0704993C-4224-4457-9F30-1D867DC37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64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8</Pages>
  <Words>3890</Words>
  <Characters>22178</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Nebbitt</dc:creator>
  <cp:keywords/>
  <dc:description/>
  <cp:lastModifiedBy>Bruce Nebbitt</cp:lastModifiedBy>
  <cp:revision>118</cp:revision>
  <dcterms:created xsi:type="dcterms:W3CDTF">2024-09-06T17:20:00Z</dcterms:created>
  <dcterms:modified xsi:type="dcterms:W3CDTF">2024-09-10T23:51:00Z</dcterms:modified>
</cp:coreProperties>
</file>