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0C2A1" w14:textId="1EA2FF9B" w:rsidR="002D305B" w:rsidRDefault="00646B10">
      <w:pPr>
        <w:rPr>
          <w:i/>
          <w:iCs/>
        </w:rPr>
      </w:pPr>
      <w:r>
        <w:rPr>
          <w:i/>
          <w:iCs/>
        </w:rPr>
        <w:t xml:space="preserve">Att.   </w:t>
      </w:r>
      <w:r w:rsidR="00A0604C">
        <w:rPr>
          <w:i/>
          <w:iCs/>
        </w:rPr>
        <w:t>Judy Topp</w:t>
      </w:r>
      <w:r w:rsidR="001B4899">
        <w:rPr>
          <w:i/>
          <w:iCs/>
        </w:rPr>
        <w:t xml:space="preserve">ins </w:t>
      </w:r>
      <w:r w:rsidR="002D305B">
        <w:rPr>
          <w:i/>
          <w:iCs/>
        </w:rPr>
        <w:t xml:space="preserve">Supervisor </w:t>
      </w:r>
    </w:p>
    <w:p w14:paraId="32534C98" w14:textId="4401CA6F" w:rsidR="00CC40F2" w:rsidRDefault="00DE0E82">
      <w:pPr>
        <w:rPr>
          <w:i/>
          <w:iCs/>
        </w:rPr>
      </w:pPr>
      <w:r>
        <w:rPr>
          <w:i/>
          <w:iCs/>
        </w:rPr>
        <w:t xml:space="preserve">Chattahoochee-Oconee </w:t>
      </w:r>
      <w:r w:rsidR="00733370">
        <w:rPr>
          <w:i/>
          <w:iCs/>
        </w:rPr>
        <w:t xml:space="preserve">NF This is the </w:t>
      </w:r>
      <w:r w:rsidR="00A13B20">
        <w:rPr>
          <w:i/>
          <w:iCs/>
        </w:rPr>
        <w:t xml:space="preserve">comment letter </w:t>
      </w:r>
      <w:r w:rsidR="00F20364">
        <w:rPr>
          <w:i/>
          <w:iCs/>
        </w:rPr>
        <w:t>from</w:t>
      </w:r>
    </w:p>
    <w:p w14:paraId="7E31C884" w14:textId="49D2AD68" w:rsidR="00146A6A" w:rsidRDefault="00A13B20">
      <w:pPr>
        <w:rPr>
          <w:i/>
          <w:iCs/>
        </w:rPr>
      </w:pPr>
      <w:r>
        <w:rPr>
          <w:i/>
          <w:iCs/>
        </w:rPr>
        <w:t xml:space="preserve"> </w:t>
      </w:r>
      <w:r w:rsidR="00146A6A">
        <w:rPr>
          <w:i/>
          <w:iCs/>
        </w:rPr>
        <w:t xml:space="preserve">Backcountry Horsemen of Georgia </w:t>
      </w:r>
    </w:p>
    <w:p w14:paraId="2D7AE807" w14:textId="77777777" w:rsidR="006542FA" w:rsidRDefault="00146A6A">
      <w:pPr>
        <w:rPr>
          <w:i/>
          <w:iCs/>
        </w:rPr>
      </w:pPr>
      <w:r>
        <w:rPr>
          <w:i/>
          <w:iCs/>
        </w:rPr>
        <w:t xml:space="preserve">Backcountry Horsemen </w:t>
      </w:r>
      <w:r w:rsidR="006542FA">
        <w:rPr>
          <w:i/>
          <w:iCs/>
        </w:rPr>
        <w:t>of Northeast Georgia</w:t>
      </w:r>
    </w:p>
    <w:p w14:paraId="310EFFD1" w14:textId="77777777" w:rsidR="0078333B" w:rsidRDefault="0078333B">
      <w:pPr>
        <w:rPr>
          <w:i/>
          <w:iCs/>
        </w:rPr>
      </w:pPr>
      <w:r>
        <w:rPr>
          <w:i/>
          <w:iCs/>
        </w:rPr>
        <w:t xml:space="preserve">Backcountry Horsemen North Georgia </w:t>
      </w:r>
    </w:p>
    <w:p w14:paraId="321E1079" w14:textId="388E63A9" w:rsidR="000F741E" w:rsidRDefault="0078333B">
      <w:pPr>
        <w:rPr>
          <w:i/>
          <w:iCs/>
        </w:rPr>
      </w:pPr>
      <w:r>
        <w:rPr>
          <w:i/>
          <w:iCs/>
        </w:rPr>
        <w:t xml:space="preserve">Backcountry Horsemen Northwest </w:t>
      </w:r>
      <w:r w:rsidR="008044B8">
        <w:rPr>
          <w:i/>
          <w:iCs/>
        </w:rPr>
        <w:t xml:space="preserve">Georgia </w:t>
      </w:r>
    </w:p>
    <w:p w14:paraId="740AE0EA" w14:textId="59A06A87" w:rsidR="00CC40F2" w:rsidRDefault="00CC40F2">
      <w:pPr>
        <w:rPr>
          <w:i/>
          <w:iCs/>
        </w:rPr>
      </w:pPr>
      <w:r>
        <w:rPr>
          <w:i/>
          <w:iCs/>
        </w:rPr>
        <w:t xml:space="preserve">Backcountry Horsemen Middle and </w:t>
      </w:r>
      <w:r w:rsidR="005F392B">
        <w:rPr>
          <w:i/>
          <w:iCs/>
        </w:rPr>
        <w:t xml:space="preserve">South Georgia </w:t>
      </w:r>
    </w:p>
    <w:p w14:paraId="2BDBA8CD" w14:textId="77777777" w:rsidR="000F741E" w:rsidRDefault="000F741E">
      <w:pPr>
        <w:rPr>
          <w:i/>
          <w:iCs/>
        </w:rPr>
      </w:pPr>
    </w:p>
    <w:p w14:paraId="60186EC6" w14:textId="4544069C" w:rsidR="000F741E" w:rsidRDefault="000F741E" w:rsidP="000F741E">
      <w:r>
        <w:t xml:space="preserve">Thank you for the opportunity to engage with the Southern Appalachian Watershed Resiliency Project and for the </w:t>
      </w:r>
      <w:r w:rsidRPr="00C24FAE">
        <w:rPr>
          <w:rFonts w:cstheme="minorHAnsi"/>
        </w:rPr>
        <w:t>July</w:t>
      </w:r>
      <w:r>
        <w:t xml:space="preserve"> 17</w:t>
      </w:r>
      <w:r w:rsidRPr="000F741E">
        <w:rPr>
          <w:vertAlign w:val="superscript"/>
        </w:rPr>
        <w:t>th</w:t>
      </w:r>
      <w:r>
        <w:t xml:space="preserve"> webinar to better explain the project and process.  We fully support the goals and objectives within the report to improve watershed conditions, safeguard water quality and quantity, manage flood risks, preserve biodiversity, and enhance recreational and aesthetic values, and we understand the current threats to our natural systems.</w:t>
      </w:r>
    </w:p>
    <w:p w14:paraId="7899FA1E" w14:textId="6A83EF15" w:rsidR="00C24FAE" w:rsidRDefault="00C24FAE" w:rsidP="000F741E">
      <w:r>
        <w:t xml:space="preserve">BCHA </w:t>
      </w:r>
      <w:r w:rsidRPr="00C24FAE">
        <w:rPr>
          <w:rFonts w:eastAsia="Times New Roman" w:cstheme="minorHAnsi"/>
          <w:color w:val="333333"/>
          <w:kern w:val="0"/>
          <w14:ligatures w14:val="none"/>
        </w:rPr>
        <w:t>work</w:t>
      </w:r>
      <w:r>
        <w:rPr>
          <w:rFonts w:eastAsia="Times New Roman" w:cstheme="minorHAnsi"/>
          <w:color w:val="333333"/>
          <w:kern w:val="0"/>
          <w14:ligatures w14:val="none"/>
        </w:rPr>
        <w:t>s</w:t>
      </w:r>
      <w:r w:rsidRPr="00C24FAE">
        <w:rPr>
          <w:rFonts w:eastAsia="Times New Roman" w:cstheme="minorHAnsi"/>
          <w:color w:val="333333"/>
          <w:kern w:val="0"/>
          <w14:ligatures w14:val="none"/>
        </w:rPr>
        <w:t xml:space="preserve"> closely with </w:t>
      </w:r>
      <w:r>
        <w:rPr>
          <w:rFonts w:eastAsia="Times New Roman" w:cstheme="minorHAnsi"/>
          <w:color w:val="333333"/>
          <w:kern w:val="0"/>
          <w14:ligatures w14:val="none"/>
        </w:rPr>
        <w:t>other trail organizations and partners, and</w:t>
      </w:r>
      <w:r w:rsidRPr="00C24FAE">
        <w:rPr>
          <w:rFonts w:eastAsia="Times New Roman" w:cstheme="minorHAnsi"/>
          <w:color w:val="333333"/>
          <w:kern w:val="0"/>
          <w14:ligatures w14:val="none"/>
        </w:rPr>
        <w:t xml:space="preserve"> </w:t>
      </w:r>
      <w:r>
        <w:rPr>
          <w:rFonts w:eastAsia="Times New Roman" w:cstheme="minorHAnsi"/>
          <w:color w:val="333333"/>
          <w:kern w:val="0"/>
          <w14:ligatures w14:val="none"/>
        </w:rPr>
        <w:t>specifically with the Chattahoochee-Oconee NFs</w:t>
      </w:r>
      <w:r w:rsidRPr="00C24FAE">
        <w:rPr>
          <w:rFonts w:eastAsia="Times New Roman" w:cstheme="minorHAnsi"/>
          <w:color w:val="333333"/>
          <w:kern w:val="0"/>
          <w14:ligatures w14:val="none"/>
        </w:rPr>
        <w:t xml:space="preserve"> to clear and maintain trails.</w:t>
      </w:r>
      <w:r>
        <w:t xml:space="preserve"> We are a 501(C)3 organization who’s mission is:</w:t>
      </w:r>
    </w:p>
    <w:p w14:paraId="2A1D3FB8" w14:textId="77777777" w:rsidR="00C24FAE" w:rsidRPr="00C24FAE" w:rsidRDefault="00C24FAE" w:rsidP="00C24FAE">
      <w:pPr>
        <w:numPr>
          <w:ilvl w:val="0"/>
          <w:numId w:val="1"/>
        </w:numPr>
        <w:shd w:val="clear" w:color="auto" w:fill="FFFFFF"/>
        <w:spacing w:before="100" w:beforeAutospacing="1" w:after="75" w:line="300" w:lineRule="atLeast"/>
        <w:rPr>
          <w:rFonts w:eastAsia="Times New Roman" w:cstheme="minorHAnsi"/>
          <w:i/>
          <w:iCs/>
          <w:color w:val="333333"/>
          <w:kern w:val="0"/>
          <w14:ligatures w14:val="none"/>
        </w:rPr>
      </w:pPr>
      <w:r w:rsidRPr="00C24FAE">
        <w:rPr>
          <w:rFonts w:eastAsia="Times New Roman" w:cstheme="minorHAnsi"/>
          <w:b/>
          <w:bCs/>
          <w:i/>
          <w:iCs/>
          <w:color w:val="333333"/>
          <w:kern w:val="0"/>
          <w14:ligatures w14:val="none"/>
        </w:rPr>
        <w:t>To</w:t>
      </w:r>
      <w:r w:rsidRPr="00C24FAE">
        <w:rPr>
          <w:rFonts w:eastAsia="Times New Roman" w:cstheme="minorHAnsi"/>
          <w:i/>
          <w:iCs/>
          <w:color w:val="333333"/>
          <w:kern w:val="0"/>
          <w14:ligatures w14:val="none"/>
        </w:rPr>
        <w:t> perpetuate the commonsense use and enjoyment of horses in America’s back country and wilderness.</w:t>
      </w:r>
    </w:p>
    <w:p w14:paraId="3F224C29" w14:textId="77777777" w:rsidR="00C24FAE" w:rsidRPr="00C24FAE" w:rsidRDefault="00C24FAE" w:rsidP="00C24FAE">
      <w:pPr>
        <w:numPr>
          <w:ilvl w:val="0"/>
          <w:numId w:val="1"/>
        </w:numPr>
        <w:shd w:val="clear" w:color="auto" w:fill="FFFFFF"/>
        <w:spacing w:before="100" w:beforeAutospacing="1" w:after="75" w:line="300" w:lineRule="atLeast"/>
        <w:rPr>
          <w:rFonts w:eastAsia="Times New Roman" w:cstheme="minorHAnsi"/>
          <w:i/>
          <w:iCs/>
          <w:color w:val="333333"/>
          <w:kern w:val="0"/>
          <w14:ligatures w14:val="none"/>
        </w:rPr>
      </w:pPr>
      <w:r w:rsidRPr="00C24FAE">
        <w:rPr>
          <w:rFonts w:eastAsia="Times New Roman" w:cstheme="minorHAnsi"/>
          <w:b/>
          <w:bCs/>
          <w:i/>
          <w:iCs/>
          <w:color w:val="333333"/>
          <w:kern w:val="0"/>
          <w14:ligatures w14:val="none"/>
        </w:rPr>
        <w:t>To</w:t>
      </w:r>
      <w:r w:rsidRPr="00C24FAE">
        <w:rPr>
          <w:rFonts w:eastAsia="Times New Roman" w:cstheme="minorHAnsi"/>
          <w:i/>
          <w:iCs/>
          <w:color w:val="333333"/>
          <w:kern w:val="0"/>
          <w14:ligatures w14:val="none"/>
        </w:rPr>
        <w:t> work to ensure that public lands remain open to recreational stock use.</w:t>
      </w:r>
    </w:p>
    <w:p w14:paraId="21D0A454" w14:textId="77777777" w:rsidR="00C24FAE" w:rsidRPr="00C24FAE" w:rsidRDefault="00C24FAE" w:rsidP="00C24FAE">
      <w:pPr>
        <w:numPr>
          <w:ilvl w:val="0"/>
          <w:numId w:val="1"/>
        </w:numPr>
        <w:shd w:val="clear" w:color="auto" w:fill="FFFFFF"/>
        <w:spacing w:before="100" w:beforeAutospacing="1" w:after="75" w:line="300" w:lineRule="atLeast"/>
        <w:rPr>
          <w:rFonts w:eastAsia="Times New Roman" w:cstheme="minorHAnsi"/>
          <w:i/>
          <w:iCs/>
          <w:color w:val="333333"/>
          <w:kern w:val="0"/>
          <w:u w:val="single"/>
          <w14:ligatures w14:val="none"/>
        </w:rPr>
      </w:pPr>
      <w:r w:rsidRPr="00C24FAE">
        <w:rPr>
          <w:rFonts w:eastAsia="Times New Roman" w:cstheme="minorHAnsi"/>
          <w:b/>
          <w:bCs/>
          <w:i/>
          <w:iCs/>
          <w:color w:val="333333"/>
          <w:kern w:val="0"/>
          <w:u w:val="single"/>
          <w14:ligatures w14:val="none"/>
        </w:rPr>
        <w:t>To</w:t>
      </w:r>
      <w:r w:rsidRPr="00C24FAE">
        <w:rPr>
          <w:rFonts w:eastAsia="Times New Roman" w:cstheme="minorHAnsi"/>
          <w:i/>
          <w:iCs/>
          <w:color w:val="333333"/>
          <w:kern w:val="0"/>
          <w:u w:val="single"/>
          <w14:ligatures w14:val="none"/>
        </w:rPr>
        <w:t> assist the various government and private agencies in their maintenance and management of said resource.</w:t>
      </w:r>
    </w:p>
    <w:p w14:paraId="5C3CDF6A" w14:textId="77777777" w:rsidR="00C24FAE" w:rsidRPr="00C24FAE" w:rsidRDefault="00C24FAE" w:rsidP="00C24FAE">
      <w:pPr>
        <w:numPr>
          <w:ilvl w:val="0"/>
          <w:numId w:val="1"/>
        </w:numPr>
        <w:shd w:val="clear" w:color="auto" w:fill="FFFFFF"/>
        <w:spacing w:before="100" w:beforeAutospacing="1" w:after="75" w:line="300" w:lineRule="atLeast"/>
        <w:rPr>
          <w:rFonts w:eastAsia="Times New Roman" w:cstheme="minorHAnsi"/>
          <w:i/>
          <w:iCs/>
          <w:color w:val="333333"/>
          <w:kern w:val="0"/>
          <w:u w:val="single"/>
          <w14:ligatures w14:val="none"/>
        </w:rPr>
      </w:pPr>
      <w:r w:rsidRPr="00C24FAE">
        <w:rPr>
          <w:rFonts w:eastAsia="Times New Roman" w:cstheme="minorHAnsi"/>
          <w:b/>
          <w:bCs/>
          <w:i/>
          <w:iCs/>
          <w:color w:val="333333"/>
          <w:kern w:val="0"/>
          <w:u w:val="single"/>
          <w14:ligatures w14:val="none"/>
        </w:rPr>
        <w:t>To</w:t>
      </w:r>
      <w:r w:rsidRPr="00C24FAE">
        <w:rPr>
          <w:rFonts w:eastAsia="Times New Roman" w:cstheme="minorHAnsi"/>
          <w:i/>
          <w:iCs/>
          <w:color w:val="333333"/>
          <w:kern w:val="0"/>
          <w:u w:val="single"/>
          <w14:ligatures w14:val="none"/>
        </w:rPr>
        <w:t> educate, encourage and solicit active participation in the wise use of the back country resource by horsemen and the general public commensurate with our heritage.</w:t>
      </w:r>
    </w:p>
    <w:p w14:paraId="2653C87D" w14:textId="77777777" w:rsidR="00C24FAE" w:rsidRDefault="00C24FAE" w:rsidP="00C24FAE">
      <w:pPr>
        <w:numPr>
          <w:ilvl w:val="0"/>
          <w:numId w:val="1"/>
        </w:numPr>
        <w:shd w:val="clear" w:color="auto" w:fill="FFFFFF"/>
        <w:spacing w:before="100" w:beforeAutospacing="1" w:after="75" w:line="300" w:lineRule="atLeast"/>
        <w:rPr>
          <w:rFonts w:eastAsia="Times New Roman" w:cstheme="minorHAnsi"/>
          <w:i/>
          <w:iCs/>
          <w:color w:val="333333"/>
          <w:kern w:val="0"/>
          <w14:ligatures w14:val="none"/>
        </w:rPr>
      </w:pPr>
      <w:r w:rsidRPr="00C24FAE">
        <w:rPr>
          <w:rFonts w:eastAsia="Times New Roman" w:cstheme="minorHAnsi"/>
          <w:b/>
          <w:bCs/>
          <w:i/>
          <w:iCs/>
          <w:color w:val="333333"/>
          <w:kern w:val="0"/>
          <w14:ligatures w14:val="none"/>
        </w:rPr>
        <w:t>To</w:t>
      </w:r>
      <w:r w:rsidRPr="00C24FAE">
        <w:rPr>
          <w:rFonts w:eastAsia="Times New Roman" w:cstheme="minorHAnsi"/>
          <w:i/>
          <w:iCs/>
          <w:color w:val="333333"/>
          <w:kern w:val="0"/>
          <w14:ligatures w14:val="none"/>
        </w:rPr>
        <w:t> foster and encourage the formation of new state Back Country Horsemen’s organizations.</w:t>
      </w:r>
    </w:p>
    <w:p w14:paraId="0F7E3231" w14:textId="77777777" w:rsidR="00B27FF9" w:rsidRDefault="00B27FF9" w:rsidP="00C24FAE">
      <w:pPr>
        <w:shd w:val="clear" w:color="auto" w:fill="FFFFFF"/>
        <w:spacing w:before="100" w:beforeAutospacing="1" w:after="75" w:line="300" w:lineRule="atLeast"/>
        <w:rPr>
          <w:rFonts w:eastAsia="Times New Roman" w:cstheme="minorHAnsi"/>
          <w:color w:val="333333"/>
          <w:kern w:val="0"/>
          <w14:ligatures w14:val="none"/>
        </w:rPr>
      </w:pPr>
    </w:p>
    <w:p w14:paraId="3E59E188" w14:textId="77777777" w:rsidR="00B27FF9" w:rsidRDefault="00B27FF9" w:rsidP="00B27FF9">
      <w:r>
        <w:t>Much of what this project is about would address direct threats to our trails – increasing their resiliency to increasing storm intensity, enhancing the safety of travel on trails to our horses and riders, reducing maintenance costs and efforts, improving overall recreation access.</w:t>
      </w:r>
    </w:p>
    <w:p w14:paraId="1D284FE5" w14:textId="0713B99C" w:rsidR="00BA480B" w:rsidRDefault="00C24FAE" w:rsidP="00C24FAE">
      <w:pPr>
        <w:shd w:val="clear" w:color="auto" w:fill="FFFFFF"/>
        <w:spacing w:before="100" w:beforeAutospacing="1" w:after="75" w:line="300" w:lineRule="atLeast"/>
        <w:rPr>
          <w:rFonts w:eastAsia="Times New Roman" w:cstheme="minorHAnsi"/>
          <w:color w:val="333333"/>
          <w:kern w:val="0"/>
          <w14:ligatures w14:val="none"/>
        </w:rPr>
      </w:pPr>
      <w:r>
        <w:rPr>
          <w:rFonts w:eastAsia="Times New Roman" w:cstheme="minorHAnsi"/>
          <w:color w:val="333333"/>
          <w:kern w:val="0"/>
          <w14:ligatures w14:val="none"/>
        </w:rPr>
        <w:t xml:space="preserve">Reviewing the project documents and the SAARTAB final recommendation reports, we see a lot of </w:t>
      </w:r>
      <w:r w:rsidR="00BA480B">
        <w:rPr>
          <w:rFonts w:eastAsia="Times New Roman" w:cstheme="minorHAnsi"/>
          <w:color w:val="333333"/>
          <w:kern w:val="0"/>
          <w14:ligatures w14:val="none"/>
        </w:rPr>
        <w:t xml:space="preserve">opportunity </w:t>
      </w:r>
      <w:r w:rsidR="00B27FF9">
        <w:rPr>
          <w:rFonts w:eastAsia="Times New Roman" w:cstheme="minorHAnsi"/>
          <w:color w:val="333333"/>
          <w:kern w:val="0"/>
          <w14:ligatures w14:val="none"/>
        </w:rPr>
        <w:t xml:space="preserve">for BCHA </w:t>
      </w:r>
      <w:r w:rsidR="00BA480B">
        <w:rPr>
          <w:rFonts w:eastAsia="Times New Roman" w:cstheme="minorHAnsi"/>
          <w:color w:val="333333"/>
          <w:kern w:val="0"/>
          <w14:ligatures w14:val="none"/>
        </w:rPr>
        <w:t>to engage as there are still m</w:t>
      </w:r>
      <w:r>
        <w:rPr>
          <w:rFonts w:eastAsia="Times New Roman" w:cstheme="minorHAnsi"/>
          <w:color w:val="333333"/>
          <w:kern w:val="0"/>
          <w14:ligatures w14:val="none"/>
        </w:rPr>
        <w:t>any legacy trails which were never constructed t</w:t>
      </w:r>
      <w:r w:rsidR="00BA480B">
        <w:rPr>
          <w:rFonts w:eastAsia="Times New Roman" w:cstheme="minorHAnsi"/>
          <w:color w:val="333333"/>
          <w:kern w:val="0"/>
          <w14:ligatures w14:val="none"/>
        </w:rPr>
        <w:t>o today’s trail standards.  Some of the roads we ride and use to access the forest are eroded and difficult to travel. Improvements to these roads and trails to make them more resilient to the increased rainfall and storm runoff would be positive for us as trails users - and as volunteers struggl</w:t>
      </w:r>
      <w:r w:rsidR="00B27FF9">
        <w:rPr>
          <w:rFonts w:eastAsia="Times New Roman" w:cstheme="minorHAnsi"/>
          <w:color w:val="333333"/>
          <w:kern w:val="0"/>
          <w14:ligatures w14:val="none"/>
        </w:rPr>
        <w:t>ing</w:t>
      </w:r>
      <w:r w:rsidR="00BA480B">
        <w:rPr>
          <w:rFonts w:eastAsia="Times New Roman" w:cstheme="minorHAnsi"/>
          <w:color w:val="333333"/>
          <w:kern w:val="0"/>
          <w14:ligatures w14:val="none"/>
        </w:rPr>
        <w:t xml:space="preserve"> to maintain non-sustainable trails.  Since a non-sustainable trail typically is highly eroded, we know these trails have some level of impact on the streams and rivers in the forest.  </w:t>
      </w:r>
    </w:p>
    <w:p w14:paraId="2BA0E272" w14:textId="1AC4542A" w:rsidR="00C24FAE" w:rsidRDefault="00BA480B" w:rsidP="00C24FAE">
      <w:pPr>
        <w:shd w:val="clear" w:color="auto" w:fill="FFFFFF"/>
        <w:spacing w:before="100" w:beforeAutospacing="1" w:after="75" w:line="300" w:lineRule="atLeast"/>
        <w:rPr>
          <w:rFonts w:eastAsia="Times New Roman" w:cstheme="minorHAnsi"/>
          <w:color w:val="333333"/>
          <w:kern w:val="0"/>
          <w14:ligatures w14:val="none"/>
        </w:rPr>
      </w:pPr>
      <w:r>
        <w:rPr>
          <w:rFonts w:eastAsia="Times New Roman" w:cstheme="minorHAnsi"/>
          <w:color w:val="333333"/>
          <w:kern w:val="0"/>
          <w14:ligatures w14:val="none"/>
        </w:rPr>
        <w:t>We see an intersection and opportunity to work directly on this project with the Forest Service team</w:t>
      </w:r>
      <w:r w:rsidR="001B78EB">
        <w:rPr>
          <w:rFonts w:eastAsia="Times New Roman" w:cstheme="minorHAnsi"/>
          <w:color w:val="333333"/>
          <w:kern w:val="0"/>
          <w14:ligatures w14:val="none"/>
        </w:rPr>
        <w:t>.</w:t>
      </w:r>
      <w:r>
        <w:rPr>
          <w:rFonts w:eastAsia="Times New Roman" w:cstheme="minorHAnsi"/>
          <w:color w:val="333333"/>
          <w:kern w:val="0"/>
          <w14:ligatures w14:val="none"/>
        </w:rPr>
        <w:t xml:space="preserve"> </w:t>
      </w:r>
      <w:r w:rsidR="001B78EB">
        <w:rPr>
          <w:rFonts w:eastAsia="Times New Roman" w:cstheme="minorHAnsi"/>
          <w:color w:val="333333"/>
          <w:kern w:val="0"/>
          <w14:ligatures w14:val="none"/>
        </w:rPr>
        <w:t>Projects such as</w:t>
      </w:r>
      <w:r>
        <w:rPr>
          <w:rFonts w:eastAsia="Times New Roman" w:cstheme="minorHAnsi"/>
          <w:color w:val="333333"/>
          <w:kern w:val="0"/>
          <w14:ligatures w14:val="none"/>
        </w:rPr>
        <w:t xml:space="preserve"> trail relocations</w:t>
      </w:r>
      <w:r w:rsidR="001B78EB">
        <w:rPr>
          <w:rFonts w:eastAsia="Times New Roman" w:cstheme="minorHAnsi"/>
          <w:color w:val="333333"/>
          <w:kern w:val="0"/>
          <w14:ligatures w14:val="none"/>
        </w:rPr>
        <w:t>, reconstruction</w:t>
      </w:r>
      <w:r>
        <w:rPr>
          <w:rFonts w:eastAsia="Times New Roman" w:cstheme="minorHAnsi"/>
          <w:color w:val="333333"/>
          <w:kern w:val="0"/>
          <w14:ligatures w14:val="none"/>
        </w:rPr>
        <w:t xml:space="preserve"> and improvements, river and stream crossing hardenings, input into specific road decommissioning projects,</w:t>
      </w:r>
      <w:r w:rsidR="001B78EB">
        <w:rPr>
          <w:rFonts w:eastAsia="Times New Roman" w:cstheme="minorHAnsi"/>
          <w:color w:val="333333"/>
          <w:kern w:val="0"/>
          <w14:ligatures w14:val="none"/>
        </w:rPr>
        <w:t xml:space="preserve"> trail user education campaigns,</w:t>
      </w:r>
      <w:r>
        <w:rPr>
          <w:rFonts w:eastAsia="Times New Roman" w:cstheme="minorHAnsi"/>
          <w:color w:val="333333"/>
          <w:kern w:val="0"/>
          <w14:ligatures w14:val="none"/>
        </w:rPr>
        <w:t xml:space="preserve"> </w:t>
      </w:r>
      <w:r w:rsidR="001B78EB">
        <w:rPr>
          <w:rFonts w:eastAsia="Times New Roman" w:cstheme="minorHAnsi"/>
          <w:color w:val="333333"/>
          <w:kern w:val="0"/>
          <w14:ligatures w14:val="none"/>
        </w:rPr>
        <w:t>identification</w:t>
      </w:r>
      <w:r>
        <w:rPr>
          <w:rFonts w:eastAsia="Times New Roman" w:cstheme="minorHAnsi"/>
          <w:color w:val="333333"/>
          <w:kern w:val="0"/>
          <w14:ligatures w14:val="none"/>
        </w:rPr>
        <w:t xml:space="preserve"> and remov</w:t>
      </w:r>
      <w:r w:rsidR="001B78EB">
        <w:rPr>
          <w:rFonts w:eastAsia="Times New Roman" w:cstheme="minorHAnsi"/>
          <w:color w:val="333333"/>
          <w:kern w:val="0"/>
          <w14:ligatures w14:val="none"/>
        </w:rPr>
        <w:t>al of</w:t>
      </w:r>
      <w:r>
        <w:rPr>
          <w:rFonts w:eastAsia="Times New Roman" w:cstheme="minorHAnsi"/>
          <w:color w:val="333333"/>
          <w:kern w:val="0"/>
          <w14:ligatures w14:val="none"/>
        </w:rPr>
        <w:t xml:space="preserve"> NNIS, </w:t>
      </w:r>
      <w:r w:rsidR="001B78EB">
        <w:rPr>
          <w:rFonts w:eastAsia="Times New Roman" w:cstheme="minorHAnsi"/>
          <w:color w:val="333333"/>
          <w:kern w:val="0"/>
          <w14:ligatures w14:val="none"/>
        </w:rPr>
        <w:t xml:space="preserve">trail monitoring </w:t>
      </w:r>
      <w:r>
        <w:rPr>
          <w:rFonts w:eastAsia="Times New Roman" w:cstheme="minorHAnsi"/>
          <w:color w:val="333333"/>
          <w:kern w:val="0"/>
          <w14:ligatures w14:val="none"/>
        </w:rPr>
        <w:t xml:space="preserve">and </w:t>
      </w:r>
      <w:r w:rsidR="001B78EB">
        <w:rPr>
          <w:rFonts w:eastAsia="Times New Roman" w:cstheme="minorHAnsi"/>
          <w:color w:val="333333"/>
          <w:kern w:val="0"/>
          <w14:ligatures w14:val="none"/>
        </w:rPr>
        <w:t>our continued volunteer work with</w:t>
      </w:r>
      <w:r>
        <w:rPr>
          <w:rFonts w:eastAsia="Times New Roman" w:cstheme="minorHAnsi"/>
          <w:color w:val="333333"/>
          <w:kern w:val="0"/>
          <w14:ligatures w14:val="none"/>
        </w:rPr>
        <w:t xml:space="preserve"> trail construction and maintenance projects.</w:t>
      </w:r>
      <w:r w:rsidR="001B78EB">
        <w:rPr>
          <w:rFonts w:eastAsia="Times New Roman" w:cstheme="minorHAnsi"/>
          <w:color w:val="333333"/>
          <w:kern w:val="0"/>
          <w14:ligatures w14:val="none"/>
        </w:rPr>
        <w:t xml:space="preserve">  We can be part of the implementation of the projects and stand read</w:t>
      </w:r>
      <w:r w:rsidR="00B27FF9">
        <w:rPr>
          <w:rFonts w:eastAsia="Times New Roman" w:cstheme="minorHAnsi"/>
          <w:color w:val="333333"/>
          <w:kern w:val="0"/>
          <w14:ligatures w14:val="none"/>
        </w:rPr>
        <w:t>y</w:t>
      </w:r>
      <w:r w:rsidR="001B78EB">
        <w:rPr>
          <w:rFonts w:eastAsia="Times New Roman" w:cstheme="minorHAnsi"/>
          <w:color w:val="333333"/>
          <w:kern w:val="0"/>
          <w14:ligatures w14:val="none"/>
        </w:rPr>
        <w:t xml:space="preserve"> to help. </w:t>
      </w:r>
    </w:p>
    <w:p w14:paraId="0D703347" w14:textId="42144798" w:rsidR="001B78EB" w:rsidRDefault="001B78EB" w:rsidP="00C24FAE">
      <w:pPr>
        <w:shd w:val="clear" w:color="auto" w:fill="FFFFFF"/>
        <w:spacing w:before="100" w:beforeAutospacing="1" w:after="75" w:line="300" w:lineRule="atLeast"/>
        <w:rPr>
          <w:rFonts w:eastAsia="Times New Roman" w:cstheme="minorHAnsi"/>
          <w:color w:val="333333"/>
          <w:kern w:val="0"/>
          <w14:ligatures w14:val="none"/>
        </w:rPr>
      </w:pPr>
      <w:r>
        <w:rPr>
          <w:rFonts w:eastAsia="Times New Roman" w:cstheme="minorHAnsi"/>
          <w:color w:val="333333"/>
          <w:kern w:val="0"/>
          <w14:ligatures w14:val="none"/>
        </w:rPr>
        <w:lastRenderedPageBreak/>
        <w:t>To that end, we would like to request to have a liaison on the projects on the Chattahoochee-Oconee so we can provide input on the trails within the project areas.  We can provide a member of our Georgia Chapter to work directly with the Forest.  We request to be</w:t>
      </w:r>
      <w:r w:rsidR="00B27FF9">
        <w:rPr>
          <w:rFonts w:eastAsia="Times New Roman" w:cstheme="minorHAnsi"/>
          <w:color w:val="333333"/>
          <w:kern w:val="0"/>
          <w14:ligatures w14:val="none"/>
        </w:rPr>
        <w:t xml:space="preserve"> notified of</w:t>
      </w:r>
      <w:r>
        <w:rPr>
          <w:rFonts w:eastAsia="Times New Roman" w:cstheme="minorHAnsi"/>
          <w:color w:val="333333"/>
          <w:kern w:val="0"/>
          <w14:ligatures w14:val="none"/>
        </w:rPr>
        <w:t xml:space="preserve"> all public input and engagement sessions</w:t>
      </w:r>
      <w:r w:rsidR="00B27FF9">
        <w:rPr>
          <w:rFonts w:eastAsia="Times New Roman" w:cstheme="minorHAnsi"/>
          <w:color w:val="333333"/>
          <w:kern w:val="0"/>
          <w14:ligatures w14:val="none"/>
        </w:rPr>
        <w:t xml:space="preserve"> so we may participate throughout the process.  </w:t>
      </w:r>
    </w:p>
    <w:p w14:paraId="16C41007" w14:textId="23489574" w:rsidR="00B27FF9" w:rsidRDefault="00B27FF9" w:rsidP="008340F6">
      <w:pPr>
        <w:shd w:val="clear" w:color="auto" w:fill="FFFFFF"/>
        <w:spacing w:before="100" w:beforeAutospacing="1" w:after="75" w:line="300" w:lineRule="atLeast"/>
        <w:rPr>
          <w:rFonts w:eastAsia="Times New Roman" w:cstheme="minorHAnsi"/>
          <w:color w:val="333333"/>
          <w:kern w:val="0"/>
          <w14:ligatures w14:val="none"/>
        </w:rPr>
      </w:pPr>
      <w:r>
        <w:rPr>
          <w:rFonts w:eastAsia="Times New Roman" w:cstheme="minorHAnsi"/>
          <w:color w:val="333333"/>
          <w:kern w:val="0"/>
          <w14:ligatures w14:val="none"/>
        </w:rPr>
        <w:t xml:space="preserve">We value our relationship and partnership with the Forest Service and feel this will be an opportunity to deepen that relationship.  </w:t>
      </w:r>
      <w:r w:rsidR="001B45FD">
        <w:rPr>
          <w:rFonts w:eastAsia="Times New Roman" w:cstheme="minorHAnsi"/>
          <w:color w:val="333333"/>
          <w:kern w:val="0"/>
          <w14:ligatures w14:val="none"/>
        </w:rPr>
        <w:t xml:space="preserve">The forest provides riding opportunities that are increasingly diminishing elsewhere as agricultural and other forested lands are converted to subdivisions and commercial development.  </w:t>
      </w:r>
      <w:r w:rsidR="001D4E6F">
        <w:rPr>
          <w:rFonts w:eastAsia="Times New Roman" w:cstheme="minorHAnsi"/>
          <w:color w:val="333333"/>
          <w:kern w:val="0"/>
          <w14:ligatures w14:val="none"/>
        </w:rPr>
        <w:t xml:space="preserve">The Southern Forests Futures Project technical report documents the increasing importance of National Forest Lands to specifically equestrian trail riders.  </w:t>
      </w:r>
    </w:p>
    <w:p w14:paraId="66A79094" w14:textId="1C5425B9" w:rsidR="00B27FF9" w:rsidRPr="00C24FAE" w:rsidRDefault="00B27FF9" w:rsidP="00C24FAE">
      <w:pPr>
        <w:shd w:val="clear" w:color="auto" w:fill="FFFFFF"/>
        <w:spacing w:before="100" w:beforeAutospacing="1" w:after="75" w:line="300" w:lineRule="atLeast"/>
        <w:rPr>
          <w:rFonts w:eastAsia="Times New Roman" w:cstheme="minorHAnsi"/>
          <w:color w:val="333333"/>
          <w:kern w:val="0"/>
          <w14:ligatures w14:val="none"/>
        </w:rPr>
      </w:pPr>
      <w:r>
        <w:rPr>
          <w:rFonts w:eastAsia="Times New Roman" w:cstheme="minorHAnsi"/>
          <w:color w:val="333333"/>
          <w:kern w:val="0"/>
          <w14:ligatures w14:val="none"/>
        </w:rPr>
        <w:t>Sincerely,</w:t>
      </w:r>
    </w:p>
    <w:p w14:paraId="773F3B39" w14:textId="0A2128E4" w:rsidR="00C24FAE" w:rsidRDefault="004C46D8"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Randy Brown </w:t>
      </w:r>
    </w:p>
    <w:p w14:paraId="38F0D57F" w14:textId="5E8B9EF0" w:rsidR="004C46D8" w:rsidRDefault="004C46D8"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President </w:t>
      </w:r>
      <w:r w:rsidR="00C702E6">
        <w:rPr>
          <w:rFonts w:eastAsia="Times New Roman" w:cstheme="minorHAnsi"/>
          <w:color w:val="333333"/>
          <w:kern w:val="0"/>
          <w14:ligatures w14:val="none"/>
        </w:rPr>
        <w:t>BCHGA</w:t>
      </w:r>
    </w:p>
    <w:p w14:paraId="006E725A" w14:textId="28258D49" w:rsidR="008340F6" w:rsidRDefault="008340F6">
      <w:pPr>
        <w:rPr>
          <w:rFonts w:eastAsia="Times New Roman" w:cstheme="minorHAnsi"/>
          <w:color w:val="333333"/>
          <w:kern w:val="0"/>
          <w14:ligatures w14:val="none"/>
        </w:rPr>
      </w:pPr>
      <w:r>
        <w:rPr>
          <w:rFonts w:eastAsia="Times New Roman" w:cstheme="minorHAnsi"/>
          <w:color w:val="333333"/>
          <w:kern w:val="0"/>
          <w14:ligatures w14:val="none"/>
        </w:rPr>
        <w:br w:type="page"/>
      </w:r>
    </w:p>
    <w:p w14:paraId="43A9F1E7" w14:textId="447E1B5A" w:rsidR="008340F6"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lastRenderedPageBreak/>
        <w:t xml:space="preserve">Overall </w:t>
      </w:r>
      <w:r w:rsidR="008340F6">
        <w:rPr>
          <w:rFonts w:eastAsia="Times New Roman" w:cstheme="minorHAnsi"/>
          <w:color w:val="333333"/>
          <w:kern w:val="0"/>
          <w14:ligatures w14:val="none"/>
        </w:rPr>
        <w:t>Specific comments and concerns with regard to the report include the following:</w:t>
      </w:r>
    </w:p>
    <w:p w14:paraId="3C18A872" w14:textId="77777777" w:rsidR="0027752A" w:rsidRDefault="008340F6"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We feel the report is weak</w:t>
      </w:r>
      <w:r w:rsidR="00B377DE">
        <w:rPr>
          <w:rFonts w:eastAsia="Times New Roman" w:cstheme="minorHAnsi"/>
          <w:color w:val="333333"/>
          <w:kern w:val="0"/>
          <w14:ligatures w14:val="none"/>
        </w:rPr>
        <w:t xml:space="preserve"> </w:t>
      </w:r>
      <w:r w:rsidR="003C69CA">
        <w:rPr>
          <w:rFonts w:eastAsia="Times New Roman" w:cstheme="minorHAnsi"/>
          <w:color w:val="333333"/>
          <w:kern w:val="0"/>
          <w14:ligatures w14:val="none"/>
        </w:rPr>
        <w:t>and really completely lacking</w:t>
      </w:r>
      <w:r>
        <w:rPr>
          <w:rFonts w:eastAsia="Times New Roman" w:cstheme="minorHAnsi"/>
          <w:color w:val="333333"/>
          <w:kern w:val="0"/>
          <w14:ligatures w14:val="none"/>
        </w:rPr>
        <w:t xml:space="preserve"> in the analysis and discussion about </w:t>
      </w:r>
      <w:r w:rsidR="0027752A">
        <w:rPr>
          <w:rFonts w:eastAsia="Times New Roman" w:cstheme="minorHAnsi"/>
          <w:color w:val="333333"/>
          <w:kern w:val="0"/>
          <w14:ligatures w14:val="none"/>
        </w:rPr>
        <w:t xml:space="preserve">human dimensions, </w:t>
      </w:r>
      <w:r>
        <w:rPr>
          <w:rFonts w:eastAsia="Times New Roman" w:cstheme="minorHAnsi"/>
          <w:color w:val="333333"/>
          <w:kern w:val="0"/>
          <w14:ligatures w14:val="none"/>
        </w:rPr>
        <w:t>recreation and specifically trails.</w:t>
      </w:r>
      <w:r w:rsidR="00B377DE">
        <w:rPr>
          <w:rFonts w:eastAsia="Times New Roman" w:cstheme="minorHAnsi"/>
          <w:color w:val="333333"/>
          <w:kern w:val="0"/>
          <w14:ligatures w14:val="none"/>
        </w:rPr>
        <w:t xml:space="preserve">  </w:t>
      </w:r>
      <w:r w:rsidR="0027752A">
        <w:rPr>
          <w:rFonts w:eastAsia="Times New Roman" w:cstheme="minorHAnsi"/>
          <w:color w:val="333333"/>
          <w:kern w:val="0"/>
          <w14:ligatures w14:val="none"/>
        </w:rPr>
        <w:t xml:space="preserve">These Southern Appalachian Forests, it is acknowledged, are the basis of a huge outdoor recreation economy.  How will future trails be planned and/or expansion of existing systems?  Is NC the only forest moving forward with trail planning?  </w:t>
      </w:r>
    </w:p>
    <w:p w14:paraId="62823365" w14:textId="59F8E291" w:rsidR="0027752A" w:rsidRDefault="0027752A"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Trail construction has not kept pace with demand which leads to more user created trails and impacts to trails not designed to support the current visitation.  What other methods are being considered?  </w:t>
      </w:r>
    </w:p>
    <w:p w14:paraId="2B5350D6" w14:textId="064D6757" w:rsidR="00B377DE"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No one on the SAARTAB represents recreation or trail users other than fishing.  There is no mention of rafting and floating activities.</w:t>
      </w:r>
      <w:r w:rsidR="008340F6">
        <w:rPr>
          <w:rFonts w:eastAsia="Times New Roman" w:cstheme="minorHAnsi"/>
          <w:color w:val="333333"/>
          <w:kern w:val="0"/>
          <w14:ligatures w14:val="none"/>
        </w:rPr>
        <w:t xml:space="preserve"> </w:t>
      </w:r>
    </w:p>
    <w:p w14:paraId="20E77128" w14:textId="70D670AB" w:rsidR="003C69CA"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The report</w:t>
      </w:r>
      <w:r w:rsidR="008340F6">
        <w:rPr>
          <w:rFonts w:eastAsia="Times New Roman" w:cstheme="minorHAnsi"/>
          <w:color w:val="333333"/>
          <w:kern w:val="0"/>
          <w14:ligatures w14:val="none"/>
        </w:rPr>
        <w:t xml:space="preserve"> does not recognize current trail sustainability designs and parameters. It tends to single out equestrians and cites a 1974 report as “best available science” that preceeds the current science on design, layout and sustainable construction and maintenance.  </w:t>
      </w:r>
      <w:r w:rsidR="003C69CA">
        <w:rPr>
          <w:rFonts w:eastAsia="Times New Roman" w:cstheme="minorHAnsi"/>
          <w:color w:val="333333"/>
          <w:kern w:val="0"/>
          <w14:ligatures w14:val="none"/>
        </w:rPr>
        <w:t>(</w:t>
      </w:r>
      <w:r w:rsidR="008340F6">
        <w:rPr>
          <w:rFonts w:eastAsia="Times New Roman" w:cstheme="minorHAnsi"/>
          <w:color w:val="333333"/>
          <w:kern w:val="0"/>
          <w14:ligatures w14:val="none"/>
        </w:rPr>
        <w:t xml:space="preserve">Woody Keen, a long time professional trail builder in the Southern Appalachians, once presented at a conference that </w:t>
      </w:r>
      <w:r w:rsidR="003C69CA">
        <w:rPr>
          <w:rFonts w:eastAsia="Times New Roman" w:cstheme="minorHAnsi"/>
          <w:color w:val="333333"/>
          <w:kern w:val="0"/>
          <w14:ligatures w14:val="none"/>
        </w:rPr>
        <w:t xml:space="preserve">a sustainable trail is sustainable when it is designed for the uses and users on that trail, not by type of activity i.e. horse vs bike vs hiker vs motorized.) An additional citation is for a trail system in Canada with completely different soils and climate extremes.  </w:t>
      </w:r>
    </w:p>
    <w:p w14:paraId="124E2162" w14:textId="126B5707" w:rsidR="003C69CA" w:rsidRDefault="003C69CA"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We need current data on the trails within the project areas, the maintenance frequency that has been achieved through the agency and volunteer organizations, the condition ratings of those trails, the segments of the trails that are not meeting sustainability, and how much they are contributing to the watershed impairments.    </w:t>
      </w:r>
    </w:p>
    <w:p w14:paraId="5170A72A" w14:textId="6C57316B" w:rsidR="00B377DE" w:rsidRDefault="003C69CA"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No real mention has been</w:t>
      </w:r>
      <w:r w:rsidR="00B377DE">
        <w:rPr>
          <w:rFonts w:eastAsia="Times New Roman" w:cstheme="minorHAnsi"/>
          <w:color w:val="333333"/>
          <w:kern w:val="0"/>
          <w14:ligatures w14:val="none"/>
        </w:rPr>
        <w:t xml:space="preserve"> made</w:t>
      </w:r>
      <w:r>
        <w:rPr>
          <w:rFonts w:eastAsia="Times New Roman" w:cstheme="minorHAnsi"/>
          <w:color w:val="333333"/>
          <w:kern w:val="0"/>
          <w14:ligatures w14:val="none"/>
        </w:rPr>
        <w:t xml:space="preserve"> on how you intend to prioritize projects.</w:t>
      </w:r>
    </w:p>
    <w:p w14:paraId="51FCD8C5" w14:textId="77777777" w:rsidR="00B377DE"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It is impossible to design a trail on a side slope that is sustainable in grade and slope but does not cross drainages.  Therefore we need to work to develop restoration techniques as part of these projects to enhance crossings and reduce impacts.  </w:t>
      </w:r>
    </w:p>
    <w:p w14:paraId="65D719DA" w14:textId="76E6959B" w:rsidR="008340F6"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Horses do need to access water along a trail ride just as people need to pack water for their consumption.  Hardened access is needed at intervals to allow this. </w:t>
      </w:r>
      <w:r w:rsidR="003C69CA">
        <w:rPr>
          <w:rFonts w:eastAsia="Times New Roman" w:cstheme="minorHAnsi"/>
          <w:color w:val="333333"/>
          <w:kern w:val="0"/>
          <w14:ligatures w14:val="none"/>
        </w:rPr>
        <w:t xml:space="preserve">   </w:t>
      </w:r>
    </w:p>
    <w:p w14:paraId="11928B39" w14:textId="0E726708" w:rsidR="00B377DE"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Roads provide access into the forest.  Recreation access needs to be considered.  Also ask that decommissioned roads be potentially evaluated as opportunities for trails. Some may be able to be revegetated and restored to reduce runoff but potentially still allow trail use.  </w:t>
      </w:r>
    </w:p>
    <w:p w14:paraId="6C580346" w14:textId="308023FE" w:rsidR="00B377DE" w:rsidRDefault="00B377DE"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The Watershed Condition Framework Document link does not work and none of the links on the National Page worked either.</w:t>
      </w:r>
      <w:r w:rsidR="0027752A">
        <w:rPr>
          <w:rFonts w:eastAsia="Times New Roman" w:cstheme="minorHAnsi"/>
          <w:color w:val="333333"/>
          <w:kern w:val="0"/>
          <w14:ligatures w14:val="none"/>
        </w:rPr>
        <w:t xml:space="preserve">  The Watershed Restoration Overview page could not connect to the Watershed Rating and WRAPS.</w:t>
      </w:r>
    </w:p>
    <w:p w14:paraId="21D0FBDB" w14:textId="3EECFAE5" w:rsidR="0027752A" w:rsidRDefault="0027752A"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We believe the Miller study on trail construction impacts to wildlife are outside the scope of this pEA.  That is very site specific and species specific.  </w:t>
      </w:r>
    </w:p>
    <w:p w14:paraId="784DBF92" w14:textId="07A19442" w:rsidR="0027752A" w:rsidRPr="00C24FAE" w:rsidRDefault="0027752A" w:rsidP="00C24FAE">
      <w:pPr>
        <w:shd w:val="clear" w:color="auto" w:fill="FFFFFF"/>
        <w:spacing w:after="240" w:line="240" w:lineRule="auto"/>
        <w:rPr>
          <w:rFonts w:eastAsia="Times New Roman" w:cstheme="minorHAnsi"/>
          <w:color w:val="333333"/>
          <w:kern w:val="0"/>
          <w14:ligatures w14:val="none"/>
        </w:rPr>
      </w:pPr>
      <w:r>
        <w:rPr>
          <w:rFonts w:eastAsia="Times New Roman" w:cstheme="minorHAnsi"/>
          <w:color w:val="333333"/>
          <w:kern w:val="0"/>
          <w14:ligatures w14:val="none"/>
        </w:rPr>
        <w:t xml:space="preserve">Any changes to trails, new or otherwise, should have robust monitoring systems to help capture the true impacts to the watershed of trails.  Is there actually chain grease in the water, fecal contamination, NNIS brought in by trail users?  </w:t>
      </w:r>
    </w:p>
    <w:p w14:paraId="021E3F86" w14:textId="247D5241" w:rsidR="00C24FAE" w:rsidRPr="000F741E" w:rsidRDefault="00C24FAE" w:rsidP="000F741E"/>
    <w:sectPr w:rsidR="00C24FAE" w:rsidRPr="000F74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577BA"/>
    <w:multiLevelType w:val="multilevel"/>
    <w:tmpl w:val="F32E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3228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1E"/>
    <w:rsid w:val="00075423"/>
    <w:rsid w:val="000F741E"/>
    <w:rsid w:val="00146A6A"/>
    <w:rsid w:val="001B45FD"/>
    <w:rsid w:val="001B4899"/>
    <w:rsid w:val="001B78EB"/>
    <w:rsid w:val="001D4E6F"/>
    <w:rsid w:val="00267822"/>
    <w:rsid w:val="0027752A"/>
    <w:rsid w:val="002D305B"/>
    <w:rsid w:val="003C69CA"/>
    <w:rsid w:val="004C46D8"/>
    <w:rsid w:val="005F0043"/>
    <w:rsid w:val="005F392B"/>
    <w:rsid w:val="006025FE"/>
    <w:rsid w:val="00646B10"/>
    <w:rsid w:val="006542FA"/>
    <w:rsid w:val="006713BC"/>
    <w:rsid w:val="00733370"/>
    <w:rsid w:val="0078333B"/>
    <w:rsid w:val="008044B8"/>
    <w:rsid w:val="008340F6"/>
    <w:rsid w:val="00845FE0"/>
    <w:rsid w:val="00973CBD"/>
    <w:rsid w:val="00A0604C"/>
    <w:rsid w:val="00A13B20"/>
    <w:rsid w:val="00B27FF9"/>
    <w:rsid w:val="00B377DE"/>
    <w:rsid w:val="00BA480B"/>
    <w:rsid w:val="00C24FAE"/>
    <w:rsid w:val="00C54693"/>
    <w:rsid w:val="00C702E6"/>
    <w:rsid w:val="00CC1512"/>
    <w:rsid w:val="00CC40F2"/>
    <w:rsid w:val="00DE0E82"/>
    <w:rsid w:val="00F20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B5F4"/>
  <w15:chartTrackingRefBased/>
  <w15:docId w15:val="{A8BCBE67-A79C-4A33-A899-6CF0EEAD2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74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C1E43-5D4D-496A-A14B-0ADD951F0C7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Caffin</dc:creator>
  <cp:keywords/>
  <dc:description/>
  <cp:lastModifiedBy>Randy Brown</cp:lastModifiedBy>
  <cp:revision>2</cp:revision>
  <dcterms:created xsi:type="dcterms:W3CDTF">2024-07-23T00:59:00Z</dcterms:created>
  <dcterms:modified xsi:type="dcterms:W3CDTF">2024-07-23T00:59:00Z</dcterms:modified>
</cp:coreProperties>
</file>