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879B" w14:textId="7777777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 w:rsidRPr="00352D67">
        <w:rPr>
          <w:rFonts w:ascii="Times New Roman" w:hAnsi="Times New Roman" w:cs="Times New Roman"/>
        </w:rPr>
        <w:t>Rio Grande National Forest</w:t>
      </w:r>
    </w:p>
    <w:p w14:paraId="52CC6AF8" w14:textId="7777777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 w:rsidRPr="00352D67">
        <w:rPr>
          <w:rFonts w:ascii="Times New Roman" w:hAnsi="Times New Roman" w:cs="Times New Roman"/>
        </w:rPr>
        <w:t>1055</w:t>
      </w:r>
      <w:r>
        <w:rPr>
          <w:rFonts w:ascii="Times New Roman" w:hAnsi="Times New Roman" w:cs="Times New Roman"/>
        </w:rPr>
        <w:t xml:space="preserve"> </w:t>
      </w:r>
      <w:r w:rsidRPr="00352D67">
        <w:rPr>
          <w:rFonts w:ascii="Times New Roman" w:hAnsi="Times New Roman" w:cs="Times New Roman"/>
        </w:rPr>
        <w:t>9th Street</w:t>
      </w:r>
    </w:p>
    <w:p w14:paraId="7F07405A" w14:textId="0B89E5EA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 w:rsidRPr="00352D67">
        <w:rPr>
          <w:rFonts w:ascii="Times New Roman" w:hAnsi="Times New Roman" w:cs="Times New Roman"/>
        </w:rPr>
        <w:t>Del Norte, Colorado 81132</w:t>
      </w:r>
    </w:p>
    <w:p w14:paraId="01D8A763" w14:textId="7777777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</w:p>
    <w:p w14:paraId="0950AAF0" w14:textId="3D58F03D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electronic portal:  </w:t>
      </w:r>
      <w:hyperlink r:id="rId4" w:history="1">
        <w:r w:rsidRPr="00D77C3A">
          <w:rPr>
            <w:rStyle w:val="Hyperlink"/>
            <w:rFonts w:ascii="Times New Roman" w:hAnsi="Times New Roman" w:cs="Times New Roman"/>
          </w:rPr>
          <w:t>https://cara.fs2c.usda.gov/Public/CommentInput?project=65529</w:t>
        </w:r>
      </w:hyperlink>
    </w:p>
    <w:p w14:paraId="2CBCC0DB" w14:textId="7777777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</w:p>
    <w:p w14:paraId="18E251C3" w14:textId="3BFEDB24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14, 2024</w:t>
      </w:r>
    </w:p>
    <w:p w14:paraId="4F37B1BF" w14:textId="7777777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</w:p>
    <w:p w14:paraId="031E52BE" w14:textId="256EC79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Rio Grande </w:t>
      </w:r>
      <w:r w:rsidR="00D03D21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tional Forest:</w:t>
      </w:r>
    </w:p>
    <w:p w14:paraId="41C6AD50" w14:textId="77777777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</w:p>
    <w:p w14:paraId="0A8D2D20" w14:textId="4FFB43F5" w:rsidR="00352D67" w:rsidRDefault="00352D67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are the comments of Rocky Smith on the Notice of Intent (NOI) for over-snow </w:t>
      </w:r>
      <w:r w:rsidR="00727453">
        <w:rPr>
          <w:rFonts w:ascii="Times New Roman" w:hAnsi="Times New Roman" w:cs="Times New Roman"/>
        </w:rPr>
        <w:t xml:space="preserve">vehicle </w:t>
      </w:r>
      <w:r>
        <w:rPr>
          <w:rFonts w:ascii="Times New Roman" w:hAnsi="Times New Roman" w:cs="Times New Roman"/>
        </w:rPr>
        <w:t xml:space="preserve">travel on the Rio Grande </w:t>
      </w:r>
      <w:r w:rsidR="00B82BE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ational Forest</w:t>
      </w:r>
      <w:r w:rsidR="00B82BEA">
        <w:rPr>
          <w:rFonts w:ascii="Times New Roman" w:hAnsi="Times New Roman" w:cs="Times New Roman"/>
        </w:rPr>
        <w:t xml:space="preserve"> (</w:t>
      </w:r>
      <w:proofErr w:type="spellStart"/>
      <w:r w:rsidR="00B82BEA">
        <w:rPr>
          <w:rFonts w:ascii="Times New Roman" w:hAnsi="Times New Roman" w:cs="Times New Roman"/>
        </w:rPr>
        <w:t>RGNF</w:t>
      </w:r>
      <w:proofErr w:type="spellEnd"/>
      <w:r w:rsidR="00B82B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as </w:t>
      </w:r>
      <w:r w:rsidR="00B82BEA">
        <w:rPr>
          <w:rFonts w:ascii="Times New Roman" w:hAnsi="Times New Roman" w:cs="Times New Roman"/>
        </w:rPr>
        <w:t>described in the Federal Register notice of  April 30, 2024 (89 Fed Reg 34197 et seq.).</w:t>
      </w:r>
      <w:r w:rsidR="00D03D21">
        <w:rPr>
          <w:rFonts w:ascii="Times New Roman" w:hAnsi="Times New Roman" w:cs="Times New Roman"/>
        </w:rPr>
        <w:t xml:space="preserve"> I incorporate my comments on the draft designation of recreational opportunity spectrum</w:t>
      </w:r>
      <w:r w:rsidR="009A4812">
        <w:rPr>
          <w:rFonts w:ascii="Times New Roman" w:hAnsi="Times New Roman" w:cs="Times New Roman"/>
        </w:rPr>
        <w:t>, dated</w:t>
      </w:r>
      <w:r w:rsidR="00D03D21">
        <w:rPr>
          <w:rFonts w:ascii="Times New Roman" w:hAnsi="Times New Roman" w:cs="Times New Roman"/>
        </w:rPr>
        <w:t xml:space="preserve"> December 19, 2023</w:t>
      </w:r>
      <w:r w:rsidR="009A4812">
        <w:rPr>
          <w:rFonts w:ascii="Times New Roman" w:hAnsi="Times New Roman" w:cs="Times New Roman"/>
        </w:rPr>
        <w:t>,</w:t>
      </w:r>
      <w:r w:rsidR="00D03D21">
        <w:rPr>
          <w:rFonts w:ascii="Times New Roman" w:hAnsi="Times New Roman" w:cs="Times New Roman"/>
        </w:rPr>
        <w:t xml:space="preserve"> by reference.</w:t>
      </w:r>
    </w:p>
    <w:p w14:paraId="7491F566" w14:textId="77777777" w:rsidR="00B82BEA" w:rsidRDefault="00B82BEA" w:rsidP="00352D67">
      <w:pPr>
        <w:spacing w:after="0" w:line="240" w:lineRule="auto"/>
        <w:rPr>
          <w:rFonts w:ascii="Times New Roman" w:hAnsi="Times New Roman" w:cs="Times New Roman"/>
        </w:rPr>
      </w:pPr>
    </w:p>
    <w:p w14:paraId="37469ED6" w14:textId="5AEC5412" w:rsidR="00B82BEA" w:rsidRDefault="00B82BEA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CLOSED UNLESS OPEN. All areas of the </w:t>
      </w:r>
      <w:proofErr w:type="spellStart"/>
      <w:r>
        <w:rPr>
          <w:rFonts w:ascii="Times New Roman" w:hAnsi="Times New Roman" w:cs="Times New Roman"/>
        </w:rPr>
        <w:t>RGNF</w:t>
      </w:r>
      <w:proofErr w:type="spellEnd"/>
      <w:r>
        <w:rPr>
          <w:rFonts w:ascii="Times New Roman" w:hAnsi="Times New Roman" w:cs="Times New Roman"/>
        </w:rPr>
        <w:t xml:space="preserve"> with enough snow cover to allow over-snow motor vehicles must be closed to motorized use unless specifically designated open. This is required by the</w:t>
      </w:r>
      <w:r w:rsidR="008D66E7">
        <w:rPr>
          <w:rFonts w:ascii="Times New Roman" w:hAnsi="Times New Roman" w:cs="Times New Roman"/>
        </w:rPr>
        <w:t xml:space="preserve"> Travel Management R</w:t>
      </w:r>
      <w:r>
        <w:rPr>
          <w:rFonts w:ascii="Times New Roman" w:hAnsi="Times New Roman" w:cs="Times New Roman"/>
        </w:rPr>
        <w:t>ule</w:t>
      </w:r>
      <w:r w:rsidR="008D66E7">
        <w:rPr>
          <w:rFonts w:ascii="Times New Roman" w:hAnsi="Times New Roman" w:cs="Times New Roman"/>
        </w:rPr>
        <w:t xml:space="preserve"> (</w:t>
      </w:r>
      <w:proofErr w:type="spellStart"/>
      <w:r w:rsidR="008D66E7">
        <w:rPr>
          <w:rFonts w:ascii="Times New Roman" w:hAnsi="Times New Roman" w:cs="Times New Roman"/>
        </w:rPr>
        <w:t>TMR</w:t>
      </w:r>
      <w:proofErr w:type="spellEnd"/>
      <w:r w:rsidR="008D66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at 36 CFR 212 subpart C. </w:t>
      </w:r>
      <w:r w:rsidR="008D66E7">
        <w:rPr>
          <w:rFonts w:ascii="Times New Roman" w:hAnsi="Times New Roman" w:cs="Times New Roman"/>
        </w:rPr>
        <w:t>The current proposed action does not appear to incorporate this requirement.</w:t>
      </w:r>
    </w:p>
    <w:p w14:paraId="68B20398" w14:textId="77777777" w:rsidR="00CF07CE" w:rsidRDefault="00CF07CE" w:rsidP="00352D67">
      <w:pPr>
        <w:spacing w:after="0" w:line="240" w:lineRule="auto"/>
        <w:rPr>
          <w:rFonts w:ascii="Times New Roman" w:hAnsi="Times New Roman" w:cs="Times New Roman"/>
        </w:rPr>
      </w:pPr>
    </w:p>
    <w:p w14:paraId="1E5D8390" w14:textId="77777777" w:rsidR="00CF07CE" w:rsidRDefault="00CF07CE" w:rsidP="00352D67">
      <w:pPr>
        <w:spacing w:after="0" w:line="240" w:lineRule="auto"/>
        <w:rPr>
          <w:rFonts w:ascii="Times New Roman" w:hAnsi="Times New Roman" w:cs="Times New Roman"/>
        </w:rPr>
      </w:pPr>
    </w:p>
    <w:p w14:paraId="58745CED" w14:textId="3DAD4B0B" w:rsidR="00D03D21" w:rsidRDefault="00CF07CE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PROPOSED </w:t>
      </w:r>
      <w:r w:rsidR="00D03D21">
        <w:rPr>
          <w:rFonts w:ascii="Times New Roman" w:hAnsi="Times New Roman" w:cs="Times New Roman"/>
        </w:rPr>
        <w:t>ACTION</w:t>
      </w:r>
      <w:r>
        <w:rPr>
          <w:rFonts w:ascii="Times New Roman" w:hAnsi="Times New Roman" w:cs="Times New Roman"/>
        </w:rPr>
        <w:t xml:space="preserve"> </w:t>
      </w:r>
      <w:r w:rsidR="00D03D21">
        <w:rPr>
          <w:rFonts w:ascii="Times New Roman" w:hAnsi="Times New Roman" w:cs="Times New Roman"/>
        </w:rPr>
        <w:t>GREATLY OVER-EMPHASIZES MOTORIZED USE</w:t>
      </w:r>
      <w:r>
        <w:rPr>
          <w:rFonts w:ascii="Times New Roman" w:hAnsi="Times New Roman" w:cs="Times New Roman"/>
        </w:rPr>
        <w:t>.  According to the Purpose and Need/Proposed action (</w:t>
      </w:r>
      <w:proofErr w:type="spellStart"/>
      <w:r>
        <w:rPr>
          <w:rFonts w:ascii="Times New Roman" w:hAnsi="Times New Roman" w:cs="Times New Roman"/>
        </w:rPr>
        <w:t>PNPA</w:t>
      </w:r>
      <w:proofErr w:type="spellEnd"/>
      <w:r>
        <w:rPr>
          <w:rFonts w:ascii="Times New Roman" w:hAnsi="Times New Roman" w:cs="Times New Roman"/>
        </w:rPr>
        <w:t xml:space="preserve">) document, </w:t>
      </w:r>
      <w:r w:rsidR="00D03D21">
        <w:rPr>
          <w:rFonts w:ascii="Times New Roman" w:hAnsi="Times New Roman" w:cs="Times New Roman"/>
        </w:rPr>
        <w:t xml:space="preserve">almost 1.4 million acres, or 74 percent of the </w:t>
      </w:r>
      <w:proofErr w:type="spellStart"/>
      <w:r w:rsidR="00D03D21">
        <w:rPr>
          <w:rFonts w:ascii="Times New Roman" w:hAnsi="Times New Roman" w:cs="Times New Roman"/>
        </w:rPr>
        <w:t>RGNF</w:t>
      </w:r>
      <w:proofErr w:type="spellEnd"/>
      <w:r w:rsidR="00D03D21">
        <w:rPr>
          <w:rFonts w:ascii="Times New Roman" w:hAnsi="Times New Roman" w:cs="Times New Roman"/>
        </w:rPr>
        <w:t>, would be open to “</w:t>
      </w:r>
      <w:r w:rsidR="00D03D21" w:rsidRPr="00D03D21">
        <w:rPr>
          <w:rFonts w:ascii="Times New Roman" w:hAnsi="Times New Roman" w:cs="Times New Roman"/>
        </w:rPr>
        <w:t>for public cross-country over-snow vehicle use</w:t>
      </w:r>
      <w:r w:rsidR="00D03D21">
        <w:rPr>
          <w:rFonts w:ascii="Times New Roman" w:hAnsi="Times New Roman" w:cs="Times New Roman"/>
        </w:rPr>
        <w:t>”</w:t>
      </w:r>
      <w:r w:rsidR="00D03D21" w:rsidRPr="00D03D21">
        <w:rPr>
          <w:rFonts w:ascii="Times New Roman" w:hAnsi="Times New Roman" w:cs="Times New Roman"/>
        </w:rPr>
        <w:t>.</w:t>
      </w:r>
      <w:r w:rsidR="00D03D21">
        <w:rPr>
          <w:rFonts w:ascii="Times New Roman" w:hAnsi="Times New Roman" w:cs="Times New Roman"/>
        </w:rPr>
        <w:t xml:space="preserve"> Id. at 2. O</w:t>
      </w:r>
      <w:r>
        <w:rPr>
          <w:rFonts w:ascii="Times New Roman" w:hAnsi="Times New Roman" w:cs="Times New Roman"/>
        </w:rPr>
        <w:t xml:space="preserve">nly four percent of the </w:t>
      </w:r>
      <w:proofErr w:type="spellStart"/>
      <w:r>
        <w:rPr>
          <w:rFonts w:ascii="Times New Roman" w:hAnsi="Times New Roman" w:cs="Times New Roman"/>
        </w:rPr>
        <w:t>RGNF</w:t>
      </w:r>
      <w:proofErr w:type="spellEnd"/>
      <w:r>
        <w:rPr>
          <w:rFonts w:ascii="Times New Roman" w:hAnsi="Times New Roman" w:cs="Times New Roman"/>
        </w:rPr>
        <w:t xml:space="preserve"> is semi-primitive non-motorized, while a whopping 64 percent is semi-primitive motorized. </w:t>
      </w:r>
      <w:proofErr w:type="spellStart"/>
      <w:r>
        <w:rPr>
          <w:rFonts w:ascii="Times New Roman" w:hAnsi="Times New Roman" w:cs="Times New Roman"/>
        </w:rPr>
        <w:t>PNPA</w:t>
      </w:r>
      <w:proofErr w:type="spellEnd"/>
      <w:r>
        <w:rPr>
          <w:rFonts w:ascii="Times New Roman" w:hAnsi="Times New Roman" w:cs="Times New Roman"/>
        </w:rPr>
        <w:t xml:space="preserve"> at 9. </w:t>
      </w:r>
    </w:p>
    <w:p w14:paraId="281DF644" w14:textId="77777777" w:rsidR="00D03D21" w:rsidRDefault="00D03D21" w:rsidP="00352D67">
      <w:pPr>
        <w:spacing w:after="0" w:line="240" w:lineRule="auto"/>
        <w:rPr>
          <w:rFonts w:ascii="Times New Roman" w:hAnsi="Times New Roman" w:cs="Times New Roman"/>
        </w:rPr>
      </w:pPr>
    </w:p>
    <w:p w14:paraId="6E1ECECD" w14:textId="3CF4ED4D" w:rsidR="00317F4E" w:rsidRPr="00317F4E" w:rsidRDefault="00CF07CE" w:rsidP="00317F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leaves few areas for </w:t>
      </w:r>
      <w:r w:rsidR="00D83F6F">
        <w:rPr>
          <w:rFonts w:ascii="Times New Roman" w:hAnsi="Times New Roman" w:cs="Times New Roman"/>
        </w:rPr>
        <w:t xml:space="preserve">quiet </w:t>
      </w:r>
      <w:r>
        <w:rPr>
          <w:rFonts w:ascii="Times New Roman" w:hAnsi="Times New Roman" w:cs="Times New Roman"/>
        </w:rPr>
        <w:t xml:space="preserve">winter non-motorized recreation. </w:t>
      </w:r>
      <w:r w:rsidR="00317F4E">
        <w:rPr>
          <w:rFonts w:ascii="Times New Roman" w:hAnsi="Times New Roman" w:cs="Times New Roman"/>
        </w:rPr>
        <w:t>The proposed action needs to be changed to have more areas designated non-motorized. Areas that must be win</w:t>
      </w:r>
      <w:r w:rsidR="00D83F6F">
        <w:rPr>
          <w:rFonts w:ascii="Times New Roman" w:hAnsi="Times New Roman" w:cs="Times New Roman"/>
        </w:rPr>
        <w:t>t</w:t>
      </w:r>
      <w:r w:rsidR="00317F4E">
        <w:rPr>
          <w:rFonts w:ascii="Times New Roman" w:hAnsi="Times New Roman" w:cs="Times New Roman"/>
        </w:rPr>
        <w:t xml:space="preserve">er non-motorized </w:t>
      </w:r>
      <w:r w:rsidR="002147E5">
        <w:rPr>
          <w:rFonts w:ascii="Times New Roman" w:hAnsi="Times New Roman" w:cs="Times New Roman"/>
        </w:rPr>
        <w:t>include but</w:t>
      </w:r>
      <w:r w:rsidR="00317F4E">
        <w:rPr>
          <w:rFonts w:ascii="Times New Roman" w:hAnsi="Times New Roman" w:cs="Times New Roman"/>
        </w:rPr>
        <w:t xml:space="preserve"> are not limited to:  </w:t>
      </w:r>
      <w:r w:rsidR="00317F4E" w:rsidRPr="00317F4E">
        <w:rPr>
          <w:rFonts w:ascii="Times New Roman" w:hAnsi="Times New Roman" w:cs="Times New Roman"/>
        </w:rPr>
        <w:t>Big Meadows Ski Trail</w:t>
      </w:r>
      <w:r w:rsidR="00317F4E">
        <w:rPr>
          <w:rFonts w:ascii="Times New Roman" w:hAnsi="Times New Roman" w:cs="Times New Roman"/>
        </w:rPr>
        <w:t xml:space="preserve">, </w:t>
      </w:r>
      <w:r w:rsidR="00317F4E" w:rsidRPr="00317F4E">
        <w:rPr>
          <w:rFonts w:ascii="Times New Roman" w:hAnsi="Times New Roman" w:cs="Times New Roman"/>
        </w:rPr>
        <w:t>Rock Creek Ski Trail</w:t>
      </w:r>
      <w:r w:rsidR="00317F4E">
        <w:rPr>
          <w:rFonts w:ascii="Times New Roman" w:hAnsi="Times New Roman" w:cs="Times New Roman"/>
        </w:rPr>
        <w:t xml:space="preserve">, </w:t>
      </w:r>
      <w:r w:rsidR="00317F4E" w:rsidRPr="00317F4E">
        <w:rPr>
          <w:rFonts w:ascii="Times New Roman" w:hAnsi="Times New Roman" w:cs="Times New Roman"/>
        </w:rPr>
        <w:t>Lime Creek Trail</w:t>
      </w:r>
      <w:r w:rsidR="00317F4E">
        <w:rPr>
          <w:rFonts w:ascii="Times New Roman" w:hAnsi="Times New Roman" w:cs="Times New Roman"/>
        </w:rPr>
        <w:t xml:space="preserve">, </w:t>
      </w:r>
      <w:r w:rsidR="00317F4E" w:rsidRPr="00317F4E">
        <w:rPr>
          <w:rFonts w:ascii="Times New Roman" w:hAnsi="Times New Roman" w:cs="Times New Roman"/>
        </w:rPr>
        <w:t xml:space="preserve">Neff Mountain near </w:t>
      </w:r>
      <w:proofErr w:type="spellStart"/>
      <w:r w:rsidR="00317F4E" w:rsidRPr="00317F4E">
        <w:rPr>
          <w:rFonts w:ascii="Times New Roman" w:hAnsi="Times New Roman" w:cs="Times New Roman"/>
        </w:rPr>
        <w:t>Cumbres</w:t>
      </w:r>
      <w:proofErr w:type="spellEnd"/>
      <w:r w:rsidR="00317F4E" w:rsidRPr="00317F4E">
        <w:rPr>
          <w:rFonts w:ascii="Times New Roman" w:hAnsi="Times New Roman" w:cs="Times New Roman"/>
        </w:rPr>
        <w:t xml:space="preserve"> Pass</w:t>
      </w:r>
      <w:r w:rsidR="00317F4E">
        <w:rPr>
          <w:rFonts w:ascii="Times New Roman" w:hAnsi="Times New Roman" w:cs="Times New Roman"/>
        </w:rPr>
        <w:t xml:space="preserve">, </w:t>
      </w:r>
      <w:r w:rsidR="00317F4E" w:rsidRPr="00317F4E">
        <w:rPr>
          <w:rFonts w:ascii="Times New Roman" w:hAnsi="Times New Roman" w:cs="Times New Roman"/>
        </w:rPr>
        <w:t>Lobo Peak</w:t>
      </w:r>
      <w:r w:rsidR="00317F4E">
        <w:rPr>
          <w:rFonts w:ascii="Times New Roman" w:hAnsi="Times New Roman" w:cs="Times New Roman"/>
        </w:rPr>
        <w:t xml:space="preserve"> near</w:t>
      </w:r>
      <w:r w:rsidR="00317F4E" w:rsidRPr="00317F4E">
        <w:rPr>
          <w:rFonts w:ascii="Times New Roman" w:hAnsi="Times New Roman" w:cs="Times New Roman"/>
        </w:rPr>
        <w:t xml:space="preserve"> Wolf Creek Pass</w:t>
      </w:r>
      <w:r w:rsidR="00317F4E">
        <w:rPr>
          <w:rFonts w:ascii="Times New Roman" w:hAnsi="Times New Roman" w:cs="Times New Roman"/>
        </w:rPr>
        <w:t>, te</w:t>
      </w:r>
      <w:r w:rsidR="00317F4E" w:rsidRPr="00317F4E">
        <w:rPr>
          <w:rFonts w:ascii="Times New Roman" w:hAnsi="Times New Roman" w:cs="Times New Roman"/>
        </w:rPr>
        <w:t>rrain surrounding the Spruce Hole Yurt</w:t>
      </w:r>
      <w:r w:rsidR="00317F4E">
        <w:rPr>
          <w:rFonts w:ascii="Times New Roman" w:hAnsi="Times New Roman" w:cs="Times New Roman"/>
        </w:rPr>
        <w:t>, t</w:t>
      </w:r>
      <w:r w:rsidR="00317F4E" w:rsidRPr="00317F4E">
        <w:rPr>
          <w:rFonts w:ascii="Times New Roman" w:hAnsi="Times New Roman" w:cs="Times New Roman"/>
        </w:rPr>
        <w:t>errain surrounding the Pass Creek Yurt</w:t>
      </w:r>
      <w:r w:rsidR="00317F4E">
        <w:rPr>
          <w:rFonts w:ascii="Times New Roman" w:hAnsi="Times New Roman" w:cs="Times New Roman"/>
        </w:rPr>
        <w:t>, the</w:t>
      </w:r>
      <w:r w:rsidR="00317F4E" w:rsidRPr="00317F4E">
        <w:rPr>
          <w:rFonts w:ascii="Times New Roman" w:hAnsi="Times New Roman" w:cs="Times New Roman"/>
        </w:rPr>
        <w:t xml:space="preserve"> area adjacent to Wolf Creek Ski Area</w:t>
      </w:r>
      <w:r w:rsidR="002147E5">
        <w:rPr>
          <w:rFonts w:ascii="Times New Roman" w:hAnsi="Times New Roman" w:cs="Times New Roman"/>
        </w:rPr>
        <w:t>, and the Big Meadows Reservoir area.</w:t>
      </w:r>
    </w:p>
    <w:p w14:paraId="598243ED" w14:textId="77777777" w:rsidR="00317F4E" w:rsidRPr="00317F4E" w:rsidRDefault="00317F4E" w:rsidP="00317F4E">
      <w:pPr>
        <w:spacing w:after="0" w:line="240" w:lineRule="auto"/>
        <w:rPr>
          <w:rFonts w:ascii="Times New Roman" w:hAnsi="Times New Roman" w:cs="Times New Roman"/>
        </w:rPr>
      </w:pPr>
    </w:p>
    <w:p w14:paraId="5768F1EF" w14:textId="77777777" w:rsidR="00317F4E" w:rsidRDefault="00317F4E" w:rsidP="00352D67">
      <w:pPr>
        <w:spacing w:after="0" w:line="240" w:lineRule="auto"/>
        <w:rPr>
          <w:rFonts w:ascii="Times New Roman" w:hAnsi="Times New Roman" w:cs="Times New Roman"/>
        </w:rPr>
      </w:pPr>
    </w:p>
    <w:p w14:paraId="2D6B049D" w14:textId="577FA850" w:rsidR="00CF07CE" w:rsidRDefault="00D03D21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PROTECT WILDLIFE. </w:t>
      </w:r>
      <w:r w:rsidR="00CF07CE">
        <w:rPr>
          <w:rFonts w:ascii="Times New Roman" w:hAnsi="Times New Roman" w:cs="Times New Roman"/>
        </w:rPr>
        <w:t xml:space="preserve">Winter is a time when animals need to conserve energy, not be forced to move because of motor vehicle use. </w:t>
      </w:r>
      <w:r>
        <w:rPr>
          <w:rFonts w:ascii="Times New Roman" w:hAnsi="Times New Roman" w:cs="Times New Roman"/>
        </w:rPr>
        <w:t xml:space="preserve">With 76 percent of the </w:t>
      </w:r>
      <w:proofErr w:type="spellStart"/>
      <w:r>
        <w:rPr>
          <w:rFonts w:ascii="Times New Roman" w:hAnsi="Times New Roman" w:cs="Times New Roman"/>
        </w:rPr>
        <w:t>RGNF</w:t>
      </w:r>
      <w:proofErr w:type="spellEnd"/>
      <w:r>
        <w:rPr>
          <w:rFonts w:ascii="Times New Roman" w:hAnsi="Times New Roman" w:cs="Times New Roman"/>
        </w:rPr>
        <w:t xml:space="preserve"> open to winter motorized use as proposed, wildlife would have a difficult time finding refuges from the noise and physical danger of motor vehicles. </w:t>
      </w:r>
    </w:p>
    <w:p w14:paraId="20EE2A62" w14:textId="77777777" w:rsidR="00D03D21" w:rsidRDefault="00D03D21" w:rsidP="00352D67">
      <w:pPr>
        <w:spacing w:after="0" w:line="240" w:lineRule="auto"/>
        <w:rPr>
          <w:rFonts w:ascii="Times New Roman" w:hAnsi="Times New Roman" w:cs="Times New Roman"/>
        </w:rPr>
      </w:pPr>
    </w:p>
    <w:p w14:paraId="0ECC12DE" w14:textId="4F2D1DD3" w:rsidR="00D03D21" w:rsidRDefault="00D03D21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Species of considerable concern for this project include, but are not limited to:  </w:t>
      </w:r>
      <w:r w:rsidR="00EF4199">
        <w:rPr>
          <w:rFonts w:ascii="Times New Roman" w:hAnsi="Times New Roman" w:cs="Times New Roman"/>
        </w:rPr>
        <w:t>big game (primarily deer and elk); l</w:t>
      </w:r>
      <w:r>
        <w:rPr>
          <w:rFonts w:ascii="Times New Roman" w:hAnsi="Times New Roman" w:cs="Times New Roman"/>
        </w:rPr>
        <w:t>ynx</w:t>
      </w:r>
      <w:r w:rsidR="00EF419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marten</w:t>
      </w:r>
      <w:r w:rsidR="00EF419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317F4E">
        <w:rPr>
          <w:rFonts w:ascii="Times New Roman" w:hAnsi="Times New Roman" w:cs="Times New Roman"/>
        </w:rPr>
        <w:t>wolverine</w:t>
      </w:r>
      <w:r w:rsidR="00EF4199">
        <w:rPr>
          <w:rFonts w:ascii="Times New Roman" w:hAnsi="Times New Roman" w:cs="Times New Roman"/>
        </w:rPr>
        <w:t>;</w:t>
      </w:r>
      <w:r w:rsidR="00317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ptarmigan. All of these species could suffer from the proposed </w:t>
      </w:r>
      <w:proofErr w:type="spellStart"/>
      <w:r>
        <w:rPr>
          <w:rFonts w:ascii="Times New Roman" w:hAnsi="Times New Roman" w:cs="Times New Roman"/>
        </w:rPr>
        <w:t>OSV</w:t>
      </w:r>
      <w:proofErr w:type="spellEnd"/>
      <w:r>
        <w:rPr>
          <w:rFonts w:ascii="Times New Roman" w:hAnsi="Times New Roman" w:cs="Times New Roman"/>
        </w:rPr>
        <w:t xml:space="preserve"> use. </w:t>
      </w:r>
    </w:p>
    <w:p w14:paraId="6BE72B1A" w14:textId="77777777" w:rsidR="00D03D21" w:rsidRDefault="00D03D21" w:rsidP="00352D67">
      <w:pPr>
        <w:spacing w:after="0" w:line="240" w:lineRule="auto"/>
        <w:rPr>
          <w:rFonts w:ascii="Times New Roman" w:hAnsi="Times New Roman" w:cs="Times New Roman"/>
        </w:rPr>
      </w:pPr>
    </w:p>
    <w:p w14:paraId="6989B16E" w14:textId="338A87EB" w:rsidR="00D03D21" w:rsidRDefault="00EF4199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winter motorized use can be allowed on big game winter ranges. </w:t>
      </w:r>
      <w:r w:rsidR="00D03D21">
        <w:rPr>
          <w:rFonts w:ascii="Times New Roman" w:hAnsi="Times New Roman" w:cs="Times New Roman"/>
        </w:rPr>
        <w:t xml:space="preserve">All lynx high probability habitat should be closed to motor vehicle use. Areas of willows near timberline need to be closed </w:t>
      </w:r>
      <w:r w:rsidR="00D03D21">
        <w:rPr>
          <w:rFonts w:ascii="Times New Roman" w:hAnsi="Times New Roman" w:cs="Times New Roman"/>
        </w:rPr>
        <w:lastRenderedPageBreak/>
        <w:t xml:space="preserve">to motor use to protect ptarmigan. </w:t>
      </w:r>
      <w:r w:rsidR="002147E5">
        <w:rPr>
          <w:rFonts w:ascii="Times New Roman" w:hAnsi="Times New Roman" w:cs="Times New Roman"/>
        </w:rPr>
        <w:t>Areas of talus that could, now o</w:t>
      </w:r>
      <w:r>
        <w:rPr>
          <w:rFonts w:ascii="Times New Roman" w:hAnsi="Times New Roman" w:cs="Times New Roman"/>
        </w:rPr>
        <w:t>r</w:t>
      </w:r>
      <w:r w:rsidR="002147E5">
        <w:rPr>
          <w:rFonts w:ascii="Times New Roman" w:hAnsi="Times New Roman" w:cs="Times New Roman"/>
        </w:rPr>
        <w:t xml:space="preserve"> in the future, host wolverine dens, should also have no motorized use. </w:t>
      </w:r>
    </w:p>
    <w:p w14:paraId="0B01DC4B" w14:textId="77777777" w:rsidR="00DC23AF" w:rsidRDefault="00DC23AF" w:rsidP="00352D67">
      <w:pPr>
        <w:spacing w:after="0" w:line="240" w:lineRule="auto"/>
        <w:rPr>
          <w:rFonts w:ascii="Times New Roman" w:hAnsi="Times New Roman" w:cs="Times New Roman"/>
        </w:rPr>
      </w:pPr>
    </w:p>
    <w:p w14:paraId="27FABB47" w14:textId="3424C066" w:rsidR="00DC23AF" w:rsidRDefault="00DC23AF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forthcoming EIS must discuss in detail the potential impacts to all wildlife. It must also propose mitigation measures to reduce impacts and evaluate their likely effectiveness. </w:t>
      </w:r>
    </w:p>
    <w:p w14:paraId="702BA99B" w14:textId="77777777" w:rsidR="00DC23AF" w:rsidRDefault="00DC23AF" w:rsidP="00352D67">
      <w:pPr>
        <w:spacing w:after="0" w:line="240" w:lineRule="auto"/>
        <w:rPr>
          <w:rFonts w:ascii="Times New Roman" w:hAnsi="Times New Roman" w:cs="Times New Roman"/>
        </w:rPr>
      </w:pPr>
    </w:p>
    <w:p w14:paraId="3DD83788" w14:textId="77777777" w:rsidR="00DC23AF" w:rsidRDefault="00DC23AF" w:rsidP="00352D67">
      <w:pPr>
        <w:spacing w:after="0" w:line="240" w:lineRule="auto"/>
        <w:rPr>
          <w:rFonts w:ascii="Times New Roman" w:hAnsi="Times New Roman" w:cs="Times New Roman"/>
        </w:rPr>
      </w:pPr>
    </w:p>
    <w:p w14:paraId="1AB0DE6F" w14:textId="296A9ED5" w:rsidR="00DC23AF" w:rsidRDefault="00DC23AF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MOT</w:t>
      </w:r>
      <w:r w:rsidR="0072745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 VEHICLES OUT OF RIPARIAN AREAS AND WETLANDS. Motor vehicles must be prohibited in areas adjacent to water to protect these important resources. </w:t>
      </w:r>
      <w:r w:rsidR="00D83F6F">
        <w:rPr>
          <w:rFonts w:ascii="Times New Roman" w:hAnsi="Times New Roman" w:cs="Times New Roman"/>
        </w:rPr>
        <w:t>Stream crossings should be allowed only on designated routes.</w:t>
      </w:r>
    </w:p>
    <w:p w14:paraId="115AA7C2" w14:textId="77777777" w:rsidR="00D83F6F" w:rsidRDefault="00D83F6F" w:rsidP="00352D67">
      <w:pPr>
        <w:spacing w:after="0" w:line="240" w:lineRule="auto"/>
        <w:rPr>
          <w:rFonts w:ascii="Times New Roman" w:hAnsi="Times New Roman" w:cs="Times New Roman"/>
        </w:rPr>
      </w:pPr>
    </w:p>
    <w:p w14:paraId="5906EBBF" w14:textId="7777777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p w14:paraId="7996A8E4" w14:textId="5C8739C6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MINIMUM SNOW DEPTH.  Given the very dry snow that falls on the </w:t>
      </w:r>
      <w:proofErr w:type="spellStart"/>
      <w:r>
        <w:rPr>
          <w:rFonts w:ascii="Times New Roman" w:hAnsi="Times New Roman" w:cs="Times New Roman"/>
        </w:rPr>
        <w:t>RGNF</w:t>
      </w:r>
      <w:proofErr w:type="spellEnd"/>
      <w:r>
        <w:rPr>
          <w:rFonts w:ascii="Times New Roman" w:hAnsi="Times New Roman" w:cs="Times New Roman"/>
        </w:rPr>
        <w:t>, the proposed minimum snow depth for operation of motor vehicles of 12 inches (</w:t>
      </w:r>
      <w:proofErr w:type="spellStart"/>
      <w:r>
        <w:rPr>
          <w:rFonts w:ascii="Times New Roman" w:hAnsi="Times New Roman" w:cs="Times New Roman"/>
        </w:rPr>
        <w:t>PNPA</w:t>
      </w:r>
      <w:proofErr w:type="spellEnd"/>
      <w:r>
        <w:rPr>
          <w:rFonts w:ascii="Times New Roman" w:hAnsi="Times New Roman" w:cs="Times New Roman"/>
        </w:rPr>
        <w:t xml:space="preserve"> at 2) may be insufficient to protect soils and ground vegetation. The EIS should analyze this issue. In the absence of more detailed research specific to the </w:t>
      </w:r>
      <w:proofErr w:type="spellStart"/>
      <w:r>
        <w:rPr>
          <w:rFonts w:ascii="Times New Roman" w:hAnsi="Times New Roman" w:cs="Times New Roman"/>
        </w:rPr>
        <w:t>RGNF</w:t>
      </w:r>
      <w:proofErr w:type="spellEnd"/>
      <w:r>
        <w:rPr>
          <w:rFonts w:ascii="Times New Roman" w:hAnsi="Times New Roman" w:cs="Times New Roman"/>
        </w:rPr>
        <w:t>, we recommend a minimum depth of 18 inches.</w:t>
      </w:r>
    </w:p>
    <w:p w14:paraId="099D3FAA" w14:textId="77777777" w:rsidR="00B12B5D" w:rsidRDefault="00B12B5D" w:rsidP="00352D67">
      <w:pPr>
        <w:spacing w:after="0" w:line="240" w:lineRule="auto"/>
        <w:rPr>
          <w:rFonts w:ascii="Times New Roman" w:hAnsi="Times New Roman" w:cs="Times New Roman"/>
        </w:rPr>
      </w:pPr>
    </w:p>
    <w:p w14:paraId="4905CF2C" w14:textId="77777777" w:rsidR="00B12B5D" w:rsidRDefault="00B12B5D" w:rsidP="00352D67">
      <w:pPr>
        <w:spacing w:after="0" w:line="240" w:lineRule="auto"/>
        <w:rPr>
          <w:rFonts w:ascii="Times New Roman" w:hAnsi="Times New Roman" w:cs="Times New Roman"/>
        </w:rPr>
      </w:pPr>
    </w:p>
    <w:p w14:paraId="66FFE652" w14:textId="022F4D71" w:rsidR="00B12B5D" w:rsidRDefault="00B12B5D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ENFORCEMENT. For all alternatives, the EIS must discuss how restriction on motor vehicle use will be enforced. </w:t>
      </w:r>
    </w:p>
    <w:p w14:paraId="5F73FA73" w14:textId="77777777" w:rsidR="008D66E7" w:rsidRDefault="008D66E7" w:rsidP="00352D67">
      <w:pPr>
        <w:spacing w:after="0" w:line="240" w:lineRule="auto"/>
        <w:rPr>
          <w:rFonts w:ascii="Times New Roman" w:hAnsi="Times New Roman" w:cs="Times New Roman"/>
        </w:rPr>
      </w:pPr>
    </w:p>
    <w:p w14:paraId="047DE251" w14:textId="77777777" w:rsidR="008D66E7" w:rsidRDefault="008D66E7" w:rsidP="00352D67">
      <w:pPr>
        <w:spacing w:after="0" w:line="240" w:lineRule="auto"/>
        <w:rPr>
          <w:rFonts w:ascii="Times New Roman" w:hAnsi="Times New Roman" w:cs="Times New Roman"/>
        </w:rPr>
      </w:pPr>
    </w:p>
    <w:p w14:paraId="350EBD98" w14:textId="3AA1E1D0" w:rsidR="008D66E7" w:rsidRDefault="00D83F6F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DC23AF">
        <w:rPr>
          <w:rFonts w:ascii="Times New Roman" w:hAnsi="Times New Roman" w:cs="Times New Roman"/>
        </w:rPr>
        <w:t>IMPACTS MUST BE MINIMIZED</w:t>
      </w:r>
      <w:r w:rsidR="008D66E7">
        <w:rPr>
          <w:rFonts w:ascii="Times New Roman" w:hAnsi="Times New Roman" w:cs="Times New Roman"/>
        </w:rPr>
        <w:t xml:space="preserve">. Numerous conflicts between motorized and non-motorized users and between users and wildlife will occur with any winter recreational use. The </w:t>
      </w:r>
      <w:proofErr w:type="spellStart"/>
      <w:r w:rsidR="008D66E7">
        <w:rPr>
          <w:rFonts w:ascii="Times New Roman" w:hAnsi="Times New Roman" w:cs="Times New Roman"/>
        </w:rPr>
        <w:t>TMR</w:t>
      </w:r>
      <w:proofErr w:type="spellEnd"/>
      <w:r w:rsidR="008D66E7">
        <w:rPr>
          <w:rFonts w:ascii="Times New Roman" w:hAnsi="Times New Roman" w:cs="Times New Roman"/>
        </w:rPr>
        <w:t xml:space="preserve"> requires the Forest Service to minimize these </w:t>
      </w:r>
      <w:r>
        <w:rPr>
          <w:rFonts w:ascii="Times New Roman" w:hAnsi="Times New Roman" w:cs="Times New Roman"/>
        </w:rPr>
        <w:t xml:space="preserve">and other </w:t>
      </w:r>
      <w:r w:rsidR="008D66E7">
        <w:rPr>
          <w:rFonts w:ascii="Times New Roman" w:hAnsi="Times New Roman" w:cs="Times New Roman"/>
        </w:rPr>
        <w:t xml:space="preserve">impacts. Changing the proposed action as discussed in these comments would help minimize these impacts. </w:t>
      </w:r>
    </w:p>
    <w:p w14:paraId="4DDA4F5F" w14:textId="7777777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p w14:paraId="107F3281" w14:textId="7777777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p w14:paraId="54E7F460" w14:textId="7AC13FBF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this opportunity to comment. Please inform me when the draft EIS is published and of any other opportunities for public input into this project. </w:t>
      </w:r>
    </w:p>
    <w:p w14:paraId="36D458B0" w14:textId="7777777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p w14:paraId="426C69AB" w14:textId="55993EB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103E548C" w14:textId="7777777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p w14:paraId="6706DFF2" w14:textId="77777777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p w14:paraId="2336E5A9" w14:textId="271F7BBC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Rocky Smith</w:t>
      </w:r>
    </w:p>
    <w:p w14:paraId="48D1637E" w14:textId="11302576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1030 N. Pearl St. #9</w:t>
      </w:r>
    </w:p>
    <w:p w14:paraId="1E5A56CC" w14:textId="25E8F48E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Denver, CO 80203</w:t>
      </w:r>
    </w:p>
    <w:p w14:paraId="4F476861" w14:textId="79911315" w:rsidR="00727453" w:rsidRDefault="00727453" w:rsidP="00352D67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D77C3A">
          <w:rPr>
            <w:rStyle w:val="Hyperlink"/>
            <w:rFonts w:ascii="Times New Roman" w:hAnsi="Times New Roman" w:cs="Times New Roman"/>
          </w:rPr>
          <w:t>2rockwsmith@gmail.com</w:t>
        </w:r>
      </w:hyperlink>
    </w:p>
    <w:p w14:paraId="13F8B4A1" w14:textId="77777777" w:rsidR="00727453" w:rsidRPr="00352D67" w:rsidRDefault="00727453" w:rsidP="00352D67">
      <w:pPr>
        <w:spacing w:after="0" w:line="240" w:lineRule="auto"/>
        <w:rPr>
          <w:rFonts w:ascii="Times New Roman" w:hAnsi="Times New Roman" w:cs="Times New Roman"/>
        </w:rPr>
      </w:pPr>
    </w:p>
    <w:sectPr w:rsidR="00727453" w:rsidRPr="0035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67"/>
    <w:rsid w:val="002147E5"/>
    <w:rsid w:val="00317F4E"/>
    <w:rsid w:val="00352D67"/>
    <w:rsid w:val="00467C87"/>
    <w:rsid w:val="00727453"/>
    <w:rsid w:val="00752207"/>
    <w:rsid w:val="008D66E7"/>
    <w:rsid w:val="009A4812"/>
    <w:rsid w:val="00B12B5D"/>
    <w:rsid w:val="00B82BEA"/>
    <w:rsid w:val="00CF07CE"/>
    <w:rsid w:val="00D03D21"/>
    <w:rsid w:val="00D83F6F"/>
    <w:rsid w:val="00DC23AF"/>
    <w:rsid w:val="00E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B83A"/>
  <w15:chartTrackingRefBased/>
  <w15:docId w15:val="{25792E59-7F1E-4F75-9CD2-965EEA2D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D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2D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rockwsmith@gmail.com" TargetMode="External"/><Relationship Id="rId4" Type="http://schemas.openxmlformats.org/officeDocument/2006/relationships/hyperlink" Target="https://cara.fs2c.usda.gov/Public/CommentInput?project=65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Smith</dc:creator>
  <cp:keywords/>
  <dc:description/>
  <cp:lastModifiedBy>Rocky Smith</cp:lastModifiedBy>
  <cp:revision>10</cp:revision>
  <dcterms:created xsi:type="dcterms:W3CDTF">2024-06-14T13:21:00Z</dcterms:created>
  <dcterms:modified xsi:type="dcterms:W3CDTF">2024-06-14T14:59:00Z</dcterms:modified>
</cp:coreProperties>
</file>