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32A7" w14:textId="14155786" w:rsidR="00BB187B" w:rsidRPr="00425ED7" w:rsidRDefault="00BB187B" w:rsidP="00637630">
      <w:pPr>
        <w:pStyle w:val="NormalWeb"/>
        <w:spacing w:before="251" w:beforeAutospacing="0" w:after="0" w:afterAutospacing="0"/>
        <w:ind w:left="236" w:right="847" w:hanging="562"/>
        <w:rPr>
          <w:rFonts w:asciiTheme="minorHAnsi" w:hAnsiTheme="minorHAnsi" w:cstheme="minorHAnsi"/>
          <w:color w:val="000000"/>
          <w:sz w:val="28"/>
          <w:szCs w:val="28"/>
        </w:rPr>
      </w:pPr>
      <w:r w:rsidRPr="00425ED7">
        <w:rPr>
          <w:rFonts w:asciiTheme="minorHAnsi" w:hAnsiTheme="minorHAnsi" w:cstheme="minorHAnsi"/>
          <w:b/>
          <w:bCs/>
          <w:color w:val="000000"/>
          <w:sz w:val="28"/>
          <w:szCs w:val="28"/>
        </w:rPr>
        <w:t xml:space="preserve">TO: </w:t>
      </w:r>
      <w:r w:rsidRPr="00425ED7">
        <w:rPr>
          <w:rFonts w:asciiTheme="minorHAnsi" w:hAnsiTheme="minorHAnsi" w:cstheme="minorHAnsi"/>
          <w:color w:val="000000"/>
          <w:sz w:val="28"/>
          <w:szCs w:val="28"/>
        </w:rPr>
        <w:t>Christopher Mattrick, District Ranger Rochester/Middlebury Ranger</w:t>
      </w:r>
      <w:r w:rsidR="00637630" w:rsidRPr="00425ED7">
        <w:rPr>
          <w:rFonts w:asciiTheme="minorHAnsi" w:hAnsiTheme="minorHAnsi" w:cstheme="minorHAnsi"/>
          <w:color w:val="000000"/>
          <w:sz w:val="28"/>
          <w:szCs w:val="28"/>
        </w:rPr>
        <w:t xml:space="preserve"> </w:t>
      </w:r>
      <w:r w:rsidRPr="00425ED7">
        <w:rPr>
          <w:rFonts w:asciiTheme="minorHAnsi" w:hAnsiTheme="minorHAnsi" w:cstheme="minorHAnsi"/>
          <w:color w:val="000000"/>
          <w:sz w:val="28"/>
          <w:szCs w:val="28"/>
        </w:rPr>
        <w:t>Districts</w:t>
      </w:r>
      <w:r w:rsidR="00637630" w:rsidRPr="00425ED7">
        <w:rPr>
          <w:rFonts w:asciiTheme="minorHAnsi" w:hAnsiTheme="minorHAnsi" w:cstheme="minorHAnsi"/>
          <w:color w:val="000000"/>
          <w:sz w:val="28"/>
          <w:szCs w:val="28"/>
        </w:rPr>
        <w:t>,</w:t>
      </w:r>
      <w:r w:rsidRPr="00425ED7">
        <w:rPr>
          <w:rFonts w:asciiTheme="minorHAnsi" w:hAnsiTheme="minorHAnsi" w:cstheme="minorHAnsi"/>
          <w:color w:val="000000"/>
          <w:sz w:val="28"/>
          <w:szCs w:val="28"/>
        </w:rPr>
        <w:t xml:space="preserve"> Green Mountain National Forest </w:t>
      </w:r>
    </w:p>
    <w:p w14:paraId="288A6405" w14:textId="0DD8C5A6" w:rsidR="00637630" w:rsidRPr="00425ED7" w:rsidRDefault="00637630" w:rsidP="00637630">
      <w:pPr>
        <w:pStyle w:val="NormalWeb"/>
        <w:spacing w:before="251" w:beforeAutospacing="0" w:after="0" w:afterAutospacing="0"/>
        <w:ind w:left="236" w:right="847" w:hanging="562"/>
        <w:rPr>
          <w:rFonts w:asciiTheme="minorHAnsi" w:hAnsiTheme="minorHAnsi" w:cstheme="minorHAnsi"/>
          <w:sz w:val="28"/>
          <w:szCs w:val="28"/>
        </w:rPr>
      </w:pPr>
      <w:r w:rsidRPr="00425ED7">
        <w:rPr>
          <w:rFonts w:asciiTheme="minorHAnsi" w:hAnsiTheme="minorHAnsi" w:cstheme="minorHAnsi"/>
          <w:b/>
          <w:bCs/>
          <w:color w:val="000000"/>
          <w:sz w:val="28"/>
          <w:szCs w:val="28"/>
        </w:rPr>
        <w:t>From:</w:t>
      </w:r>
      <w:r w:rsidRPr="00425ED7">
        <w:rPr>
          <w:rFonts w:asciiTheme="minorHAnsi" w:hAnsiTheme="minorHAnsi" w:cstheme="minorHAnsi"/>
          <w:sz w:val="28"/>
          <w:szCs w:val="28"/>
        </w:rPr>
        <w:t xml:space="preserve">  Richard Enser, The Conservation Cooperative, Hartland, VT</w:t>
      </w:r>
    </w:p>
    <w:p w14:paraId="5AF4D804" w14:textId="0936BEDB" w:rsidR="00637630" w:rsidRPr="00425ED7" w:rsidRDefault="00637630" w:rsidP="00637630">
      <w:pPr>
        <w:pStyle w:val="NormalWeb"/>
        <w:spacing w:before="251" w:beforeAutospacing="0" w:after="0" w:afterAutospacing="0"/>
        <w:ind w:left="236" w:right="847" w:hanging="562"/>
        <w:rPr>
          <w:rFonts w:asciiTheme="minorHAnsi" w:hAnsiTheme="minorHAnsi" w:cstheme="minorHAnsi"/>
          <w:sz w:val="28"/>
          <w:szCs w:val="28"/>
        </w:rPr>
      </w:pPr>
      <w:r w:rsidRPr="00425ED7">
        <w:rPr>
          <w:rFonts w:asciiTheme="minorHAnsi" w:hAnsiTheme="minorHAnsi" w:cstheme="minorHAnsi"/>
          <w:b/>
          <w:bCs/>
          <w:color w:val="000000"/>
          <w:sz w:val="28"/>
          <w:szCs w:val="28"/>
        </w:rPr>
        <w:t>Date:</w:t>
      </w:r>
      <w:r w:rsidRPr="00425ED7">
        <w:rPr>
          <w:rFonts w:asciiTheme="minorHAnsi" w:hAnsiTheme="minorHAnsi" w:cstheme="minorHAnsi"/>
          <w:sz w:val="28"/>
          <w:szCs w:val="28"/>
        </w:rPr>
        <w:t xml:space="preserve">  April 7, 2024</w:t>
      </w:r>
    </w:p>
    <w:p w14:paraId="62F4AAAB" w14:textId="61C66B75" w:rsidR="00637630" w:rsidRPr="00425ED7" w:rsidRDefault="00637630" w:rsidP="00637630">
      <w:pPr>
        <w:pStyle w:val="NormalWeb"/>
        <w:spacing w:before="251" w:beforeAutospacing="0" w:after="0" w:afterAutospacing="0"/>
        <w:ind w:left="236" w:right="847" w:hanging="562"/>
        <w:rPr>
          <w:rFonts w:asciiTheme="minorHAnsi" w:hAnsiTheme="minorHAnsi" w:cstheme="minorHAnsi"/>
          <w:color w:val="000000"/>
          <w:sz w:val="28"/>
          <w:szCs w:val="28"/>
        </w:rPr>
      </w:pPr>
      <w:r w:rsidRPr="00425ED7">
        <w:rPr>
          <w:rFonts w:asciiTheme="minorHAnsi" w:hAnsiTheme="minorHAnsi" w:cstheme="minorHAnsi"/>
          <w:b/>
          <w:bCs/>
          <w:color w:val="000000"/>
          <w:sz w:val="28"/>
          <w:szCs w:val="28"/>
        </w:rPr>
        <w:t xml:space="preserve">RE: </w:t>
      </w:r>
      <w:r w:rsidRPr="00425ED7">
        <w:rPr>
          <w:rFonts w:asciiTheme="minorHAnsi" w:hAnsiTheme="minorHAnsi" w:cstheme="minorHAnsi"/>
          <w:color w:val="000000"/>
          <w:sz w:val="28"/>
          <w:szCs w:val="28"/>
        </w:rPr>
        <w:t>Green Mountain National Forest, Telephone Gap Integrated Resource Project, Preliminary Environmental Assessment</w:t>
      </w:r>
    </w:p>
    <w:p w14:paraId="23523433" w14:textId="77777777" w:rsidR="00637630" w:rsidRPr="00425ED7" w:rsidRDefault="00637630" w:rsidP="004C5EC5">
      <w:pPr>
        <w:pStyle w:val="Default"/>
        <w:rPr>
          <w:rFonts w:asciiTheme="minorHAnsi" w:hAnsiTheme="minorHAnsi" w:cstheme="minorHAnsi"/>
          <w:b/>
          <w:bCs/>
          <w:color w:val="auto"/>
          <w:sz w:val="28"/>
          <w:szCs w:val="28"/>
        </w:rPr>
      </w:pPr>
      <w:bookmarkStart w:id="0" w:name="_Hlk163142487"/>
    </w:p>
    <w:p w14:paraId="314CC30F" w14:textId="77777777" w:rsidR="00637630" w:rsidRPr="00425ED7" w:rsidRDefault="00637630" w:rsidP="004C5EC5">
      <w:pPr>
        <w:pStyle w:val="Default"/>
        <w:rPr>
          <w:rFonts w:asciiTheme="minorHAnsi" w:hAnsiTheme="minorHAnsi" w:cstheme="minorHAnsi"/>
          <w:b/>
          <w:bCs/>
          <w:color w:val="auto"/>
          <w:sz w:val="28"/>
          <w:szCs w:val="28"/>
        </w:rPr>
      </w:pPr>
    </w:p>
    <w:p w14:paraId="09331354" w14:textId="28C83F2E" w:rsidR="00637630" w:rsidRPr="00425ED7" w:rsidRDefault="00637630" w:rsidP="004C5EC5">
      <w:pPr>
        <w:pStyle w:val="Default"/>
        <w:rPr>
          <w:rFonts w:asciiTheme="minorHAnsi" w:hAnsiTheme="minorHAnsi" w:cstheme="minorHAnsi"/>
          <w:sz w:val="28"/>
          <w:szCs w:val="28"/>
        </w:rPr>
      </w:pPr>
      <w:r w:rsidRPr="00425ED7">
        <w:rPr>
          <w:rFonts w:asciiTheme="minorHAnsi" w:hAnsiTheme="minorHAnsi" w:cstheme="minorHAnsi"/>
          <w:color w:val="auto"/>
          <w:sz w:val="28"/>
          <w:szCs w:val="28"/>
        </w:rPr>
        <w:t xml:space="preserve">To:  </w:t>
      </w:r>
      <w:r w:rsidR="00006A34" w:rsidRPr="00425ED7">
        <w:rPr>
          <w:rFonts w:asciiTheme="minorHAnsi" w:hAnsiTheme="minorHAnsi" w:cstheme="minorHAnsi"/>
          <w:sz w:val="28"/>
          <w:szCs w:val="28"/>
        </w:rPr>
        <w:t>Christopher Mattrick, District Ranger Rochester/Middlebury Ranger</w:t>
      </w:r>
      <w:r w:rsidR="00006A34" w:rsidRPr="00425ED7">
        <w:rPr>
          <w:rFonts w:asciiTheme="minorHAnsi" w:hAnsiTheme="minorHAnsi" w:cstheme="minorHAnsi"/>
          <w:sz w:val="28"/>
          <w:szCs w:val="28"/>
        </w:rPr>
        <w:t>,</w:t>
      </w:r>
    </w:p>
    <w:p w14:paraId="3AE85F49" w14:textId="2B593CF8" w:rsidR="00006A34" w:rsidRPr="00425ED7" w:rsidRDefault="00006A34" w:rsidP="004C5EC5">
      <w:pPr>
        <w:pStyle w:val="Default"/>
        <w:rPr>
          <w:rFonts w:asciiTheme="minorHAnsi" w:hAnsiTheme="minorHAnsi" w:cstheme="minorHAnsi"/>
          <w:sz w:val="28"/>
          <w:szCs w:val="28"/>
        </w:rPr>
      </w:pPr>
      <w:r w:rsidRPr="00425ED7">
        <w:rPr>
          <w:rFonts w:asciiTheme="minorHAnsi" w:hAnsiTheme="minorHAnsi" w:cstheme="minorHAnsi"/>
          <w:sz w:val="28"/>
          <w:szCs w:val="28"/>
        </w:rPr>
        <w:tab/>
        <w:t>Green Mountain National Forest.</w:t>
      </w:r>
    </w:p>
    <w:p w14:paraId="1674BDA5" w14:textId="34E6092B" w:rsidR="00006A34" w:rsidRPr="00425ED7" w:rsidRDefault="00006A34" w:rsidP="004C5EC5">
      <w:pPr>
        <w:pStyle w:val="Default"/>
        <w:rPr>
          <w:rFonts w:asciiTheme="minorHAnsi" w:hAnsiTheme="minorHAnsi" w:cstheme="minorHAnsi"/>
          <w:sz w:val="28"/>
          <w:szCs w:val="28"/>
        </w:rPr>
      </w:pPr>
      <w:r w:rsidRPr="00425ED7">
        <w:rPr>
          <w:rFonts w:asciiTheme="minorHAnsi" w:hAnsiTheme="minorHAnsi" w:cstheme="minorHAnsi"/>
          <w:sz w:val="28"/>
          <w:szCs w:val="28"/>
        </w:rPr>
        <w:t>From:  Richard Enser, The Conservation Cooperative, Hartland, VT</w:t>
      </w:r>
    </w:p>
    <w:p w14:paraId="61797C91" w14:textId="6FB03168" w:rsidR="00006A34" w:rsidRPr="00425ED7" w:rsidRDefault="00006A34" w:rsidP="004C5EC5">
      <w:pPr>
        <w:pStyle w:val="Default"/>
        <w:rPr>
          <w:rFonts w:asciiTheme="minorHAnsi" w:hAnsiTheme="minorHAnsi" w:cstheme="minorHAnsi"/>
          <w:sz w:val="28"/>
          <w:szCs w:val="28"/>
        </w:rPr>
      </w:pPr>
      <w:r w:rsidRPr="00425ED7">
        <w:rPr>
          <w:rFonts w:asciiTheme="minorHAnsi" w:hAnsiTheme="minorHAnsi" w:cstheme="minorHAnsi"/>
          <w:sz w:val="28"/>
          <w:szCs w:val="28"/>
        </w:rPr>
        <w:t>Date:  April 7, 2024</w:t>
      </w:r>
    </w:p>
    <w:p w14:paraId="07950AF4" w14:textId="1E764C58" w:rsidR="00006A34" w:rsidRPr="00425ED7" w:rsidRDefault="00006A34" w:rsidP="004C5EC5">
      <w:pPr>
        <w:pStyle w:val="Default"/>
        <w:rPr>
          <w:rFonts w:asciiTheme="minorHAnsi" w:hAnsiTheme="minorHAnsi" w:cstheme="minorHAnsi"/>
          <w:sz w:val="28"/>
          <w:szCs w:val="28"/>
        </w:rPr>
      </w:pPr>
      <w:r w:rsidRPr="00425ED7">
        <w:rPr>
          <w:rFonts w:asciiTheme="minorHAnsi" w:hAnsiTheme="minorHAnsi" w:cstheme="minorHAnsi"/>
          <w:sz w:val="28"/>
          <w:szCs w:val="28"/>
        </w:rPr>
        <w:t>RE:  Green Mountain National Forest, Telephone Gap Integrated Resource Project,</w:t>
      </w:r>
    </w:p>
    <w:p w14:paraId="3FBF2F63" w14:textId="1C59B9E2" w:rsidR="00006A34" w:rsidRPr="00425ED7" w:rsidRDefault="00006A34" w:rsidP="004C5EC5">
      <w:pPr>
        <w:pStyle w:val="Default"/>
        <w:rPr>
          <w:rFonts w:asciiTheme="minorHAnsi" w:hAnsiTheme="minorHAnsi" w:cstheme="minorHAnsi"/>
          <w:sz w:val="28"/>
          <w:szCs w:val="28"/>
        </w:rPr>
      </w:pPr>
      <w:r w:rsidRPr="00425ED7">
        <w:rPr>
          <w:rFonts w:asciiTheme="minorHAnsi" w:hAnsiTheme="minorHAnsi" w:cstheme="minorHAnsi"/>
          <w:sz w:val="28"/>
          <w:szCs w:val="28"/>
        </w:rPr>
        <w:tab/>
        <w:t>Preliminary Environmental Assessment.</w:t>
      </w:r>
    </w:p>
    <w:p w14:paraId="6D5E3922" w14:textId="77777777" w:rsidR="00006A34" w:rsidRPr="00425ED7" w:rsidRDefault="00006A34" w:rsidP="004C5EC5">
      <w:pPr>
        <w:pStyle w:val="Default"/>
        <w:rPr>
          <w:rFonts w:asciiTheme="minorHAnsi" w:hAnsiTheme="minorHAnsi" w:cstheme="minorHAnsi"/>
          <w:sz w:val="28"/>
          <w:szCs w:val="28"/>
        </w:rPr>
      </w:pPr>
    </w:p>
    <w:p w14:paraId="1149EC7A" w14:textId="46F0FFB7" w:rsidR="00006A34" w:rsidRPr="00425ED7" w:rsidRDefault="00006A34" w:rsidP="00EA2901">
      <w:pPr>
        <w:pStyle w:val="Default"/>
        <w:ind w:firstLine="720"/>
        <w:rPr>
          <w:rFonts w:asciiTheme="minorHAnsi" w:hAnsiTheme="minorHAnsi" w:cstheme="minorHAnsi"/>
          <w:sz w:val="28"/>
          <w:szCs w:val="28"/>
        </w:rPr>
      </w:pPr>
      <w:r w:rsidRPr="00425ED7">
        <w:rPr>
          <w:rFonts w:asciiTheme="minorHAnsi" w:hAnsiTheme="minorHAnsi" w:cstheme="minorHAnsi"/>
          <w:sz w:val="28"/>
          <w:szCs w:val="28"/>
        </w:rPr>
        <w:t>Herein are comments regarding the above-referenced project</w:t>
      </w:r>
      <w:r w:rsidR="007C0C8F" w:rsidRPr="00425ED7">
        <w:rPr>
          <w:rFonts w:asciiTheme="minorHAnsi" w:hAnsiTheme="minorHAnsi" w:cstheme="minorHAnsi"/>
          <w:sz w:val="28"/>
          <w:szCs w:val="28"/>
        </w:rPr>
        <w:t>.  Comments</w:t>
      </w:r>
      <w:r w:rsidRPr="00425ED7">
        <w:rPr>
          <w:rFonts w:asciiTheme="minorHAnsi" w:hAnsiTheme="minorHAnsi" w:cstheme="minorHAnsi"/>
          <w:sz w:val="28"/>
          <w:szCs w:val="28"/>
        </w:rPr>
        <w:t xml:space="preserve"> are primarily directed to Resource Sections 3.2 (Forest Habitat), 3.3 (Forest Health), 3.5 (Threatened, Endangered and Sensitive Wildlife), and 3.6 (Sensitive Plants)</w:t>
      </w:r>
      <w:r w:rsidR="007C0C8F" w:rsidRPr="00425ED7">
        <w:rPr>
          <w:rFonts w:asciiTheme="minorHAnsi" w:hAnsiTheme="minorHAnsi" w:cstheme="minorHAnsi"/>
          <w:sz w:val="28"/>
          <w:szCs w:val="28"/>
        </w:rPr>
        <w:t xml:space="preserve">; </w:t>
      </w:r>
      <w:r w:rsidR="0072771B" w:rsidRPr="00425ED7">
        <w:rPr>
          <w:rFonts w:asciiTheme="minorHAnsi" w:hAnsiTheme="minorHAnsi" w:cstheme="minorHAnsi"/>
          <w:sz w:val="28"/>
          <w:szCs w:val="28"/>
        </w:rPr>
        <w:t xml:space="preserve">also </w:t>
      </w:r>
      <w:r w:rsidR="007C0C8F" w:rsidRPr="00425ED7">
        <w:rPr>
          <w:rFonts w:asciiTheme="minorHAnsi" w:hAnsiTheme="minorHAnsi" w:cstheme="minorHAnsi"/>
          <w:sz w:val="28"/>
          <w:szCs w:val="28"/>
        </w:rPr>
        <w:t>attached are</w:t>
      </w:r>
      <w:r w:rsidR="0072771B" w:rsidRPr="00425ED7">
        <w:rPr>
          <w:rFonts w:asciiTheme="minorHAnsi" w:hAnsiTheme="minorHAnsi" w:cstheme="minorHAnsi"/>
          <w:sz w:val="28"/>
          <w:szCs w:val="28"/>
        </w:rPr>
        <w:t xml:space="preserve"> comments concerning biodiversity</w:t>
      </w:r>
      <w:r w:rsidR="007C0C8F" w:rsidRPr="00425ED7">
        <w:rPr>
          <w:rFonts w:asciiTheme="minorHAnsi" w:hAnsiTheme="minorHAnsi" w:cstheme="minorHAnsi"/>
          <w:sz w:val="28"/>
          <w:szCs w:val="28"/>
        </w:rPr>
        <w:t>,</w:t>
      </w:r>
      <w:r w:rsidR="00EA2901" w:rsidRPr="00425ED7">
        <w:rPr>
          <w:rFonts w:asciiTheme="minorHAnsi" w:hAnsiTheme="minorHAnsi" w:cstheme="minorHAnsi"/>
          <w:sz w:val="28"/>
          <w:szCs w:val="28"/>
        </w:rPr>
        <w:t xml:space="preserve"> which is not identified by the Forest Service as a resource worthy of consideration.</w:t>
      </w:r>
      <w:r w:rsidR="007C0C8F" w:rsidRPr="00425ED7">
        <w:rPr>
          <w:rFonts w:asciiTheme="minorHAnsi" w:hAnsiTheme="minorHAnsi" w:cstheme="minorHAnsi"/>
          <w:sz w:val="28"/>
          <w:szCs w:val="28"/>
        </w:rPr>
        <w:t xml:space="preserve"> </w:t>
      </w:r>
    </w:p>
    <w:p w14:paraId="5B16C897" w14:textId="77777777" w:rsidR="00EA2901" w:rsidRPr="00425ED7" w:rsidRDefault="00EA2901" w:rsidP="00EA2901">
      <w:pPr>
        <w:pStyle w:val="Default"/>
        <w:ind w:firstLine="720"/>
        <w:rPr>
          <w:rFonts w:asciiTheme="minorHAnsi" w:hAnsiTheme="minorHAnsi" w:cstheme="minorHAnsi"/>
          <w:sz w:val="28"/>
          <w:szCs w:val="28"/>
        </w:rPr>
      </w:pPr>
    </w:p>
    <w:p w14:paraId="4C91B73A" w14:textId="0D391FD1" w:rsidR="00EA2901" w:rsidRPr="00425ED7" w:rsidRDefault="00EA2901" w:rsidP="00EA2901">
      <w:pPr>
        <w:pStyle w:val="Default"/>
        <w:ind w:firstLine="720"/>
        <w:rPr>
          <w:rFonts w:asciiTheme="minorHAnsi" w:hAnsiTheme="minorHAnsi" w:cstheme="minorHAnsi"/>
          <w:color w:val="auto"/>
          <w:sz w:val="28"/>
          <w:szCs w:val="28"/>
        </w:rPr>
      </w:pPr>
      <w:r w:rsidRPr="00425ED7">
        <w:rPr>
          <w:rFonts w:asciiTheme="minorHAnsi" w:hAnsiTheme="minorHAnsi" w:cstheme="minorHAnsi"/>
          <w:sz w:val="28"/>
          <w:szCs w:val="28"/>
        </w:rPr>
        <w:t>Comments and supporting</w:t>
      </w:r>
      <w:r w:rsidR="007C0C8F" w:rsidRPr="00425ED7">
        <w:rPr>
          <w:rFonts w:asciiTheme="minorHAnsi" w:hAnsiTheme="minorHAnsi" w:cstheme="minorHAnsi"/>
          <w:sz w:val="28"/>
          <w:szCs w:val="28"/>
        </w:rPr>
        <w:t xml:space="preserve"> details</w:t>
      </w:r>
      <w:r w:rsidRPr="00425ED7">
        <w:rPr>
          <w:rFonts w:asciiTheme="minorHAnsi" w:hAnsiTheme="minorHAnsi" w:cstheme="minorHAnsi"/>
          <w:sz w:val="28"/>
          <w:szCs w:val="28"/>
        </w:rPr>
        <w:t xml:space="preserve"> are grouped under several primary issue statements that identify information gaps that can only be addressed through an Environmental Impact Statement process</w:t>
      </w:r>
      <w:r w:rsidR="007C0C8F" w:rsidRPr="00425ED7">
        <w:rPr>
          <w:rFonts w:asciiTheme="minorHAnsi" w:hAnsiTheme="minorHAnsi" w:cstheme="minorHAnsi"/>
          <w:sz w:val="28"/>
          <w:szCs w:val="28"/>
        </w:rPr>
        <w:t>.</w:t>
      </w:r>
    </w:p>
    <w:p w14:paraId="50A3E312" w14:textId="77777777" w:rsidR="00637630" w:rsidRPr="00425ED7" w:rsidRDefault="00637630" w:rsidP="004C5EC5">
      <w:pPr>
        <w:pStyle w:val="Default"/>
        <w:rPr>
          <w:rFonts w:asciiTheme="minorHAnsi" w:hAnsiTheme="minorHAnsi" w:cstheme="minorHAnsi"/>
          <w:b/>
          <w:bCs/>
          <w:color w:val="auto"/>
          <w:sz w:val="28"/>
          <w:szCs w:val="28"/>
        </w:rPr>
      </w:pPr>
    </w:p>
    <w:p w14:paraId="4769918A" w14:textId="278C93C3" w:rsidR="00A822C9" w:rsidRPr="00425ED7" w:rsidRDefault="00FA23C1" w:rsidP="004C5EC5">
      <w:pPr>
        <w:pStyle w:val="Default"/>
        <w:rPr>
          <w:rFonts w:asciiTheme="minorHAnsi" w:hAnsiTheme="minorHAnsi" w:cstheme="minorHAnsi"/>
          <w:b/>
          <w:bCs/>
          <w:color w:val="auto"/>
          <w:sz w:val="28"/>
          <w:szCs w:val="28"/>
        </w:rPr>
      </w:pPr>
      <w:r w:rsidRPr="00425ED7">
        <w:rPr>
          <w:rFonts w:asciiTheme="minorHAnsi" w:hAnsiTheme="minorHAnsi" w:cstheme="minorHAnsi"/>
          <w:b/>
          <w:bCs/>
          <w:color w:val="auto"/>
          <w:sz w:val="28"/>
          <w:szCs w:val="28"/>
        </w:rPr>
        <w:t>Issue 1</w:t>
      </w:r>
      <w:r w:rsidRPr="00425ED7">
        <w:rPr>
          <w:rFonts w:asciiTheme="minorHAnsi" w:hAnsiTheme="minorHAnsi" w:cstheme="minorHAnsi"/>
          <w:color w:val="auto"/>
          <w:sz w:val="28"/>
          <w:szCs w:val="28"/>
        </w:rPr>
        <w:t xml:space="preserve">.  </w:t>
      </w:r>
      <w:r w:rsidR="00EA2901" w:rsidRPr="00425ED7">
        <w:rPr>
          <w:rFonts w:asciiTheme="minorHAnsi" w:hAnsiTheme="minorHAnsi" w:cstheme="minorHAnsi"/>
          <w:b/>
          <w:bCs/>
          <w:color w:val="auto"/>
          <w:sz w:val="28"/>
          <w:szCs w:val="28"/>
        </w:rPr>
        <w:t>T</w:t>
      </w:r>
      <w:r w:rsidRPr="00425ED7">
        <w:rPr>
          <w:rFonts w:asciiTheme="minorHAnsi" w:hAnsiTheme="minorHAnsi" w:cstheme="minorHAnsi"/>
          <w:b/>
          <w:bCs/>
          <w:color w:val="auto"/>
          <w:sz w:val="28"/>
          <w:szCs w:val="28"/>
        </w:rPr>
        <w:t>he</w:t>
      </w:r>
      <w:r w:rsidR="00A822C9" w:rsidRPr="00425ED7">
        <w:rPr>
          <w:rFonts w:asciiTheme="minorHAnsi" w:hAnsiTheme="minorHAnsi" w:cstheme="minorHAnsi"/>
          <w:b/>
          <w:bCs/>
          <w:color w:val="auto"/>
          <w:sz w:val="28"/>
          <w:szCs w:val="28"/>
        </w:rPr>
        <w:t xml:space="preserve"> Forest Service has not</w:t>
      </w:r>
      <w:r w:rsidRPr="00425ED7">
        <w:rPr>
          <w:rFonts w:asciiTheme="minorHAnsi" w:hAnsiTheme="minorHAnsi" w:cstheme="minorHAnsi"/>
          <w:b/>
          <w:bCs/>
          <w:color w:val="auto"/>
          <w:sz w:val="28"/>
          <w:szCs w:val="28"/>
        </w:rPr>
        <w:t xml:space="preserve"> demonstrated </w:t>
      </w:r>
      <w:r w:rsidR="00EA2901" w:rsidRPr="00425ED7">
        <w:rPr>
          <w:rFonts w:asciiTheme="minorHAnsi" w:hAnsiTheme="minorHAnsi" w:cstheme="minorHAnsi"/>
          <w:b/>
          <w:bCs/>
          <w:color w:val="auto"/>
          <w:sz w:val="28"/>
          <w:szCs w:val="28"/>
        </w:rPr>
        <w:t xml:space="preserve">a </w:t>
      </w:r>
      <w:r w:rsidR="00A822C9" w:rsidRPr="00425ED7">
        <w:rPr>
          <w:rFonts w:asciiTheme="minorHAnsi" w:hAnsiTheme="minorHAnsi" w:cstheme="minorHAnsi"/>
          <w:b/>
          <w:bCs/>
          <w:color w:val="auto"/>
          <w:sz w:val="28"/>
          <w:szCs w:val="28"/>
        </w:rPr>
        <w:t>“</w:t>
      </w:r>
      <w:r w:rsidRPr="00425ED7">
        <w:rPr>
          <w:rFonts w:asciiTheme="minorHAnsi" w:hAnsiTheme="minorHAnsi" w:cstheme="minorHAnsi"/>
          <w:b/>
          <w:bCs/>
          <w:color w:val="auto"/>
          <w:sz w:val="28"/>
          <w:szCs w:val="28"/>
        </w:rPr>
        <w:t>need</w:t>
      </w:r>
      <w:r w:rsidR="00A822C9" w:rsidRPr="00425ED7">
        <w:rPr>
          <w:rFonts w:asciiTheme="minorHAnsi" w:hAnsiTheme="minorHAnsi" w:cstheme="minorHAnsi"/>
          <w:b/>
          <w:bCs/>
          <w:color w:val="auto"/>
          <w:sz w:val="28"/>
          <w:szCs w:val="28"/>
        </w:rPr>
        <w:t>” for</w:t>
      </w:r>
      <w:r w:rsidRPr="00425ED7">
        <w:rPr>
          <w:rFonts w:asciiTheme="minorHAnsi" w:hAnsiTheme="minorHAnsi" w:cstheme="minorHAnsi"/>
          <w:b/>
          <w:bCs/>
          <w:color w:val="auto"/>
          <w:sz w:val="28"/>
          <w:szCs w:val="28"/>
        </w:rPr>
        <w:t xml:space="preserve"> </w:t>
      </w:r>
      <w:r w:rsidR="00EA2901" w:rsidRPr="00425ED7">
        <w:rPr>
          <w:rFonts w:asciiTheme="minorHAnsi" w:hAnsiTheme="minorHAnsi" w:cstheme="minorHAnsi"/>
          <w:b/>
          <w:bCs/>
          <w:color w:val="auto"/>
          <w:sz w:val="28"/>
          <w:szCs w:val="28"/>
        </w:rPr>
        <w:t>creating early successional habitat</w:t>
      </w:r>
      <w:r w:rsidR="00EA2901" w:rsidRPr="00425ED7">
        <w:rPr>
          <w:rFonts w:asciiTheme="minorHAnsi" w:hAnsiTheme="minorHAnsi" w:cstheme="minorHAnsi"/>
          <w:b/>
          <w:bCs/>
          <w:color w:val="auto"/>
          <w:sz w:val="28"/>
          <w:szCs w:val="28"/>
        </w:rPr>
        <w:t xml:space="preserve"> </w:t>
      </w:r>
      <w:r w:rsidR="00EA2901" w:rsidRPr="00425ED7">
        <w:rPr>
          <w:rFonts w:asciiTheme="minorHAnsi" w:hAnsiTheme="minorHAnsi" w:cstheme="minorHAnsi"/>
          <w:b/>
          <w:bCs/>
          <w:color w:val="auto"/>
          <w:sz w:val="28"/>
          <w:szCs w:val="28"/>
        </w:rPr>
        <w:t xml:space="preserve">that justifies a trade-off for </w:t>
      </w:r>
      <w:r w:rsidR="007C0C8F" w:rsidRPr="00425ED7">
        <w:rPr>
          <w:rFonts w:asciiTheme="minorHAnsi" w:hAnsiTheme="minorHAnsi" w:cstheme="minorHAnsi"/>
          <w:b/>
          <w:bCs/>
          <w:color w:val="auto"/>
          <w:sz w:val="28"/>
          <w:szCs w:val="28"/>
        </w:rPr>
        <w:t>the</w:t>
      </w:r>
      <w:r w:rsidR="00EA2901" w:rsidRPr="00425ED7">
        <w:rPr>
          <w:rFonts w:asciiTheme="minorHAnsi" w:hAnsiTheme="minorHAnsi" w:cstheme="minorHAnsi"/>
          <w:b/>
          <w:bCs/>
          <w:color w:val="auto"/>
          <w:sz w:val="28"/>
          <w:szCs w:val="28"/>
        </w:rPr>
        <w:t xml:space="preserve"> higher </w:t>
      </w:r>
      <w:r w:rsidR="00577A0F" w:rsidRPr="00425ED7">
        <w:rPr>
          <w:rFonts w:asciiTheme="minorHAnsi" w:hAnsiTheme="minorHAnsi" w:cstheme="minorHAnsi"/>
          <w:b/>
          <w:bCs/>
          <w:color w:val="auto"/>
          <w:sz w:val="28"/>
          <w:szCs w:val="28"/>
        </w:rPr>
        <w:t xml:space="preserve">ecosystem service </w:t>
      </w:r>
      <w:r w:rsidR="007C0C8F" w:rsidRPr="00425ED7">
        <w:rPr>
          <w:rFonts w:asciiTheme="minorHAnsi" w:hAnsiTheme="minorHAnsi" w:cstheme="minorHAnsi"/>
          <w:b/>
          <w:bCs/>
          <w:color w:val="auto"/>
          <w:sz w:val="28"/>
          <w:szCs w:val="28"/>
        </w:rPr>
        <w:t xml:space="preserve">value </w:t>
      </w:r>
      <w:r w:rsidR="00577A0F" w:rsidRPr="00425ED7">
        <w:rPr>
          <w:rFonts w:asciiTheme="minorHAnsi" w:hAnsiTheme="minorHAnsi" w:cstheme="minorHAnsi"/>
          <w:b/>
          <w:bCs/>
          <w:color w:val="auto"/>
          <w:sz w:val="28"/>
          <w:szCs w:val="28"/>
        </w:rPr>
        <w:t xml:space="preserve">of </w:t>
      </w:r>
      <w:r w:rsidR="007C0C8F" w:rsidRPr="00425ED7">
        <w:rPr>
          <w:rFonts w:asciiTheme="minorHAnsi" w:hAnsiTheme="minorHAnsi" w:cstheme="minorHAnsi"/>
          <w:b/>
          <w:bCs/>
          <w:color w:val="auto"/>
          <w:sz w:val="28"/>
          <w:szCs w:val="28"/>
        </w:rPr>
        <w:t xml:space="preserve">retaining </w:t>
      </w:r>
      <w:r w:rsidR="00577A0F" w:rsidRPr="00425ED7">
        <w:rPr>
          <w:rFonts w:asciiTheme="minorHAnsi" w:hAnsiTheme="minorHAnsi" w:cstheme="minorHAnsi"/>
          <w:b/>
          <w:bCs/>
          <w:color w:val="auto"/>
          <w:sz w:val="28"/>
          <w:szCs w:val="28"/>
        </w:rPr>
        <w:t xml:space="preserve">intact forests.  </w:t>
      </w:r>
      <w:r w:rsidR="00EA2901" w:rsidRPr="00425ED7">
        <w:rPr>
          <w:rFonts w:asciiTheme="minorHAnsi" w:hAnsiTheme="minorHAnsi" w:cstheme="minorHAnsi"/>
          <w:b/>
          <w:bCs/>
          <w:color w:val="auto"/>
          <w:sz w:val="28"/>
          <w:szCs w:val="28"/>
        </w:rPr>
        <w:t xml:space="preserve"> </w:t>
      </w:r>
    </w:p>
    <w:p w14:paraId="5C9825D0" w14:textId="77777777" w:rsidR="00577A0F" w:rsidRPr="00425ED7" w:rsidRDefault="00577A0F" w:rsidP="004C5EC5">
      <w:pPr>
        <w:pStyle w:val="Default"/>
        <w:rPr>
          <w:rFonts w:asciiTheme="minorHAnsi" w:hAnsiTheme="minorHAnsi" w:cstheme="minorHAnsi"/>
          <w:b/>
          <w:bCs/>
          <w:color w:val="auto"/>
          <w:sz w:val="28"/>
          <w:szCs w:val="28"/>
        </w:rPr>
      </w:pPr>
    </w:p>
    <w:p w14:paraId="228AB86C" w14:textId="1082EE64" w:rsidR="00A822C9" w:rsidRPr="00425ED7" w:rsidRDefault="00577A0F" w:rsidP="004C5EC5">
      <w:pPr>
        <w:pStyle w:val="Default"/>
        <w:rPr>
          <w:rFonts w:asciiTheme="minorHAnsi" w:hAnsiTheme="minorHAnsi" w:cstheme="minorHAnsi"/>
          <w:color w:val="auto"/>
          <w:sz w:val="28"/>
          <w:szCs w:val="28"/>
        </w:rPr>
      </w:pPr>
      <w:r w:rsidRPr="00425ED7">
        <w:rPr>
          <w:rFonts w:asciiTheme="minorHAnsi" w:hAnsiTheme="minorHAnsi" w:cstheme="minorHAnsi"/>
          <w:b/>
          <w:bCs/>
          <w:color w:val="auto"/>
          <w:sz w:val="28"/>
          <w:szCs w:val="28"/>
        </w:rPr>
        <w:tab/>
      </w:r>
      <w:r w:rsidR="007C0C8F" w:rsidRPr="00425ED7">
        <w:rPr>
          <w:rFonts w:asciiTheme="minorHAnsi" w:hAnsiTheme="minorHAnsi" w:cstheme="minorHAnsi"/>
          <w:color w:val="auto"/>
          <w:sz w:val="28"/>
          <w:szCs w:val="28"/>
        </w:rPr>
        <w:t>The Telephone Gap Preliminary Environmental Assessment (TGPEA) states that, “i</w:t>
      </w:r>
      <w:r w:rsidRPr="00425ED7">
        <w:rPr>
          <w:rFonts w:asciiTheme="minorHAnsi" w:hAnsiTheme="minorHAnsi" w:cstheme="minorHAnsi"/>
          <w:color w:val="auto"/>
          <w:sz w:val="28"/>
          <w:szCs w:val="28"/>
        </w:rPr>
        <w:t>t is important to balance the role forests have in countering carbon emissions through their carbon-sequestering and storage capacity with the need to address declining forest health and lack of habitat diversity within the project area.”  Preliminary Environmental Assessment (p. 11).</w:t>
      </w:r>
    </w:p>
    <w:p w14:paraId="3A3B82CF" w14:textId="77777777" w:rsidR="007C0C8F" w:rsidRPr="00425ED7" w:rsidRDefault="007C0C8F" w:rsidP="004C5EC5">
      <w:pPr>
        <w:pStyle w:val="Default"/>
        <w:rPr>
          <w:rFonts w:asciiTheme="minorHAnsi" w:hAnsiTheme="minorHAnsi" w:cstheme="minorHAnsi"/>
          <w:color w:val="auto"/>
          <w:sz w:val="28"/>
          <w:szCs w:val="28"/>
        </w:rPr>
      </w:pPr>
    </w:p>
    <w:p w14:paraId="32549A41" w14:textId="268EF443" w:rsidR="009D1E67" w:rsidRPr="00425ED7" w:rsidRDefault="00577A0F" w:rsidP="004C5EC5">
      <w:pPr>
        <w:pStyle w:val="Default"/>
        <w:rPr>
          <w:rFonts w:asciiTheme="minorHAnsi" w:hAnsiTheme="minorHAnsi" w:cstheme="minorHAnsi"/>
          <w:sz w:val="28"/>
          <w:szCs w:val="28"/>
          <w:shd w:val="clear" w:color="auto" w:fill="FFFFFF"/>
        </w:rPr>
      </w:pPr>
      <w:r w:rsidRPr="00425ED7">
        <w:rPr>
          <w:rFonts w:asciiTheme="minorHAnsi" w:hAnsiTheme="minorHAnsi" w:cstheme="minorHAnsi"/>
          <w:color w:val="auto"/>
          <w:sz w:val="28"/>
          <w:szCs w:val="28"/>
        </w:rPr>
        <w:tab/>
        <w:t>As you are aware, the philosophy expressed in this paragraph has been described by Littlefield and D’Amato (2022) as the “wildlife-carbon trade</w:t>
      </w:r>
      <w:r w:rsidR="009D1E67" w:rsidRPr="00425ED7">
        <w:rPr>
          <w:rFonts w:asciiTheme="minorHAnsi" w:hAnsiTheme="minorHAnsi" w:cstheme="minorHAnsi"/>
          <w:color w:val="auto"/>
          <w:sz w:val="28"/>
          <w:szCs w:val="28"/>
        </w:rPr>
        <w:t>-off”</w:t>
      </w:r>
      <w:r w:rsidR="00062CF0" w:rsidRPr="00425ED7">
        <w:rPr>
          <w:rFonts w:asciiTheme="minorHAnsi" w:hAnsiTheme="minorHAnsi" w:cstheme="minorHAnsi"/>
          <w:color w:val="auto"/>
          <w:sz w:val="28"/>
          <w:szCs w:val="28"/>
        </w:rPr>
        <w:t>,</w:t>
      </w:r>
      <w:r w:rsidR="009D1E67" w:rsidRPr="00425ED7">
        <w:rPr>
          <w:rFonts w:asciiTheme="minorHAnsi" w:hAnsiTheme="minorHAnsi" w:cstheme="minorHAnsi"/>
          <w:color w:val="auto"/>
          <w:sz w:val="28"/>
          <w:szCs w:val="28"/>
        </w:rPr>
        <w:t xml:space="preserve"> which </w:t>
      </w:r>
      <w:r w:rsidR="00062CF0" w:rsidRPr="00425ED7">
        <w:rPr>
          <w:rFonts w:asciiTheme="minorHAnsi" w:hAnsiTheme="minorHAnsi" w:cstheme="minorHAnsi"/>
          <w:color w:val="auto"/>
          <w:sz w:val="28"/>
          <w:szCs w:val="28"/>
        </w:rPr>
        <w:t>they</w:t>
      </w:r>
      <w:r w:rsidR="009D1E67" w:rsidRPr="00425ED7">
        <w:rPr>
          <w:rFonts w:asciiTheme="minorHAnsi" w:hAnsiTheme="minorHAnsi" w:cstheme="minorHAnsi"/>
          <w:color w:val="auto"/>
          <w:sz w:val="28"/>
          <w:szCs w:val="28"/>
        </w:rPr>
        <w:t xml:space="preserve"> describe as applicable in cases </w:t>
      </w:r>
      <w:r w:rsidR="00062CF0" w:rsidRPr="00425ED7">
        <w:rPr>
          <w:rFonts w:asciiTheme="minorHAnsi" w:hAnsiTheme="minorHAnsi" w:cstheme="minorHAnsi"/>
          <w:sz w:val="28"/>
          <w:szCs w:val="28"/>
          <w:shd w:val="clear" w:color="auto" w:fill="FFFFFF"/>
        </w:rPr>
        <w:t>“…</w:t>
      </w:r>
      <w:r w:rsidR="00062CF0" w:rsidRPr="00425ED7">
        <w:rPr>
          <w:rFonts w:asciiTheme="minorHAnsi" w:hAnsiTheme="minorHAnsi" w:cstheme="minorHAnsi"/>
          <w:sz w:val="28"/>
          <w:szCs w:val="28"/>
          <w:shd w:val="clear" w:color="auto" w:fill="FFFFFF"/>
        </w:rPr>
        <w:t xml:space="preserve">when strategies to maximize carbon on the ground do not tidily align with disturbance-oriented strategies to promote important habitat for </w:t>
      </w:r>
      <w:r w:rsidR="00062CF0" w:rsidRPr="00425ED7">
        <w:rPr>
          <w:rFonts w:asciiTheme="minorHAnsi" w:hAnsiTheme="minorHAnsi" w:cstheme="minorHAnsi"/>
          <w:sz w:val="28"/>
          <w:szCs w:val="28"/>
          <w:u w:val="single"/>
          <w:shd w:val="clear" w:color="auto" w:fill="FFFFFF"/>
        </w:rPr>
        <w:t>imperiled</w:t>
      </w:r>
      <w:r w:rsidR="00062CF0" w:rsidRPr="00425ED7">
        <w:rPr>
          <w:rFonts w:asciiTheme="minorHAnsi" w:hAnsiTheme="minorHAnsi" w:cstheme="minorHAnsi"/>
          <w:sz w:val="28"/>
          <w:szCs w:val="28"/>
          <w:shd w:val="clear" w:color="auto" w:fill="FFFFFF"/>
        </w:rPr>
        <w:t xml:space="preserve"> wildlife species</w:t>
      </w:r>
      <w:r w:rsidR="00062CF0" w:rsidRPr="00425ED7">
        <w:rPr>
          <w:rFonts w:asciiTheme="minorHAnsi" w:hAnsiTheme="minorHAnsi" w:cstheme="minorHAnsi"/>
          <w:sz w:val="28"/>
          <w:szCs w:val="28"/>
          <w:shd w:val="clear" w:color="auto" w:fill="FFFFFF"/>
        </w:rPr>
        <w:t xml:space="preserve">.”  The authors argue that creating early successional habitats by logging is an acceptable practice because </w:t>
      </w:r>
      <w:r w:rsidR="007C0C8F" w:rsidRPr="00425ED7">
        <w:rPr>
          <w:rFonts w:asciiTheme="minorHAnsi" w:hAnsiTheme="minorHAnsi" w:cstheme="minorHAnsi"/>
          <w:sz w:val="28"/>
          <w:szCs w:val="28"/>
          <w:shd w:val="clear" w:color="auto" w:fill="FFFFFF"/>
        </w:rPr>
        <w:t>species utilizing this habitat are declining.</w:t>
      </w:r>
      <w:r w:rsidR="00711856" w:rsidRPr="00425ED7">
        <w:rPr>
          <w:rFonts w:asciiTheme="minorHAnsi" w:hAnsiTheme="minorHAnsi" w:cstheme="minorHAnsi"/>
          <w:sz w:val="28"/>
          <w:szCs w:val="28"/>
          <w:shd w:val="clear" w:color="auto" w:fill="FFFFFF"/>
        </w:rPr>
        <w:t xml:space="preserve">  But are these species imperiled?</w:t>
      </w:r>
    </w:p>
    <w:p w14:paraId="7151F762" w14:textId="77777777" w:rsidR="00711856" w:rsidRPr="00425ED7" w:rsidRDefault="00711856" w:rsidP="004C5EC5">
      <w:pPr>
        <w:pStyle w:val="Default"/>
        <w:rPr>
          <w:rFonts w:asciiTheme="minorHAnsi" w:hAnsiTheme="minorHAnsi" w:cstheme="minorHAnsi"/>
          <w:sz w:val="28"/>
          <w:szCs w:val="28"/>
          <w:shd w:val="clear" w:color="auto" w:fill="FFFFFF"/>
        </w:rPr>
      </w:pPr>
    </w:p>
    <w:p w14:paraId="5144281F" w14:textId="1D7A7B6D" w:rsidR="00711856" w:rsidRPr="00425ED7" w:rsidRDefault="00711856" w:rsidP="004C5EC5">
      <w:pPr>
        <w:pStyle w:val="Default"/>
        <w:rPr>
          <w:rFonts w:asciiTheme="minorHAnsi" w:hAnsiTheme="minorHAnsi" w:cstheme="minorHAnsi"/>
          <w:sz w:val="28"/>
          <w:szCs w:val="28"/>
          <w:shd w:val="clear" w:color="auto" w:fill="FFFFFF"/>
        </w:rPr>
      </w:pPr>
      <w:r w:rsidRPr="00425ED7">
        <w:rPr>
          <w:rFonts w:asciiTheme="minorHAnsi" w:hAnsiTheme="minorHAnsi" w:cstheme="minorHAnsi"/>
          <w:sz w:val="28"/>
          <w:szCs w:val="28"/>
          <w:shd w:val="clear" w:color="auto" w:fill="FFFFFF"/>
        </w:rPr>
        <w:tab/>
        <w:t xml:space="preserve">The term “Imperiled” has been used for several decades to describe species of greatest conservation concern, </w:t>
      </w:r>
      <w:r w:rsidR="007C0C8F" w:rsidRPr="00425ED7">
        <w:rPr>
          <w:rFonts w:asciiTheme="minorHAnsi" w:hAnsiTheme="minorHAnsi" w:cstheme="minorHAnsi"/>
          <w:sz w:val="28"/>
          <w:szCs w:val="28"/>
          <w:shd w:val="clear" w:color="auto" w:fill="FFFFFF"/>
        </w:rPr>
        <w:t xml:space="preserve">specifically </w:t>
      </w:r>
      <w:r w:rsidRPr="00425ED7">
        <w:rPr>
          <w:rFonts w:asciiTheme="minorHAnsi" w:hAnsiTheme="minorHAnsi" w:cstheme="minorHAnsi"/>
          <w:sz w:val="28"/>
          <w:szCs w:val="28"/>
          <w:shd w:val="clear" w:color="auto" w:fill="FFFFFF"/>
        </w:rPr>
        <w:t xml:space="preserve">those </w:t>
      </w:r>
      <w:r w:rsidR="003366B0">
        <w:rPr>
          <w:rFonts w:asciiTheme="minorHAnsi" w:hAnsiTheme="minorHAnsi" w:cstheme="minorHAnsi"/>
          <w:sz w:val="28"/>
          <w:szCs w:val="28"/>
          <w:shd w:val="clear" w:color="auto" w:fill="FFFFFF"/>
        </w:rPr>
        <w:t>nearing</w:t>
      </w:r>
      <w:r w:rsidRPr="00425ED7">
        <w:rPr>
          <w:rFonts w:asciiTheme="minorHAnsi" w:hAnsiTheme="minorHAnsi" w:cstheme="minorHAnsi"/>
          <w:sz w:val="28"/>
          <w:szCs w:val="28"/>
          <w:shd w:val="clear" w:color="auto" w:fill="FFFFFF"/>
        </w:rPr>
        <w:t xml:space="preserve"> extirpation.  The Natural Heritage Network and NatureServe, the nation’s primary biodiversity database, has ranked all North American plants and animals </w:t>
      </w:r>
      <w:r w:rsidR="007C0C8F" w:rsidRPr="00425ED7">
        <w:rPr>
          <w:rFonts w:asciiTheme="minorHAnsi" w:hAnsiTheme="minorHAnsi" w:cstheme="minorHAnsi"/>
          <w:sz w:val="28"/>
          <w:szCs w:val="28"/>
          <w:shd w:val="clear" w:color="auto" w:fill="FFFFFF"/>
        </w:rPr>
        <w:t xml:space="preserve">as a quick </w:t>
      </w:r>
      <w:r w:rsidRPr="00425ED7">
        <w:rPr>
          <w:rFonts w:asciiTheme="minorHAnsi" w:hAnsiTheme="minorHAnsi" w:cstheme="minorHAnsi"/>
          <w:sz w:val="28"/>
          <w:szCs w:val="28"/>
          <w:shd w:val="clear" w:color="auto" w:fill="FFFFFF"/>
        </w:rPr>
        <w:t>assessment</w:t>
      </w:r>
      <w:r w:rsidR="00E571E4" w:rsidRPr="00425ED7">
        <w:rPr>
          <w:rFonts w:asciiTheme="minorHAnsi" w:hAnsiTheme="minorHAnsi" w:cstheme="minorHAnsi"/>
          <w:sz w:val="28"/>
          <w:szCs w:val="28"/>
          <w:shd w:val="clear" w:color="auto" w:fill="FFFFFF"/>
        </w:rPr>
        <w:t xml:space="preserve"> of </w:t>
      </w:r>
      <w:r w:rsidR="003366B0">
        <w:rPr>
          <w:rFonts w:asciiTheme="minorHAnsi" w:hAnsiTheme="minorHAnsi" w:cstheme="minorHAnsi"/>
          <w:sz w:val="28"/>
          <w:szCs w:val="28"/>
          <w:shd w:val="clear" w:color="auto" w:fill="FFFFFF"/>
        </w:rPr>
        <w:t xml:space="preserve">a species </w:t>
      </w:r>
      <w:r w:rsidR="00E571E4" w:rsidRPr="00425ED7">
        <w:rPr>
          <w:rFonts w:asciiTheme="minorHAnsi" w:hAnsiTheme="minorHAnsi" w:cstheme="minorHAnsi"/>
          <w:sz w:val="28"/>
          <w:szCs w:val="28"/>
          <w:shd w:val="clear" w:color="auto" w:fill="FFFFFF"/>
        </w:rPr>
        <w:t>conservation need</w:t>
      </w:r>
      <w:r w:rsidR="003366B0">
        <w:rPr>
          <w:rFonts w:asciiTheme="minorHAnsi" w:hAnsiTheme="minorHAnsi" w:cstheme="minorHAnsi"/>
          <w:sz w:val="28"/>
          <w:szCs w:val="28"/>
          <w:shd w:val="clear" w:color="auto" w:fill="FFFFFF"/>
        </w:rPr>
        <w:t>s</w:t>
      </w:r>
      <w:r w:rsidR="001352D1" w:rsidRPr="00425ED7">
        <w:rPr>
          <w:rFonts w:asciiTheme="minorHAnsi" w:hAnsiTheme="minorHAnsi" w:cstheme="minorHAnsi"/>
          <w:sz w:val="28"/>
          <w:szCs w:val="28"/>
          <w:shd w:val="clear" w:color="auto" w:fill="FFFFFF"/>
        </w:rPr>
        <w:t xml:space="preserve">.  </w:t>
      </w:r>
      <w:r w:rsidR="00E571E4" w:rsidRPr="00425ED7">
        <w:rPr>
          <w:rFonts w:asciiTheme="minorHAnsi" w:hAnsiTheme="minorHAnsi" w:cstheme="minorHAnsi"/>
          <w:sz w:val="28"/>
          <w:szCs w:val="28"/>
          <w:shd w:val="clear" w:color="auto" w:fill="FFFFFF"/>
        </w:rPr>
        <w:t xml:space="preserve">Ranking consists of assigning a G (Global) rank, and a </w:t>
      </w:r>
      <w:r w:rsidR="001352D1" w:rsidRPr="00425ED7">
        <w:rPr>
          <w:rFonts w:asciiTheme="minorHAnsi" w:hAnsiTheme="minorHAnsi" w:cstheme="minorHAnsi"/>
          <w:sz w:val="28"/>
          <w:szCs w:val="28"/>
          <w:shd w:val="clear" w:color="auto" w:fill="FFFFFF"/>
        </w:rPr>
        <w:t xml:space="preserve">State (S) </w:t>
      </w:r>
      <w:r w:rsidR="00E571E4" w:rsidRPr="00425ED7">
        <w:rPr>
          <w:rFonts w:asciiTheme="minorHAnsi" w:hAnsiTheme="minorHAnsi" w:cstheme="minorHAnsi"/>
          <w:sz w:val="28"/>
          <w:szCs w:val="28"/>
          <w:shd w:val="clear" w:color="auto" w:fill="FFFFFF"/>
        </w:rPr>
        <w:t>r</w:t>
      </w:r>
      <w:r w:rsidR="001352D1" w:rsidRPr="00425ED7">
        <w:rPr>
          <w:rFonts w:asciiTheme="minorHAnsi" w:hAnsiTheme="minorHAnsi" w:cstheme="minorHAnsi"/>
          <w:sz w:val="28"/>
          <w:szCs w:val="28"/>
          <w:shd w:val="clear" w:color="auto" w:fill="FFFFFF"/>
        </w:rPr>
        <w:t>ank</w:t>
      </w:r>
      <w:r w:rsidR="00E571E4" w:rsidRPr="00425ED7">
        <w:rPr>
          <w:rFonts w:asciiTheme="minorHAnsi" w:hAnsiTheme="minorHAnsi" w:cstheme="minorHAnsi"/>
          <w:sz w:val="28"/>
          <w:szCs w:val="28"/>
          <w:shd w:val="clear" w:color="auto" w:fill="FFFFFF"/>
        </w:rPr>
        <w:t xml:space="preserve"> as follows:</w:t>
      </w:r>
    </w:p>
    <w:p w14:paraId="77F1D927" w14:textId="77777777" w:rsidR="00E571E4" w:rsidRPr="00425ED7" w:rsidRDefault="00E571E4" w:rsidP="004C5EC5">
      <w:pPr>
        <w:pStyle w:val="Default"/>
        <w:rPr>
          <w:rFonts w:asciiTheme="minorHAnsi" w:hAnsiTheme="minorHAnsi" w:cstheme="minorHAnsi"/>
          <w:sz w:val="28"/>
          <w:szCs w:val="28"/>
          <w:shd w:val="clear" w:color="auto" w:fill="FFFFFF"/>
        </w:rPr>
      </w:pPr>
    </w:p>
    <w:p w14:paraId="047B4198" w14:textId="7EDDD07F" w:rsidR="001352D1" w:rsidRPr="00425ED7" w:rsidRDefault="001352D1" w:rsidP="004C5EC5">
      <w:pPr>
        <w:pStyle w:val="Default"/>
        <w:rPr>
          <w:rFonts w:asciiTheme="minorHAnsi" w:hAnsiTheme="minorHAnsi" w:cstheme="minorHAnsi"/>
          <w:sz w:val="28"/>
          <w:szCs w:val="28"/>
          <w:shd w:val="clear" w:color="auto" w:fill="FFFFFF"/>
        </w:rPr>
      </w:pPr>
      <w:r w:rsidRPr="00425ED7">
        <w:rPr>
          <w:rFonts w:asciiTheme="minorHAnsi" w:hAnsiTheme="minorHAnsi" w:cstheme="minorHAnsi"/>
          <w:sz w:val="28"/>
          <w:szCs w:val="28"/>
          <w:shd w:val="clear" w:color="auto" w:fill="FFFFFF"/>
        </w:rPr>
        <w:tab/>
      </w:r>
      <w:r w:rsidRPr="00425ED7">
        <w:rPr>
          <w:rFonts w:asciiTheme="minorHAnsi" w:hAnsiTheme="minorHAnsi" w:cstheme="minorHAnsi"/>
          <w:sz w:val="28"/>
          <w:szCs w:val="28"/>
          <w:shd w:val="clear" w:color="auto" w:fill="FFFFFF"/>
        </w:rPr>
        <w:tab/>
        <w:t>G1/S1</w:t>
      </w:r>
      <w:r w:rsidRPr="00425ED7">
        <w:rPr>
          <w:rFonts w:asciiTheme="minorHAnsi" w:hAnsiTheme="minorHAnsi" w:cstheme="minorHAnsi"/>
          <w:sz w:val="28"/>
          <w:szCs w:val="28"/>
          <w:shd w:val="clear" w:color="auto" w:fill="FFFFFF"/>
        </w:rPr>
        <w:tab/>
      </w:r>
      <w:r w:rsidR="003366B0">
        <w:rPr>
          <w:rFonts w:asciiTheme="minorHAnsi" w:hAnsiTheme="minorHAnsi" w:cstheme="minorHAnsi"/>
          <w:sz w:val="28"/>
          <w:szCs w:val="28"/>
          <w:shd w:val="clear" w:color="auto" w:fill="FFFFFF"/>
        </w:rPr>
        <w:tab/>
      </w:r>
      <w:r w:rsidRPr="00425ED7">
        <w:rPr>
          <w:rFonts w:asciiTheme="minorHAnsi" w:hAnsiTheme="minorHAnsi" w:cstheme="minorHAnsi"/>
          <w:sz w:val="28"/>
          <w:szCs w:val="28"/>
          <w:shd w:val="clear" w:color="auto" w:fill="FFFFFF"/>
        </w:rPr>
        <w:t>Critically imperiled, &lt;6 populations</w:t>
      </w:r>
    </w:p>
    <w:p w14:paraId="7A72BEA8" w14:textId="1E94986B" w:rsidR="001352D1" w:rsidRPr="00425ED7" w:rsidRDefault="001352D1" w:rsidP="004C5EC5">
      <w:pPr>
        <w:pStyle w:val="Default"/>
        <w:rPr>
          <w:rFonts w:asciiTheme="minorHAnsi" w:hAnsiTheme="minorHAnsi" w:cstheme="minorHAnsi"/>
          <w:sz w:val="28"/>
          <w:szCs w:val="28"/>
          <w:shd w:val="clear" w:color="auto" w:fill="FFFFFF"/>
        </w:rPr>
      </w:pPr>
      <w:r w:rsidRPr="00425ED7">
        <w:rPr>
          <w:rFonts w:asciiTheme="minorHAnsi" w:hAnsiTheme="minorHAnsi" w:cstheme="minorHAnsi"/>
          <w:sz w:val="28"/>
          <w:szCs w:val="28"/>
          <w:shd w:val="clear" w:color="auto" w:fill="FFFFFF"/>
        </w:rPr>
        <w:tab/>
      </w:r>
      <w:r w:rsidRPr="00425ED7">
        <w:rPr>
          <w:rFonts w:asciiTheme="minorHAnsi" w:hAnsiTheme="minorHAnsi" w:cstheme="minorHAnsi"/>
          <w:sz w:val="28"/>
          <w:szCs w:val="28"/>
          <w:shd w:val="clear" w:color="auto" w:fill="FFFFFF"/>
        </w:rPr>
        <w:tab/>
        <w:t>G2/S2</w:t>
      </w:r>
      <w:r w:rsidRPr="00425ED7">
        <w:rPr>
          <w:rFonts w:asciiTheme="minorHAnsi" w:hAnsiTheme="minorHAnsi" w:cstheme="minorHAnsi"/>
          <w:sz w:val="28"/>
          <w:szCs w:val="28"/>
          <w:shd w:val="clear" w:color="auto" w:fill="FFFFFF"/>
        </w:rPr>
        <w:tab/>
      </w:r>
      <w:r w:rsidR="003366B0">
        <w:rPr>
          <w:rFonts w:asciiTheme="minorHAnsi" w:hAnsiTheme="minorHAnsi" w:cstheme="minorHAnsi"/>
          <w:sz w:val="28"/>
          <w:szCs w:val="28"/>
          <w:shd w:val="clear" w:color="auto" w:fill="FFFFFF"/>
        </w:rPr>
        <w:tab/>
      </w:r>
      <w:r w:rsidRPr="00425ED7">
        <w:rPr>
          <w:rFonts w:asciiTheme="minorHAnsi" w:hAnsiTheme="minorHAnsi" w:cstheme="minorHAnsi"/>
          <w:sz w:val="28"/>
          <w:szCs w:val="28"/>
          <w:shd w:val="clear" w:color="auto" w:fill="FFFFFF"/>
        </w:rPr>
        <w:t>Imperiled, &lt;20 populations</w:t>
      </w:r>
    </w:p>
    <w:p w14:paraId="388AD3BC" w14:textId="45A7F326" w:rsidR="001352D1" w:rsidRPr="00425ED7" w:rsidRDefault="001352D1" w:rsidP="004C5EC5">
      <w:pPr>
        <w:pStyle w:val="Default"/>
        <w:rPr>
          <w:rFonts w:asciiTheme="minorHAnsi" w:hAnsiTheme="minorHAnsi" w:cstheme="minorHAnsi"/>
          <w:sz w:val="28"/>
          <w:szCs w:val="28"/>
          <w:shd w:val="clear" w:color="auto" w:fill="FFFFFF"/>
        </w:rPr>
      </w:pPr>
      <w:r w:rsidRPr="00425ED7">
        <w:rPr>
          <w:rFonts w:asciiTheme="minorHAnsi" w:hAnsiTheme="minorHAnsi" w:cstheme="minorHAnsi"/>
          <w:sz w:val="28"/>
          <w:szCs w:val="28"/>
          <w:shd w:val="clear" w:color="auto" w:fill="FFFFFF"/>
        </w:rPr>
        <w:tab/>
      </w:r>
      <w:r w:rsidRPr="00425ED7">
        <w:rPr>
          <w:rFonts w:asciiTheme="minorHAnsi" w:hAnsiTheme="minorHAnsi" w:cstheme="minorHAnsi"/>
          <w:sz w:val="28"/>
          <w:szCs w:val="28"/>
          <w:shd w:val="clear" w:color="auto" w:fill="FFFFFF"/>
        </w:rPr>
        <w:tab/>
        <w:t>G3/S3</w:t>
      </w:r>
      <w:r w:rsidRPr="00425ED7">
        <w:rPr>
          <w:rFonts w:asciiTheme="minorHAnsi" w:hAnsiTheme="minorHAnsi" w:cstheme="minorHAnsi"/>
          <w:sz w:val="28"/>
          <w:szCs w:val="28"/>
          <w:shd w:val="clear" w:color="auto" w:fill="FFFFFF"/>
        </w:rPr>
        <w:tab/>
      </w:r>
      <w:r w:rsidR="003366B0">
        <w:rPr>
          <w:rFonts w:asciiTheme="minorHAnsi" w:hAnsiTheme="minorHAnsi" w:cstheme="minorHAnsi"/>
          <w:sz w:val="28"/>
          <w:szCs w:val="28"/>
          <w:shd w:val="clear" w:color="auto" w:fill="FFFFFF"/>
        </w:rPr>
        <w:tab/>
      </w:r>
      <w:r w:rsidRPr="00425ED7">
        <w:rPr>
          <w:rFonts w:asciiTheme="minorHAnsi" w:hAnsiTheme="minorHAnsi" w:cstheme="minorHAnsi"/>
          <w:sz w:val="28"/>
          <w:szCs w:val="28"/>
          <w:shd w:val="clear" w:color="auto" w:fill="FFFFFF"/>
        </w:rPr>
        <w:t>Vulnerable</w:t>
      </w:r>
    </w:p>
    <w:p w14:paraId="6EF9830D" w14:textId="5727CE12" w:rsidR="001352D1" w:rsidRPr="00425ED7" w:rsidRDefault="001352D1" w:rsidP="004C5EC5">
      <w:pPr>
        <w:pStyle w:val="Default"/>
        <w:rPr>
          <w:rFonts w:asciiTheme="minorHAnsi" w:hAnsiTheme="minorHAnsi" w:cstheme="minorHAnsi"/>
          <w:sz w:val="28"/>
          <w:szCs w:val="28"/>
          <w:shd w:val="clear" w:color="auto" w:fill="FFFFFF"/>
        </w:rPr>
      </w:pPr>
      <w:r w:rsidRPr="00425ED7">
        <w:rPr>
          <w:rFonts w:asciiTheme="minorHAnsi" w:hAnsiTheme="minorHAnsi" w:cstheme="minorHAnsi"/>
          <w:sz w:val="28"/>
          <w:szCs w:val="28"/>
          <w:shd w:val="clear" w:color="auto" w:fill="FFFFFF"/>
        </w:rPr>
        <w:tab/>
      </w:r>
      <w:r w:rsidRPr="00425ED7">
        <w:rPr>
          <w:rFonts w:asciiTheme="minorHAnsi" w:hAnsiTheme="minorHAnsi" w:cstheme="minorHAnsi"/>
          <w:sz w:val="28"/>
          <w:szCs w:val="28"/>
          <w:shd w:val="clear" w:color="auto" w:fill="FFFFFF"/>
        </w:rPr>
        <w:tab/>
        <w:t>G4/S4</w:t>
      </w:r>
      <w:r w:rsidRPr="00425ED7">
        <w:rPr>
          <w:rFonts w:asciiTheme="minorHAnsi" w:hAnsiTheme="minorHAnsi" w:cstheme="minorHAnsi"/>
          <w:sz w:val="28"/>
          <w:szCs w:val="28"/>
          <w:shd w:val="clear" w:color="auto" w:fill="FFFFFF"/>
        </w:rPr>
        <w:tab/>
      </w:r>
      <w:r w:rsidR="003366B0">
        <w:rPr>
          <w:rFonts w:asciiTheme="minorHAnsi" w:hAnsiTheme="minorHAnsi" w:cstheme="minorHAnsi"/>
          <w:sz w:val="28"/>
          <w:szCs w:val="28"/>
          <w:shd w:val="clear" w:color="auto" w:fill="FFFFFF"/>
        </w:rPr>
        <w:tab/>
      </w:r>
      <w:r w:rsidRPr="00425ED7">
        <w:rPr>
          <w:rFonts w:asciiTheme="minorHAnsi" w:hAnsiTheme="minorHAnsi" w:cstheme="minorHAnsi"/>
          <w:sz w:val="28"/>
          <w:szCs w:val="28"/>
          <w:shd w:val="clear" w:color="auto" w:fill="FFFFFF"/>
        </w:rPr>
        <w:t>Secure</w:t>
      </w:r>
    </w:p>
    <w:p w14:paraId="1001FC57" w14:textId="2D197D81" w:rsidR="001352D1" w:rsidRPr="00425ED7" w:rsidRDefault="001352D1" w:rsidP="004C5EC5">
      <w:pPr>
        <w:pStyle w:val="Default"/>
        <w:rPr>
          <w:rFonts w:asciiTheme="minorHAnsi" w:hAnsiTheme="minorHAnsi" w:cstheme="minorHAnsi"/>
          <w:color w:val="auto"/>
          <w:sz w:val="28"/>
          <w:szCs w:val="28"/>
        </w:rPr>
      </w:pPr>
      <w:r w:rsidRPr="00425ED7">
        <w:rPr>
          <w:rFonts w:asciiTheme="minorHAnsi" w:hAnsiTheme="minorHAnsi" w:cstheme="minorHAnsi"/>
          <w:sz w:val="28"/>
          <w:szCs w:val="28"/>
          <w:shd w:val="clear" w:color="auto" w:fill="FFFFFF"/>
        </w:rPr>
        <w:tab/>
      </w:r>
      <w:r w:rsidRPr="00425ED7">
        <w:rPr>
          <w:rFonts w:asciiTheme="minorHAnsi" w:hAnsiTheme="minorHAnsi" w:cstheme="minorHAnsi"/>
          <w:sz w:val="28"/>
          <w:szCs w:val="28"/>
          <w:shd w:val="clear" w:color="auto" w:fill="FFFFFF"/>
        </w:rPr>
        <w:tab/>
        <w:t>G5/S5</w:t>
      </w:r>
      <w:r w:rsidRPr="00425ED7">
        <w:rPr>
          <w:rFonts w:asciiTheme="minorHAnsi" w:hAnsiTheme="minorHAnsi" w:cstheme="minorHAnsi"/>
          <w:sz w:val="28"/>
          <w:szCs w:val="28"/>
          <w:shd w:val="clear" w:color="auto" w:fill="FFFFFF"/>
        </w:rPr>
        <w:tab/>
      </w:r>
      <w:r w:rsidR="003366B0">
        <w:rPr>
          <w:rFonts w:asciiTheme="minorHAnsi" w:hAnsiTheme="minorHAnsi" w:cstheme="minorHAnsi"/>
          <w:sz w:val="28"/>
          <w:szCs w:val="28"/>
          <w:shd w:val="clear" w:color="auto" w:fill="FFFFFF"/>
        </w:rPr>
        <w:tab/>
      </w:r>
      <w:r w:rsidRPr="00425ED7">
        <w:rPr>
          <w:rFonts w:asciiTheme="minorHAnsi" w:hAnsiTheme="minorHAnsi" w:cstheme="minorHAnsi"/>
          <w:sz w:val="28"/>
          <w:szCs w:val="28"/>
          <w:shd w:val="clear" w:color="auto" w:fill="FFFFFF"/>
        </w:rPr>
        <w:t>Demonstrably Secure</w:t>
      </w:r>
    </w:p>
    <w:p w14:paraId="2B46AB0D" w14:textId="77777777" w:rsidR="009D1E67" w:rsidRPr="00425ED7" w:rsidRDefault="009D1E67" w:rsidP="004C5EC5">
      <w:pPr>
        <w:pStyle w:val="Default"/>
        <w:rPr>
          <w:rFonts w:asciiTheme="minorHAnsi" w:hAnsiTheme="minorHAnsi" w:cstheme="minorHAnsi"/>
          <w:color w:val="auto"/>
          <w:sz w:val="28"/>
          <w:szCs w:val="28"/>
        </w:rPr>
      </w:pPr>
    </w:p>
    <w:p w14:paraId="72B412B6" w14:textId="1C7AA8E6" w:rsidR="00273E01" w:rsidRPr="00425ED7" w:rsidRDefault="00E571E4" w:rsidP="00A822C9">
      <w:pPr>
        <w:pStyle w:val="Default"/>
        <w:ind w:firstLine="720"/>
        <w:rPr>
          <w:rFonts w:asciiTheme="minorHAnsi" w:hAnsiTheme="minorHAnsi" w:cstheme="minorHAnsi"/>
          <w:sz w:val="28"/>
          <w:szCs w:val="28"/>
        </w:rPr>
      </w:pPr>
      <w:r w:rsidRPr="00425ED7">
        <w:rPr>
          <w:rFonts w:asciiTheme="minorHAnsi" w:hAnsiTheme="minorHAnsi" w:cstheme="minorHAnsi"/>
          <w:color w:val="auto"/>
          <w:sz w:val="28"/>
          <w:szCs w:val="28"/>
        </w:rPr>
        <w:t xml:space="preserve">In the Telephone Gap proposal and environmental assessment, the animals </w:t>
      </w:r>
      <w:r w:rsidR="0043478F" w:rsidRPr="00425ED7">
        <w:rPr>
          <w:rFonts w:asciiTheme="minorHAnsi" w:hAnsiTheme="minorHAnsi" w:cstheme="minorHAnsi"/>
          <w:color w:val="auto"/>
          <w:sz w:val="28"/>
          <w:szCs w:val="28"/>
        </w:rPr>
        <w:t xml:space="preserve">suggested as </w:t>
      </w:r>
      <w:r w:rsidR="003366B0">
        <w:rPr>
          <w:rFonts w:asciiTheme="minorHAnsi" w:hAnsiTheme="minorHAnsi" w:cstheme="minorHAnsi"/>
          <w:color w:val="auto"/>
          <w:sz w:val="28"/>
          <w:szCs w:val="28"/>
        </w:rPr>
        <w:t>those that are</w:t>
      </w:r>
      <w:r w:rsidRPr="00425ED7">
        <w:rPr>
          <w:rFonts w:asciiTheme="minorHAnsi" w:hAnsiTheme="minorHAnsi" w:cstheme="minorHAnsi"/>
          <w:color w:val="auto"/>
          <w:sz w:val="28"/>
          <w:szCs w:val="28"/>
        </w:rPr>
        <w:t xml:space="preserve"> likely to benefit </w:t>
      </w:r>
      <w:r w:rsidR="0043478F" w:rsidRPr="00425ED7">
        <w:rPr>
          <w:rFonts w:asciiTheme="minorHAnsi" w:hAnsiTheme="minorHAnsi" w:cstheme="minorHAnsi"/>
          <w:color w:val="auto"/>
          <w:sz w:val="28"/>
          <w:szCs w:val="28"/>
        </w:rPr>
        <w:t>from the creation of</w:t>
      </w:r>
      <w:r w:rsidR="00F633D2" w:rsidRPr="00425ED7">
        <w:rPr>
          <w:rFonts w:asciiTheme="minorHAnsi" w:hAnsiTheme="minorHAnsi" w:cstheme="minorHAnsi"/>
          <w:color w:val="auto"/>
          <w:sz w:val="28"/>
          <w:szCs w:val="28"/>
        </w:rPr>
        <w:t xml:space="preserve"> early successional habitat </w:t>
      </w:r>
      <w:r w:rsidR="0043478F" w:rsidRPr="00425ED7">
        <w:rPr>
          <w:rFonts w:asciiTheme="minorHAnsi" w:hAnsiTheme="minorHAnsi" w:cstheme="minorHAnsi"/>
          <w:color w:val="auto"/>
          <w:sz w:val="28"/>
          <w:szCs w:val="28"/>
        </w:rPr>
        <w:t>include “</w:t>
      </w:r>
      <w:r w:rsidR="0043478F" w:rsidRPr="00425ED7">
        <w:rPr>
          <w:rFonts w:asciiTheme="minorHAnsi" w:hAnsiTheme="minorHAnsi" w:cstheme="minorHAnsi"/>
          <w:sz w:val="28"/>
          <w:szCs w:val="28"/>
        </w:rPr>
        <w:t>ruffed grouse, woodcock, wild turkey, deer, black bear, moose, bobcat, and snowshoe hare, as well as many passerines such as the eastern bluebird, chestnut-sided warbler, common yellowthroat, song sparrow, and American goldfinch</w:t>
      </w:r>
      <w:r w:rsidR="0043478F" w:rsidRPr="00425ED7">
        <w:rPr>
          <w:rFonts w:asciiTheme="minorHAnsi" w:hAnsiTheme="minorHAnsi" w:cstheme="minorHAnsi"/>
          <w:sz w:val="28"/>
          <w:szCs w:val="28"/>
        </w:rPr>
        <w:t>.”</w:t>
      </w:r>
      <w:r w:rsidR="003366B0">
        <w:rPr>
          <w:rFonts w:asciiTheme="minorHAnsi" w:hAnsiTheme="minorHAnsi" w:cstheme="minorHAnsi"/>
          <w:sz w:val="28"/>
          <w:szCs w:val="28"/>
        </w:rPr>
        <w:t xml:space="preserve">  </w:t>
      </w:r>
      <w:r w:rsidR="0043478F" w:rsidRPr="00425ED7">
        <w:rPr>
          <w:rFonts w:asciiTheme="minorHAnsi" w:hAnsiTheme="minorHAnsi" w:cstheme="minorHAnsi"/>
          <w:sz w:val="28"/>
          <w:szCs w:val="28"/>
        </w:rPr>
        <w:t xml:space="preserve">Many will recognize some of these species </w:t>
      </w:r>
      <w:r w:rsidR="00CA30C7" w:rsidRPr="00425ED7">
        <w:rPr>
          <w:rFonts w:asciiTheme="minorHAnsi" w:hAnsiTheme="minorHAnsi" w:cstheme="minorHAnsi"/>
          <w:sz w:val="28"/>
          <w:szCs w:val="28"/>
        </w:rPr>
        <w:t xml:space="preserve">as </w:t>
      </w:r>
      <w:r w:rsidR="0043478F" w:rsidRPr="00425ED7">
        <w:rPr>
          <w:rFonts w:asciiTheme="minorHAnsi" w:hAnsiTheme="minorHAnsi" w:cstheme="minorHAnsi"/>
          <w:sz w:val="28"/>
          <w:szCs w:val="28"/>
        </w:rPr>
        <w:t xml:space="preserve">common in Vermont, and </w:t>
      </w:r>
      <w:r w:rsidR="00CA30C7" w:rsidRPr="00425ED7">
        <w:rPr>
          <w:rFonts w:asciiTheme="minorHAnsi" w:hAnsiTheme="minorHAnsi" w:cstheme="minorHAnsi"/>
          <w:sz w:val="28"/>
          <w:szCs w:val="28"/>
        </w:rPr>
        <w:t>in</w:t>
      </w:r>
      <w:r w:rsidR="0043478F" w:rsidRPr="00425ED7">
        <w:rPr>
          <w:rFonts w:asciiTheme="minorHAnsi" w:hAnsiTheme="minorHAnsi" w:cstheme="minorHAnsi"/>
          <w:sz w:val="28"/>
          <w:szCs w:val="28"/>
        </w:rPr>
        <w:t xml:space="preserve"> fact all are identified as S</w:t>
      </w:r>
      <w:r w:rsidR="00273E01" w:rsidRPr="00425ED7">
        <w:rPr>
          <w:rFonts w:asciiTheme="minorHAnsi" w:hAnsiTheme="minorHAnsi" w:cstheme="minorHAnsi"/>
          <w:sz w:val="28"/>
          <w:szCs w:val="28"/>
        </w:rPr>
        <w:t>5</w:t>
      </w:r>
      <w:r w:rsidR="0043478F" w:rsidRPr="00425ED7">
        <w:rPr>
          <w:rFonts w:asciiTheme="minorHAnsi" w:hAnsiTheme="minorHAnsi" w:cstheme="minorHAnsi"/>
          <w:sz w:val="28"/>
          <w:szCs w:val="28"/>
        </w:rPr>
        <w:t xml:space="preserve"> species</w:t>
      </w:r>
      <w:r w:rsidR="003366B0">
        <w:rPr>
          <w:rFonts w:asciiTheme="minorHAnsi" w:hAnsiTheme="minorHAnsi" w:cstheme="minorHAnsi"/>
          <w:sz w:val="28"/>
          <w:szCs w:val="28"/>
        </w:rPr>
        <w:t xml:space="preserve">, or </w:t>
      </w:r>
      <w:r w:rsidR="0043478F" w:rsidRPr="00425ED7">
        <w:rPr>
          <w:rFonts w:asciiTheme="minorHAnsi" w:hAnsiTheme="minorHAnsi" w:cstheme="minorHAnsi"/>
          <w:sz w:val="28"/>
          <w:szCs w:val="28"/>
        </w:rPr>
        <w:t>demonstrably secure in the state</w:t>
      </w:r>
      <w:r w:rsidR="00273E01" w:rsidRPr="00425ED7">
        <w:rPr>
          <w:rFonts w:asciiTheme="minorHAnsi" w:hAnsiTheme="minorHAnsi" w:cstheme="minorHAnsi"/>
          <w:sz w:val="28"/>
          <w:szCs w:val="28"/>
        </w:rPr>
        <w:t xml:space="preserve"> </w:t>
      </w:r>
    </w:p>
    <w:p w14:paraId="378963FA" w14:textId="57ABBE65" w:rsidR="00CA30C7" w:rsidRPr="00425ED7" w:rsidRDefault="00CA30C7" w:rsidP="00A822C9">
      <w:pPr>
        <w:pStyle w:val="Default"/>
        <w:ind w:firstLine="720"/>
        <w:rPr>
          <w:rFonts w:asciiTheme="minorHAnsi" w:hAnsiTheme="minorHAnsi" w:cstheme="minorHAnsi"/>
          <w:sz w:val="28"/>
          <w:szCs w:val="28"/>
        </w:rPr>
      </w:pPr>
      <w:r w:rsidRPr="00425ED7">
        <w:rPr>
          <w:rFonts w:asciiTheme="minorHAnsi" w:hAnsiTheme="minorHAnsi" w:cstheme="minorHAnsi"/>
          <w:sz w:val="28"/>
          <w:szCs w:val="28"/>
        </w:rPr>
        <w:t xml:space="preserve">  </w:t>
      </w:r>
    </w:p>
    <w:p w14:paraId="6E66B7ED" w14:textId="75EE6E0C" w:rsidR="00CA30C7" w:rsidRPr="00425ED7" w:rsidRDefault="00E571E4" w:rsidP="00A822C9">
      <w:pPr>
        <w:pStyle w:val="Default"/>
        <w:ind w:firstLine="720"/>
        <w:rPr>
          <w:rFonts w:asciiTheme="minorHAnsi" w:hAnsiTheme="minorHAnsi" w:cstheme="minorHAnsi"/>
          <w:color w:val="auto"/>
          <w:sz w:val="28"/>
          <w:szCs w:val="28"/>
        </w:rPr>
      </w:pPr>
      <w:r w:rsidRPr="00425ED7">
        <w:rPr>
          <w:rFonts w:asciiTheme="minorHAnsi" w:hAnsiTheme="minorHAnsi" w:cstheme="minorHAnsi"/>
          <w:color w:val="auto"/>
          <w:sz w:val="28"/>
          <w:szCs w:val="28"/>
        </w:rPr>
        <w:t>The TGPES also states</w:t>
      </w:r>
      <w:proofErr w:type="gramStart"/>
      <w:r w:rsidRPr="00425ED7">
        <w:rPr>
          <w:rFonts w:asciiTheme="minorHAnsi" w:hAnsiTheme="minorHAnsi" w:cstheme="minorHAnsi"/>
          <w:color w:val="auto"/>
          <w:sz w:val="28"/>
          <w:szCs w:val="28"/>
        </w:rPr>
        <w:t xml:space="preserve">:  </w:t>
      </w:r>
      <w:r w:rsidR="00CA30C7" w:rsidRPr="00425ED7">
        <w:rPr>
          <w:rFonts w:asciiTheme="minorHAnsi" w:hAnsiTheme="minorHAnsi" w:cstheme="minorHAnsi"/>
          <w:color w:val="auto"/>
          <w:sz w:val="28"/>
          <w:szCs w:val="28"/>
        </w:rPr>
        <w:t>“</w:t>
      </w:r>
      <w:proofErr w:type="gramEnd"/>
      <w:r w:rsidR="00CA30C7" w:rsidRPr="00425ED7">
        <w:rPr>
          <w:rFonts w:asciiTheme="minorHAnsi" w:hAnsiTheme="minorHAnsi" w:cstheme="minorHAnsi"/>
          <w:color w:val="auto"/>
          <w:sz w:val="28"/>
          <w:szCs w:val="28"/>
        </w:rPr>
        <w:t>This age class provides early successional habitat and is of critical importance to a variety of species of wildlife, including migratory birds and pollinators. Fifty-four Vermont Species of Greatest Conservation Need and four categories of insects (bumble bees, butterflies, moths, Carabid beetles) require or depend heavily upon young forest or old field/shrub habitat to maintain healthy populations</w:t>
      </w:r>
      <w:r w:rsidR="00CA30C7" w:rsidRPr="00425ED7">
        <w:rPr>
          <w:rFonts w:asciiTheme="minorHAnsi" w:hAnsiTheme="minorHAnsi" w:cstheme="minorHAnsi"/>
          <w:color w:val="auto"/>
          <w:sz w:val="28"/>
          <w:szCs w:val="28"/>
        </w:rPr>
        <w:t>.”</w:t>
      </w:r>
    </w:p>
    <w:p w14:paraId="589C0DA8" w14:textId="77777777" w:rsidR="00CA30C7" w:rsidRPr="00425ED7" w:rsidRDefault="00CA30C7" w:rsidP="00A822C9">
      <w:pPr>
        <w:pStyle w:val="Default"/>
        <w:ind w:firstLine="720"/>
        <w:rPr>
          <w:rFonts w:asciiTheme="minorHAnsi" w:hAnsiTheme="minorHAnsi" w:cstheme="minorHAnsi"/>
          <w:color w:val="auto"/>
          <w:sz w:val="28"/>
          <w:szCs w:val="28"/>
        </w:rPr>
      </w:pPr>
    </w:p>
    <w:p w14:paraId="631894D7" w14:textId="70A9B18D" w:rsidR="00CA30C7" w:rsidRPr="00425ED7" w:rsidRDefault="00CA30C7" w:rsidP="00A822C9">
      <w:pPr>
        <w:pStyle w:val="Default"/>
        <w:ind w:firstLine="720"/>
        <w:rPr>
          <w:rFonts w:asciiTheme="minorHAnsi" w:hAnsiTheme="minorHAnsi" w:cstheme="minorHAnsi"/>
          <w:color w:val="auto"/>
          <w:sz w:val="28"/>
          <w:szCs w:val="28"/>
        </w:rPr>
      </w:pPr>
      <w:r w:rsidRPr="00425ED7">
        <w:rPr>
          <w:rFonts w:asciiTheme="minorHAnsi" w:hAnsiTheme="minorHAnsi" w:cstheme="minorHAnsi"/>
          <w:color w:val="auto"/>
          <w:sz w:val="28"/>
          <w:szCs w:val="28"/>
        </w:rPr>
        <w:t xml:space="preserve">It is difficult to ascribe any </w:t>
      </w:r>
      <w:r w:rsidR="003366B0">
        <w:rPr>
          <w:rFonts w:asciiTheme="minorHAnsi" w:hAnsiTheme="minorHAnsi" w:cstheme="minorHAnsi"/>
          <w:color w:val="auto"/>
          <w:sz w:val="28"/>
          <w:szCs w:val="28"/>
        </w:rPr>
        <w:t>relevance to</w:t>
      </w:r>
      <w:r w:rsidRPr="00425ED7">
        <w:rPr>
          <w:rFonts w:asciiTheme="minorHAnsi" w:hAnsiTheme="minorHAnsi" w:cstheme="minorHAnsi"/>
          <w:color w:val="auto"/>
          <w:sz w:val="28"/>
          <w:szCs w:val="28"/>
        </w:rPr>
        <w:t xml:space="preserve"> this paragraph without </w:t>
      </w:r>
      <w:r w:rsidR="00E571E4" w:rsidRPr="00425ED7">
        <w:rPr>
          <w:rFonts w:asciiTheme="minorHAnsi" w:hAnsiTheme="minorHAnsi" w:cstheme="minorHAnsi"/>
          <w:color w:val="auto"/>
          <w:sz w:val="28"/>
          <w:szCs w:val="28"/>
        </w:rPr>
        <w:t>more information</w:t>
      </w:r>
      <w:r w:rsidR="00C751AB" w:rsidRPr="00425ED7">
        <w:rPr>
          <w:rFonts w:asciiTheme="minorHAnsi" w:hAnsiTheme="minorHAnsi" w:cstheme="minorHAnsi"/>
          <w:color w:val="auto"/>
          <w:sz w:val="28"/>
          <w:szCs w:val="28"/>
        </w:rPr>
        <w:t xml:space="preserve">.  What species of pollinators or migratory birds?  </w:t>
      </w:r>
      <w:r w:rsidR="004B4C09" w:rsidRPr="00425ED7">
        <w:rPr>
          <w:rFonts w:asciiTheme="minorHAnsi" w:hAnsiTheme="minorHAnsi" w:cstheme="minorHAnsi"/>
          <w:color w:val="auto"/>
          <w:sz w:val="28"/>
          <w:szCs w:val="28"/>
        </w:rPr>
        <w:t>I</w:t>
      </w:r>
      <w:r w:rsidR="002128F8" w:rsidRPr="00425ED7">
        <w:rPr>
          <w:rFonts w:asciiTheme="minorHAnsi" w:hAnsiTheme="minorHAnsi" w:cstheme="minorHAnsi"/>
          <w:color w:val="auto"/>
          <w:sz w:val="28"/>
          <w:szCs w:val="28"/>
        </w:rPr>
        <w:t xml:space="preserve">t would be helpful to know what the 54 Species of Greatest Conservation Need are that require “young forest or old field/scrub habitat”, which describes </w:t>
      </w:r>
      <w:r w:rsidR="004B4C09" w:rsidRPr="00425ED7">
        <w:rPr>
          <w:rFonts w:asciiTheme="minorHAnsi" w:hAnsiTheme="minorHAnsi" w:cstheme="minorHAnsi"/>
          <w:color w:val="auto"/>
          <w:sz w:val="28"/>
          <w:szCs w:val="28"/>
        </w:rPr>
        <w:t>many</w:t>
      </w:r>
      <w:r w:rsidR="002128F8" w:rsidRPr="00425ED7">
        <w:rPr>
          <w:rFonts w:asciiTheme="minorHAnsi" w:hAnsiTheme="minorHAnsi" w:cstheme="minorHAnsi"/>
          <w:color w:val="auto"/>
          <w:sz w:val="28"/>
          <w:szCs w:val="28"/>
        </w:rPr>
        <w:t xml:space="preserve"> places throughout Vermont.   But even without the list of 54, identification of </w:t>
      </w:r>
      <w:r w:rsidR="003366B0">
        <w:rPr>
          <w:rFonts w:asciiTheme="minorHAnsi" w:hAnsiTheme="minorHAnsi" w:cstheme="minorHAnsi"/>
          <w:color w:val="auto"/>
          <w:sz w:val="28"/>
          <w:szCs w:val="28"/>
        </w:rPr>
        <w:t xml:space="preserve">all Early successional </w:t>
      </w:r>
      <w:r w:rsidR="002128F8" w:rsidRPr="00425ED7">
        <w:rPr>
          <w:rFonts w:asciiTheme="minorHAnsi" w:hAnsiTheme="minorHAnsi" w:cstheme="minorHAnsi"/>
          <w:color w:val="auto"/>
          <w:sz w:val="28"/>
          <w:szCs w:val="28"/>
        </w:rPr>
        <w:t>SGCN species likely to be found in the Telephone Gap area</w:t>
      </w:r>
      <w:r w:rsidR="00273E01" w:rsidRPr="00425ED7">
        <w:rPr>
          <w:rFonts w:asciiTheme="minorHAnsi" w:hAnsiTheme="minorHAnsi" w:cstheme="minorHAnsi"/>
          <w:color w:val="auto"/>
          <w:sz w:val="28"/>
          <w:szCs w:val="28"/>
        </w:rPr>
        <w:t xml:space="preserve"> finds that </w:t>
      </w:r>
      <w:r w:rsidR="004B4C09" w:rsidRPr="00425ED7">
        <w:rPr>
          <w:rFonts w:asciiTheme="minorHAnsi" w:hAnsiTheme="minorHAnsi" w:cstheme="minorHAnsi"/>
          <w:color w:val="auto"/>
          <w:sz w:val="28"/>
          <w:szCs w:val="28"/>
        </w:rPr>
        <w:t>all</w:t>
      </w:r>
      <w:r w:rsidR="00273E01" w:rsidRPr="00425ED7">
        <w:rPr>
          <w:rFonts w:asciiTheme="minorHAnsi" w:hAnsiTheme="minorHAnsi" w:cstheme="minorHAnsi"/>
          <w:color w:val="auto"/>
          <w:sz w:val="28"/>
          <w:szCs w:val="28"/>
        </w:rPr>
        <w:t xml:space="preserve"> are ranked S5</w:t>
      </w:r>
      <w:r w:rsidR="006D5CE2" w:rsidRPr="00425ED7">
        <w:rPr>
          <w:rFonts w:asciiTheme="minorHAnsi" w:hAnsiTheme="minorHAnsi" w:cstheme="minorHAnsi"/>
          <w:color w:val="auto"/>
          <w:sz w:val="28"/>
          <w:szCs w:val="28"/>
        </w:rPr>
        <w:t>.</w:t>
      </w:r>
    </w:p>
    <w:p w14:paraId="542BBF3C" w14:textId="77777777" w:rsidR="006D5CE2" w:rsidRPr="00425ED7" w:rsidRDefault="006D5CE2" w:rsidP="00A822C9">
      <w:pPr>
        <w:pStyle w:val="Default"/>
        <w:ind w:firstLine="720"/>
        <w:rPr>
          <w:rFonts w:asciiTheme="minorHAnsi" w:hAnsiTheme="minorHAnsi" w:cstheme="minorHAnsi"/>
          <w:color w:val="auto"/>
          <w:sz w:val="28"/>
          <w:szCs w:val="28"/>
        </w:rPr>
      </w:pPr>
    </w:p>
    <w:p w14:paraId="16D848AB" w14:textId="5147CE9C" w:rsidR="006D5CE2" w:rsidRPr="00425ED7" w:rsidRDefault="006D5CE2" w:rsidP="00A822C9">
      <w:pPr>
        <w:pStyle w:val="Default"/>
        <w:ind w:firstLine="720"/>
        <w:rPr>
          <w:rFonts w:asciiTheme="minorHAnsi" w:hAnsiTheme="minorHAnsi" w:cstheme="minorHAnsi"/>
          <w:sz w:val="28"/>
          <w:szCs w:val="28"/>
          <w:shd w:val="clear" w:color="auto" w:fill="FFFFFF"/>
        </w:rPr>
      </w:pPr>
      <w:r w:rsidRPr="00425ED7">
        <w:rPr>
          <w:rFonts w:asciiTheme="minorHAnsi" w:hAnsiTheme="minorHAnsi" w:cstheme="minorHAnsi"/>
          <w:color w:val="auto"/>
          <w:sz w:val="28"/>
          <w:szCs w:val="28"/>
        </w:rPr>
        <w:t xml:space="preserve">Littlefield and D’Amato (2022) try to make their case for early successional habitat creation by citing just one species, the golden-winged warbler, which </w:t>
      </w:r>
      <w:r w:rsidRPr="00425ED7">
        <w:rPr>
          <w:rFonts w:asciiTheme="minorHAnsi" w:hAnsiTheme="minorHAnsi" w:cstheme="minorHAnsi"/>
          <w:sz w:val="28"/>
          <w:szCs w:val="28"/>
          <w:shd w:val="clear" w:color="auto" w:fill="FFFFFF"/>
        </w:rPr>
        <w:t>has</w:t>
      </w:r>
      <w:r w:rsidR="003366B0">
        <w:rPr>
          <w:rFonts w:asciiTheme="minorHAnsi" w:hAnsiTheme="minorHAnsi" w:cstheme="minorHAnsi"/>
          <w:sz w:val="28"/>
          <w:szCs w:val="28"/>
          <w:shd w:val="clear" w:color="auto" w:fill="FFFFFF"/>
        </w:rPr>
        <w:t xml:space="preserve"> according to the </w:t>
      </w:r>
      <w:proofErr w:type="spellStart"/>
      <w:r w:rsidR="003366B0">
        <w:rPr>
          <w:rFonts w:asciiTheme="minorHAnsi" w:hAnsiTheme="minorHAnsi" w:cstheme="minorHAnsi"/>
          <w:sz w:val="28"/>
          <w:szCs w:val="28"/>
          <w:shd w:val="clear" w:color="auto" w:fill="FFFFFF"/>
        </w:rPr>
        <w:t>authorss</w:t>
      </w:r>
      <w:proofErr w:type="spellEnd"/>
      <w:r w:rsidR="003366B0">
        <w:rPr>
          <w:rFonts w:asciiTheme="minorHAnsi" w:hAnsiTheme="minorHAnsi" w:cstheme="minorHAnsi"/>
          <w:sz w:val="28"/>
          <w:szCs w:val="28"/>
          <w:shd w:val="clear" w:color="auto" w:fill="FFFFFF"/>
        </w:rPr>
        <w:t>,</w:t>
      </w:r>
      <w:r w:rsidRPr="00425ED7">
        <w:rPr>
          <w:rFonts w:asciiTheme="minorHAnsi" w:hAnsiTheme="minorHAnsi" w:cstheme="minorHAnsi"/>
          <w:sz w:val="28"/>
          <w:szCs w:val="28"/>
          <w:shd w:val="clear" w:color="auto" w:fill="FFFFFF"/>
        </w:rPr>
        <w:t xml:space="preserve"> </w:t>
      </w:r>
      <w:r w:rsidR="00341438" w:rsidRPr="00425ED7">
        <w:rPr>
          <w:rFonts w:asciiTheme="minorHAnsi" w:hAnsiTheme="minorHAnsi" w:cstheme="minorHAnsi"/>
          <w:sz w:val="28"/>
          <w:szCs w:val="28"/>
          <w:shd w:val="clear" w:color="auto" w:fill="FFFFFF"/>
        </w:rPr>
        <w:t>“…</w:t>
      </w:r>
      <w:r w:rsidRPr="00425ED7">
        <w:rPr>
          <w:rFonts w:asciiTheme="minorHAnsi" w:hAnsiTheme="minorHAnsi" w:cstheme="minorHAnsi"/>
          <w:sz w:val="28"/>
          <w:szCs w:val="28"/>
          <w:shd w:val="clear" w:color="auto" w:fill="FFFFFF"/>
        </w:rPr>
        <w:t>experienced one of the steepest declines of any North American songbird.</w:t>
      </w:r>
      <w:r w:rsidR="00341438" w:rsidRPr="00425ED7">
        <w:rPr>
          <w:rFonts w:asciiTheme="minorHAnsi" w:hAnsiTheme="minorHAnsi" w:cstheme="minorHAnsi"/>
          <w:sz w:val="28"/>
          <w:szCs w:val="28"/>
          <w:shd w:val="clear" w:color="auto" w:fill="FFFFFF"/>
        </w:rPr>
        <w:t>”  Despite the hyperbole, this bird is ranked a G4</w:t>
      </w:r>
      <w:r w:rsidR="003366B0">
        <w:rPr>
          <w:rFonts w:asciiTheme="minorHAnsi" w:hAnsiTheme="minorHAnsi" w:cstheme="minorHAnsi"/>
          <w:sz w:val="28"/>
          <w:szCs w:val="28"/>
          <w:shd w:val="clear" w:color="auto" w:fill="FFFFFF"/>
        </w:rPr>
        <w:t xml:space="preserve"> (secure), with </w:t>
      </w:r>
      <w:r w:rsidR="00341438" w:rsidRPr="00425ED7">
        <w:rPr>
          <w:rFonts w:asciiTheme="minorHAnsi" w:hAnsiTheme="minorHAnsi" w:cstheme="minorHAnsi"/>
          <w:sz w:val="28"/>
          <w:szCs w:val="28"/>
          <w:shd w:val="clear" w:color="auto" w:fill="FFFFFF"/>
        </w:rPr>
        <w:t>most of its population</w:t>
      </w:r>
      <w:r w:rsidR="004B4C09" w:rsidRPr="00425ED7">
        <w:rPr>
          <w:rFonts w:asciiTheme="minorHAnsi" w:hAnsiTheme="minorHAnsi" w:cstheme="minorHAnsi"/>
          <w:sz w:val="28"/>
          <w:szCs w:val="28"/>
          <w:shd w:val="clear" w:color="auto" w:fill="FFFFFF"/>
        </w:rPr>
        <w:t xml:space="preserve"> found </w:t>
      </w:r>
      <w:r w:rsidR="00341438" w:rsidRPr="00425ED7">
        <w:rPr>
          <w:rFonts w:asciiTheme="minorHAnsi" w:hAnsiTheme="minorHAnsi" w:cstheme="minorHAnsi"/>
          <w:sz w:val="28"/>
          <w:szCs w:val="28"/>
          <w:shd w:val="clear" w:color="auto" w:fill="FFFFFF"/>
        </w:rPr>
        <w:t>in the northern Midwest.  It is an S2 in Vermont</w:t>
      </w:r>
      <w:r w:rsidR="004B4C09" w:rsidRPr="00425ED7">
        <w:rPr>
          <w:rFonts w:asciiTheme="minorHAnsi" w:hAnsiTheme="minorHAnsi" w:cstheme="minorHAnsi"/>
          <w:sz w:val="28"/>
          <w:szCs w:val="28"/>
          <w:shd w:val="clear" w:color="auto" w:fill="FFFFFF"/>
        </w:rPr>
        <w:t xml:space="preserve"> simply because the eastern edge of this bird’s breeding population is in </w:t>
      </w:r>
      <w:r w:rsidR="00341438" w:rsidRPr="00425ED7">
        <w:rPr>
          <w:rFonts w:asciiTheme="minorHAnsi" w:hAnsiTheme="minorHAnsi" w:cstheme="minorHAnsi"/>
          <w:sz w:val="28"/>
          <w:szCs w:val="28"/>
          <w:shd w:val="clear" w:color="auto" w:fill="FFFFFF"/>
        </w:rPr>
        <w:t>the Champlain Valley</w:t>
      </w:r>
      <w:r w:rsidR="004B4C09" w:rsidRPr="00425ED7">
        <w:rPr>
          <w:rFonts w:asciiTheme="minorHAnsi" w:hAnsiTheme="minorHAnsi" w:cstheme="minorHAnsi"/>
          <w:sz w:val="28"/>
          <w:szCs w:val="28"/>
          <w:shd w:val="clear" w:color="auto" w:fill="FFFFFF"/>
        </w:rPr>
        <w:t xml:space="preserve"> of Vermont</w:t>
      </w:r>
      <w:r w:rsidR="00341438" w:rsidRPr="00425ED7">
        <w:rPr>
          <w:rFonts w:asciiTheme="minorHAnsi" w:hAnsiTheme="minorHAnsi" w:cstheme="minorHAnsi"/>
          <w:sz w:val="28"/>
          <w:szCs w:val="28"/>
          <w:shd w:val="clear" w:color="auto" w:fill="FFFFFF"/>
        </w:rPr>
        <w:t>.</w:t>
      </w:r>
      <w:r w:rsidR="004B4C09" w:rsidRPr="00425ED7">
        <w:rPr>
          <w:rFonts w:asciiTheme="minorHAnsi" w:hAnsiTheme="minorHAnsi" w:cstheme="minorHAnsi"/>
          <w:sz w:val="28"/>
          <w:szCs w:val="28"/>
          <w:shd w:val="clear" w:color="auto" w:fill="FFFFFF"/>
        </w:rPr>
        <w:t xml:space="preserve">  There is no expectation that the golden-winged warbler </w:t>
      </w:r>
      <w:r w:rsidR="00EB4588">
        <w:rPr>
          <w:rFonts w:asciiTheme="minorHAnsi" w:hAnsiTheme="minorHAnsi" w:cstheme="minorHAnsi"/>
          <w:sz w:val="28"/>
          <w:szCs w:val="28"/>
          <w:shd w:val="clear" w:color="auto" w:fill="FFFFFF"/>
        </w:rPr>
        <w:t>will be found in</w:t>
      </w:r>
      <w:r w:rsidR="004B4C09" w:rsidRPr="00425ED7">
        <w:rPr>
          <w:rFonts w:asciiTheme="minorHAnsi" w:hAnsiTheme="minorHAnsi" w:cstheme="minorHAnsi"/>
          <w:sz w:val="28"/>
          <w:szCs w:val="28"/>
          <w:shd w:val="clear" w:color="auto" w:fill="FFFFFF"/>
        </w:rPr>
        <w:t xml:space="preserve"> the GMNF.</w:t>
      </w:r>
    </w:p>
    <w:p w14:paraId="0E47C622" w14:textId="77777777" w:rsidR="00341438" w:rsidRPr="00425ED7" w:rsidRDefault="00341438" w:rsidP="00A822C9">
      <w:pPr>
        <w:pStyle w:val="Default"/>
        <w:ind w:firstLine="720"/>
        <w:rPr>
          <w:rFonts w:asciiTheme="minorHAnsi" w:hAnsiTheme="minorHAnsi" w:cstheme="minorHAnsi"/>
          <w:sz w:val="28"/>
          <w:szCs w:val="28"/>
          <w:shd w:val="clear" w:color="auto" w:fill="FFFFFF"/>
        </w:rPr>
      </w:pPr>
    </w:p>
    <w:p w14:paraId="051F4B3B" w14:textId="4B57A9C1" w:rsidR="00341438" w:rsidRPr="00425ED7" w:rsidRDefault="00341438" w:rsidP="00A822C9">
      <w:pPr>
        <w:pStyle w:val="Default"/>
        <w:ind w:firstLine="720"/>
        <w:rPr>
          <w:rFonts w:asciiTheme="minorHAnsi" w:hAnsiTheme="minorHAnsi" w:cstheme="minorHAnsi"/>
          <w:color w:val="auto"/>
          <w:sz w:val="28"/>
          <w:szCs w:val="28"/>
        </w:rPr>
      </w:pPr>
      <w:r w:rsidRPr="00425ED7">
        <w:rPr>
          <w:rFonts w:asciiTheme="minorHAnsi" w:hAnsiTheme="minorHAnsi" w:cstheme="minorHAnsi"/>
          <w:sz w:val="28"/>
          <w:szCs w:val="28"/>
          <w:shd w:val="clear" w:color="auto" w:fill="FFFFFF"/>
        </w:rPr>
        <w:t xml:space="preserve">Littlefield and D’Amato (2022) </w:t>
      </w:r>
      <w:r w:rsidR="004B4C09" w:rsidRPr="00425ED7">
        <w:rPr>
          <w:rFonts w:asciiTheme="minorHAnsi" w:hAnsiTheme="minorHAnsi" w:cstheme="minorHAnsi"/>
          <w:sz w:val="28"/>
          <w:szCs w:val="28"/>
          <w:shd w:val="clear" w:color="auto" w:fill="FFFFFF"/>
        </w:rPr>
        <w:t xml:space="preserve">also </w:t>
      </w:r>
      <w:r w:rsidRPr="00425ED7">
        <w:rPr>
          <w:rFonts w:asciiTheme="minorHAnsi" w:hAnsiTheme="minorHAnsi" w:cstheme="minorHAnsi"/>
          <w:sz w:val="28"/>
          <w:szCs w:val="28"/>
          <w:shd w:val="clear" w:color="auto" w:fill="FFFFFF"/>
        </w:rPr>
        <w:t>mention, “…t</w:t>
      </w:r>
      <w:r w:rsidRPr="00425ED7">
        <w:rPr>
          <w:rFonts w:asciiTheme="minorHAnsi" w:hAnsiTheme="minorHAnsi" w:cstheme="minorHAnsi"/>
          <w:sz w:val="28"/>
          <w:szCs w:val="28"/>
          <w:shd w:val="clear" w:color="auto" w:fill="FFFFFF"/>
        </w:rPr>
        <w:t>his holds true for game species as well, like American woodcock and ruffed grouse, which often motivate management for early successional conditions.</w:t>
      </w:r>
      <w:r w:rsidRPr="00425ED7">
        <w:rPr>
          <w:rFonts w:asciiTheme="minorHAnsi" w:hAnsiTheme="minorHAnsi" w:cstheme="minorHAnsi"/>
          <w:sz w:val="28"/>
          <w:szCs w:val="28"/>
          <w:shd w:val="clear" w:color="auto" w:fill="FFFFFF"/>
        </w:rPr>
        <w:t xml:space="preserve">”  </w:t>
      </w:r>
      <w:r w:rsidR="004B4C09" w:rsidRPr="00425ED7">
        <w:rPr>
          <w:rFonts w:asciiTheme="minorHAnsi" w:hAnsiTheme="minorHAnsi" w:cstheme="minorHAnsi"/>
          <w:sz w:val="28"/>
          <w:szCs w:val="28"/>
          <w:shd w:val="clear" w:color="auto" w:fill="FFFFFF"/>
        </w:rPr>
        <w:t>To be succinct, t</w:t>
      </w:r>
      <w:r w:rsidR="00013BB5" w:rsidRPr="00425ED7">
        <w:rPr>
          <w:rFonts w:asciiTheme="minorHAnsi" w:hAnsiTheme="minorHAnsi" w:cstheme="minorHAnsi"/>
          <w:sz w:val="28"/>
          <w:szCs w:val="28"/>
          <w:shd w:val="clear" w:color="auto" w:fill="FFFFFF"/>
        </w:rPr>
        <w:t xml:space="preserve">he motivations of wildlife managers </w:t>
      </w:r>
      <w:r w:rsidR="004B4C09" w:rsidRPr="00425ED7">
        <w:rPr>
          <w:rFonts w:asciiTheme="minorHAnsi" w:hAnsiTheme="minorHAnsi" w:cstheme="minorHAnsi"/>
          <w:sz w:val="28"/>
          <w:szCs w:val="28"/>
          <w:shd w:val="clear" w:color="auto" w:fill="FFFFFF"/>
        </w:rPr>
        <w:t>to sustain harvestable populations of game animals is not</w:t>
      </w:r>
      <w:r w:rsidR="00013BB5" w:rsidRPr="00425ED7">
        <w:rPr>
          <w:rFonts w:asciiTheme="minorHAnsi" w:hAnsiTheme="minorHAnsi" w:cstheme="minorHAnsi"/>
          <w:sz w:val="28"/>
          <w:szCs w:val="28"/>
          <w:shd w:val="clear" w:color="auto" w:fill="FFFFFF"/>
        </w:rPr>
        <w:t xml:space="preserve"> </w:t>
      </w:r>
      <w:r w:rsidR="004B4C09" w:rsidRPr="00425ED7">
        <w:rPr>
          <w:rFonts w:asciiTheme="minorHAnsi" w:hAnsiTheme="minorHAnsi" w:cstheme="minorHAnsi"/>
          <w:sz w:val="28"/>
          <w:szCs w:val="28"/>
          <w:shd w:val="clear" w:color="auto" w:fill="FFFFFF"/>
        </w:rPr>
        <w:t xml:space="preserve">an acceptable option when </w:t>
      </w:r>
      <w:r w:rsidR="00013BB5" w:rsidRPr="00425ED7">
        <w:rPr>
          <w:rFonts w:asciiTheme="minorHAnsi" w:hAnsiTheme="minorHAnsi" w:cstheme="minorHAnsi"/>
          <w:sz w:val="28"/>
          <w:szCs w:val="28"/>
          <w:shd w:val="clear" w:color="auto" w:fill="FFFFFF"/>
        </w:rPr>
        <w:t xml:space="preserve">weighing the wildlife/carbon trade-off. </w:t>
      </w:r>
    </w:p>
    <w:p w14:paraId="22921B00" w14:textId="77777777" w:rsidR="00A822C9" w:rsidRPr="00425ED7" w:rsidRDefault="00A822C9" w:rsidP="004B4C09">
      <w:pPr>
        <w:pStyle w:val="Default"/>
        <w:rPr>
          <w:rFonts w:asciiTheme="minorHAnsi" w:hAnsiTheme="minorHAnsi" w:cstheme="minorHAnsi"/>
          <w:color w:val="auto"/>
          <w:sz w:val="28"/>
          <w:szCs w:val="28"/>
        </w:rPr>
      </w:pPr>
    </w:p>
    <w:p w14:paraId="2AD790AF" w14:textId="2685CD5B" w:rsidR="00DE754E" w:rsidRPr="00425ED7" w:rsidRDefault="004B4C09" w:rsidP="00A822C9">
      <w:pPr>
        <w:pStyle w:val="Default"/>
        <w:ind w:firstLine="720"/>
        <w:rPr>
          <w:rFonts w:asciiTheme="minorHAnsi" w:hAnsiTheme="minorHAnsi" w:cstheme="minorHAnsi"/>
          <w:color w:val="auto"/>
          <w:sz w:val="28"/>
          <w:szCs w:val="28"/>
        </w:rPr>
      </w:pPr>
      <w:r w:rsidRPr="00425ED7">
        <w:rPr>
          <w:rFonts w:asciiTheme="minorHAnsi" w:hAnsiTheme="minorHAnsi" w:cstheme="minorHAnsi"/>
          <w:color w:val="auto"/>
          <w:sz w:val="28"/>
          <w:szCs w:val="28"/>
        </w:rPr>
        <w:t xml:space="preserve">A central question in </w:t>
      </w:r>
      <w:r w:rsidR="00A822C9" w:rsidRPr="00425ED7">
        <w:rPr>
          <w:rFonts w:asciiTheme="minorHAnsi" w:hAnsiTheme="minorHAnsi" w:cstheme="minorHAnsi"/>
          <w:color w:val="auto"/>
          <w:sz w:val="28"/>
          <w:szCs w:val="28"/>
        </w:rPr>
        <w:t>an EIS</w:t>
      </w:r>
      <w:r w:rsidRPr="00425ED7">
        <w:rPr>
          <w:rFonts w:asciiTheme="minorHAnsi" w:hAnsiTheme="minorHAnsi" w:cstheme="minorHAnsi"/>
          <w:color w:val="auto"/>
          <w:sz w:val="28"/>
          <w:szCs w:val="28"/>
        </w:rPr>
        <w:t xml:space="preserve"> process is, </w:t>
      </w:r>
      <w:r w:rsidR="00250AD0" w:rsidRPr="00425ED7">
        <w:rPr>
          <w:rFonts w:asciiTheme="minorHAnsi" w:hAnsiTheme="minorHAnsi" w:cstheme="minorHAnsi"/>
          <w:color w:val="auto"/>
          <w:sz w:val="28"/>
          <w:szCs w:val="28"/>
        </w:rPr>
        <w:t xml:space="preserve">describe the need for this project that justifies the action above other services provided by forest ecosystems?  In the case of the </w:t>
      </w:r>
      <w:r w:rsidR="00A822C9" w:rsidRPr="00425ED7">
        <w:rPr>
          <w:rFonts w:asciiTheme="minorHAnsi" w:hAnsiTheme="minorHAnsi" w:cstheme="minorHAnsi"/>
          <w:color w:val="auto"/>
          <w:sz w:val="28"/>
          <w:szCs w:val="28"/>
        </w:rPr>
        <w:t>Telephone Gap project</w:t>
      </w:r>
      <w:r w:rsidR="00250AD0" w:rsidRPr="00425ED7">
        <w:rPr>
          <w:rFonts w:asciiTheme="minorHAnsi" w:hAnsiTheme="minorHAnsi" w:cstheme="minorHAnsi"/>
          <w:color w:val="auto"/>
          <w:sz w:val="28"/>
          <w:szCs w:val="28"/>
        </w:rPr>
        <w:t xml:space="preserve">, the issue of need has not been justified. </w:t>
      </w:r>
    </w:p>
    <w:p w14:paraId="45C93832" w14:textId="77777777" w:rsidR="00F633D2" w:rsidRPr="00425ED7" w:rsidRDefault="00F633D2" w:rsidP="004C5EC5">
      <w:pPr>
        <w:pStyle w:val="Default"/>
        <w:rPr>
          <w:rFonts w:asciiTheme="minorHAnsi" w:hAnsiTheme="minorHAnsi" w:cstheme="minorHAnsi"/>
          <w:color w:val="auto"/>
          <w:sz w:val="28"/>
          <w:szCs w:val="28"/>
        </w:rPr>
      </w:pPr>
    </w:p>
    <w:p w14:paraId="4AA8EB94" w14:textId="40AED05B" w:rsidR="00D506BA" w:rsidRPr="00425ED7" w:rsidRDefault="00F633D2" w:rsidP="004C5EC5">
      <w:pPr>
        <w:pStyle w:val="Default"/>
        <w:rPr>
          <w:rFonts w:asciiTheme="minorHAnsi" w:hAnsiTheme="minorHAnsi" w:cstheme="minorHAnsi"/>
          <w:color w:val="auto"/>
          <w:sz w:val="28"/>
          <w:szCs w:val="28"/>
        </w:rPr>
      </w:pPr>
      <w:r w:rsidRPr="00425ED7">
        <w:rPr>
          <w:rFonts w:asciiTheme="minorHAnsi" w:hAnsiTheme="minorHAnsi" w:cstheme="minorHAnsi"/>
          <w:b/>
          <w:bCs/>
          <w:color w:val="auto"/>
          <w:sz w:val="28"/>
          <w:szCs w:val="28"/>
        </w:rPr>
        <w:t>Issue 2</w:t>
      </w:r>
      <w:r w:rsidRPr="00425ED7">
        <w:rPr>
          <w:rFonts w:asciiTheme="minorHAnsi" w:hAnsiTheme="minorHAnsi" w:cstheme="minorHAnsi"/>
          <w:color w:val="auto"/>
          <w:sz w:val="28"/>
          <w:szCs w:val="28"/>
        </w:rPr>
        <w:t xml:space="preserve">.  </w:t>
      </w:r>
      <w:r w:rsidR="00D506BA" w:rsidRPr="00425ED7">
        <w:rPr>
          <w:rFonts w:asciiTheme="minorHAnsi" w:hAnsiTheme="minorHAnsi" w:cstheme="minorHAnsi"/>
          <w:b/>
          <w:bCs/>
          <w:color w:val="auto"/>
          <w:sz w:val="28"/>
          <w:szCs w:val="28"/>
        </w:rPr>
        <w:t>There have been no biological</w:t>
      </w:r>
      <w:r w:rsidR="00250AD0" w:rsidRPr="00425ED7">
        <w:rPr>
          <w:rFonts w:asciiTheme="minorHAnsi" w:hAnsiTheme="minorHAnsi" w:cstheme="minorHAnsi"/>
          <w:b/>
          <w:bCs/>
          <w:color w:val="auto"/>
          <w:sz w:val="28"/>
          <w:szCs w:val="28"/>
        </w:rPr>
        <w:t>/</w:t>
      </w:r>
      <w:r w:rsidR="00D506BA" w:rsidRPr="00425ED7">
        <w:rPr>
          <w:rFonts w:asciiTheme="minorHAnsi" w:hAnsiTheme="minorHAnsi" w:cstheme="minorHAnsi"/>
          <w:b/>
          <w:bCs/>
          <w:color w:val="auto"/>
          <w:sz w:val="28"/>
          <w:szCs w:val="28"/>
        </w:rPr>
        <w:t xml:space="preserve">ecological assessments of the species and ecosystems that would be negatively impacted by </w:t>
      </w:r>
      <w:r w:rsidR="00946650" w:rsidRPr="00425ED7">
        <w:rPr>
          <w:rFonts w:asciiTheme="minorHAnsi" w:hAnsiTheme="minorHAnsi" w:cstheme="minorHAnsi"/>
          <w:b/>
          <w:bCs/>
          <w:color w:val="auto"/>
          <w:sz w:val="28"/>
          <w:szCs w:val="28"/>
        </w:rPr>
        <w:t>the project</w:t>
      </w:r>
      <w:r w:rsidR="00D506BA" w:rsidRPr="00425ED7">
        <w:rPr>
          <w:rFonts w:asciiTheme="minorHAnsi" w:hAnsiTheme="minorHAnsi" w:cstheme="minorHAnsi"/>
          <w:b/>
          <w:bCs/>
          <w:color w:val="auto"/>
          <w:sz w:val="28"/>
          <w:szCs w:val="28"/>
        </w:rPr>
        <w:t>.</w:t>
      </w:r>
    </w:p>
    <w:p w14:paraId="52C7DCD3" w14:textId="77777777" w:rsidR="00D506BA" w:rsidRPr="00425ED7" w:rsidRDefault="00D506BA" w:rsidP="004C5EC5">
      <w:pPr>
        <w:pStyle w:val="Default"/>
        <w:rPr>
          <w:rFonts w:asciiTheme="minorHAnsi" w:hAnsiTheme="minorHAnsi" w:cstheme="minorHAnsi"/>
          <w:color w:val="auto"/>
          <w:sz w:val="28"/>
          <w:szCs w:val="28"/>
        </w:rPr>
      </w:pPr>
    </w:p>
    <w:p w14:paraId="61E4D0AC" w14:textId="619EF739" w:rsidR="00E82E17" w:rsidRPr="00425ED7" w:rsidRDefault="00946650" w:rsidP="00D506BA">
      <w:pPr>
        <w:pStyle w:val="Default"/>
        <w:ind w:firstLine="720"/>
        <w:rPr>
          <w:rFonts w:asciiTheme="minorHAnsi" w:hAnsiTheme="minorHAnsi" w:cstheme="minorHAnsi"/>
          <w:color w:val="auto"/>
          <w:sz w:val="28"/>
          <w:szCs w:val="28"/>
        </w:rPr>
      </w:pPr>
      <w:r w:rsidRPr="00425ED7">
        <w:rPr>
          <w:rFonts w:asciiTheme="minorHAnsi" w:hAnsiTheme="minorHAnsi" w:cstheme="minorHAnsi"/>
          <w:color w:val="auto"/>
          <w:sz w:val="28"/>
          <w:szCs w:val="28"/>
        </w:rPr>
        <w:t xml:space="preserve">In all TGIRP narratives, </w:t>
      </w:r>
      <w:r w:rsidR="00250AD0" w:rsidRPr="00425ED7">
        <w:rPr>
          <w:rFonts w:asciiTheme="minorHAnsi" w:hAnsiTheme="minorHAnsi" w:cstheme="minorHAnsi"/>
          <w:color w:val="auto"/>
          <w:sz w:val="28"/>
          <w:szCs w:val="28"/>
        </w:rPr>
        <w:t>only</w:t>
      </w:r>
      <w:r w:rsidRPr="00425ED7">
        <w:rPr>
          <w:rFonts w:asciiTheme="minorHAnsi" w:hAnsiTheme="minorHAnsi" w:cstheme="minorHAnsi"/>
          <w:color w:val="auto"/>
          <w:sz w:val="28"/>
          <w:szCs w:val="28"/>
        </w:rPr>
        <w:t xml:space="preserve"> species benefit</w:t>
      </w:r>
      <w:r w:rsidR="00250AD0" w:rsidRPr="00425ED7">
        <w:rPr>
          <w:rFonts w:asciiTheme="minorHAnsi" w:hAnsiTheme="minorHAnsi" w:cstheme="minorHAnsi"/>
          <w:color w:val="auto"/>
          <w:sz w:val="28"/>
          <w:szCs w:val="28"/>
        </w:rPr>
        <w:t>ting</w:t>
      </w:r>
      <w:r w:rsidRPr="00425ED7">
        <w:rPr>
          <w:rFonts w:asciiTheme="minorHAnsi" w:hAnsiTheme="minorHAnsi" w:cstheme="minorHAnsi"/>
          <w:color w:val="auto"/>
          <w:sz w:val="28"/>
          <w:szCs w:val="28"/>
        </w:rPr>
        <w:t xml:space="preserve"> from the project</w:t>
      </w:r>
      <w:r w:rsidR="00250AD0" w:rsidRPr="00425ED7">
        <w:rPr>
          <w:rFonts w:asciiTheme="minorHAnsi" w:hAnsiTheme="minorHAnsi" w:cstheme="minorHAnsi"/>
          <w:color w:val="auto"/>
          <w:sz w:val="28"/>
          <w:szCs w:val="28"/>
        </w:rPr>
        <w:t xml:space="preserve"> are mentioned</w:t>
      </w:r>
      <w:r w:rsidRPr="00425ED7">
        <w:rPr>
          <w:rFonts w:asciiTheme="minorHAnsi" w:hAnsiTheme="minorHAnsi" w:cstheme="minorHAnsi"/>
          <w:color w:val="auto"/>
          <w:sz w:val="28"/>
          <w:szCs w:val="28"/>
        </w:rPr>
        <w:t xml:space="preserve">.  </w:t>
      </w:r>
      <w:r w:rsidR="00C901C9" w:rsidRPr="00425ED7">
        <w:rPr>
          <w:rFonts w:asciiTheme="minorHAnsi" w:hAnsiTheme="minorHAnsi" w:cstheme="minorHAnsi"/>
          <w:color w:val="auto"/>
          <w:sz w:val="28"/>
          <w:szCs w:val="28"/>
        </w:rPr>
        <w:t>But</w:t>
      </w:r>
      <w:r w:rsidR="00D506BA" w:rsidRPr="00425ED7">
        <w:rPr>
          <w:rFonts w:asciiTheme="minorHAnsi" w:hAnsiTheme="minorHAnsi" w:cstheme="minorHAnsi"/>
          <w:color w:val="auto"/>
          <w:sz w:val="28"/>
          <w:szCs w:val="28"/>
        </w:rPr>
        <w:t xml:space="preserve"> </w:t>
      </w:r>
      <w:r w:rsidR="00250AD0" w:rsidRPr="00425ED7">
        <w:rPr>
          <w:rFonts w:asciiTheme="minorHAnsi" w:hAnsiTheme="minorHAnsi" w:cstheme="minorHAnsi"/>
          <w:color w:val="auto"/>
          <w:sz w:val="28"/>
          <w:szCs w:val="28"/>
        </w:rPr>
        <w:t>creating a</w:t>
      </w:r>
      <w:r w:rsidR="00D506BA" w:rsidRPr="00425ED7">
        <w:rPr>
          <w:rFonts w:asciiTheme="minorHAnsi" w:hAnsiTheme="minorHAnsi" w:cstheme="minorHAnsi"/>
          <w:color w:val="auto"/>
          <w:sz w:val="28"/>
          <w:szCs w:val="28"/>
        </w:rPr>
        <w:t xml:space="preserve"> </w:t>
      </w:r>
      <w:r w:rsidR="00C901C9" w:rsidRPr="00425ED7">
        <w:rPr>
          <w:rFonts w:asciiTheme="minorHAnsi" w:hAnsiTheme="minorHAnsi" w:cstheme="minorHAnsi"/>
          <w:color w:val="auto"/>
          <w:sz w:val="28"/>
          <w:szCs w:val="28"/>
        </w:rPr>
        <w:t>new habitat</w:t>
      </w:r>
      <w:r w:rsidRPr="00425ED7">
        <w:rPr>
          <w:rFonts w:asciiTheme="minorHAnsi" w:hAnsiTheme="minorHAnsi" w:cstheme="minorHAnsi"/>
          <w:color w:val="auto"/>
          <w:sz w:val="28"/>
          <w:szCs w:val="28"/>
        </w:rPr>
        <w:t>, especially an early s</w:t>
      </w:r>
      <w:r w:rsidR="00250AD0" w:rsidRPr="00425ED7">
        <w:rPr>
          <w:rFonts w:asciiTheme="minorHAnsi" w:hAnsiTheme="minorHAnsi" w:cstheme="minorHAnsi"/>
          <w:color w:val="auto"/>
          <w:sz w:val="28"/>
          <w:szCs w:val="28"/>
        </w:rPr>
        <w:t>uccessional one</w:t>
      </w:r>
      <w:r w:rsidRPr="00425ED7">
        <w:rPr>
          <w:rFonts w:asciiTheme="minorHAnsi" w:hAnsiTheme="minorHAnsi" w:cstheme="minorHAnsi"/>
          <w:color w:val="auto"/>
          <w:sz w:val="28"/>
          <w:szCs w:val="28"/>
        </w:rPr>
        <w:t xml:space="preserve">, </w:t>
      </w:r>
      <w:r w:rsidR="00250AD0" w:rsidRPr="00425ED7">
        <w:rPr>
          <w:rFonts w:asciiTheme="minorHAnsi" w:hAnsiTheme="minorHAnsi" w:cstheme="minorHAnsi"/>
          <w:color w:val="auto"/>
          <w:sz w:val="28"/>
          <w:szCs w:val="28"/>
        </w:rPr>
        <w:t xml:space="preserve">cannot be done without </w:t>
      </w:r>
      <w:r w:rsidR="00C901C9" w:rsidRPr="00425ED7">
        <w:rPr>
          <w:rFonts w:asciiTheme="minorHAnsi" w:hAnsiTheme="minorHAnsi" w:cstheme="minorHAnsi"/>
          <w:color w:val="auto"/>
          <w:sz w:val="28"/>
          <w:szCs w:val="28"/>
        </w:rPr>
        <w:t xml:space="preserve">destroying </w:t>
      </w:r>
      <w:r w:rsidR="00D506BA" w:rsidRPr="00425ED7">
        <w:rPr>
          <w:rFonts w:asciiTheme="minorHAnsi" w:hAnsiTheme="minorHAnsi" w:cstheme="minorHAnsi"/>
          <w:color w:val="auto"/>
          <w:sz w:val="28"/>
          <w:szCs w:val="28"/>
        </w:rPr>
        <w:t>another</w:t>
      </w:r>
      <w:r w:rsidR="00250AD0" w:rsidRPr="00425ED7">
        <w:rPr>
          <w:rFonts w:asciiTheme="minorHAnsi" w:hAnsiTheme="minorHAnsi" w:cstheme="minorHAnsi"/>
          <w:color w:val="auto"/>
          <w:sz w:val="28"/>
          <w:szCs w:val="28"/>
        </w:rPr>
        <w:t>, more mature habitat</w:t>
      </w:r>
      <w:r w:rsidR="00C901C9" w:rsidRPr="00425ED7">
        <w:rPr>
          <w:rFonts w:asciiTheme="minorHAnsi" w:hAnsiTheme="minorHAnsi" w:cstheme="minorHAnsi"/>
          <w:color w:val="auto"/>
          <w:sz w:val="28"/>
          <w:szCs w:val="28"/>
        </w:rPr>
        <w:t xml:space="preserve">.  Sending a </w:t>
      </w:r>
      <w:proofErr w:type="gramStart"/>
      <w:r w:rsidR="00250AD0" w:rsidRPr="00425ED7">
        <w:rPr>
          <w:rFonts w:asciiTheme="minorHAnsi" w:hAnsiTheme="minorHAnsi" w:cstheme="minorHAnsi"/>
          <w:color w:val="auto"/>
          <w:sz w:val="28"/>
          <w:szCs w:val="28"/>
        </w:rPr>
        <w:t>40-year old</w:t>
      </w:r>
      <w:proofErr w:type="gramEnd"/>
      <w:r w:rsidR="00250AD0" w:rsidRPr="00425ED7">
        <w:rPr>
          <w:rFonts w:asciiTheme="minorHAnsi" w:hAnsiTheme="minorHAnsi" w:cstheme="minorHAnsi"/>
          <w:color w:val="auto"/>
          <w:sz w:val="28"/>
          <w:szCs w:val="28"/>
        </w:rPr>
        <w:t xml:space="preserve"> </w:t>
      </w:r>
      <w:r w:rsidR="00C901C9" w:rsidRPr="00425ED7">
        <w:rPr>
          <w:rFonts w:asciiTheme="minorHAnsi" w:hAnsiTheme="minorHAnsi" w:cstheme="minorHAnsi"/>
          <w:color w:val="auto"/>
          <w:sz w:val="28"/>
          <w:szCs w:val="28"/>
        </w:rPr>
        <w:t xml:space="preserve">forest back to year 0 </w:t>
      </w:r>
      <w:r w:rsidR="00250AD0" w:rsidRPr="00425ED7">
        <w:rPr>
          <w:rFonts w:asciiTheme="minorHAnsi" w:hAnsiTheme="minorHAnsi" w:cstheme="minorHAnsi"/>
          <w:color w:val="auto"/>
          <w:sz w:val="28"/>
          <w:szCs w:val="28"/>
        </w:rPr>
        <w:t>takes a violent disturbance, and a lot of</w:t>
      </w:r>
      <w:r w:rsidRPr="00425ED7">
        <w:rPr>
          <w:rFonts w:asciiTheme="minorHAnsi" w:hAnsiTheme="minorHAnsi" w:cstheme="minorHAnsi"/>
          <w:color w:val="auto"/>
          <w:sz w:val="28"/>
          <w:szCs w:val="28"/>
        </w:rPr>
        <w:t xml:space="preserve"> species </w:t>
      </w:r>
      <w:r w:rsidR="00250AD0" w:rsidRPr="00425ED7">
        <w:rPr>
          <w:rFonts w:asciiTheme="minorHAnsi" w:hAnsiTheme="minorHAnsi" w:cstheme="minorHAnsi"/>
          <w:color w:val="auto"/>
          <w:sz w:val="28"/>
          <w:szCs w:val="28"/>
        </w:rPr>
        <w:t xml:space="preserve">go </w:t>
      </w:r>
      <w:r w:rsidR="00C901C9" w:rsidRPr="00425ED7">
        <w:rPr>
          <w:rFonts w:asciiTheme="minorHAnsi" w:hAnsiTheme="minorHAnsi" w:cstheme="minorHAnsi"/>
          <w:color w:val="auto"/>
          <w:sz w:val="28"/>
          <w:szCs w:val="28"/>
        </w:rPr>
        <w:t>with it.</w:t>
      </w:r>
      <w:r w:rsidR="00E82E17" w:rsidRPr="00425ED7">
        <w:rPr>
          <w:rFonts w:asciiTheme="minorHAnsi" w:hAnsiTheme="minorHAnsi" w:cstheme="minorHAnsi"/>
          <w:color w:val="auto"/>
          <w:sz w:val="28"/>
          <w:szCs w:val="28"/>
        </w:rPr>
        <w:t xml:space="preserve">  </w:t>
      </w:r>
      <w:r w:rsidR="00C901C9" w:rsidRPr="00425ED7">
        <w:rPr>
          <w:rFonts w:asciiTheme="minorHAnsi" w:hAnsiTheme="minorHAnsi" w:cstheme="minorHAnsi"/>
          <w:color w:val="auto"/>
          <w:sz w:val="28"/>
          <w:szCs w:val="28"/>
        </w:rPr>
        <w:t xml:space="preserve">An EIS would require the Forest Service to provide a biological and </w:t>
      </w:r>
      <w:r w:rsidR="00C901C9" w:rsidRPr="00425ED7">
        <w:rPr>
          <w:rFonts w:asciiTheme="minorHAnsi" w:hAnsiTheme="minorHAnsi" w:cstheme="minorHAnsi"/>
          <w:color w:val="auto"/>
          <w:sz w:val="28"/>
          <w:szCs w:val="28"/>
        </w:rPr>
        <w:lastRenderedPageBreak/>
        <w:t xml:space="preserve">ecological assessment of the impacts to forest biodiversity from all harvest treatments.  </w:t>
      </w:r>
      <w:r w:rsidR="00E82E17" w:rsidRPr="00425ED7">
        <w:rPr>
          <w:rFonts w:asciiTheme="minorHAnsi" w:hAnsiTheme="minorHAnsi" w:cstheme="minorHAnsi"/>
          <w:color w:val="auto"/>
          <w:sz w:val="28"/>
          <w:szCs w:val="28"/>
        </w:rPr>
        <w:t>What species (e.g., birds, plants, pollinators</w:t>
      </w:r>
      <w:r w:rsidR="00EB4588">
        <w:rPr>
          <w:rFonts w:asciiTheme="minorHAnsi" w:hAnsiTheme="minorHAnsi" w:cstheme="minorHAnsi"/>
          <w:color w:val="auto"/>
          <w:sz w:val="28"/>
          <w:szCs w:val="28"/>
        </w:rPr>
        <w:t>, etc.</w:t>
      </w:r>
      <w:r w:rsidR="00E82E17" w:rsidRPr="00425ED7">
        <w:rPr>
          <w:rFonts w:asciiTheme="minorHAnsi" w:hAnsiTheme="minorHAnsi" w:cstheme="minorHAnsi"/>
          <w:color w:val="auto"/>
          <w:sz w:val="28"/>
          <w:szCs w:val="28"/>
        </w:rPr>
        <w:t xml:space="preserve">) would be lost? </w:t>
      </w:r>
    </w:p>
    <w:p w14:paraId="2F3DE4A2" w14:textId="77777777" w:rsidR="00E82E17" w:rsidRPr="00425ED7" w:rsidRDefault="00E82E17" w:rsidP="004C5EC5">
      <w:pPr>
        <w:pStyle w:val="Default"/>
        <w:rPr>
          <w:rFonts w:asciiTheme="minorHAnsi" w:hAnsiTheme="minorHAnsi" w:cstheme="minorHAnsi"/>
          <w:color w:val="auto"/>
          <w:sz w:val="28"/>
          <w:szCs w:val="28"/>
        </w:rPr>
      </w:pPr>
    </w:p>
    <w:p w14:paraId="570F6E18" w14:textId="42387DE8" w:rsidR="00AE5BE3" w:rsidRPr="00425ED7" w:rsidRDefault="00E82E17" w:rsidP="004C5EC5">
      <w:pPr>
        <w:pStyle w:val="Default"/>
        <w:rPr>
          <w:rFonts w:asciiTheme="minorHAnsi" w:hAnsiTheme="minorHAnsi" w:cstheme="minorHAnsi"/>
          <w:color w:val="auto"/>
          <w:sz w:val="28"/>
          <w:szCs w:val="28"/>
        </w:rPr>
      </w:pPr>
      <w:r w:rsidRPr="00425ED7">
        <w:rPr>
          <w:rFonts w:asciiTheme="minorHAnsi" w:hAnsiTheme="minorHAnsi" w:cstheme="minorHAnsi"/>
          <w:color w:val="auto"/>
          <w:sz w:val="28"/>
          <w:szCs w:val="28"/>
        </w:rPr>
        <w:tab/>
        <w:t xml:space="preserve">Although the Forest Service has mostly fulfilled its requirements under State and Federal </w:t>
      </w:r>
      <w:r w:rsidR="00F61638" w:rsidRPr="00425ED7">
        <w:rPr>
          <w:rFonts w:asciiTheme="minorHAnsi" w:hAnsiTheme="minorHAnsi" w:cstheme="minorHAnsi"/>
          <w:color w:val="auto"/>
          <w:sz w:val="28"/>
          <w:szCs w:val="28"/>
        </w:rPr>
        <w:t>Endangered Species regulations, simply focusing on rare species is a woefully incomplete assessment of the biodiversity in a forest</w:t>
      </w:r>
      <w:r w:rsidR="00C23B4E" w:rsidRPr="00425ED7">
        <w:rPr>
          <w:rFonts w:asciiTheme="minorHAnsi" w:hAnsiTheme="minorHAnsi" w:cstheme="minorHAnsi"/>
          <w:color w:val="auto"/>
          <w:sz w:val="28"/>
          <w:szCs w:val="28"/>
        </w:rPr>
        <w:t xml:space="preserve">.  </w:t>
      </w:r>
      <w:r w:rsidR="00BF6719" w:rsidRPr="00425ED7">
        <w:rPr>
          <w:rFonts w:asciiTheme="minorHAnsi" w:hAnsiTheme="minorHAnsi" w:cstheme="minorHAnsi"/>
          <w:color w:val="auto"/>
          <w:sz w:val="28"/>
          <w:szCs w:val="28"/>
        </w:rPr>
        <w:t>It is obvious the Forest Service is uncomfortable about the issue of biodiversity.  Biodiversity complicates things, as well it should.  But when you only worry about the small points o</w:t>
      </w:r>
      <w:r w:rsidR="00250AD0" w:rsidRPr="00425ED7">
        <w:rPr>
          <w:rFonts w:asciiTheme="minorHAnsi" w:hAnsiTheme="minorHAnsi" w:cstheme="minorHAnsi"/>
          <w:color w:val="auto"/>
          <w:sz w:val="28"/>
          <w:szCs w:val="28"/>
        </w:rPr>
        <w:t>n the</w:t>
      </w:r>
      <w:r w:rsidR="00BF6719" w:rsidRPr="00425ED7">
        <w:rPr>
          <w:rFonts w:asciiTheme="minorHAnsi" w:hAnsiTheme="minorHAnsi" w:cstheme="minorHAnsi"/>
          <w:color w:val="auto"/>
          <w:sz w:val="28"/>
          <w:szCs w:val="28"/>
        </w:rPr>
        <w:t xml:space="preserve"> land that harbor </w:t>
      </w:r>
      <w:r w:rsidR="00250AD0" w:rsidRPr="00425ED7">
        <w:rPr>
          <w:rFonts w:asciiTheme="minorHAnsi" w:hAnsiTheme="minorHAnsi" w:cstheme="minorHAnsi"/>
          <w:color w:val="auto"/>
          <w:sz w:val="28"/>
          <w:szCs w:val="28"/>
        </w:rPr>
        <w:t xml:space="preserve">the few </w:t>
      </w:r>
      <w:r w:rsidR="00BF6719" w:rsidRPr="00425ED7">
        <w:rPr>
          <w:rFonts w:asciiTheme="minorHAnsi" w:hAnsiTheme="minorHAnsi" w:cstheme="minorHAnsi"/>
          <w:color w:val="auto"/>
          <w:sz w:val="28"/>
          <w:szCs w:val="28"/>
        </w:rPr>
        <w:t>regulated species</w:t>
      </w:r>
      <w:r w:rsidR="00250AD0" w:rsidRPr="00425ED7">
        <w:rPr>
          <w:rFonts w:asciiTheme="minorHAnsi" w:hAnsiTheme="minorHAnsi" w:cstheme="minorHAnsi"/>
          <w:color w:val="auto"/>
          <w:sz w:val="28"/>
          <w:szCs w:val="28"/>
        </w:rPr>
        <w:t xml:space="preserve">, </w:t>
      </w:r>
      <w:r w:rsidR="00BF6719" w:rsidRPr="00425ED7">
        <w:rPr>
          <w:rFonts w:asciiTheme="minorHAnsi" w:hAnsiTheme="minorHAnsi" w:cstheme="minorHAnsi"/>
          <w:color w:val="auto"/>
          <w:sz w:val="28"/>
          <w:szCs w:val="28"/>
        </w:rPr>
        <w:t>you are</w:t>
      </w:r>
      <w:r w:rsidR="00CB00F4" w:rsidRPr="00425ED7">
        <w:rPr>
          <w:rFonts w:asciiTheme="minorHAnsi" w:hAnsiTheme="minorHAnsi" w:cstheme="minorHAnsi"/>
          <w:color w:val="auto"/>
          <w:sz w:val="28"/>
          <w:szCs w:val="28"/>
        </w:rPr>
        <w:t xml:space="preserve"> free to pursue management actions that </w:t>
      </w:r>
      <w:r w:rsidR="00BF6719" w:rsidRPr="00425ED7">
        <w:rPr>
          <w:rFonts w:asciiTheme="minorHAnsi" w:hAnsiTheme="minorHAnsi" w:cstheme="minorHAnsi"/>
          <w:color w:val="auto"/>
          <w:sz w:val="28"/>
          <w:szCs w:val="28"/>
        </w:rPr>
        <w:t xml:space="preserve">can </w:t>
      </w:r>
      <w:r w:rsidR="00CB00F4" w:rsidRPr="00425ED7">
        <w:rPr>
          <w:rFonts w:asciiTheme="minorHAnsi" w:hAnsiTheme="minorHAnsi" w:cstheme="minorHAnsi"/>
          <w:color w:val="auto"/>
          <w:sz w:val="28"/>
          <w:szCs w:val="28"/>
        </w:rPr>
        <w:t>damage entire ecosystems</w:t>
      </w:r>
      <w:r w:rsidR="00D506BA" w:rsidRPr="00425ED7">
        <w:rPr>
          <w:rFonts w:asciiTheme="minorHAnsi" w:hAnsiTheme="minorHAnsi" w:cstheme="minorHAnsi"/>
          <w:color w:val="auto"/>
          <w:sz w:val="28"/>
          <w:szCs w:val="28"/>
        </w:rPr>
        <w:t xml:space="preserve"> </w:t>
      </w:r>
      <w:r w:rsidR="00CB00F4" w:rsidRPr="00425ED7">
        <w:rPr>
          <w:rFonts w:asciiTheme="minorHAnsi" w:hAnsiTheme="minorHAnsi" w:cstheme="minorHAnsi"/>
          <w:color w:val="auto"/>
          <w:sz w:val="28"/>
          <w:szCs w:val="28"/>
        </w:rPr>
        <w:t>and the myriad unregulated species</w:t>
      </w:r>
      <w:r w:rsidR="00BF6719" w:rsidRPr="00425ED7">
        <w:rPr>
          <w:rFonts w:asciiTheme="minorHAnsi" w:hAnsiTheme="minorHAnsi" w:cstheme="minorHAnsi"/>
          <w:color w:val="auto"/>
          <w:sz w:val="28"/>
          <w:szCs w:val="28"/>
        </w:rPr>
        <w:t xml:space="preserve"> they harbor.  </w:t>
      </w:r>
    </w:p>
    <w:p w14:paraId="32C562D6" w14:textId="77777777" w:rsidR="00AE5BE3" w:rsidRPr="00425ED7" w:rsidRDefault="00AE5BE3" w:rsidP="004C5EC5">
      <w:pPr>
        <w:pStyle w:val="Default"/>
        <w:rPr>
          <w:rFonts w:asciiTheme="minorHAnsi" w:hAnsiTheme="minorHAnsi" w:cstheme="minorHAnsi"/>
          <w:color w:val="auto"/>
          <w:sz w:val="28"/>
          <w:szCs w:val="28"/>
        </w:rPr>
      </w:pPr>
    </w:p>
    <w:p w14:paraId="0122C33A" w14:textId="77777777" w:rsidR="00AE5BE3" w:rsidRPr="00425ED7" w:rsidRDefault="00AE5BE3" w:rsidP="00AE5BE3">
      <w:pPr>
        <w:pStyle w:val="Default"/>
        <w:ind w:firstLine="720"/>
        <w:rPr>
          <w:rFonts w:asciiTheme="minorHAnsi" w:hAnsiTheme="minorHAnsi" w:cstheme="minorHAnsi"/>
          <w:color w:val="auto"/>
          <w:sz w:val="28"/>
          <w:szCs w:val="28"/>
        </w:rPr>
      </w:pPr>
      <w:r w:rsidRPr="00425ED7">
        <w:rPr>
          <w:rFonts w:asciiTheme="minorHAnsi" w:hAnsiTheme="minorHAnsi" w:cstheme="minorHAnsi"/>
          <w:color w:val="auto"/>
          <w:sz w:val="28"/>
          <w:szCs w:val="28"/>
        </w:rPr>
        <w:t>In the Telephone Gap proposal, in the section describing the benefits of early successional habitat, is this phrase</w:t>
      </w:r>
      <w:proofErr w:type="gramStart"/>
      <w:r w:rsidRPr="00425ED7">
        <w:rPr>
          <w:rFonts w:asciiTheme="minorHAnsi" w:hAnsiTheme="minorHAnsi" w:cstheme="minorHAnsi"/>
          <w:color w:val="auto"/>
          <w:sz w:val="28"/>
          <w:szCs w:val="28"/>
        </w:rPr>
        <w:t>:  “</w:t>
      </w:r>
      <w:proofErr w:type="gramEnd"/>
      <w:r w:rsidRPr="00425ED7">
        <w:rPr>
          <w:rFonts w:asciiTheme="minorHAnsi" w:hAnsiTheme="minorHAnsi" w:cstheme="minorHAnsi"/>
          <w:color w:val="auto"/>
          <w:sz w:val="28"/>
          <w:szCs w:val="28"/>
        </w:rPr>
        <w:t>Early successional characteristics change gradually over time up to 20 years, at which time their wildlife habitat benefits diminish.</w:t>
      </w:r>
      <w:r w:rsidRPr="00425ED7">
        <w:rPr>
          <w:rFonts w:asciiTheme="minorHAnsi" w:hAnsiTheme="minorHAnsi" w:cstheme="minorHAnsi"/>
          <w:color w:val="auto"/>
          <w:sz w:val="28"/>
          <w:szCs w:val="28"/>
        </w:rPr>
        <w:t xml:space="preserve">”  </w:t>
      </w:r>
    </w:p>
    <w:p w14:paraId="271E7CC5" w14:textId="77777777" w:rsidR="00AE5BE3" w:rsidRPr="00425ED7" w:rsidRDefault="00AE5BE3" w:rsidP="00AE5BE3">
      <w:pPr>
        <w:pStyle w:val="Default"/>
        <w:ind w:firstLine="720"/>
        <w:rPr>
          <w:rFonts w:asciiTheme="minorHAnsi" w:hAnsiTheme="minorHAnsi" w:cstheme="minorHAnsi"/>
          <w:color w:val="auto"/>
          <w:sz w:val="28"/>
          <w:szCs w:val="28"/>
        </w:rPr>
      </w:pPr>
    </w:p>
    <w:p w14:paraId="59BE95E5" w14:textId="6B796112" w:rsidR="00AE5BE3" w:rsidRPr="00425ED7" w:rsidRDefault="00AE5BE3" w:rsidP="00AE5BE3">
      <w:pPr>
        <w:pStyle w:val="Default"/>
        <w:ind w:firstLine="720"/>
        <w:rPr>
          <w:rFonts w:asciiTheme="minorHAnsi" w:hAnsiTheme="minorHAnsi" w:cstheme="minorHAnsi"/>
          <w:color w:val="auto"/>
          <w:sz w:val="28"/>
          <w:szCs w:val="28"/>
        </w:rPr>
      </w:pPr>
      <w:r w:rsidRPr="00425ED7">
        <w:rPr>
          <w:rFonts w:asciiTheme="minorHAnsi" w:hAnsiTheme="minorHAnsi" w:cstheme="minorHAnsi"/>
          <w:color w:val="auto"/>
          <w:sz w:val="28"/>
          <w:szCs w:val="28"/>
        </w:rPr>
        <w:t xml:space="preserve">That statement is true when the only wildlife considered are </w:t>
      </w:r>
      <w:r w:rsidR="00250AD0" w:rsidRPr="00425ED7">
        <w:rPr>
          <w:rFonts w:asciiTheme="minorHAnsi" w:hAnsiTheme="minorHAnsi" w:cstheme="minorHAnsi"/>
          <w:color w:val="auto"/>
          <w:sz w:val="28"/>
          <w:szCs w:val="28"/>
        </w:rPr>
        <w:t>the ones that are</w:t>
      </w:r>
      <w:r w:rsidRPr="00425ED7">
        <w:rPr>
          <w:rFonts w:asciiTheme="minorHAnsi" w:hAnsiTheme="minorHAnsi" w:cstheme="minorHAnsi"/>
          <w:color w:val="auto"/>
          <w:sz w:val="28"/>
          <w:szCs w:val="28"/>
        </w:rPr>
        <w:t xml:space="preserve"> harvested </w:t>
      </w:r>
      <w:r w:rsidR="00250AD0" w:rsidRPr="00425ED7">
        <w:rPr>
          <w:rFonts w:asciiTheme="minorHAnsi" w:hAnsiTheme="minorHAnsi" w:cstheme="minorHAnsi"/>
          <w:color w:val="auto"/>
          <w:sz w:val="28"/>
          <w:szCs w:val="28"/>
        </w:rPr>
        <w:t>with</w:t>
      </w:r>
      <w:r w:rsidRPr="00425ED7">
        <w:rPr>
          <w:rFonts w:asciiTheme="minorHAnsi" w:hAnsiTheme="minorHAnsi" w:cstheme="minorHAnsi"/>
          <w:color w:val="auto"/>
          <w:sz w:val="28"/>
          <w:szCs w:val="28"/>
        </w:rPr>
        <w:t xml:space="preserve"> guns, arrows, </w:t>
      </w:r>
      <w:r w:rsidR="00050620" w:rsidRPr="00425ED7">
        <w:rPr>
          <w:rFonts w:asciiTheme="minorHAnsi" w:hAnsiTheme="minorHAnsi" w:cstheme="minorHAnsi"/>
          <w:color w:val="auto"/>
          <w:sz w:val="28"/>
          <w:szCs w:val="28"/>
        </w:rPr>
        <w:t>or</w:t>
      </w:r>
      <w:r w:rsidRPr="00425ED7">
        <w:rPr>
          <w:rFonts w:asciiTheme="minorHAnsi" w:hAnsiTheme="minorHAnsi" w:cstheme="minorHAnsi"/>
          <w:color w:val="auto"/>
          <w:sz w:val="28"/>
          <w:szCs w:val="28"/>
        </w:rPr>
        <w:t xml:space="preserve"> binoculars.  Yes, </w:t>
      </w:r>
      <w:r w:rsidR="00EB4588">
        <w:rPr>
          <w:rFonts w:asciiTheme="minorHAnsi" w:hAnsiTheme="minorHAnsi" w:cstheme="minorHAnsi"/>
          <w:color w:val="auto"/>
          <w:sz w:val="28"/>
          <w:szCs w:val="28"/>
        </w:rPr>
        <w:t>in</w:t>
      </w:r>
      <w:r w:rsidRPr="00425ED7">
        <w:rPr>
          <w:rFonts w:asciiTheme="minorHAnsi" w:hAnsiTheme="minorHAnsi" w:cstheme="minorHAnsi"/>
          <w:color w:val="auto"/>
          <w:sz w:val="28"/>
          <w:szCs w:val="28"/>
        </w:rPr>
        <w:t xml:space="preserve"> about 20 years</w:t>
      </w:r>
      <w:r w:rsidR="00515667" w:rsidRPr="00425ED7">
        <w:rPr>
          <w:rFonts w:asciiTheme="minorHAnsi" w:hAnsiTheme="minorHAnsi" w:cstheme="minorHAnsi"/>
          <w:color w:val="auto"/>
          <w:sz w:val="28"/>
          <w:szCs w:val="28"/>
        </w:rPr>
        <w:t xml:space="preserve"> </w:t>
      </w:r>
      <w:r w:rsidRPr="00425ED7">
        <w:rPr>
          <w:rFonts w:asciiTheme="minorHAnsi" w:hAnsiTheme="minorHAnsi" w:cstheme="minorHAnsi"/>
          <w:color w:val="auto"/>
          <w:sz w:val="28"/>
          <w:szCs w:val="28"/>
          <w:u w:val="single"/>
        </w:rPr>
        <w:t>that</w:t>
      </w:r>
      <w:r w:rsidRPr="00425ED7">
        <w:rPr>
          <w:rFonts w:asciiTheme="minorHAnsi" w:hAnsiTheme="minorHAnsi" w:cstheme="minorHAnsi"/>
          <w:color w:val="auto"/>
          <w:sz w:val="28"/>
          <w:szCs w:val="28"/>
        </w:rPr>
        <w:t xml:space="preserve"> wildlife begins to diminish</w:t>
      </w:r>
      <w:r w:rsidR="00050620" w:rsidRPr="00425ED7">
        <w:rPr>
          <w:rFonts w:asciiTheme="minorHAnsi" w:hAnsiTheme="minorHAnsi" w:cstheme="minorHAnsi"/>
          <w:color w:val="auto"/>
          <w:sz w:val="28"/>
          <w:szCs w:val="28"/>
        </w:rPr>
        <w:t xml:space="preserve"> as the openings </w:t>
      </w:r>
      <w:r w:rsidR="00250AD0" w:rsidRPr="00425ED7">
        <w:rPr>
          <w:rFonts w:asciiTheme="minorHAnsi" w:hAnsiTheme="minorHAnsi" w:cstheme="minorHAnsi"/>
          <w:color w:val="auto"/>
          <w:sz w:val="28"/>
          <w:szCs w:val="28"/>
        </w:rPr>
        <w:t xml:space="preserve">in the forest </w:t>
      </w:r>
      <w:r w:rsidR="00FF0839" w:rsidRPr="00425ED7">
        <w:rPr>
          <w:rFonts w:asciiTheme="minorHAnsi" w:hAnsiTheme="minorHAnsi" w:cstheme="minorHAnsi"/>
          <w:color w:val="auto"/>
          <w:sz w:val="28"/>
          <w:szCs w:val="28"/>
        </w:rPr>
        <w:t>return</w:t>
      </w:r>
      <w:r w:rsidR="00050620" w:rsidRPr="00425ED7">
        <w:rPr>
          <w:rFonts w:asciiTheme="minorHAnsi" w:hAnsiTheme="minorHAnsi" w:cstheme="minorHAnsi"/>
          <w:color w:val="auto"/>
          <w:sz w:val="28"/>
          <w:szCs w:val="28"/>
        </w:rPr>
        <w:t xml:space="preserve"> to forest.</w:t>
      </w:r>
      <w:r w:rsidR="00515667" w:rsidRPr="00425ED7">
        <w:rPr>
          <w:rFonts w:asciiTheme="minorHAnsi" w:hAnsiTheme="minorHAnsi" w:cstheme="minorHAnsi"/>
          <w:color w:val="auto"/>
          <w:sz w:val="28"/>
          <w:szCs w:val="28"/>
        </w:rPr>
        <w:t xml:space="preserve">  But the numbers of everything else</w:t>
      </w:r>
      <w:r w:rsidR="00FF0839" w:rsidRPr="00425ED7">
        <w:rPr>
          <w:rFonts w:asciiTheme="minorHAnsi" w:hAnsiTheme="minorHAnsi" w:cstheme="minorHAnsi"/>
          <w:color w:val="auto"/>
          <w:sz w:val="28"/>
          <w:szCs w:val="28"/>
        </w:rPr>
        <w:t xml:space="preserve">, especially the insects, </w:t>
      </w:r>
      <w:r w:rsidR="00515667" w:rsidRPr="00425ED7">
        <w:rPr>
          <w:rFonts w:asciiTheme="minorHAnsi" w:hAnsiTheme="minorHAnsi" w:cstheme="minorHAnsi"/>
          <w:color w:val="auto"/>
          <w:sz w:val="28"/>
          <w:szCs w:val="28"/>
        </w:rPr>
        <w:t>begin</w:t>
      </w:r>
      <w:r w:rsidR="00FF0839" w:rsidRPr="00425ED7">
        <w:rPr>
          <w:rFonts w:asciiTheme="minorHAnsi" w:hAnsiTheme="minorHAnsi" w:cstheme="minorHAnsi"/>
          <w:color w:val="auto"/>
          <w:sz w:val="28"/>
          <w:szCs w:val="28"/>
        </w:rPr>
        <w:t>s</w:t>
      </w:r>
      <w:r w:rsidR="00515667" w:rsidRPr="00425ED7">
        <w:rPr>
          <w:rFonts w:asciiTheme="minorHAnsi" w:hAnsiTheme="minorHAnsi" w:cstheme="minorHAnsi"/>
          <w:color w:val="auto"/>
          <w:sz w:val="28"/>
          <w:szCs w:val="28"/>
        </w:rPr>
        <w:t xml:space="preserve"> to </w:t>
      </w:r>
      <w:r w:rsidR="00FF0839" w:rsidRPr="00425ED7">
        <w:rPr>
          <w:rFonts w:asciiTheme="minorHAnsi" w:hAnsiTheme="minorHAnsi" w:cstheme="minorHAnsi"/>
          <w:color w:val="auto"/>
          <w:sz w:val="28"/>
          <w:szCs w:val="28"/>
        </w:rPr>
        <w:t>climb</w:t>
      </w:r>
      <w:r w:rsidR="00515667" w:rsidRPr="00425ED7">
        <w:rPr>
          <w:rFonts w:asciiTheme="minorHAnsi" w:hAnsiTheme="minorHAnsi" w:cstheme="minorHAnsi"/>
          <w:color w:val="auto"/>
          <w:sz w:val="28"/>
          <w:szCs w:val="28"/>
        </w:rPr>
        <w:t>.  It</w:t>
      </w:r>
      <w:r w:rsidR="00FF0839" w:rsidRPr="00425ED7">
        <w:rPr>
          <w:rFonts w:asciiTheme="minorHAnsi" w:hAnsiTheme="minorHAnsi" w:cstheme="minorHAnsi"/>
          <w:color w:val="auto"/>
          <w:sz w:val="28"/>
          <w:szCs w:val="28"/>
        </w:rPr>
        <w:t xml:space="preserve"> is</w:t>
      </w:r>
      <w:r w:rsidR="00515667" w:rsidRPr="00425ED7">
        <w:rPr>
          <w:rFonts w:asciiTheme="minorHAnsi" w:hAnsiTheme="minorHAnsi" w:cstheme="minorHAnsi"/>
          <w:color w:val="auto"/>
          <w:sz w:val="28"/>
          <w:szCs w:val="28"/>
        </w:rPr>
        <w:t xml:space="preserve"> a standard ecological principle</w:t>
      </w:r>
      <w:r w:rsidR="00FF0839" w:rsidRPr="00425ED7">
        <w:rPr>
          <w:rFonts w:asciiTheme="minorHAnsi" w:hAnsiTheme="minorHAnsi" w:cstheme="minorHAnsi"/>
          <w:color w:val="auto"/>
          <w:sz w:val="28"/>
          <w:szCs w:val="28"/>
        </w:rPr>
        <w:t>,</w:t>
      </w:r>
      <w:r w:rsidR="00515667" w:rsidRPr="00425ED7">
        <w:rPr>
          <w:rFonts w:asciiTheme="minorHAnsi" w:hAnsiTheme="minorHAnsi" w:cstheme="minorHAnsi"/>
          <w:color w:val="auto"/>
          <w:sz w:val="28"/>
          <w:szCs w:val="28"/>
        </w:rPr>
        <w:t xml:space="preserve"> that as forests mature and develop greater structural complexity</w:t>
      </w:r>
      <w:r w:rsidR="00050620" w:rsidRPr="00425ED7">
        <w:rPr>
          <w:rFonts w:asciiTheme="minorHAnsi" w:hAnsiTheme="minorHAnsi" w:cstheme="minorHAnsi"/>
          <w:color w:val="auto"/>
          <w:sz w:val="28"/>
          <w:szCs w:val="28"/>
        </w:rPr>
        <w:t>,</w:t>
      </w:r>
      <w:r w:rsidR="00FF0839" w:rsidRPr="00425ED7">
        <w:rPr>
          <w:rFonts w:asciiTheme="minorHAnsi" w:hAnsiTheme="minorHAnsi" w:cstheme="minorHAnsi"/>
          <w:color w:val="auto"/>
          <w:sz w:val="28"/>
          <w:szCs w:val="28"/>
        </w:rPr>
        <w:t xml:space="preserve"> </w:t>
      </w:r>
      <w:r w:rsidR="00515667" w:rsidRPr="00425ED7">
        <w:rPr>
          <w:rFonts w:asciiTheme="minorHAnsi" w:hAnsiTheme="minorHAnsi" w:cstheme="minorHAnsi"/>
          <w:color w:val="auto"/>
          <w:sz w:val="28"/>
          <w:szCs w:val="28"/>
        </w:rPr>
        <w:t>biodiversity</w:t>
      </w:r>
      <w:r w:rsidR="00EB4588">
        <w:rPr>
          <w:rFonts w:asciiTheme="minorHAnsi" w:hAnsiTheme="minorHAnsi" w:cstheme="minorHAnsi"/>
          <w:color w:val="auto"/>
          <w:sz w:val="28"/>
          <w:szCs w:val="28"/>
        </w:rPr>
        <w:t xml:space="preserve"> follows</w:t>
      </w:r>
      <w:r w:rsidR="00515667" w:rsidRPr="00425ED7">
        <w:rPr>
          <w:rFonts w:asciiTheme="minorHAnsi" w:hAnsiTheme="minorHAnsi" w:cstheme="minorHAnsi"/>
          <w:color w:val="auto"/>
          <w:sz w:val="28"/>
          <w:szCs w:val="28"/>
        </w:rPr>
        <w:t xml:space="preserve">.  </w:t>
      </w:r>
    </w:p>
    <w:p w14:paraId="1C7FC04C" w14:textId="77777777" w:rsidR="00050620" w:rsidRPr="00425ED7" w:rsidRDefault="00050620" w:rsidP="00AE5BE3">
      <w:pPr>
        <w:pStyle w:val="Default"/>
        <w:ind w:firstLine="720"/>
        <w:rPr>
          <w:rFonts w:asciiTheme="minorHAnsi" w:hAnsiTheme="minorHAnsi" w:cstheme="minorHAnsi"/>
          <w:color w:val="auto"/>
          <w:sz w:val="28"/>
          <w:szCs w:val="28"/>
        </w:rPr>
      </w:pPr>
    </w:p>
    <w:p w14:paraId="3AB3F9BC" w14:textId="1971630B" w:rsidR="00050620" w:rsidRPr="00425ED7" w:rsidRDefault="00050620" w:rsidP="00050620">
      <w:pPr>
        <w:autoSpaceDE w:val="0"/>
        <w:autoSpaceDN w:val="0"/>
        <w:adjustRightInd w:val="0"/>
        <w:spacing w:after="0" w:line="240" w:lineRule="auto"/>
        <w:ind w:firstLine="720"/>
        <w:rPr>
          <w:rFonts w:cstheme="minorHAnsi"/>
          <w:kern w:val="0"/>
          <w:sz w:val="28"/>
          <w:szCs w:val="28"/>
        </w:rPr>
      </w:pPr>
      <w:r w:rsidRPr="00425ED7">
        <w:rPr>
          <w:rFonts w:cstheme="minorHAnsi"/>
          <w:kern w:val="0"/>
          <w:sz w:val="28"/>
          <w:szCs w:val="28"/>
        </w:rPr>
        <w:t>“</w:t>
      </w:r>
      <w:r w:rsidRPr="00425ED7">
        <w:rPr>
          <w:rFonts w:cstheme="minorHAnsi"/>
          <w:kern w:val="0"/>
          <w:sz w:val="28"/>
          <w:szCs w:val="28"/>
        </w:rPr>
        <w:t>Old-growth forests in North America provide habitat for unique</w:t>
      </w:r>
    </w:p>
    <w:p w14:paraId="76ACFFA5" w14:textId="443351B8" w:rsidR="00050620" w:rsidRPr="00425ED7" w:rsidRDefault="00050620" w:rsidP="00050620">
      <w:pPr>
        <w:autoSpaceDE w:val="0"/>
        <w:autoSpaceDN w:val="0"/>
        <w:adjustRightInd w:val="0"/>
        <w:spacing w:after="0" w:line="240" w:lineRule="auto"/>
        <w:rPr>
          <w:rFonts w:cstheme="minorHAnsi"/>
          <w:sz w:val="28"/>
          <w:szCs w:val="28"/>
        </w:rPr>
      </w:pPr>
      <w:r w:rsidRPr="00425ED7">
        <w:rPr>
          <w:rFonts w:cstheme="minorHAnsi"/>
          <w:kern w:val="0"/>
          <w:sz w:val="28"/>
          <w:szCs w:val="28"/>
        </w:rPr>
        <w:t>assemblages of species that often are rare in younger forests. Insects and related arthropods reach</w:t>
      </w:r>
      <w:r w:rsidRPr="00425ED7">
        <w:rPr>
          <w:rFonts w:cstheme="minorHAnsi"/>
          <w:kern w:val="0"/>
          <w:sz w:val="28"/>
          <w:szCs w:val="28"/>
        </w:rPr>
        <w:t xml:space="preserve"> </w:t>
      </w:r>
      <w:r w:rsidRPr="00425ED7">
        <w:rPr>
          <w:rFonts w:cstheme="minorHAnsi"/>
          <w:kern w:val="0"/>
          <w:sz w:val="28"/>
          <w:szCs w:val="28"/>
        </w:rPr>
        <w:t>their highest diversity in old-growth forests because of their stable moderate temperature and</w:t>
      </w:r>
      <w:r w:rsidRPr="00425ED7">
        <w:rPr>
          <w:rFonts w:cstheme="minorHAnsi"/>
          <w:kern w:val="0"/>
          <w:sz w:val="28"/>
          <w:szCs w:val="28"/>
        </w:rPr>
        <w:t xml:space="preserve"> </w:t>
      </w:r>
      <w:r w:rsidRPr="00425ED7">
        <w:rPr>
          <w:rFonts w:cstheme="minorHAnsi"/>
          <w:kern w:val="0"/>
          <w:sz w:val="28"/>
          <w:szCs w:val="28"/>
        </w:rPr>
        <w:t>relative humidity and the rich variety of resources represented by high plant species richness and</w:t>
      </w:r>
      <w:r w:rsidRPr="00425ED7">
        <w:rPr>
          <w:rFonts w:cstheme="minorHAnsi"/>
          <w:kern w:val="0"/>
          <w:sz w:val="28"/>
          <w:szCs w:val="28"/>
        </w:rPr>
        <w:t xml:space="preserve"> </w:t>
      </w:r>
      <w:r w:rsidRPr="00425ED7">
        <w:rPr>
          <w:rFonts w:cstheme="minorHAnsi"/>
          <w:kern w:val="0"/>
          <w:sz w:val="28"/>
          <w:szCs w:val="28"/>
        </w:rPr>
        <w:t>structural complexity.</w:t>
      </w:r>
      <w:r w:rsidRPr="00425ED7">
        <w:rPr>
          <w:rFonts w:cstheme="minorHAnsi"/>
          <w:kern w:val="0"/>
          <w:sz w:val="28"/>
          <w:szCs w:val="28"/>
        </w:rPr>
        <w:t>”  (</w:t>
      </w:r>
      <w:r w:rsidRPr="00425ED7">
        <w:rPr>
          <w:rFonts w:cstheme="minorHAnsi"/>
          <w:sz w:val="28"/>
          <w:szCs w:val="28"/>
        </w:rPr>
        <w:t>Schowalter (2017)</w:t>
      </w:r>
    </w:p>
    <w:p w14:paraId="00D93559" w14:textId="77777777" w:rsidR="00FF0839" w:rsidRPr="00425ED7" w:rsidRDefault="00FF0839" w:rsidP="00050620">
      <w:pPr>
        <w:autoSpaceDE w:val="0"/>
        <w:autoSpaceDN w:val="0"/>
        <w:adjustRightInd w:val="0"/>
        <w:spacing w:after="0" w:line="240" w:lineRule="auto"/>
        <w:rPr>
          <w:rFonts w:cstheme="minorHAnsi"/>
          <w:sz w:val="28"/>
          <w:szCs w:val="28"/>
        </w:rPr>
      </w:pPr>
    </w:p>
    <w:p w14:paraId="638E6E44" w14:textId="2977AA03" w:rsidR="00FF0839" w:rsidRPr="00425ED7" w:rsidRDefault="00FF0839" w:rsidP="00050620">
      <w:pPr>
        <w:autoSpaceDE w:val="0"/>
        <w:autoSpaceDN w:val="0"/>
        <w:adjustRightInd w:val="0"/>
        <w:spacing w:after="0" w:line="240" w:lineRule="auto"/>
        <w:rPr>
          <w:rFonts w:cstheme="minorHAnsi"/>
          <w:sz w:val="28"/>
          <w:szCs w:val="28"/>
        </w:rPr>
      </w:pPr>
      <w:r w:rsidRPr="00425ED7">
        <w:rPr>
          <w:rFonts w:cstheme="minorHAnsi"/>
          <w:sz w:val="28"/>
          <w:szCs w:val="28"/>
        </w:rPr>
        <w:tab/>
        <w:t>Another important index of biodiversity is the herbaceous plant layer, described by Gilliam (2007) as follows:</w:t>
      </w:r>
    </w:p>
    <w:p w14:paraId="2367ED4B" w14:textId="77777777" w:rsidR="00FF0839" w:rsidRPr="00425ED7" w:rsidRDefault="00FF0839" w:rsidP="00050620">
      <w:pPr>
        <w:autoSpaceDE w:val="0"/>
        <w:autoSpaceDN w:val="0"/>
        <w:adjustRightInd w:val="0"/>
        <w:spacing w:after="0" w:line="240" w:lineRule="auto"/>
        <w:rPr>
          <w:rFonts w:cstheme="minorHAnsi"/>
          <w:sz w:val="28"/>
          <w:szCs w:val="28"/>
        </w:rPr>
      </w:pPr>
    </w:p>
    <w:p w14:paraId="5D31ABAB" w14:textId="3087AE6E" w:rsidR="00FF0839" w:rsidRPr="00425ED7" w:rsidRDefault="00FF0839" w:rsidP="00050620">
      <w:pPr>
        <w:autoSpaceDE w:val="0"/>
        <w:autoSpaceDN w:val="0"/>
        <w:adjustRightInd w:val="0"/>
        <w:spacing w:after="0" w:line="240" w:lineRule="auto"/>
        <w:rPr>
          <w:rFonts w:cstheme="minorHAnsi"/>
          <w:sz w:val="28"/>
          <w:szCs w:val="28"/>
        </w:rPr>
      </w:pPr>
      <w:r w:rsidRPr="00425ED7">
        <w:rPr>
          <w:rFonts w:cstheme="minorHAnsi"/>
          <w:sz w:val="28"/>
          <w:szCs w:val="28"/>
        </w:rPr>
        <w:tab/>
        <w:t xml:space="preserve">“The herbaceous layer is significant to the structure and function of forest ecosystems in ways that belie its diminutive stature.  </w:t>
      </w:r>
      <w:r w:rsidR="00EB4588">
        <w:rPr>
          <w:rFonts w:cstheme="minorHAnsi"/>
          <w:sz w:val="28"/>
          <w:szCs w:val="28"/>
        </w:rPr>
        <w:t>I</w:t>
      </w:r>
      <w:r w:rsidRPr="00425ED7">
        <w:rPr>
          <w:rFonts w:cstheme="minorHAnsi"/>
          <w:sz w:val="28"/>
          <w:szCs w:val="28"/>
        </w:rPr>
        <w:t xml:space="preserve">t represents less than 1% of the biomass of the forest, yet can contain 90% or more of the plant species of the </w:t>
      </w:r>
      <w:r w:rsidRPr="00425ED7">
        <w:rPr>
          <w:rFonts w:cstheme="minorHAnsi"/>
          <w:sz w:val="28"/>
          <w:szCs w:val="28"/>
        </w:rPr>
        <w:lastRenderedPageBreak/>
        <w:t>forest</w:t>
      </w:r>
      <w:r w:rsidR="00F30D43" w:rsidRPr="00425ED7">
        <w:rPr>
          <w:rFonts w:cstheme="minorHAnsi"/>
          <w:sz w:val="28"/>
          <w:szCs w:val="28"/>
        </w:rPr>
        <w:t xml:space="preserve"> and contribute up to 20% of the foliar litter to the forest floor </w:t>
      </w:r>
      <w:r w:rsidR="00EB4588">
        <w:rPr>
          <w:rFonts w:cstheme="minorHAnsi"/>
          <w:sz w:val="28"/>
          <w:szCs w:val="28"/>
        </w:rPr>
        <w:t>-</w:t>
      </w:r>
      <w:r w:rsidR="00F30D43" w:rsidRPr="00425ED7">
        <w:rPr>
          <w:rFonts w:cstheme="minorHAnsi"/>
          <w:sz w:val="28"/>
          <w:szCs w:val="28"/>
        </w:rPr>
        <w:t xml:space="preserve"> litter that is generally of higher nutrient content than that of trees.  As the site of intense competitive interactions, the herb layer can direct the development of forests after canopy-removing disturbances and can become intricately linked with species of the forest canopy.  Herb-layer species with </w:t>
      </w:r>
      <w:proofErr w:type="spellStart"/>
      <w:r w:rsidR="00F30D43" w:rsidRPr="00425ED7">
        <w:rPr>
          <w:rFonts w:cstheme="minorHAnsi"/>
          <w:sz w:val="28"/>
          <w:szCs w:val="28"/>
        </w:rPr>
        <w:t>phenologies</w:t>
      </w:r>
      <w:proofErr w:type="spellEnd"/>
      <w:r w:rsidR="00F30D43" w:rsidRPr="00425ED7">
        <w:rPr>
          <w:rFonts w:cstheme="minorHAnsi"/>
          <w:sz w:val="28"/>
          <w:szCs w:val="28"/>
        </w:rPr>
        <w:t xml:space="preserve"> that dictate growth and development in the early spring (e.g., spring ephemerals) can mitigate the potential loss of nutrients, such as N, that are essential to all plants, including trees.” </w:t>
      </w:r>
    </w:p>
    <w:p w14:paraId="355E091B" w14:textId="77777777" w:rsidR="00161CB9" w:rsidRPr="00425ED7" w:rsidRDefault="00161CB9" w:rsidP="00050620">
      <w:pPr>
        <w:autoSpaceDE w:val="0"/>
        <w:autoSpaceDN w:val="0"/>
        <w:adjustRightInd w:val="0"/>
        <w:spacing w:after="0" w:line="240" w:lineRule="auto"/>
        <w:rPr>
          <w:rFonts w:cstheme="minorHAnsi"/>
          <w:sz w:val="28"/>
          <w:szCs w:val="28"/>
        </w:rPr>
      </w:pPr>
    </w:p>
    <w:p w14:paraId="08EB155E" w14:textId="734C5ADB" w:rsidR="00161CB9" w:rsidRPr="00425ED7" w:rsidRDefault="00161CB9" w:rsidP="00050620">
      <w:pPr>
        <w:autoSpaceDE w:val="0"/>
        <w:autoSpaceDN w:val="0"/>
        <w:adjustRightInd w:val="0"/>
        <w:spacing w:after="0" w:line="240" w:lineRule="auto"/>
        <w:rPr>
          <w:rFonts w:cstheme="minorHAnsi"/>
          <w:sz w:val="28"/>
          <w:szCs w:val="28"/>
        </w:rPr>
      </w:pPr>
      <w:r w:rsidRPr="00425ED7">
        <w:rPr>
          <w:rFonts w:cstheme="minorHAnsi"/>
          <w:sz w:val="28"/>
          <w:szCs w:val="28"/>
        </w:rPr>
        <w:tab/>
        <w:t>Forest biodiversity is critical to healthy function</w:t>
      </w:r>
      <w:r w:rsidR="00F30D43" w:rsidRPr="00425ED7">
        <w:rPr>
          <w:rFonts w:cstheme="minorHAnsi"/>
          <w:sz w:val="28"/>
          <w:szCs w:val="28"/>
        </w:rPr>
        <w:t>ing</w:t>
      </w:r>
      <w:r w:rsidRPr="00425ED7">
        <w:rPr>
          <w:rFonts w:cstheme="minorHAnsi"/>
          <w:sz w:val="28"/>
          <w:szCs w:val="28"/>
        </w:rPr>
        <w:t xml:space="preserve"> forests.  Biodiversity does most of the work in </w:t>
      </w:r>
      <w:r w:rsidR="00F30D43" w:rsidRPr="00425ED7">
        <w:rPr>
          <w:rFonts w:cstheme="minorHAnsi"/>
          <w:sz w:val="28"/>
          <w:szCs w:val="28"/>
        </w:rPr>
        <w:t>running</w:t>
      </w:r>
      <w:r w:rsidRPr="00425ED7">
        <w:rPr>
          <w:rFonts w:cstheme="minorHAnsi"/>
          <w:sz w:val="28"/>
          <w:szCs w:val="28"/>
        </w:rPr>
        <w:t xml:space="preserve"> the ecosystem services attributed to, the “forest</w:t>
      </w:r>
      <w:proofErr w:type="gramStart"/>
      <w:r w:rsidRPr="00425ED7">
        <w:rPr>
          <w:rFonts w:cstheme="minorHAnsi"/>
          <w:sz w:val="28"/>
          <w:szCs w:val="28"/>
        </w:rPr>
        <w:t>”.</w:t>
      </w:r>
      <w:proofErr w:type="gramEnd"/>
      <w:r w:rsidRPr="00425ED7">
        <w:rPr>
          <w:rFonts w:cstheme="minorHAnsi"/>
          <w:sz w:val="28"/>
          <w:szCs w:val="28"/>
        </w:rPr>
        <w:t xml:space="preserve">  An Environmental Impact Statement would provide the opportunity to recognize the importance of biodiversity and how logging projects of all kinds can impact biodiversity’s role in </w:t>
      </w:r>
      <w:r w:rsidR="00F30D43" w:rsidRPr="00425ED7">
        <w:rPr>
          <w:rFonts w:cstheme="minorHAnsi"/>
          <w:sz w:val="28"/>
          <w:szCs w:val="28"/>
        </w:rPr>
        <w:t xml:space="preserve">providing a wide range of </w:t>
      </w:r>
      <w:r w:rsidRPr="00425ED7">
        <w:rPr>
          <w:rFonts w:cstheme="minorHAnsi"/>
          <w:sz w:val="28"/>
          <w:szCs w:val="28"/>
        </w:rPr>
        <w:t>forest ecosystem services.</w:t>
      </w:r>
    </w:p>
    <w:p w14:paraId="1803E5F8" w14:textId="7F895518" w:rsidR="00F633D2" w:rsidRPr="00425ED7" w:rsidRDefault="00F633D2" w:rsidP="004C5EC5">
      <w:pPr>
        <w:pStyle w:val="Default"/>
        <w:rPr>
          <w:rFonts w:asciiTheme="minorHAnsi" w:hAnsiTheme="minorHAnsi" w:cstheme="minorHAnsi"/>
          <w:color w:val="auto"/>
          <w:sz w:val="28"/>
          <w:szCs w:val="28"/>
        </w:rPr>
      </w:pPr>
    </w:p>
    <w:p w14:paraId="68E42B01" w14:textId="7B52E6C9" w:rsidR="00C07D62" w:rsidRPr="00425ED7" w:rsidRDefault="00CB00F4" w:rsidP="004C5EC5">
      <w:pPr>
        <w:pStyle w:val="Default"/>
        <w:rPr>
          <w:rFonts w:asciiTheme="minorHAnsi" w:hAnsiTheme="minorHAnsi" w:cstheme="minorHAnsi"/>
          <w:b/>
          <w:bCs/>
          <w:color w:val="auto"/>
          <w:sz w:val="28"/>
          <w:szCs w:val="28"/>
        </w:rPr>
      </w:pPr>
      <w:r w:rsidRPr="00425ED7">
        <w:rPr>
          <w:rFonts w:asciiTheme="minorHAnsi" w:hAnsiTheme="minorHAnsi" w:cstheme="minorHAnsi"/>
          <w:b/>
          <w:bCs/>
          <w:color w:val="auto"/>
          <w:sz w:val="28"/>
          <w:szCs w:val="28"/>
        </w:rPr>
        <w:t xml:space="preserve">Issue 3.  </w:t>
      </w:r>
      <w:r w:rsidR="00D506BA" w:rsidRPr="00425ED7">
        <w:rPr>
          <w:rFonts w:asciiTheme="minorHAnsi" w:hAnsiTheme="minorHAnsi" w:cstheme="minorHAnsi"/>
          <w:b/>
          <w:bCs/>
          <w:color w:val="auto"/>
          <w:sz w:val="28"/>
          <w:szCs w:val="28"/>
        </w:rPr>
        <w:t>Proposals t</w:t>
      </w:r>
      <w:r w:rsidR="00161CB9" w:rsidRPr="00425ED7">
        <w:rPr>
          <w:rFonts w:asciiTheme="minorHAnsi" w:hAnsiTheme="minorHAnsi" w:cstheme="minorHAnsi"/>
          <w:b/>
          <w:bCs/>
          <w:color w:val="auto"/>
          <w:sz w:val="28"/>
          <w:szCs w:val="28"/>
        </w:rPr>
        <w:t>o</w:t>
      </w:r>
      <w:r w:rsidR="00D506BA" w:rsidRPr="00425ED7">
        <w:rPr>
          <w:rFonts w:asciiTheme="minorHAnsi" w:hAnsiTheme="minorHAnsi" w:cstheme="minorHAnsi"/>
          <w:b/>
          <w:bCs/>
          <w:color w:val="auto"/>
          <w:sz w:val="28"/>
          <w:szCs w:val="28"/>
        </w:rPr>
        <w:t xml:space="preserve"> alter natural ecosystems, for example controlled burning to create habitat for oaks</w:t>
      </w:r>
      <w:r w:rsidR="00C07D62" w:rsidRPr="00425ED7">
        <w:rPr>
          <w:rFonts w:asciiTheme="minorHAnsi" w:hAnsiTheme="minorHAnsi" w:cstheme="minorHAnsi"/>
          <w:b/>
          <w:bCs/>
          <w:color w:val="auto"/>
          <w:sz w:val="28"/>
          <w:szCs w:val="28"/>
        </w:rPr>
        <w:t>, have not been critically reviewed</w:t>
      </w:r>
      <w:r w:rsidR="00635F7F" w:rsidRPr="00425ED7">
        <w:rPr>
          <w:rFonts w:asciiTheme="minorHAnsi" w:hAnsiTheme="minorHAnsi" w:cstheme="minorHAnsi"/>
          <w:b/>
          <w:bCs/>
          <w:color w:val="auto"/>
          <w:sz w:val="28"/>
          <w:szCs w:val="28"/>
        </w:rPr>
        <w:t xml:space="preserve"> by conservation</w:t>
      </w:r>
      <w:r w:rsidR="00F30D43" w:rsidRPr="00425ED7">
        <w:rPr>
          <w:rFonts w:asciiTheme="minorHAnsi" w:hAnsiTheme="minorHAnsi" w:cstheme="minorHAnsi"/>
          <w:b/>
          <w:bCs/>
          <w:color w:val="auto"/>
          <w:sz w:val="28"/>
          <w:szCs w:val="28"/>
        </w:rPr>
        <w:t xml:space="preserve"> biologists</w:t>
      </w:r>
      <w:r w:rsidR="00C07D62" w:rsidRPr="00425ED7">
        <w:rPr>
          <w:rFonts w:asciiTheme="minorHAnsi" w:hAnsiTheme="minorHAnsi" w:cstheme="minorHAnsi"/>
          <w:b/>
          <w:bCs/>
          <w:color w:val="auto"/>
          <w:sz w:val="28"/>
          <w:szCs w:val="28"/>
        </w:rPr>
        <w:t xml:space="preserve">.  </w:t>
      </w:r>
    </w:p>
    <w:p w14:paraId="7C19503B" w14:textId="77777777" w:rsidR="00635F7F" w:rsidRPr="00425ED7" w:rsidRDefault="00635F7F" w:rsidP="00635F7F">
      <w:pPr>
        <w:pStyle w:val="Default"/>
        <w:rPr>
          <w:rFonts w:asciiTheme="minorHAnsi" w:hAnsiTheme="minorHAnsi" w:cstheme="minorHAnsi"/>
          <w:sz w:val="28"/>
          <w:szCs w:val="28"/>
        </w:rPr>
      </w:pPr>
      <w:r w:rsidRPr="00425ED7">
        <w:rPr>
          <w:rFonts w:asciiTheme="minorHAnsi" w:hAnsiTheme="minorHAnsi" w:cstheme="minorHAnsi"/>
          <w:b/>
          <w:bCs/>
          <w:color w:val="auto"/>
          <w:sz w:val="28"/>
          <w:szCs w:val="28"/>
        </w:rPr>
        <w:tab/>
      </w:r>
    </w:p>
    <w:p w14:paraId="7227DE31" w14:textId="59C41A68" w:rsidR="00635F7F" w:rsidRPr="00425ED7" w:rsidRDefault="00F30D43" w:rsidP="00635F7F">
      <w:pPr>
        <w:pStyle w:val="Default"/>
        <w:ind w:firstLine="720"/>
        <w:rPr>
          <w:rFonts w:asciiTheme="minorHAnsi" w:hAnsiTheme="minorHAnsi" w:cstheme="minorHAnsi"/>
          <w:sz w:val="28"/>
          <w:szCs w:val="28"/>
        </w:rPr>
      </w:pPr>
      <w:r w:rsidRPr="00425ED7">
        <w:rPr>
          <w:rFonts w:asciiTheme="minorHAnsi" w:hAnsiTheme="minorHAnsi" w:cstheme="minorHAnsi"/>
          <w:sz w:val="28"/>
          <w:szCs w:val="28"/>
        </w:rPr>
        <w:t>As stated in the TGPEA</w:t>
      </w:r>
      <w:proofErr w:type="gramStart"/>
      <w:r w:rsidRPr="00425ED7">
        <w:rPr>
          <w:rFonts w:asciiTheme="minorHAnsi" w:hAnsiTheme="minorHAnsi" w:cstheme="minorHAnsi"/>
          <w:sz w:val="28"/>
          <w:szCs w:val="28"/>
        </w:rPr>
        <w:t xml:space="preserve">:  </w:t>
      </w:r>
      <w:r w:rsidR="00635F7F" w:rsidRPr="00425ED7">
        <w:rPr>
          <w:rFonts w:asciiTheme="minorHAnsi" w:hAnsiTheme="minorHAnsi" w:cstheme="minorHAnsi"/>
          <w:sz w:val="28"/>
          <w:szCs w:val="28"/>
        </w:rPr>
        <w:t>“</w:t>
      </w:r>
      <w:proofErr w:type="gramEnd"/>
      <w:r w:rsidR="00635F7F" w:rsidRPr="00425ED7">
        <w:rPr>
          <w:rFonts w:asciiTheme="minorHAnsi" w:hAnsiTheme="minorHAnsi" w:cstheme="minorHAnsi"/>
          <w:sz w:val="28"/>
          <w:szCs w:val="28"/>
        </w:rPr>
        <w:t>Prescribed fire treatment areas totaling 963 acres would be burned every three years over a 15-year period. Actual burning cycles would be dependent on site-specific conditions such as acorn production and competition with other vegetation.</w:t>
      </w:r>
      <w:r w:rsidR="00635F7F" w:rsidRPr="00425ED7">
        <w:rPr>
          <w:rFonts w:asciiTheme="minorHAnsi" w:hAnsiTheme="minorHAnsi" w:cstheme="minorHAnsi"/>
          <w:sz w:val="28"/>
          <w:szCs w:val="28"/>
        </w:rPr>
        <w:t>”  P. 17, PEA</w:t>
      </w:r>
      <w:r w:rsidR="00635F7F" w:rsidRPr="00425ED7">
        <w:rPr>
          <w:rFonts w:asciiTheme="minorHAnsi" w:hAnsiTheme="minorHAnsi" w:cstheme="minorHAnsi"/>
          <w:sz w:val="28"/>
          <w:szCs w:val="28"/>
        </w:rPr>
        <w:t xml:space="preserve"> </w:t>
      </w:r>
    </w:p>
    <w:p w14:paraId="44D9EFB6" w14:textId="77777777" w:rsidR="00C07D62" w:rsidRPr="00425ED7" w:rsidRDefault="00C07D62" w:rsidP="004C5EC5">
      <w:pPr>
        <w:pStyle w:val="Default"/>
        <w:rPr>
          <w:rFonts w:asciiTheme="minorHAnsi" w:hAnsiTheme="minorHAnsi" w:cstheme="minorHAnsi"/>
          <w:b/>
          <w:bCs/>
          <w:color w:val="auto"/>
          <w:sz w:val="28"/>
          <w:szCs w:val="28"/>
        </w:rPr>
      </w:pPr>
    </w:p>
    <w:p w14:paraId="0EF1BDA3" w14:textId="37EC955B" w:rsidR="00CB00F4" w:rsidRPr="00425ED7" w:rsidRDefault="00FE4121" w:rsidP="00C07D62">
      <w:pPr>
        <w:pStyle w:val="Default"/>
        <w:ind w:firstLine="720"/>
        <w:rPr>
          <w:rFonts w:asciiTheme="minorHAnsi" w:hAnsiTheme="minorHAnsi" w:cstheme="minorHAnsi"/>
          <w:color w:val="auto"/>
          <w:sz w:val="28"/>
          <w:szCs w:val="28"/>
        </w:rPr>
      </w:pPr>
      <w:r w:rsidRPr="00425ED7">
        <w:rPr>
          <w:rFonts w:asciiTheme="minorHAnsi" w:hAnsiTheme="minorHAnsi" w:cstheme="minorHAnsi"/>
          <w:color w:val="auto"/>
          <w:sz w:val="28"/>
          <w:szCs w:val="28"/>
        </w:rPr>
        <w:t>The Forest Service continues to address forests in terms of habitat, and not as ecosystem</w:t>
      </w:r>
      <w:r w:rsidR="00EB4588">
        <w:rPr>
          <w:rFonts w:asciiTheme="minorHAnsi" w:hAnsiTheme="minorHAnsi" w:cstheme="minorHAnsi"/>
          <w:color w:val="auto"/>
          <w:sz w:val="28"/>
          <w:szCs w:val="28"/>
        </w:rPr>
        <w:t>s</w:t>
      </w:r>
      <w:r w:rsidRPr="00425ED7">
        <w:rPr>
          <w:rFonts w:asciiTheme="minorHAnsi" w:hAnsiTheme="minorHAnsi" w:cstheme="minorHAnsi"/>
          <w:color w:val="auto"/>
          <w:sz w:val="28"/>
          <w:szCs w:val="28"/>
        </w:rPr>
        <w:t xml:space="preserve">. </w:t>
      </w:r>
      <w:r w:rsidR="00635F7F" w:rsidRPr="00425ED7">
        <w:rPr>
          <w:rFonts w:asciiTheme="minorHAnsi" w:hAnsiTheme="minorHAnsi" w:cstheme="minorHAnsi"/>
          <w:color w:val="auto"/>
          <w:sz w:val="28"/>
          <w:szCs w:val="28"/>
        </w:rPr>
        <w:t xml:space="preserve"> </w:t>
      </w:r>
      <w:r w:rsidR="00EB4588">
        <w:rPr>
          <w:rFonts w:asciiTheme="minorHAnsi" w:hAnsiTheme="minorHAnsi" w:cstheme="minorHAnsi"/>
          <w:color w:val="auto"/>
          <w:sz w:val="28"/>
          <w:szCs w:val="28"/>
        </w:rPr>
        <w:t xml:space="preserve">Instead, </w:t>
      </w:r>
      <w:proofErr w:type="gramStart"/>
      <w:r w:rsidR="00EB4588">
        <w:rPr>
          <w:rFonts w:asciiTheme="minorHAnsi" w:hAnsiTheme="minorHAnsi" w:cstheme="minorHAnsi"/>
          <w:color w:val="auto"/>
          <w:sz w:val="28"/>
          <w:szCs w:val="28"/>
        </w:rPr>
        <w:t>i</w:t>
      </w:r>
      <w:r w:rsidR="00635F7F" w:rsidRPr="00425ED7">
        <w:rPr>
          <w:rFonts w:asciiTheme="minorHAnsi" w:hAnsiTheme="minorHAnsi" w:cstheme="minorHAnsi"/>
          <w:color w:val="auto"/>
          <w:sz w:val="28"/>
          <w:szCs w:val="28"/>
        </w:rPr>
        <w:t>t’s</w:t>
      </w:r>
      <w:proofErr w:type="gramEnd"/>
      <w:r w:rsidR="00635F7F" w:rsidRPr="00425ED7">
        <w:rPr>
          <w:rFonts w:asciiTheme="minorHAnsi" w:hAnsiTheme="minorHAnsi" w:cstheme="minorHAnsi"/>
          <w:color w:val="auto"/>
          <w:sz w:val="28"/>
          <w:szCs w:val="28"/>
        </w:rPr>
        <w:t xml:space="preserve"> all about habitat</w:t>
      </w:r>
      <w:r w:rsidR="00B167A9" w:rsidRPr="00425ED7">
        <w:rPr>
          <w:rFonts w:asciiTheme="minorHAnsi" w:hAnsiTheme="minorHAnsi" w:cstheme="minorHAnsi"/>
          <w:color w:val="auto"/>
          <w:sz w:val="28"/>
          <w:szCs w:val="28"/>
        </w:rPr>
        <w:t>,</w:t>
      </w:r>
      <w:r w:rsidR="00CB00F4" w:rsidRPr="00425ED7">
        <w:rPr>
          <w:rFonts w:asciiTheme="minorHAnsi" w:hAnsiTheme="minorHAnsi" w:cstheme="minorHAnsi"/>
          <w:color w:val="auto"/>
          <w:sz w:val="28"/>
          <w:szCs w:val="28"/>
        </w:rPr>
        <w:t xml:space="preserve"> a meaningless term </w:t>
      </w:r>
      <w:r w:rsidR="00635F7F" w:rsidRPr="00425ED7">
        <w:rPr>
          <w:rFonts w:asciiTheme="minorHAnsi" w:hAnsiTheme="minorHAnsi" w:cstheme="minorHAnsi"/>
          <w:color w:val="auto"/>
          <w:sz w:val="28"/>
          <w:szCs w:val="28"/>
        </w:rPr>
        <w:t>until</w:t>
      </w:r>
      <w:r w:rsidR="00CB00F4" w:rsidRPr="00425ED7">
        <w:rPr>
          <w:rFonts w:asciiTheme="minorHAnsi" w:hAnsiTheme="minorHAnsi" w:cstheme="minorHAnsi"/>
          <w:color w:val="auto"/>
          <w:sz w:val="28"/>
          <w:szCs w:val="28"/>
        </w:rPr>
        <w:t xml:space="preserve"> define</w:t>
      </w:r>
      <w:r w:rsidR="00B167A9" w:rsidRPr="00425ED7">
        <w:rPr>
          <w:rFonts w:asciiTheme="minorHAnsi" w:hAnsiTheme="minorHAnsi" w:cstheme="minorHAnsi"/>
          <w:color w:val="auto"/>
          <w:sz w:val="28"/>
          <w:szCs w:val="28"/>
        </w:rPr>
        <w:t>d</w:t>
      </w:r>
      <w:r w:rsidR="00CB00F4" w:rsidRPr="00425ED7">
        <w:rPr>
          <w:rFonts w:asciiTheme="minorHAnsi" w:hAnsiTheme="minorHAnsi" w:cstheme="minorHAnsi"/>
          <w:color w:val="auto"/>
          <w:sz w:val="28"/>
          <w:szCs w:val="28"/>
        </w:rPr>
        <w:t xml:space="preserve">.  Habitat for what? </w:t>
      </w:r>
      <w:r w:rsidR="00B167A9" w:rsidRPr="00425ED7">
        <w:rPr>
          <w:rFonts w:asciiTheme="minorHAnsi" w:hAnsiTheme="minorHAnsi" w:cstheme="minorHAnsi"/>
          <w:color w:val="auto"/>
          <w:sz w:val="28"/>
          <w:szCs w:val="28"/>
        </w:rPr>
        <w:t xml:space="preserve"> Habitat for a black-throated blue warbler is </w:t>
      </w:r>
      <w:r w:rsidRPr="00425ED7">
        <w:rPr>
          <w:rFonts w:asciiTheme="minorHAnsi" w:hAnsiTheme="minorHAnsi" w:cstheme="minorHAnsi"/>
          <w:color w:val="auto"/>
          <w:sz w:val="28"/>
          <w:szCs w:val="28"/>
        </w:rPr>
        <w:t>somewhat</w:t>
      </w:r>
      <w:r w:rsidR="00B167A9" w:rsidRPr="00425ED7">
        <w:rPr>
          <w:rFonts w:asciiTheme="minorHAnsi" w:hAnsiTheme="minorHAnsi" w:cstheme="minorHAnsi"/>
          <w:color w:val="auto"/>
          <w:sz w:val="28"/>
          <w:szCs w:val="28"/>
        </w:rPr>
        <w:t xml:space="preserve"> easy to define</w:t>
      </w:r>
      <w:r w:rsidRPr="00425ED7">
        <w:rPr>
          <w:rFonts w:asciiTheme="minorHAnsi" w:hAnsiTheme="minorHAnsi" w:cstheme="minorHAnsi"/>
          <w:color w:val="auto"/>
          <w:sz w:val="28"/>
          <w:szCs w:val="28"/>
        </w:rPr>
        <w:t>, “</w:t>
      </w:r>
      <w:r w:rsidR="00B167A9" w:rsidRPr="00425ED7">
        <w:rPr>
          <w:rFonts w:asciiTheme="minorHAnsi" w:hAnsiTheme="minorHAnsi" w:cstheme="minorHAnsi"/>
          <w:color w:val="auto"/>
          <w:sz w:val="28"/>
          <w:szCs w:val="28"/>
        </w:rPr>
        <w:t>forest habitat</w:t>
      </w:r>
      <w:r w:rsidRPr="00425ED7">
        <w:rPr>
          <w:rFonts w:asciiTheme="minorHAnsi" w:hAnsiTheme="minorHAnsi" w:cstheme="minorHAnsi"/>
          <w:color w:val="auto"/>
          <w:sz w:val="28"/>
          <w:szCs w:val="28"/>
        </w:rPr>
        <w:t>”</w:t>
      </w:r>
      <w:r w:rsidR="00B167A9" w:rsidRPr="00425ED7">
        <w:rPr>
          <w:rFonts w:asciiTheme="minorHAnsi" w:hAnsiTheme="minorHAnsi" w:cstheme="minorHAnsi"/>
          <w:color w:val="auto"/>
          <w:sz w:val="28"/>
          <w:szCs w:val="28"/>
        </w:rPr>
        <w:t xml:space="preserve"> or </w:t>
      </w:r>
      <w:r w:rsidRPr="00425ED7">
        <w:rPr>
          <w:rFonts w:asciiTheme="minorHAnsi" w:hAnsiTheme="minorHAnsi" w:cstheme="minorHAnsi"/>
          <w:color w:val="auto"/>
          <w:sz w:val="28"/>
          <w:szCs w:val="28"/>
        </w:rPr>
        <w:t>“</w:t>
      </w:r>
      <w:r w:rsidR="00B167A9" w:rsidRPr="00425ED7">
        <w:rPr>
          <w:rFonts w:asciiTheme="minorHAnsi" w:hAnsiTheme="minorHAnsi" w:cstheme="minorHAnsi"/>
          <w:color w:val="auto"/>
          <w:sz w:val="28"/>
          <w:szCs w:val="28"/>
        </w:rPr>
        <w:t>early successional habitat</w:t>
      </w:r>
      <w:r w:rsidRPr="00425ED7">
        <w:rPr>
          <w:rFonts w:asciiTheme="minorHAnsi" w:hAnsiTheme="minorHAnsi" w:cstheme="minorHAnsi"/>
          <w:color w:val="auto"/>
          <w:sz w:val="28"/>
          <w:szCs w:val="28"/>
        </w:rPr>
        <w:t>” not so easy</w:t>
      </w:r>
      <w:r w:rsidR="00B167A9" w:rsidRPr="00425ED7">
        <w:rPr>
          <w:rFonts w:asciiTheme="minorHAnsi" w:hAnsiTheme="minorHAnsi" w:cstheme="minorHAnsi"/>
          <w:color w:val="auto"/>
          <w:sz w:val="28"/>
          <w:szCs w:val="28"/>
        </w:rPr>
        <w:t xml:space="preserve">.  Likewise, </w:t>
      </w:r>
      <w:r w:rsidRPr="00425ED7">
        <w:rPr>
          <w:rFonts w:asciiTheme="minorHAnsi" w:hAnsiTheme="minorHAnsi" w:cstheme="minorHAnsi"/>
          <w:color w:val="auto"/>
          <w:sz w:val="28"/>
          <w:szCs w:val="28"/>
        </w:rPr>
        <w:t xml:space="preserve">there can be many varying opinions as to what </w:t>
      </w:r>
      <w:r w:rsidR="00EB4588">
        <w:rPr>
          <w:rFonts w:asciiTheme="minorHAnsi" w:hAnsiTheme="minorHAnsi" w:cstheme="minorHAnsi"/>
          <w:color w:val="auto"/>
          <w:sz w:val="28"/>
          <w:szCs w:val="28"/>
        </w:rPr>
        <w:t>is meant by</w:t>
      </w:r>
      <w:r w:rsidR="00B167A9" w:rsidRPr="00425ED7">
        <w:rPr>
          <w:rFonts w:asciiTheme="minorHAnsi" w:hAnsiTheme="minorHAnsi" w:cstheme="minorHAnsi"/>
          <w:color w:val="auto"/>
          <w:sz w:val="28"/>
          <w:szCs w:val="28"/>
        </w:rPr>
        <w:t xml:space="preserve"> “improv</w:t>
      </w:r>
      <w:r w:rsidRPr="00425ED7">
        <w:rPr>
          <w:rFonts w:asciiTheme="minorHAnsi" w:hAnsiTheme="minorHAnsi" w:cstheme="minorHAnsi"/>
          <w:color w:val="auto"/>
          <w:sz w:val="28"/>
          <w:szCs w:val="28"/>
        </w:rPr>
        <w:t>ing</w:t>
      </w:r>
      <w:r w:rsidR="00B167A9" w:rsidRPr="00425ED7">
        <w:rPr>
          <w:rFonts w:asciiTheme="minorHAnsi" w:hAnsiTheme="minorHAnsi" w:cstheme="minorHAnsi"/>
          <w:color w:val="auto"/>
          <w:sz w:val="28"/>
          <w:szCs w:val="28"/>
        </w:rPr>
        <w:t xml:space="preserve"> fores</w:t>
      </w:r>
      <w:r w:rsidR="00635F7F" w:rsidRPr="00425ED7">
        <w:rPr>
          <w:rFonts w:asciiTheme="minorHAnsi" w:hAnsiTheme="minorHAnsi" w:cstheme="minorHAnsi"/>
          <w:color w:val="auto"/>
          <w:sz w:val="28"/>
          <w:szCs w:val="28"/>
        </w:rPr>
        <w:t>t</w:t>
      </w:r>
      <w:r w:rsidR="00B167A9" w:rsidRPr="00425ED7">
        <w:rPr>
          <w:rFonts w:asciiTheme="minorHAnsi" w:hAnsiTheme="minorHAnsi" w:cstheme="minorHAnsi"/>
          <w:color w:val="auto"/>
          <w:sz w:val="28"/>
          <w:szCs w:val="28"/>
        </w:rPr>
        <w:t xml:space="preserve"> habitat</w:t>
      </w:r>
      <w:proofErr w:type="gramStart"/>
      <w:r w:rsidR="00B167A9" w:rsidRPr="00425ED7">
        <w:rPr>
          <w:rFonts w:asciiTheme="minorHAnsi" w:hAnsiTheme="minorHAnsi" w:cstheme="minorHAnsi"/>
          <w:color w:val="auto"/>
          <w:sz w:val="28"/>
          <w:szCs w:val="28"/>
        </w:rPr>
        <w:t>”.</w:t>
      </w:r>
      <w:proofErr w:type="gramEnd"/>
    </w:p>
    <w:p w14:paraId="720458E5" w14:textId="77777777" w:rsidR="00D506BA" w:rsidRPr="00425ED7" w:rsidRDefault="00D506BA" w:rsidP="004C5EC5">
      <w:pPr>
        <w:pStyle w:val="Default"/>
        <w:rPr>
          <w:rFonts w:asciiTheme="minorHAnsi" w:hAnsiTheme="minorHAnsi" w:cstheme="minorHAnsi"/>
          <w:color w:val="auto"/>
          <w:sz w:val="28"/>
          <w:szCs w:val="28"/>
        </w:rPr>
      </w:pPr>
    </w:p>
    <w:p w14:paraId="0EEC01CE" w14:textId="67AD28B6" w:rsidR="00B167A9" w:rsidRPr="00425ED7" w:rsidRDefault="00B167A9" w:rsidP="004C5EC5">
      <w:pPr>
        <w:pStyle w:val="Default"/>
        <w:rPr>
          <w:rFonts w:asciiTheme="minorHAnsi" w:hAnsiTheme="minorHAnsi" w:cstheme="minorHAnsi"/>
          <w:color w:val="auto"/>
          <w:sz w:val="28"/>
          <w:szCs w:val="28"/>
        </w:rPr>
      </w:pPr>
      <w:r w:rsidRPr="00425ED7">
        <w:rPr>
          <w:rFonts w:asciiTheme="minorHAnsi" w:hAnsiTheme="minorHAnsi" w:cstheme="minorHAnsi"/>
          <w:color w:val="auto"/>
          <w:sz w:val="28"/>
          <w:szCs w:val="28"/>
        </w:rPr>
        <w:tab/>
        <w:t xml:space="preserve">The </w:t>
      </w:r>
      <w:r w:rsidR="00FE4121" w:rsidRPr="00425ED7">
        <w:rPr>
          <w:rFonts w:asciiTheme="minorHAnsi" w:hAnsiTheme="minorHAnsi" w:cstheme="minorHAnsi"/>
          <w:color w:val="auto"/>
          <w:sz w:val="28"/>
          <w:szCs w:val="28"/>
        </w:rPr>
        <w:t>Forest Service</w:t>
      </w:r>
      <w:r w:rsidR="00EB4588">
        <w:rPr>
          <w:rFonts w:asciiTheme="minorHAnsi" w:hAnsiTheme="minorHAnsi" w:cstheme="minorHAnsi"/>
          <w:color w:val="auto"/>
          <w:sz w:val="28"/>
          <w:szCs w:val="28"/>
        </w:rPr>
        <w:t>’s</w:t>
      </w:r>
      <w:r w:rsidR="00FE4121" w:rsidRPr="00425ED7">
        <w:rPr>
          <w:rFonts w:asciiTheme="minorHAnsi" w:hAnsiTheme="minorHAnsi" w:cstheme="minorHAnsi"/>
          <w:color w:val="auto"/>
          <w:sz w:val="28"/>
          <w:szCs w:val="28"/>
        </w:rPr>
        <w:t xml:space="preserve"> </w:t>
      </w:r>
      <w:r w:rsidRPr="00425ED7">
        <w:rPr>
          <w:rFonts w:asciiTheme="minorHAnsi" w:hAnsiTheme="minorHAnsi" w:cstheme="minorHAnsi"/>
          <w:color w:val="auto"/>
          <w:sz w:val="28"/>
          <w:szCs w:val="28"/>
        </w:rPr>
        <w:t xml:space="preserve">disinterest in ecosystems is reflected in </w:t>
      </w:r>
      <w:r w:rsidR="00635F7F" w:rsidRPr="00425ED7">
        <w:rPr>
          <w:rFonts w:asciiTheme="minorHAnsi" w:hAnsiTheme="minorHAnsi" w:cstheme="minorHAnsi"/>
          <w:color w:val="auto"/>
          <w:sz w:val="28"/>
          <w:szCs w:val="28"/>
        </w:rPr>
        <w:t>proposals to alter natural</w:t>
      </w:r>
      <w:r w:rsidR="008D6414" w:rsidRPr="00425ED7">
        <w:rPr>
          <w:rFonts w:asciiTheme="minorHAnsi" w:hAnsiTheme="minorHAnsi" w:cstheme="minorHAnsi"/>
          <w:color w:val="auto"/>
          <w:sz w:val="28"/>
          <w:szCs w:val="28"/>
        </w:rPr>
        <w:t>ly</w:t>
      </w:r>
      <w:r w:rsidR="00635F7F" w:rsidRPr="00425ED7">
        <w:rPr>
          <w:rFonts w:asciiTheme="minorHAnsi" w:hAnsiTheme="minorHAnsi" w:cstheme="minorHAnsi"/>
          <w:color w:val="auto"/>
          <w:sz w:val="28"/>
          <w:szCs w:val="28"/>
        </w:rPr>
        <w:t xml:space="preserve"> functioning</w:t>
      </w:r>
      <w:r w:rsidRPr="00425ED7">
        <w:rPr>
          <w:rFonts w:asciiTheme="minorHAnsi" w:hAnsiTheme="minorHAnsi" w:cstheme="minorHAnsi"/>
          <w:color w:val="auto"/>
          <w:sz w:val="28"/>
          <w:szCs w:val="28"/>
        </w:rPr>
        <w:t xml:space="preserve"> </w:t>
      </w:r>
      <w:r w:rsidR="00924BB6" w:rsidRPr="00425ED7">
        <w:rPr>
          <w:rFonts w:asciiTheme="minorHAnsi" w:hAnsiTheme="minorHAnsi" w:cstheme="minorHAnsi"/>
          <w:color w:val="auto"/>
          <w:sz w:val="28"/>
          <w:szCs w:val="28"/>
        </w:rPr>
        <w:t>forest</w:t>
      </w:r>
      <w:r w:rsidRPr="00425ED7">
        <w:rPr>
          <w:rFonts w:asciiTheme="minorHAnsi" w:hAnsiTheme="minorHAnsi" w:cstheme="minorHAnsi"/>
          <w:color w:val="auto"/>
          <w:sz w:val="28"/>
          <w:szCs w:val="28"/>
        </w:rPr>
        <w:t xml:space="preserve"> ecosystems</w:t>
      </w:r>
      <w:r w:rsidR="00924BB6" w:rsidRPr="00425ED7">
        <w:rPr>
          <w:rFonts w:asciiTheme="minorHAnsi" w:hAnsiTheme="minorHAnsi" w:cstheme="minorHAnsi"/>
          <w:color w:val="auto"/>
          <w:sz w:val="28"/>
          <w:szCs w:val="28"/>
        </w:rPr>
        <w:t xml:space="preserve"> to </w:t>
      </w:r>
      <w:r w:rsidR="008D6414" w:rsidRPr="00425ED7">
        <w:rPr>
          <w:rFonts w:asciiTheme="minorHAnsi" w:hAnsiTheme="minorHAnsi" w:cstheme="minorHAnsi"/>
          <w:color w:val="auto"/>
          <w:sz w:val="28"/>
          <w:szCs w:val="28"/>
        </w:rPr>
        <w:t>‘</w:t>
      </w:r>
      <w:r w:rsidR="00924BB6" w:rsidRPr="00425ED7">
        <w:rPr>
          <w:rFonts w:asciiTheme="minorHAnsi" w:hAnsiTheme="minorHAnsi" w:cstheme="minorHAnsi"/>
          <w:color w:val="auto"/>
          <w:sz w:val="28"/>
          <w:szCs w:val="28"/>
        </w:rPr>
        <w:t>improve</w:t>
      </w:r>
      <w:r w:rsidR="00C07D62" w:rsidRPr="00425ED7">
        <w:rPr>
          <w:rFonts w:asciiTheme="minorHAnsi" w:hAnsiTheme="minorHAnsi" w:cstheme="minorHAnsi"/>
          <w:color w:val="auto"/>
          <w:sz w:val="28"/>
          <w:szCs w:val="28"/>
        </w:rPr>
        <w:t xml:space="preserve"> </w:t>
      </w:r>
      <w:r w:rsidR="00924BB6" w:rsidRPr="00425ED7">
        <w:rPr>
          <w:rFonts w:asciiTheme="minorHAnsi" w:hAnsiTheme="minorHAnsi" w:cstheme="minorHAnsi"/>
          <w:color w:val="auto"/>
          <w:sz w:val="28"/>
          <w:szCs w:val="28"/>
        </w:rPr>
        <w:t xml:space="preserve">their resiliency to climate change, </w:t>
      </w:r>
      <w:r w:rsidR="008D6414" w:rsidRPr="00425ED7">
        <w:rPr>
          <w:rFonts w:asciiTheme="minorHAnsi" w:hAnsiTheme="minorHAnsi" w:cstheme="minorHAnsi"/>
          <w:color w:val="auto"/>
          <w:sz w:val="28"/>
          <w:szCs w:val="28"/>
        </w:rPr>
        <w:t xml:space="preserve">increase </w:t>
      </w:r>
      <w:r w:rsidR="00635F7F" w:rsidRPr="00425ED7">
        <w:rPr>
          <w:rFonts w:asciiTheme="minorHAnsi" w:hAnsiTheme="minorHAnsi" w:cstheme="minorHAnsi"/>
          <w:color w:val="auto"/>
          <w:sz w:val="28"/>
          <w:szCs w:val="28"/>
        </w:rPr>
        <w:t xml:space="preserve">resistance to </w:t>
      </w:r>
      <w:r w:rsidR="00924BB6" w:rsidRPr="00425ED7">
        <w:rPr>
          <w:rFonts w:asciiTheme="minorHAnsi" w:hAnsiTheme="minorHAnsi" w:cstheme="minorHAnsi"/>
          <w:color w:val="auto"/>
          <w:sz w:val="28"/>
          <w:szCs w:val="28"/>
        </w:rPr>
        <w:t xml:space="preserve">insect invasion and other natural disturbances, </w:t>
      </w:r>
      <w:r w:rsidR="00635F7F" w:rsidRPr="00425ED7">
        <w:rPr>
          <w:rFonts w:asciiTheme="minorHAnsi" w:hAnsiTheme="minorHAnsi" w:cstheme="minorHAnsi"/>
          <w:color w:val="auto"/>
          <w:sz w:val="28"/>
          <w:szCs w:val="28"/>
        </w:rPr>
        <w:t>provide more habitat diversity and</w:t>
      </w:r>
      <w:r w:rsidR="008D6414" w:rsidRPr="00425ED7">
        <w:rPr>
          <w:rFonts w:asciiTheme="minorHAnsi" w:hAnsiTheme="minorHAnsi" w:cstheme="minorHAnsi"/>
          <w:color w:val="auto"/>
          <w:sz w:val="28"/>
          <w:szCs w:val="28"/>
        </w:rPr>
        <w:t>,</w:t>
      </w:r>
      <w:r w:rsidR="00635F7F" w:rsidRPr="00425ED7">
        <w:rPr>
          <w:rFonts w:asciiTheme="minorHAnsi" w:hAnsiTheme="minorHAnsi" w:cstheme="minorHAnsi"/>
          <w:color w:val="auto"/>
          <w:sz w:val="28"/>
          <w:szCs w:val="28"/>
        </w:rPr>
        <w:t xml:space="preserve"> at the same time </w:t>
      </w:r>
      <w:r w:rsidR="008D6414" w:rsidRPr="00425ED7">
        <w:rPr>
          <w:rFonts w:asciiTheme="minorHAnsi" w:hAnsiTheme="minorHAnsi" w:cstheme="minorHAnsi"/>
          <w:color w:val="auto"/>
          <w:sz w:val="28"/>
          <w:szCs w:val="28"/>
        </w:rPr>
        <w:t xml:space="preserve">increase </w:t>
      </w:r>
      <w:r w:rsidR="00924BB6" w:rsidRPr="00425ED7">
        <w:rPr>
          <w:rFonts w:asciiTheme="minorHAnsi" w:hAnsiTheme="minorHAnsi" w:cstheme="minorHAnsi"/>
          <w:color w:val="auto"/>
          <w:sz w:val="28"/>
          <w:szCs w:val="28"/>
        </w:rPr>
        <w:t>their capacity to supply wood products.</w:t>
      </w:r>
      <w:r w:rsidR="00AF5362" w:rsidRPr="00425ED7">
        <w:rPr>
          <w:rFonts w:asciiTheme="minorHAnsi" w:hAnsiTheme="minorHAnsi" w:cstheme="minorHAnsi"/>
          <w:color w:val="auto"/>
          <w:sz w:val="28"/>
          <w:szCs w:val="28"/>
        </w:rPr>
        <w:t xml:space="preserve">  All of it</w:t>
      </w:r>
      <w:r w:rsidR="008D6414" w:rsidRPr="00425ED7">
        <w:rPr>
          <w:rFonts w:asciiTheme="minorHAnsi" w:hAnsiTheme="minorHAnsi" w:cstheme="minorHAnsi"/>
          <w:color w:val="auto"/>
          <w:sz w:val="28"/>
          <w:szCs w:val="28"/>
        </w:rPr>
        <w:t xml:space="preserve"> can be done </w:t>
      </w:r>
      <w:r w:rsidR="00AF5362" w:rsidRPr="00425ED7">
        <w:rPr>
          <w:rFonts w:asciiTheme="minorHAnsi" w:hAnsiTheme="minorHAnsi" w:cstheme="minorHAnsi"/>
          <w:color w:val="auto"/>
          <w:sz w:val="28"/>
          <w:szCs w:val="28"/>
        </w:rPr>
        <w:t>if we tw</w:t>
      </w:r>
      <w:proofErr w:type="spellStart"/>
      <w:r w:rsidR="00AF5362" w:rsidRPr="00425ED7">
        <w:rPr>
          <w:rFonts w:asciiTheme="minorHAnsi" w:hAnsiTheme="minorHAnsi" w:cstheme="minorHAnsi"/>
          <w:color w:val="auto"/>
          <w:sz w:val="28"/>
          <w:szCs w:val="28"/>
        </w:rPr>
        <w:t>eek</w:t>
      </w:r>
      <w:proofErr w:type="spellEnd"/>
      <w:r w:rsidR="00AF5362" w:rsidRPr="00425ED7">
        <w:rPr>
          <w:rFonts w:asciiTheme="minorHAnsi" w:hAnsiTheme="minorHAnsi" w:cstheme="minorHAnsi"/>
          <w:color w:val="auto"/>
          <w:sz w:val="28"/>
          <w:szCs w:val="28"/>
        </w:rPr>
        <w:t xml:space="preserve"> the system a little bit one way or another, </w:t>
      </w:r>
      <w:r w:rsidR="008D6414" w:rsidRPr="00425ED7">
        <w:rPr>
          <w:rFonts w:asciiTheme="minorHAnsi" w:hAnsiTheme="minorHAnsi" w:cstheme="minorHAnsi"/>
          <w:color w:val="auto"/>
          <w:sz w:val="28"/>
          <w:szCs w:val="28"/>
        </w:rPr>
        <w:t xml:space="preserve">hopefully </w:t>
      </w:r>
      <w:r w:rsidR="00AF5362" w:rsidRPr="00425ED7">
        <w:rPr>
          <w:rFonts w:asciiTheme="minorHAnsi" w:hAnsiTheme="minorHAnsi" w:cstheme="minorHAnsi"/>
          <w:color w:val="auto"/>
          <w:sz w:val="28"/>
          <w:szCs w:val="28"/>
        </w:rPr>
        <w:t>without tipping it off balance</w:t>
      </w:r>
    </w:p>
    <w:p w14:paraId="00F98D38" w14:textId="77777777" w:rsidR="00924BB6" w:rsidRPr="00425ED7" w:rsidRDefault="00924BB6" w:rsidP="004C5EC5">
      <w:pPr>
        <w:pStyle w:val="Default"/>
        <w:rPr>
          <w:rFonts w:asciiTheme="minorHAnsi" w:hAnsiTheme="minorHAnsi" w:cstheme="minorHAnsi"/>
          <w:color w:val="auto"/>
          <w:sz w:val="28"/>
          <w:szCs w:val="28"/>
        </w:rPr>
      </w:pPr>
    </w:p>
    <w:p w14:paraId="45C72B4B" w14:textId="764F9371" w:rsidR="00924BB6" w:rsidRPr="00425ED7" w:rsidRDefault="00924BB6" w:rsidP="004C5EC5">
      <w:pPr>
        <w:pStyle w:val="Default"/>
        <w:rPr>
          <w:rFonts w:asciiTheme="minorHAnsi" w:hAnsiTheme="minorHAnsi" w:cstheme="minorHAnsi"/>
          <w:color w:val="auto"/>
          <w:sz w:val="28"/>
          <w:szCs w:val="28"/>
        </w:rPr>
      </w:pPr>
      <w:r w:rsidRPr="00425ED7">
        <w:rPr>
          <w:rFonts w:asciiTheme="minorHAnsi" w:hAnsiTheme="minorHAnsi" w:cstheme="minorHAnsi"/>
          <w:color w:val="auto"/>
          <w:sz w:val="28"/>
          <w:szCs w:val="28"/>
        </w:rPr>
        <w:tab/>
      </w:r>
      <w:r w:rsidR="00AF5362" w:rsidRPr="00425ED7">
        <w:rPr>
          <w:rFonts w:asciiTheme="minorHAnsi" w:hAnsiTheme="minorHAnsi" w:cstheme="minorHAnsi"/>
          <w:color w:val="auto"/>
          <w:sz w:val="28"/>
          <w:szCs w:val="28"/>
        </w:rPr>
        <w:t>The</w:t>
      </w:r>
      <w:r w:rsidRPr="00425ED7">
        <w:rPr>
          <w:rFonts w:asciiTheme="minorHAnsi" w:hAnsiTheme="minorHAnsi" w:cstheme="minorHAnsi"/>
          <w:color w:val="auto"/>
          <w:sz w:val="28"/>
          <w:szCs w:val="28"/>
        </w:rPr>
        <w:t xml:space="preserve"> most outrageous</w:t>
      </w:r>
      <w:r w:rsidR="00AF5362" w:rsidRPr="00425ED7">
        <w:rPr>
          <w:rFonts w:asciiTheme="minorHAnsi" w:hAnsiTheme="minorHAnsi" w:cstheme="minorHAnsi"/>
          <w:color w:val="auto"/>
          <w:sz w:val="28"/>
          <w:szCs w:val="28"/>
        </w:rPr>
        <w:t xml:space="preserve"> </w:t>
      </w:r>
      <w:proofErr w:type="spellStart"/>
      <w:r w:rsidR="00AF5362" w:rsidRPr="00425ED7">
        <w:rPr>
          <w:rFonts w:asciiTheme="minorHAnsi" w:hAnsiTheme="minorHAnsi" w:cstheme="minorHAnsi"/>
          <w:color w:val="auto"/>
          <w:sz w:val="28"/>
          <w:szCs w:val="28"/>
        </w:rPr>
        <w:t>tweeking</w:t>
      </w:r>
      <w:proofErr w:type="spellEnd"/>
      <w:r w:rsidR="00AF5362" w:rsidRPr="00425ED7">
        <w:rPr>
          <w:rFonts w:asciiTheme="minorHAnsi" w:hAnsiTheme="minorHAnsi" w:cstheme="minorHAnsi"/>
          <w:color w:val="auto"/>
          <w:sz w:val="28"/>
          <w:szCs w:val="28"/>
        </w:rPr>
        <w:t xml:space="preserve"> </w:t>
      </w:r>
      <w:r w:rsidR="008D6414" w:rsidRPr="00425ED7">
        <w:rPr>
          <w:rFonts w:asciiTheme="minorHAnsi" w:hAnsiTheme="minorHAnsi" w:cstheme="minorHAnsi"/>
          <w:color w:val="auto"/>
          <w:sz w:val="28"/>
          <w:szCs w:val="28"/>
        </w:rPr>
        <w:t>in the Telephone Gap</w:t>
      </w:r>
      <w:r w:rsidR="00AF5362" w:rsidRPr="00425ED7">
        <w:rPr>
          <w:rFonts w:asciiTheme="minorHAnsi" w:hAnsiTheme="minorHAnsi" w:cstheme="minorHAnsi"/>
          <w:color w:val="auto"/>
          <w:sz w:val="28"/>
          <w:szCs w:val="28"/>
        </w:rPr>
        <w:t xml:space="preserve"> proposal </w:t>
      </w:r>
      <w:r w:rsidR="008D6414" w:rsidRPr="00425ED7">
        <w:rPr>
          <w:rFonts w:asciiTheme="minorHAnsi" w:hAnsiTheme="minorHAnsi" w:cstheme="minorHAnsi"/>
          <w:color w:val="auto"/>
          <w:sz w:val="28"/>
          <w:szCs w:val="28"/>
        </w:rPr>
        <w:t xml:space="preserve">is the proposed periodic burning of more than </w:t>
      </w:r>
      <w:r w:rsidR="00AF5362" w:rsidRPr="00425ED7">
        <w:rPr>
          <w:rFonts w:asciiTheme="minorHAnsi" w:hAnsiTheme="minorHAnsi" w:cstheme="minorHAnsi"/>
          <w:color w:val="auto"/>
          <w:sz w:val="28"/>
          <w:szCs w:val="28"/>
        </w:rPr>
        <w:t xml:space="preserve">900 acres </w:t>
      </w:r>
      <w:r w:rsidRPr="00425ED7">
        <w:rPr>
          <w:rFonts w:asciiTheme="minorHAnsi" w:hAnsiTheme="minorHAnsi" w:cstheme="minorHAnsi"/>
          <w:color w:val="auto"/>
          <w:sz w:val="28"/>
          <w:szCs w:val="28"/>
        </w:rPr>
        <w:t xml:space="preserve">to accelerate the change from northern hardwood forest to an oak forest.  Essentially, </w:t>
      </w:r>
      <w:r w:rsidR="00AF5362" w:rsidRPr="00425ED7">
        <w:rPr>
          <w:rFonts w:asciiTheme="minorHAnsi" w:hAnsiTheme="minorHAnsi" w:cstheme="minorHAnsi"/>
          <w:color w:val="auto"/>
          <w:sz w:val="28"/>
          <w:szCs w:val="28"/>
        </w:rPr>
        <w:t xml:space="preserve">a </w:t>
      </w:r>
      <w:r w:rsidRPr="00425ED7">
        <w:rPr>
          <w:rFonts w:asciiTheme="minorHAnsi" w:hAnsiTheme="minorHAnsi" w:cstheme="minorHAnsi"/>
          <w:color w:val="auto"/>
          <w:sz w:val="28"/>
          <w:szCs w:val="28"/>
        </w:rPr>
        <w:t>redesign</w:t>
      </w:r>
      <w:r w:rsidR="008D6414" w:rsidRPr="00425ED7">
        <w:rPr>
          <w:rFonts w:asciiTheme="minorHAnsi" w:hAnsiTheme="minorHAnsi" w:cstheme="minorHAnsi"/>
          <w:color w:val="auto"/>
          <w:sz w:val="28"/>
          <w:szCs w:val="28"/>
        </w:rPr>
        <w:t>ing</w:t>
      </w:r>
      <w:r w:rsidR="00AF5362" w:rsidRPr="00425ED7">
        <w:rPr>
          <w:rFonts w:asciiTheme="minorHAnsi" w:hAnsiTheme="minorHAnsi" w:cstheme="minorHAnsi"/>
          <w:color w:val="auto"/>
          <w:sz w:val="28"/>
          <w:szCs w:val="28"/>
        </w:rPr>
        <w:t xml:space="preserve"> of</w:t>
      </w:r>
      <w:r w:rsidRPr="00425ED7">
        <w:rPr>
          <w:rFonts w:asciiTheme="minorHAnsi" w:hAnsiTheme="minorHAnsi" w:cstheme="minorHAnsi"/>
          <w:color w:val="auto"/>
          <w:sz w:val="28"/>
          <w:szCs w:val="28"/>
        </w:rPr>
        <w:t xml:space="preserve"> </w:t>
      </w:r>
      <w:r w:rsidR="008D6414" w:rsidRPr="00425ED7">
        <w:rPr>
          <w:rFonts w:asciiTheme="minorHAnsi" w:hAnsiTheme="minorHAnsi" w:cstheme="minorHAnsi"/>
          <w:color w:val="auto"/>
          <w:sz w:val="28"/>
          <w:szCs w:val="28"/>
        </w:rPr>
        <w:t>the natural</w:t>
      </w:r>
      <w:r w:rsidR="00E071C0" w:rsidRPr="00425ED7">
        <w:rPr>
          <w:rFonts w:asciiTheme="minorHAnsi" w:hAnsiTheme="minorHAnsi" w:cstheme="minorHAnsi"/>
          <w:color w:val="auto"/>
          <w:sz w:val="28"/>
          <w:szCs w:val="28"/>
        </w:rPr>
        <w:t xml:space="preserve"> ecosystem</w:t>
      </w:r>
      <w:r w:rsidR="00AF5362" w:rsidRPr="00425ED7">
        <w:rPr>
          <w:rFonts w:asciiTheme="minorHAnsi" w:hAnsiTheme="minorHAnsi" w:cstheme="minorHAnsi"/>
          <w:color w:val="auto"/>
          <w:sz w:val="28"/>
          <w:szCs w:val="28"/>
        </w:rPr>
        <w:t xml:space="preserve"> by introducing a new disturbance regime to the Green Mountains</w:t>
      </w:r>
      <w:r w:rsidR="008D6414" w:rsidRPr="00425ED7">
        <w:rPr>
          <w:rFonts w:asciiTheme="minorHAnsi" w:hAnsiTheme="minorHAnsi" w:cstheme="minorHAnsi"/>
          <w:color w:val="auto"/>
          <w:sz w:val="28"/>
          <w:szCs w:val="28"/>
        </w:rPr>
        <w:t xml:space="preserve">, </w:t>
      </w:r>
      <w:r w:rsidR="00EB4588">
        <w:rPr>
          <w:rFonts w:asciiTheme="minorHAnsi" w:hAnsiTheme="minorHAnsi" w:cstheme="minorHAnsi"/>
          <w:color w:val="auto"/>
          <w:sz w:val="28"/>
          <w:szCs w:val="28"/>
        </w:rPr>
        <w:t xml:space="preserve">and </w:t>
      </w:r>
      <w:r w:rsidR="008D6414" w:rsidRPr="00425ED7">
        <w:rPr>
          <w:rFonts w:asciiTheme="minorHAnsi" w:hAnsiTheme="minorHAnsi" w:cstheme="minorHAnsi"/>
          <w:color w:val="auto"/>
          <w:sz w:val="28"/>
          <w:szCs w:val="28"/>
        </w:rPr>
        <w:t>proposed</w:t>
      </w:r>
      <w:r w:rsidR="00E071C0" w:rsidRPr="00425ED7">
        <w:rPr>
          <w:rFonts w:asciiTheme="minorHAnsi" w:hAnsiTheme="minorHAnsi" w:cstheme="minorHAnsi"/>
          <w:color w:val="auto"/>
          <w:sz w:val="28"/>
          <w:szCs w:val="28"/>
        </w:rPr>
        <w:t xml:space="preserve"> without any recognition of the biodiversity </w:t>
      </w:r>
      <w:r w:rsidR="00AF5362" w:rsidRPr="00425ED7">
        <w:rPr>
          <w:rFonts w:asciiTheme="minorHAnsi" w:hAnsiTheme="minorHAnsi" w:cstheme="minorHAnsi"/>
          <w:color w:val="auto"/>
          <w:sz w:val="28"/>
          <w:szCs w:val="28"/>
        </w:rPr>
        <w:t xml:space="preserve">impacts caused by this degree of ecosystem change.  Normally, ecosystem-altering projects of this magnitude would be vetted by teams of restoration ecologists </w:t>
      </w:r>
      <w:r w:rsidR="00EB4588">
        <w:rPr>
          <w:rFonts w:asciiTheme="minorHAnsi" w:hAnsiTheme="minorHAnsi" w:cstheme="minorHAnsi"/>
          <w:color w:val="auto"/>
          <w:sz w:val="28"/>
          <w:szCs w:val="28"/>
        </w:rPr>
        <w:t>with</w:t>
      </w:r>
      <w:r w:rsidR="00AF5362" w:rsidRPr="00425ED7">
        <w:rPr>
          <w:rFonts w:asciiTheme="minorHAnsi" w:hAnsiTheme="minorHAnsi" w:cstheme="minorHAnsi"/>
          <w:color w:val="auto"/>
          <w:sz w:val="28"/>
          <w:szCs w:val="28"/>
        </w:rPr>
        <w:t xml:space="preserve"> a variety of public agencies and private consultants.  Again, </w:t>
      </w:r>
      <w:r w:rsidR="0079093E" w:rsidRPr="00425ED7">
        <w:rPr>
          <w:rFonts w:asciiTheme="minorHAnsi" w:hAnsiTheme="minorHAnsi" w:cstheme="minorHAnsi"/>
          <w:color w:val="auto"/>
          <w:sz w:val="28"/>
          <w:szCs w:val="28"/>
        </w:rPr>
        <w:t xml:space="preserve">an Environmental Impact Statement process would be the appropriate avenue to address this </w:t>
      </w:r>
      <w:r w:rsidR="008D6414" w:rsidRPr="00425ED7">
        <w:rPr>
          <w:rFonts w:asciiTheme="minorHAnsi" w:hAnsiTheme="minorHAnsi" w:cstheme="minorHAnsi"/>
          <w:color w:val="auto"/>
          <w:sz w:val="28"/>
          <w:szCs w:val="28"/>
        </w:rPr>
        <w:t>proposal</w:t>
      </w:r>
      <w:r w:rsidR="0079093E" w:rsidRPr="00425ED7">
        <w:rPr>
          <w:rFonts w:asciiTheme="minorHAnsi" w:hAnsiTheme="minorHAnsi" w:cstheme="minorHAnsi"/>
          <w:color w:val="auto"/>
          <w:sz w:val="28"/>
          <w:szCs w:val="28"/>
        </w:rPr>
        <w:t>.</w:t>
      </w:r>
      <w:r w:rsidR="008D6414" w:rsidRPr="00425ED7">
        <w:rPr>
          <w:rFonts w:asciiTheme="minorHAnsi" w:hAnsiTheme="minorHAnsi" w:cstheme="minorHAnsi"/>
          <w:color w:val="auto"/>
          <w:sz w:val="28"/>
          <w:szCs w:val="28"/>
        </w:rPr>
        <w:t xml:space="preserve">  No single agency can assume the ethical responsibility of conducting a management action that poses considerable ecological harm.</w:t>
      </w:r>
    </w:p>
    <w:p w14:paraId="6E1D2F4F" w14:textId="77777777" w:rsidR="00425ED7" w:rsidRPr="00425ED7" w:rsidRDefault="00425ED7" w:rsidP="004C5EC5">
      <w:pPr>
        <w:pStyle w:val="Default"/>
        <w:rPr>
          <w:rFonts w:asciiTheme="minorHAnsi" w:hAnsiTheme="minorHAnsi" w:cstheme="minorHAnsi"/>
          <w:color w:val="auto"/>
          <w:sz w:val="28"/>
          <w:szCs w:val="28"/>
        </w:rPr>
      </w:pPr>
    </w:p>
    <w:p w14:paraId="6BC67B19" w14:textId="6F0B3D58" w:rsidR="00425ED7" w:rsidRPr="00425ED7" w:rsidRDefault="00425ED7" w:rsidP="004C5EC5">
      <w:pPr>
        <w:pStyle w:val="Default"/>
        <w:rPr>
          <w:rFonts w:asciiTheme="minorHAnsi" w:hAnsiTheme="minorHAnsi" w:cstheme="minorHAnsi"/>
          <w:color w:val="auto"/>
          <w:sz w:val="28"/>
          <w:szCs w:val="28"/>
        </w:rPr>
      </w:pPr>
      <w:r w:rsidRPr="00425ED7">
        <w:rPr>
          <w:rFonts w:asciiTheme="minorHAnsi" w:hAnsiTheme="minorHAnsi" w:cstheme="minorHAnsi"/>
          <w:color w:val="auto"/>
          <w:sz w:val="28"/>
          <w:szCs w:val="28"/>
        </w:rPr>
        <w:tab/>
        <w:t>There are additional issues that could be raised at this time regarding the incomplete analysis of Threatened and Endangered Species and National Forest Sensitive Species, but these issues would be addressed under guidelines of conducting an Environmental Impact Statement.  Which is the central point of my comments, that the environmental impacts of the proposed project have not been addressed, and can only be addressed in an Environmental Impact Statement.</w:t>
      </w:r>
    </w:p>
    <w:p w14:paraId="1901D698" w14:textId="77777777" w:rsidR="00E071C0" w:rsidRPr="00425ED7" w:rsidRDefault="00E071C0" w:rsidP="004C5EC5">
      <w:pPr>
        <w:pStyle w:val="Default"/>
        <w:rPr>
          <w:rFonts w:asciiTheme="minorHAnsi" w:hAnsiTheme="minorHAnsi" w:cstheme="minorHAnsi"/>
          <w:color w:val="auto"/>
          <w:sz w:val="28"/>
          <w:szCs w:val="28"/>
        </w:rPr>
      </w:pPr>
    </w:p>
    <w:bookmarkEnd w:id="0"/>
    <w:p w14:paraId="6450826B" w14:textId="7FA82DCA" w:rsidR="00E071C0" w:rsidRPr="00425ED7" w:rsidRDefault="00E071C0" w:rsidP="004C5EC5">
      <w:pPr>
        <w:pStyle w:val="Default"/>
        <w:rPr>
          <w:rFonts w:asciiTheme="minorHAnsi" w:hAnsiTheme="minorHAnsi" w:cstheme="minorHAnsi"/>
          <w:color w:val="auto"/>
          <w:sz w:val="28"/>
          <w:szCs w:val="28"/>
        </w:rPr>
      </w:pPr>
      <w:r w:rsidRPr="00425ED7">
        <w:rPr>
          <w:rFonts w:asciiTheme="minorHAnsi" w:hAnsiTheme="minorHAnsi" w:cstheme="minorHAnsi"/>
          <w:color w:val="auto"/>
          <w:sz w:val="28"/>
          <w:szCs w:val="28"/>
        </w:rPr>
        <w:tab/>
      </w:r>
    </w:p>
    <w:p w14:paraId="664D7689" w14:textId="77777777" w:rsidR="00FA23C1" w:rsidRPr="00425ED7" w:rsidRDefault="00FA23C1" w:rsidP="004C5EC5">
      <w:pPr>
        <w:pStyle w:val="Default"/>
        <w:rPr>
          <w:rFonts w:asciiTheme="minorHAnsi" w:hAnsiTheme="minorHAnsi" w:cstheme="minorHAnsi"/>
          <w:i/>
          <w:iCs/>
          <w:color w:val="FF0000"/>
          <w:sz w:val="28"/>
          <w:szCs w:val="28"/>
        </w:rPr>
      </w:pPr>
    </w:p>
    <w:p w14:paraId="7CEC980A" w14:textId="77777777" w:rsidR="00FA23C1" w:rsidRPr="00425ED7" w:rsidRDefault="00FA23C1" w:rsidP="004C5EC5">
      <w:pPr>
        <w:pStyle w:val="Default"/>
        <w:rPr>
          <w:rFonts w:asciiTheme="minorHAnsi" w:hAnsiTheme="minorHAnsi" w:cstheme="minorHAnsi"/>
          <w:i/>
          <w:iCs/>
          <w:color w:val="FF0000"/>
          <w:sz w:val="28"/>
          <w:szCs w:val="28"/>
        </w:rPr>
      </w:pPr>
    </w:p>
    <w:p w14:paraId="40ADD9D5" w14:textId="77777777" w:rsidR="00FA23C1" w:rsidRPr="00425ED7" w:rsidRDefault="00FA23C1" w:rsidP="004C5EC5">
      <w:pPr>
        <w:pStyle w:val="Default"/>
        <w:rPr>
          <w:rFonts w:asciiTheme="minorHAnsi" w:hAnsiTheme="minorHAnsi" w:cstheme="minorHAnsi"/>
          <w:i/>
          <w:iCs/>
          <w:color w:val="FF0000"/>
          <w:sz w:val="28"/>
          <w:szCs w:val="28"/>
        </w:rPr>
      </w:pPr>
    </w:p>
    <w:p w14:paraId="2A08B3F9" w14:textId="77777777" w:rsidR="00FA23C1" w:rsidRPr="00425ED7" w:rsidRDefault="00FA23C1" w:rsidP="004C5EC5">
      <w:pPr>
        <w:pStyle w:val="Default"/>
        <w:rPr>
          <w:rFonts w:asciiTheme="minorHAnsi" w:hAnsiTheme="minorHAnsi" w:cstheme="minorHAnsi"/>
          <w:i/>
          <w:iCs/>
          <w:color w:val="FF0000"/>
          <w:sz w:val="28"/>
          <w:szCs w:val="28"/>
        </w:rPr>
      </w:pPr>
    </w:p>
    <w:p w14:paraId="64BA8E1F" w14:textId="77777777" w:rsidR="00FA23C1" w:rsidRPr="00425ED7" w:rsidRDefault="00FA23C1" w:rsidP="004C5EC5">
      <w:pPr>
        <w:pStyle w:val="Default"/>
        <w:rPr>
          <w:rFonts w:asciiTheme="minorHAnsi" w:hAnsiTheme="minorHAnsi" w:cstheme="minorHAnsi"/>
          <w:i/>
          <w:iCs/>
          <w:color w:val="FF0000"/>
          <w:sz w:val="28"/>
          <w:szCs w:val="28"/>
        </w:rPr>
      </w:pPr>
    </w:p>
    <w:p w14:paraId="4EE85D59" w14:textId="77777777" w:rsidR="00FA23C1" w:rsidRPr="00425ED7" w:rsidRDefault="00FA23C1" w:rsidP="004C5EC5">
      <w:pPr>
        <w:pStyle w:val="Default"/>
        <w:rPr>
          <w:rFonts w:asciiTheme="minorHAnsi" w:hAnsiTheme="minorHAnsi" w:cstheme="minorHAnsi"/>
          <w:i/>
          <w:iCs/>
          <w:color w:val="FF0000"/>
          <w:sz w:val="28"/>
          <w:szCs w:val="28"/>
        </w:rPr>
      </w:pPr>
    </w:p>
    <w:p w14:paraId="3963CF15" w14:textId="77777777" w:rsidR="00FA23C1" w:rsidRPr="00425ED7" w:rsidRDefault="00FA23C1" w:rsidP="004C5EC5">
      <w:pPr>
        <w:pStyle w:val="Default"/>
        <w:rPr>
          <w:rFonts w:asciiTheme="minorHAnsi" w:hAnsiTheme="minorHAnsi" w:cstheme="minorHAnsi"/>
          <w:i/>
          <w:iCs/>
          <w:color w:val="FF0000"/>
          <w:sz w:val="28"/>
          <w:szCs w:val="28"/>
        </w:rPr>
      </w:pPr>
    </w:p>
    <w:p w14:paraId="7DD9AFB4" w14:textId="77777777" w:rsidR="00FA23C1" w:rsidRPr="00425ED7" w:rsidRDefault="00FA23C1" w:rsidP="004C5EC5">
      <w:pPr>
        <w:pStyle w:val="Default"/>
        <w:rPr>
          <w:rFonts w:asciiTheme="minorHAnsi" w:hAnsiTheme="minorHAnsi" w:cstheme="minorHAnsi"/>
          <w:i/>
          <w:iCs/>
          <w:color w:val="FF0000"/>
          <w:sz w:val="28"/>
          <w:szCs w:val="28"/>
        </w:rPr>
      </w:pPr>
    </w:p>
    <w:p w14:paraId="0068C1A0" w14:textId="77777777" w:rsidR="00FA23C1" w:rsidRPr="00425ED7" w:rsidRDefault="00FA23C1" w:rsidP="004C5EC5">
      <w:pPr>
        <w:pStyle w:val="Default"/>
        <w:rPr>
          <w:rFonts w:asciiTheme="minorHAnsi" w:hAnsiTheme="minorHAnsi" w:cstheme="minorHAnsi"/>
          <w:i/>
          <w:iCs/>
          <w:color w:val="FF0000"/>
          <w:sz w:val="28"/>
          <w:szCs w:val="28"/>
        </w:rPr>
      </w:pPr>
    </w:p>
    <w:p w14:paraId="10C768C9" w14:textId="77777777" w:rsidR="00FA23C1" w:rsidRPr="00425ED7" w:rsidRDefault="00FA23C1" w:rsidP="004C5EC5">
      <w:pPr>
        <w:pStyle w:val="Default"/>
        <w:rPr>
          <w:rFonts w:asciiTheme="minorHAnsi" w:hAnsiTheme="minorHAnsi" w:cstheme="minorHAnsi"/>
          <w:i/>
          <w:iCs/>
          <w:color w:val="FF0000"/>
          <w:sz w:val="28"/>
          <w:szCs w:val="28"/>
        </w:rPr>
      </w:pPr>
    </w:p>
    <w:p w14:paraId="531895F4" w14:textId="77777777" w:rsidR="00FA23C1" w:rsidRPr="00425ED7" w:rsidRDefault="00FA23C1" w:rsidP="004C5EC5">
      <w:pPr>
        <w:pStyle w:val="Default"/>
        <w:rPr>
          <w:rFonts w:asciiTheme="minorHAnsi" w:hAnsiTheme="minorHAnsi" w:cstheme="minorHAnsi"/>
          <w:i/>
          <w:iCs/>
          <w:color w:val="FF0000"/>
          <w:sz w:val="28"/>
          <w:szCs w:val="28"/>
        </w:rPr>
      </w:pPr>
    </w:p>
    <w:p w14:paraId="60286A59" w14:textId="77777777" w:rsidR="00FA23C1" w:rsidRPr="00425ED7" w:rsidRDefault="00FA23C1" w:rsidP="004C5EC5">
      <w:pPr>
        <w:pStyle w:val="Default"/>
        <w:rPr>
          <w:rFonts w:asciiTheme="minorHAnsi" w:hAnsiTheme="minorHAnsi" w:cstheme="minorHAnsi"/>
          <w:i/>
          <w:iCs/>
          <w:color w:val="FF0000"/>
          <w:sz w:val="28"/>
          <w:szCs w:val="28"/>
        </w:rPr>
      </w:pPr>
    </w:p>
    <w:p w14:paraId="43664BA3" w14:textId="77777777" w:rsidR="00FA23C1" w:rsidRPr="00425ED7" w:rsidRDefault="00FA23C1" w:rsidP="004C5EC5">
      <w:pPr>
        <w:pStyle w:val="Default"/>
        <w:rPr>
          <w:rFonts w:asciiTheme="minorHAnsi" w:hAnsiTheme="minorHAnsi" w:cstheme="minorHAnsi"/>
          <w:i/>
          <w:iCs/>
          <w:color w:val="FF0000"/>
          <w:sz w:val="28"/>
          <w:szCs w:val="28"/>
        </w:rPr>
      </w:pPr>
    </w:p>
    <w:p w14:paraId="6920C40E" w14:textId="77777777" w:rsidR="00B32BDE" w:rsidRPr="00425ED7" w:rsidRDefault="00B32BDE" w:rsidP="004C5EC5">
      <w:pPr>
        <w:pStyle w:val="Default"/>
        <w:rPr>
          <w:rFonts w:asciiTheme="minorHAnsi" w:hAnsiTheme="minorHAnsi" w:cstheme="minorHAnsi"/>
          <w:sz w:val="28"/>
          <w:szCs w:val="28"/>
        </w:rPr>
      </w:pPr>
    </w:p>
    <w:sectPr w:rsidR="00B32BDE" w:rsidRPr="00425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04E78"/>
    <w:multiLevelType w:val="hybridMultilevel"/>
    <w:tmpl w:val="D7C64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472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C5"/>
    <w:rsid w:val="00006A34"/>
    <w:rsid w:val="00013BB5"/>
    <w:rsid w:val="00050620"/>
    <w:rsid w:val="00062CF0"/>
    <w:rsid w:val="00081D0B"/>
    <w:rsid w:val="001260F8"/>
    <w:rsid w:val="001352D1"/>
    <w:rsid w:val="001365E6"/>
    <w:rsid w:val="001414D8"/>
    <w:rsid w:val="0015414B"/>
    <w:rsid w:val="001578A5"/>
    <w:rsid w:val="00161CB9"/>
    <w:rsid w:val="00171D97"/>
    <w:rsid w:val="00180106"/>
    <w:rsid w:val="00204FE9"/>
    <w:rsid w:val="002128F8"/>
    <w:rsid w:val="00250AD0"/>
    <w:rsid w:val="002604A1"/>
    <w:rsid w:val="00273E01"/>
    <w:rsid w:val="002D484E"/>
    <w:rsid w:val="003366B0"/>
    <w:rsid w:val="00341438"/>
    <w:rsid w:val="00385C88"/>
    <w:rsid w:val="003973D0"/>
    <w:rsid w:val="003A713D"/>
    <w:rsid w:val="00413231"/>
    <w:rsid w:val="00425ED7"/>
    <w:rsid w:val="0043478F"/>
    <w:rsid w:val="004662F2"/>
    <w:rsid w:val="00477529"/>
    <w:rsid w:val="004B4C09"/>
    <w:rsid w:val="004C5EC5"/>
    <w:rsid w:val="004D2FD9"/>
    <w:rsid w:val="004E3D68"/>
    <w:rsid w:val="00515667"/>
    <w:rsid w:val="00552EAF"/>
    <w:rsid w:val="00573226"/>
    <w:rsid w:val="00577A0F"/>
    <w:rsid w:val="005918DF"/>
    <w:rsid w:val="005F7558"/>
    <w:rsid w:val="00603CD6"/>
    <w:rsid w:val="00617FD7"/>
    <w:rsid w:val="00635F7F"/>
    <w:rsid w:val="00637630"/>
    <w:rsid w:val="00667C73"/>
    <w:rsid w:val="006D5CE2"/>
    <w:rsid w:val="00711856"/>
    <w:rsid w:val="0072771B"/>
    <w:rsid w:val="007304E8"/>
    <w:rsid w:val="00743D7E"/>
    <w:rsid w:val="0079093E"/>
    <w:rsid w:val="007C0C8F"/>
    <w:rsid w:val="008B37AE"/>
    <w:rsid w:val="008C1C7A"/>
    <w:rsid w:val="008D6414"/>
    <w:rsid w:val="008E09F4"/>
    <w:rsid w:val="00924BB6"/>
    <w:rsid w:val="00926059"/>
    <w:rsid w:val="00946650"/>
    <w:rsid w:val="009967F6"/>
    <w:rsid w:val="009A46AA"/>
    <w:rsid w:val="009B1DCE"/>
    <w:rsid w:val="009D1E67"/>
    <w:rsid w:val="009F4690"/>
    <w:rsid w:val="00A822C9"/>
    <w:rsid w:val="00AA45C2"/>
    <w:rsid w:val="00AE5BE3"/>
    <w:rsid w:val="00AF5362"/>
    <w:rsid w:val="00B167A9"/>
    <w:rsid w:val="00B32BDE"/>
    <w:rsid w:val="00BB187B"/>
    <w:rsid w:val="00BC62E1"/>
    <w:rsid w:val="00BF6719"/>
    <w:rsid w:val="00C06B3B"/>
    <w:rsid w:val="00C07D62"/>
    <w:rsid w:val="00C23B4E"/>
    <w:rsid w:val="00C56397"/>
    <w:rsid w:val="00C751AB"/>
    <w:rsid w:val="00C901C9"/>
    <w:rsid w:val="00CA30C7"/>
    <w:rsid w:val="00CB00F4"/>
    <w:rsid w:val="00CB044C"/>
    <w:rsid w:val="00CF4A5B"/>
    <w:rsid w:val="00D322E6"/>
    <w:rsid w:val="00D42772"/>
    <w:rsid w:val="00D506BA"/>
    <w:rsid w:val="00D719DA"/>
    <w:rsid w:val="00DC1527"/>
    <w:rsid w:val="00DE754E"/>
    <w:rsid w:val="00E071C0"/>
    <w:rsid w:val="00E45B91"/>
    <w:rsid w:val="00E571E4"/>
    <w:rsid w:val="00E82E17"/>
    <w:rsid w:val="00EA2901"/>
    <w:rsid w:val="00EB4588"/>
    <w:rsid w:val="00F30D43"/>
    <w:rsid w:val="00F61638"/>
    <w:rsid w:val="00F633D2"/>
    <w:rsid w:val="00F84DAF"/>
    <w:rsid w:val="00FA23C1"/>
    <w:rsid w:val="00FB7F7F"/>
    <w:rsid w:val="00FD1752"/>
    <w:rsid w:val="00FE4121"/>
    <w:rsid w:val="00FE64E5"/>
    <w:rsid w:val="00FF0839"/>
    <w:rsid w:val="00FF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1DAB"/>
  <w15:chartTrackingRefBased/>
  <w15:docId w15:val="{B5B96748-7BE9-4A9A-999D-B530E12D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5EC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4E3D68"/>
    <w:pPr>
      <w:ind w:left="720"/>
      <w:contextualSpacing/>
    </w:pPr>
  </w:style>
  <w:style w:type="paragraph" w:styleId="NormalWeb">
    <w:name w:val="Normal (Web)"/>
    <w:basedOn w:val="Normal"/>
    <w:uiPriority w:val="99"/>
    <w:semiHidden/>
    <w:unhideWhenUsed/>
    <w:rsid w:val="00BB18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7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Enser</dc:creator>
  <cp:keywords/>
  <dc:description/>
  <cp:lastModifiedBy>Rick Enser</cp:lastModifiedBy>
  <cp:revision>2</cp:revision>
  <dcterms:created xsi:type="dcterms:W3CDTF">2024-04-09T03:04:00Z</dcterms:created>
  <dcterms:modified xsi:type="dcterms:W3CDTF">2024-04-09T03:04:00Z</dcterms:modified>
</cp:coreProperties>
</file>