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B4A7" w14:textId="714A4848" w:rsidR="00000000" w:rsidRPr="00730D75" w:rsidRDefault="00705A15">
      <w:pPr>
        <w:rPr>
          <w:rFonts w:ascii="Calisto MT" w:hAnsi="Calisto MT"/>
        </w:rPr>
      </w:pPr>
      <w:r w:rsidRPr="00730D75">
        <w:rPr>
          <w:rFonts w:ascii="Calisto MT" w:hAnsi="Calisto MT"/>
        </w:rPr>
        <w:t>TO:</w:t>
      </w:r>
      <w:r w:rsidRPr="00730D75">
        <w:rPr>
          <w:rFonts w:ascii="Calisto MT" w:hAnsi="Calisto MT"/>
        </w:rPr>
        <w:tab/>
      </w:r>
      <w:r w:rsidRPr="00730D75">
        <w:rPr>
          <w:rFonts w:ascii="Calisto MT" w:hAnsi="Calisto MT"/>
        </w:rPr>
        <w:tab/>
      </w:r>
      <w:r w:rsidRPr="00730D75">
        <w:rPr>
          <w:rFonts w:ascii="Calisto MT" w:hAnsi="Calisto MT" w:cs="Times New Roman (Body CS)"/>
          <w:smallCaps/>
        </w:rPr>
        <w:t>Superior National Forest</w:t>
      </w:r>
      <w:r w:rsidRPr="00730D75">
        <w:rPr>
          <w:rFonts w:ascii="Calisto MT" w:hAnsi="Calisto MT"/>
        </w:rPr>
        <w:t xml:space="preserve"> </w:t>
      </w:r>
    </w:p>
    <w:p w14:paraId="02085B52" w14:textId="49C3E52C" w:rsidR="00705A15" w:rsidRPr="00730D75" w:rsidRDefault="00705A15">
      <w:pPr>
        <w:rPr>
          <w:rFonts w:ascii="Calisto MT" w:hAnsi="Calisto MT"/>
        </w:rPr>
      </w:pPr>
      <w:r w:rsidRPr="00730D75">
        <w:rPr>
          <w:rFonts w:ascii="Calisto MT" w:hAnsi="Calisto MT"/>
        </w:rPr>
        <w:t>FROM:</w:t>
      </w:r>
      <w:r w:rsidRPr="00730D75">
        <w:rPr>
          <w:rFonts w:ascii="Calisto MT" w:hAnsi="Calisto MT"/>
        </w:rPr>
        <w:tab/>
        <w:t>Andrew W. Braun</w:t>
      </w:r>
      <w:r w:rsidRPr="00730D75">
        <w:rPr>
          <w:rFonts w:ascii="Calisto MT" w:hAnsi="Calisto MT"/>
        </w:rPr>
        <w:tab/>
      </w:r>
      <w:r w:rsidRPr="00730D75">
        <w:rPr>
          <w:rFonts w:ascii="Calisto MT" w:hAnsi="Calisto MT"/>
        </w:rPr>
        <w:tab/>
      </w:r>
    </w:p>
    <w:p w14:paraId="4C64D254" w14:textId="71B87306" w:rsidR="00705A15" w:rsidRPr="00730D75" w:rsidRDefault="00705A15" w:rsidP="00705A15">
      <w:pPr>
        <w:ind w:left="1440" w:hanging="1440"/>
        <w:rPr>
          <w:rFonts w:ascii="Calisto MT" w:hAnsi="Calisto MT"/>
        </w:rPr>
      </w:pPr>
      <w:r w:rsidRPr="00730D75">
        <w:rPr>
          <w:rFonts w:ascii="Calisto MT" w:hAnsi="Calisto MT"/>
        </w:rPr>
        <w:t>RE:</w:t>
      </w:r>
      <w:r w:rsidRPr="00730D75">
        <w:rPr>
          <w:rFonts w:ascii="Calisto MT" w:hAnsi="Calisto MT"/>
        </w:rPr>
        <w:tab/>
        <w:t xml:space="preserve">Comments on </w:t>
      </w:r>
      <w:r w:rsidRPr="00730D75">
        <w:rPr>
          <w:rFonts w:ascii="Calisto MT" w:hAnsi="Calisto MT"/>
        </w:rPr>
        <w:t>Forest Plan Amendment of Management Direction for the Boundary Waters Canoe Area Wilderness</w:t>
      </w:r>
    </w:p>
    <w:p w14:paraId="42A39EBF" w14:textId="77777777" w:rsidR="00705A15" w:rsidRPr="00730D75" w:rsidRDefault="00705A15" w:rsidP="00705A15">
      <w:pPr>
        <w:ind w:left="1440" w:hanging="1440"/>
        <w:rPr>
          <w:rFonts w:ascii="Calisto MT" w:hAnsi="Calisto MT"/>
        </w:rPr>
      </w:pPr>
    </w:p>
    <w:p w14:paraId="2033F183" w14:textId="36B08DE7" w:rsidR="00705A15" w:rsidRPr="00730D75" w:rsidRDefault="00705A15" w:rsidP="00705A15">
      <w:pPr>
        <w:ind w:left="1440" w:hanging="1440"/>
        <w:rPr>
          <w:rFonts w:ascii="Calisto MT" w:hAnsi="Calisto MT"/>
        </w:rPr>
      </w:pPr>
      <w:r w:rsidRPr="00730D75">
        <w:rPr>
          <w:rFonts w:ascii="Calisto MT" w:hAnsi="Calisto MT"/>
        </w:rPr>
        <w:t>To Whom It May Concern:</w:t>
      </w:r>
    </w:p>
    <w:p w14:paraId="03B2A9AD" w14:textId="77777777" w:rsidR="00705A15" w:rsidRPr="00730D75" w:rsidRDefault="00705A15" w:rsidP="00705A15">
      <w:pPr>
        <w:ind w:left="1440" w:hanging="1440"/>
        <w:rPr>
          <w:rFonts w:ascii="Calisto MT" w:hAnsi="Calisto MT"/>
        </w:rPr>
      </w:pPr>
    </w:p>
    <w:p w14:paraId="1A939FD1" w14:textId="1CC5E48B" w:rsidR="00705A15" w:rsidRDefault="00705A15" w:rsidP="00705A15">
      <w:pPr>
        <w:ind w:firstLine="720"/>
        <w:rPr>
          <w:rFonts w:ascii="Calisto MT" w:hAnsi="Calisto MT"/>
        </w:rPr>
      </w:pPr>
      <w:r w:rsidRPr="00730D75">
        <w:rPr>
          <w:rFonts w:ascii="Calisto MT" w:hAnsi="Calisto MT"/>
        </w:rPr>
        <w:t xml:space="preserve">My name is Andrew Braun. I have traveled through the Lake </w:t>
      </w:r>
      <w:proofErr w:type="spellStart"/>
      <w:r w:rsidRPr="00730D75">
        <w:rPr>
          <w:rFonts w:ascii="Calisto MT" w:hAnsi="Calisto MT"/>
        </w:rPr>
        <w:t>Saganaga</w:t>
      </w:r>
      <w:proofErr w:type="spellEnd"/>
      <w:r w:rsidRPr="00730D75">
        <w:rPr>
          <w:rFonts w:ascii="Calisto MT" w:hAnsi="Calisto MT"/>
        </w:rPr>
        <w:t xml:space="preserve"> corridor to my family’s island on the Canadian side of the Lake since I was a small child. Each year, my family and I plan our summers around the weeks we spend at that special place, </w:t>
      </w:r>
      <w:r w:rsidR="00730D75">
        <w:rPr>
          <w:rFonts w:ascii="Calisto MT" w:hAnsi="Calisto MT"/>
        </w:rPr>
        <w:t>“</w:t>
      </w:r>
      <w:r w:rsidRPr="00730D75">
        <w:rPr>
          <w:rFonts w:ascii="Calisto MT" w:hAnsi="Calisto MT"/>
        </w:rPr>
        <w:t>God’s Little Acre.</w:t>
      </w:r>
      <w:r w:rsidR="00730D75">
        <w:rPr>
          <w:rFonts w:ascii="Calisto MT" w:hAnsi="Calisto MT"/>
        </w:rPr>
        <w:t xml:space="preserve">” </w:t>
      </w:r>
      <w:r w:rsidRPr="00730D75">
        <w:rPr>
          <w:rFonts w:ascii="Calisto MT" w:hAnsi="Calisto MT"/>
        </w:rPr>
        <w:t xml:space="preserve">We are respectful stewards of this Lake and Land, and understand the delicate balance between the wilderness nature of the BWCAW and its recreational use by private parties and resort owners. </w:t>
      </w:r>
    </w:p>
    <w:p w14:paraId="40B04801" w14:textId="77777777" w:rsidR="00730D75" w:rsidRDefault="00730D75" w:rsidP="00705A15">
      <w:pPr>
        <w:ind w:firstLine="720"/>
        <w:rPr>
          <w:rFonts w:ascii="Calisto MT" w:hAnsi="Calisto MT"/>
        </w:rPr>
      </w:pPr>
    </w:p>
    <w:p w14:paraId="7FA1F363" w14:textId="7BFAEC95" w:rsidR="00705A15" w:rsidRPr="00730D75" w:rsidRDefault="00730D75" w:rsidP="00510D95">
      <w:pPr>
        <w:ind w:firstLine="720"/>
        <w:rPr>
          <w:rFonts w:ascii="Calisto MT" w:hAnsi="Calisto MT"/>
        </w:rPr>
      </w:pPr>
      <w:r>
        <w:rPr>
          <w:rFonts w:ascii="Calisto MT" w:hAnsi="Calisto MT"/>
        </w:rPr>
        <w:t xml:space="preserve">I submit comments today </w:t>
      </w:r>
      <w:r w:rsidR="00510D95">
        <w:rPr>
          <w:rFonts w:ascii="Calisto MT" w:hAnsi="Calisto MT"/>
        </w:rPr>
        <w:t xml:space="preserve">regarding the proposed Forest Plan Amendments about the future direction of the BWACW, specifically the Lake </w:t>
      </w:r>
      <w:proofErr w:type="spellStart"/>
      <w:r w:rsidR="00510D95">
        <w:rPr>
          <w:rFonts w:ascii="Calisto MT" w:hAnsi="Calisto MT"/>
        </w:rPr>
        <w:t>Saganaga</w:t>
      </w:r>
      <w:proofErr w:type="spellEnd"/>
      <w:r w:rsidR="00510D95">
        <w:rPr>
          <w:rFonts w:ascii="Calisto MT" w:hAnsi="Calisto MT"/>
        </w:rPr>
        <w:t xml:space="preserve"> Corridor. My chief concern relates to the limited use of motorized boats in the Corridor. </w:t>
      </w:r>
      <w:r w:rsidR="00705A15" w:rsidRPr="00730D75">
        <w:rPr>
          <w:rFonts w:ascii="Calisto MT" w:hAnsi="Calisto MT"/>
        </w:rPr>
        <w:t xml:space="preserve">The current </w:t>
      </w:r>
      <w:r w:rsidRPr="00730D75">
        <w:rPr>
          <w:rFonts w:ascii="Calisto MT" w:hAnsi="Calisto MT"/>
        </w:rPr>
        <w:t>Forest Plan rules</w:t>
      </w:r>
      <w:r w:rsidR="00705A15" w:rsidRPr="00730D75">
        <w:rPr>
          <w:rFonts w:ascii="Calisto MT" w:hAnsi="Calisto MT"/>
        </w:rPr>
        <w:t xml:space="preserve"> </w:t>
      </w:r>
      <w:r w:rsidRPr="00730D75">
        <w:rPr>
          <w:rFonts w:ascii="Calisto MT" w:hAnsi="Calisto MT"/>
        </w:rPr>
        <w:t xml:space="preserve">classify Lake </w:t>
      </w:r>
      <w:proofErr w:type="spellStart"/>
      <w:r w:rsidRPr="00730D75">
        <w:rPr>
          <w:rFonts w:ascii="Calisto MT" w:hAnsi="Calisto MT"/>
        </w:rPr>
        <w:t>Saganaga</w:t>
      </w:r>
      <w:proofErr w:type="spellEnd"/>
      <w:r w:rsidRPr="00730D75">
        <w:rPr>
          <w:rFonts w:ascii="Calisto MT" w:hAnsi="Calisto MT"/>
        </w:rPr>
        <w:t xml:space="preserve"> as “Semi-Primitive Motorized” Management area. Under the Plan, </w:t>
      </w:r>
    </w:p>
    <w:p w14:paraId="19A17B8C" w14:textId="77777777" w:rsidR="00705A15" w:rsidRPr="00730D75" w:rsidRDefault="00705A15" w:rsidP="00730D75">
      <w:pPr>
        <w:pStyle w:val="NormalWeb"/>
        <w:ind w:left="720" w:right="1440"/>
        <w:rPr>
          <w:rFonts w:ascii="Calisto MT" w:hAnsi="Calisto MT"/>
        </w:rPr>
      </w:pPr>
      <w:r w:rsidRPr="00730D75">
        <w:rPr>
          <w:rFonts w:ascii="Calisto MT" w:hAnsi="Calisto MT"/>
          <w:sz w:val="22"/>
          <w:szCs w:val="22"/>
        </w:rPr>
        <w:t xml:space="preserve">On lakes listed in 4(c)(l) and (4) of the 1978 BWCAW Act, a trolling motor of up to 10 horsepower is permitted in addition to the 25 horsepower limit cited in the Act, provided that the total horsepower being used at any one time does not exceed 25 horsepower. No other motors are to be in possession in the areas designated under the 25 horsepower. EXCEPTION: Motors of any size may be in possession in the </w:t>
      </w:r>
      <w:proofErr w:type="spellStart"/>
      <w:r w:rsidRPr="00730D75">
        <w:rPr>
          <w:rFonts w:ascii="Calisto MT" w:hAnsi="Calisto MT"/>
          <w:sz w:val="22"/>
          <w:szCs w:val="22"/>
        </w:rPr>
        <w:t>Saganaga</w:t>
      </w:r>
      <w:proofErr w:type="spellEnd"/>
      <w:r w:rsidRPr="00730D75">
        <w:rPr>
          <w:rFonts w:ascii="Calisto MT" w:hAnsi="Calisto MT"/>
          <w:sz w:val="22"/>
          <w:szCs w:val="22"/>
        </w:rPr>
        <w:t xml:space="preserve"> Corridor along the east shore of </w:t>
      </w:r>
      <w:proofErr w:type="spellStart"/>
      <w:r w:rsidRPr="00730D75">
        <w:rPr>
          <w:rFonts w:ascii="Calisto MT" w:hAnsi="Calisto MT"/>
          <w:sz w:val="22"/>
          <w:szCs w:val="22"/>
        </w:rPr>
        <w:t>Saganaga</w:t>
      </w:r>
      <w:proofErr w:type="spellEnd"/>
      <w:r w:rsidRPr="00730D75">
        <w:rPr>
          <w:rFonts w:ascii="Calisto MT" w:hAnsi="Calisto MT"/>
          <w:sz w:val="22"/>
          <w:szCs w:val="22"/>
        </w:rPr>
        <w:t xml:space="preserve"> Lake, provided that not more than 25 horsepower are in use. </w:t>
      </w:r>
    </w:p>
    <w:p w14:paraId="27C82049" w14:textId="2F98E7EA" w:rsidR="00705A15" w:rsidRDefault="00730D75" w:rsidP="00BA056B">
      <w:pPr>
        <w:ind w:firstLine="720"/>
        <w:rPr>
          <w:rFonts w:ascii="Calisto MT" w:hAnsi="Calisto MT"/>
        </w:rPr>
      </w:pPr>
      <w:r>
        <w:rPr>
          <w:rFonts w:ascii="Calisto MT" w:hAnsi="Calisto MT"/>
        </w:rPr>
        <w:t xml:space="preserve">I understand the use of motorized boats within the Lake </w:t>
      </w:r>
      <w:proofErr w:type="spellStart"/>
      <w:r>
        <w:rPr>
          <w:rFonts w:ascii="Calisto MT" w:hAnsi="Calisto MT"/>
        </w:rPr>
        <w:t>Saganaga</w:t>
      </w:r>
      <w:proofErr w:type="spellEnd"/>
      <w:r>
        <w:rPr>
          <w:rFonts w:ascii="Calisto MT" w:hAnsi="Calisto MT"/>
        </w:rPr>
        <w:t xml:space="preserve"> Corridor has been subject to dispute. </w:t>
      </w:r>
      <w:r w:rsidRPr="00730D75">
        <w:rPr>
          <w:rFonts w:ascii="Calisto MT" w:hAnsi="Calisto MT"/>
        </w:rPr>
        <w:t>My family</w:t>
      </w:r>
      <w:r w:rsidR="00510D95">
        <w:rPr>
          <w:rFonts w:ascii="Calisto MT" w:hAnsi="Calisto MT"/>
        </w:rPr>
        <w:t xml:space="preserve">, along with many other families and the handful of recreational resorts on the Lake, </w:t>
      </w:r>
      <w:r w:rsidRPr="00730D75">
        <w:rPr>
          <w:rFonts w:ascii="Calisto MT" w:hAnsi="Calisto MT"/>
        </w:rPr>
        <w:t>depend</w:t>
      </w:r>
      <w:r w:rsidR="00510D95">
        <w:rPr>
          <w:rFonts w:ascii="Calisto MT" w:hAnsi="Calisto MT"/>
        </w:rPr>
        <w:t xml:space="preserve"> </w:t>
      </w:r>
      <w:r w:rsidRPr="00730D75">
        <w:rPr>
          <w:rFonts w:ascii="Calisto MT" w:hAnsi="Calisto MT"/>
        </w:rPr>
        <w:t xml:space="preserve">on </w:t>
      </w:r>
      <w:r w:rsidR="00510D95">
        <w:rPr>
          <w:rFonts w:ascii="Calisto MT" w:hAnsi="Calisto MT"/>
        </w:rPr>
        <w:t>the limited</w:t>
      </w:r>
      <w:r w:rsidRPr="00730D75">
        <w:rPr>
          <w:rFonts w:ascii="Calisto MT" w:hAnsi="Calisto MT"/>
        </w:rPr>
        <w:t xml:space="preserve"> use of </w:t>
      </w:r>
      <w:r w:rsidR="00510D95">
        <w:rPr>
          <w:rFonts w:ascii="Calisto MT" w:hAnsi="Calisto MT"/>
        </w:rPr>
        <w:t xml:space="preserve">small, quiet, 4-stroke </w:t>
      </w:r>
      <w:r w:rsidRPr="00730D75">
        <w:rPr>
          <w:rFonts w:ascii="Calisto MT" w:hAnsi="Calisto MT"/>
        </w:rPr>
        <w:t xml:space="preserve">25-horsepower </w:t>
      </w:r>
      <w:r w:rsidR="00510D95">
        <w:rPr>
          <w:rFonts w:ascii="Calisto MT" w:hAnsi="Calisto MT"/>
        </w:rPr>
        <w:t>motors</w:t>
      </w:r>
      <w:r w:rsidRPr="00730D75">
        <w:rPr>
          <w:rFonts w:ascii="Calisto MT" w:hAnsi="Calisto MT"/>
        </w:rPr>
        <w:t>.</w:t>
      </w:r>
      <w:r w:rsidR="00510D95">
        <w:rPr>
          <w:rFonts w:ascii="Calisto MT" w:hAnsi="Calisto MT"/>
        </w:rPr>
        <w:t xml:space="preserve"> I ask that the Superior National Forest give meaningful and serious consideration </w:t>
      </w:r>
      <w:r w:rsidR="00BA056B">
        <w:rPr>
          <w:rFonts w:ascii="Calisto MT" w:hAnsi="Calisto MT"/>
        </w:rPr>
        <w:t>to allowing</w:t>
      </w:r>
      <w:r w:rsidR="00510D95">
        <w:rPr>
          <w:rFonts w:ascii="Calisto MT" w:hAnsi="Calisto MT"/>
        </w:rPr>
        <w:t xml:space="preserve"> the continued use of </w:t>
      </w:r>
      <w:r w:rsidR="00BA056B">
        <w:rPr>
          <w:rFonts w:ascii="Calisto MT" w:hAnsi="Calisto MT"/>
        </w:rPr>
        <w:t xml:space="preserve">25-horsepower </w:t>
      </w:r>
      <w:r w:rsidR="00510D95">
        <w:rPr>
          <w:rFonts w:ascii="Calisto MT" w:hAnsi="Calisto MT"/>
        </w:rPr>
        <w:t xml:space="preserve">motors on the Lake </w:t>
      </w:r>
      <w:proofErr w:type="spellStart"/>
      <w:r w:rsidR="00510D95">
        <w:rPr>
          <w:rFonts w:ascii="Calisto MT" w:hAnsi="Calisto MT"/>
        </w:rPr>
        <w:t>Saganaga</w:t>
      </w:r>
      <w:proofErr w:type="spellEnd"/>
      <w:r w:rsidR="00510D95">
        <w:rPr>
          <w:rFonts w:ascii="Calisto MT" w:hAnsi="Calisto MT"/>
        </w:rPr>
        <w:t xml:space="preserve"> Corridor. The Corridor</w:t>
      </w:r>
      <w:r w:rsidR="00BA056B">
        <w:rPr>
          <w:rFonts w:ascii="Calisto MT" w:hAnsi="Calisto MT"/>
        </w:rPr>
        <w:t xml:space="preserve"> should continue to be managed as a Semi-Primitive Motorized area that permits the limited use of 25-horsepower or less motors. That motorized traffic is allowed in this specific area contributes hundreds of</w:t>
      </w:r>
      <w:r w:rsidRPr="00730D75">
        <w:rPr>
          <w:rFonts w:ascii="Calisto MT" w:hAnsi="Calisto MT"/>
        </w:rPr>
        <w:t xml:space="preserve"> thousands of dollars to the local economy along the Gunflint Trail</w:t>
      </w:r>
      <w:r w:rsidR="00BA056B">
        <w:rPr>
          <w:rFonts w:ascii="Calisto MT" w:hAnsi="Calisto MT"/>
        </w:rPr>
        <w:t xml:space="preserve">, ensuring the resorts and places that make the Gunflint Trail special stay operating. </w:t>
      </w:r>
    </w:p>
    <w:p w14:paraId="326E1D11" w14:textId="77777777" w:rsidR="00BA056B" w:rsidRDefault="00BA056B" w:rsidP="00BA056B">
      <w:pPr>
        <w:ind w:firstLine="720"/>
        <w:rPr>
          <w:rFonts w:ascii="Calisto MT" w:hAnsi="Calisto MT"/>
        </w:rPr>
      </w:pPr>
    </w:p>
    <w:p w14:paraId="3D65781F" w14:textId="3CBC769E" w:rsidR="00BA056B" w:rsidRPr="00730D75" w:rsidRDefault="00BA056B" w:rsidP="00BA056B">
      <w:pPr>
        <w:ind w:firstLine="720"/>
        <w:rPr>
          <w:rFonts w:ascii="Calisto MT" w:hAnsi="Calisto MT"/>
        </w:rPr>
      </w:pPr>
      <w:r>
        <w:rPr>
          <w:rFonts w:ascii="Calisto MT" w:hAnsi="Calisto MT"/>
        </w:rPr>
        <w:t xml:space="preserve">The Superior National Forest has ample opportunities to enhance the wilderness qualities of the BWACW in its upcoming Plan Amendments. The limited motor exception on the Big Sag Corridor allows access for so many people to enjoy those other truly Primitive wildness areas, and to visit and enjoy all that Lake </w:t>
      </w:r>
      <w:proofErr w:type="spellStart"/>
      <w:r>
        <w:rPr>
          <w:rFonts w:ascii="Calisto MT" w:hAnsi="Calisto MT"/>
        </w:rPr>
        <w:t>Saganaga</w:t>
      </w:r>
      <w:proofErr w:type="spellEnd"/>
      <w:r>
        <w:rPr>
          <w:rFonts w:ascii="Calisto MT" w:hAnsi="Calisto MT"/>
        </w:rPr>
        <w:t xml:space="preserve"> has to offer. Please ensure that the Superior National Forest continue to allow the limited use of 25-horsepower motors on the </w:t>
      </w:r>
      <w:proofErr w:type="spellStart"/>
      <w:r>
        <w:rPr>
          <w:rFonts w:ascii="Calisto MT" w:hAnsi="Calisto MT"/>
        </w:rPr>
        <w:t>Saganaga</w:t>
      </w:r>
      <w:proofErr w:type="spellEnd"/>
      <w:r>
        <w:rPr>
          <w:rFonts w:ascii="Calisto MT" w:hAnsi="Calisto MT"/>
        </w:rPr>
        <w:t xml:space="preserve"> Lake Corridor.</w:t>
      </w:r>
    </w:p>
    <w:p w14:paraId="02A944CD" w14:textId="77777777" w:rsidR="00705A15" w:rsidRPr="00730D75" w:rsidRDefault="00705A15" w:rsidP="00BA056B">
      <w:pPr>
        <w:rPr>
          <w:rFonts w:ascii="Calisto MT" w:hAnsi="Calisto MT"/>
        </w:rPr>
      </w:pPr>
    </w:p>
    <w:p w14:paraId="337DFB46" w14:textId="77777777" w:rsidR="00705A15" w:rsidRPr="00730D75" w:rsidRDefault="00705A15" w:rsidP="00705A15">
      <w:pPr>
        <w:ind w:left="720" w:hanging="720"/>
        <w:rPr>
          <w:rFonts w:ascii="Calisto MT" w:hAnsi="Calisto MT"/>
        </w:rPr>
      </w:pPr>
    </w:p>
    <w:sectPr w:rsidR="00705A15" w:rsidRPr="00730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FDD1" w14:textId="77777777" w:rsidR="00DC092B" w:rsidRDefault="00DC092B" w:rsidP="00730D75">
      <w:r>
        <w:separator/>
      </w:r>
    </w:p>
  </w:endnote>
  <w:endnote w:type="continuationSeparator" w:id="0">
    <w:p w14:paraId="3F810812" w14:textId="77777777" w:rsidR="00DC092B" w:rsidRDefault="00DC092B" w:rsidP="0073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9420" w14:textId="77777777" w:rsidR="00DC092B" w:rsidRDefault="00DC092B" w:rsidP="00730D75">
      <w:r>
        <w:separator/>
      </w:r>
    </w:p>
  </w:footnote>
  <w:footnote w:type="continuationSeparator" w:id="0">
    <w:p w14:paraId="490CE939" w14:textId="77777777" w:rsidR="00DC092B" w:rsidRDefault="00DC092B" w:rsidP="00730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15"/>
    <w:rsid w:val="00510D95"/>
    <w:rsid w:val="00705A15"/>
    <w:rsid w:val="00730D75"/>
    <w:rsid w:val="00826EB5"/>
    <w:rsid w:val="008612B7"/>
    <w:rsid w:val="00B42518"/>
    <w:rsid w:val="00BA056B"/>
    <w:rsid w:val="00DC092B"/>
    <w:rsid w:val="00E3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01DDE"/>
  <w15:chartTrackingRefBased/>
  <w15:docId w15:val="{783E13C7-6A23-F548-A92D-FE162D45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A15"/>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730D75"/>
    <w:rPr>
      <w:sz w:val="20"/>
      <w:szCs w:val="20"/>
    </w:rPr>
  </w:style>
  <w:style w:type="character" w:customStyle="1" w:styleId="FootnoteTextChar">
    <w:name w:val="Footnote Text Char"/>
    <w:basedOn w:val="DefaultParagraphFont"/>
    <w:link w:val="FootnoteText"/>
    <w:uiPriority w:val="99"/>
    <w:semiHidden/>
    <w:rsid w:val="00730D75"/>
    <w:rPr>
      <w:sz w:val="20"/>
      <w:szCs w:val="20"/>
    </w:rPr>
  </w:style>
  <w:style w:type="character" w:styleId="FootnoteReference">
    <w:name w:val="footnote reference"/>
    <w:basedOn w:val="DefaultParagraphFont"/>
    <w:uiPriority w:val="99"/>
    <w:semiHidden/>
    <w:unhideWhenUsed/>
    <w:rsid w:val="00730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09675">
      <w:bodyDiv w:val="1"/>
      <w:marLeft w:val="0"/>
      <w:marRight w:val="0"/>
      <w:marTop w:val="0"/>
      <w:marBottom w:val="0"/>
      <w:divBdr>
        <w:top w:val="none" w:sz="0" w:space="0" w:color="auto"/>
        <w:left w:val="none" w:sz="0" w:space="0" w:color="auto"/>
        <w:bottom w:val="none" w:sz="0" w:space="0" w:color="auto"/>
        <w:right w:val="none" w:sz="0" w:space="0" w:color="auto"/>
      </w:divBdr>
    </w:div>
    <w:div w:id="1333801010">
      <w:bodyDiv w:val="1"/>
      <w:marLeft w:val="0"/>
      <w:marRight w:val="0"/>
      <w:marTop w:val="0"/>
      <w:marBottom w:val="0"/>
      <w:divBdr>
        <w:top w:val="none" w:sz="0" w:space="0" w:color="auto"/>
        <w:left w:val="none" w:sz="0" w:space="0" w:color="auto"/>
        <w:bottom w:val="none" w:sz="0" w:space="0" w:color="auto"/>
        <w:right w:val="none" w:sz="0" w:space="0" w:color="auto"/>
      </w:divBdr>
      <w:divsChild>
        <w:div w:id="786850685">
          <w:marLeft w:val="0"/>
          <w:marRight w:val="0"/>
          <w:marTop w:val="0"/>
          <w:marBottom w:val="0"/>
          <w:divBdr>
            <w:top w:val="none" w:sz="0" w:space="0" w:color="auto"/>
            <w:left w:val="none" w:sz="0" w:space="0" w:color="auto"/>
            <w:bottom w:val="none" w:sz="0" w:space="0" w:color="auto"/>
            <w:right w:val="none" w:sz="0" w:space="0" w:color="auto"/>
          </w:divBdr>
          <w:divsChild>
            <w:div w:id="1113478164">
              <w:marLeft w:val="0"/>
              <w:marRight w:val="0"/>
              <w:marTop w:val="0"/>
              <w:marBottom w:val="0"/>
              <w:divBdr>
                <w:top w:val="none" w:sz="0" w:space="0" w:color="auto"/>
                <w:left w:val="none" w:sz="0" w:space="0" w:color="auto"/>
                <w:bottom w:val="none" w:sz="0" w:space="0" w:color="auto"/>
                <w:right w:val="none" w:sz="0" w:space="0" w:color="auto"/>
              </w:divBdr>
              <w:divsChild>
                <w:div w:id="4798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Snyder</dc:creator>
  <cp:keywords/>
  <dc:description/>
  <cp:lastModifiedBy>Daniel Snyder</cp:lastModifiedBy>
  <cp:revision>1</cp:revision>
  <dcterms:created xsi:type="dcterms:W3CDTF">2024-04-05T22:56:00Z</dcterms:created>
  <dcterms:modified xsi:type="dcterms:W3CDTF">2024-04-05T23:35:00Z</dcterms:modified>
</cp:coreProperties>
</file>