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3D69" w14:textId="77777777" w:rsidR="008C7426" w:rsidRPr="008153E1" w:rsidRDefault="00BC5A47">
      <w:pPr>
        <w:rPr>
          <w:rFonts w:ascii="Georgia" w:hAnsi="Georgia"/>
          <w:b/>
          <w:sz w:val="20"/>
          <w:szCs w:val="20"/>
        </w:rPr>
      </w:pPr>
      <w:r>
        <w:rPr>
          <w:rFonts w:ascii="Georgia" w:hAnsi="Georgia"/>
          <w:b/>
          <w:sz w:val="20"/>
          <w:szCs w:val="20"/>
        </w:rPr>
        <w:t>Fish &amp; Wildlife Department</w:t>
      </w:r>
      <w:r w:rsidR="002124AE" w:rsidRPr="008153E1">
        <w:rPr>
          <w:rFonts w:ascii="Georgia" w:hAnsi="Georgia"/>
          <w:b/>
          <w:sz w:val="20"/>
          <w:szCs w:val="20"/>
        </w:rPr>
        <w:tab/>
      </w:r>
      <w:r w:rsidR="002124AE" w:rsidRPr="008153E1">
        <w:rPr>
          <w:rFonts w:ascii="Georgia" w:hAnsi="Georgia"/>
          <w:b/>
          <w:sz w:val="20"/>
          <w:szCs w:val="20"/>
        </w:rPr>
        <w:tab/>
      </w:r>
      <w:r w:rsidR="002124AE" w:rsidRPr="008153E1">
        <w:rPr>
          <w:rFonts w:ascii="Georgia" w:hAnsi="Georgia"/>
          <w:b/>
          <w:sz w:val="20"/>
          <w:szCs w:val="20"/>
        </w:rPr>
        <w:tab/>
      </w:r>
      <w:r w:rsidR="002124AE" w:rsidRPr="008153E1">
        <w:rPr>
          <w:rFonts w:ascii="Georgia" w:hAnsi="Georgia"/>
          <w:b/>
          <w:sz w:val="20"/>
          <w:szCs w:val="20"/>
        </w:rPr>
        <w:tab/>
      </w:r>
      <w:r w:rsidR="002124AE" w:rsidRPr="008153E1">
        <w:rPr>
          <w:rFonts w:ascii="Georgia" w:hAnsi="Georgia"/>
          <w:b/>
          <w:sz w:val="20"/>
          <w:szCs w:val="20"/>
        </w:rPr>
        <w:tab/>
      </w:r>
      <w:r w:rsidR="002124AE" w:rsidRPr="008153E1">
        <w:rPr>
          <w:rFonts w:ascii="Georgia" w:hAnsi="Georgia"/>
          <w:b/>
          <w:sz w:val="20"/>
          <w:szCs w:val="20"/>
        </w:rPr>
        <w:tab/>
      </w:r>
      <w:r w:rsidR="008153E1" w:rsidRPr="008153E1">
        <w:rPr>
          <w:rFonts w:ascii="Georgia" w:hAnsi="Georgia"/>
          <w:b/>
          <w:sz w:val="20"/>
          <w:szCs w:val="20"/>
        </w:rPr>
        <w:t xml:space="preserve">                 </w:t>
      </w:r>
      <w:r w:rsidR="008153E1">
        <w:rPr>
          <w:rFonts w:ascii="Georgia" w:hAnsi="Georgia"/>
          <w:b/>
          <w:sz w:val="20"/>
          <w:szCs w:val="20"/>
        </w:rPr>
        <w:t xml:space="preserve">        </w:t>
      </w:r>
      <w:r w:rsidR="002124AE" w:rsidRPr="008153E1">
        <w:rPr>
          <w:rFonts w:ascii="Georgia" w:hAnsi="Georgia"/>
          <w:bCs/>
          <w:i/>
          <w:iCs/>
          <w:sz w:val="20"/>
          <w:szCs w:val="20"/>
        </w:rPr>
        <w:t>Agency of Natural Resources</w:t>
      </w:r>
    </w:p>
    <w:p w14:paraId="21489DA5" w14:textId="77777777" w:rsidR="007633B0" w:rsidRPr="008153E1" w:rsidRDefault="00BC5A47">
      <w:pPr>
        <w:rPr>
          <w:rFonts w:ascii="Georgia" w:hAnsi="Georgia"/>
          <w:sz w:val="20"/>
          <w:szCs w:val="20"/>
        </w:rPr>
      </w:pPr>
      <w:r>
        <w:rPr>
          <w:rFonts w:ascii="Georgia" w:hAnsi="Georgia"/>
          <w:sz w:val="20"/>
          <w:szCs w:val="20"/>
        </w:rPr>
        <w:t>Springfield District Natural Resources Office</w:t>
      </w:r>
      <w:r w:rsidR="002124AE" w:rsidRPr="008153E1">
        <w:rPr>
          <w:rFonts w:ascii="Georgia" w:hAnsi="Georgia"/>
          <w:b/>
          <w:sz w:val="20"/>
          <w:szCs w:val="20"/>
        </w:rPr>
        <w:tab/>
      </w:r>
      <w:r w:rsidRPr="008153E1">
        <w:rPr>
          <w:rFonts w:ascii="Georgia" w:hAnsi="Georgia"/>
          <w:bCs/>
          <w:sz w:val="20"/>
          <w:szCs w:val="20"/>
        </w:rPr>
        <w:t>[phone]</w:t>
      </w:r>
      <w:r w:rsidRPr="008153E1">
        <w:rPr>
          <w:rFonts w:ascii="Georgia" w:hAnsi="Georgia"/>
          <w:bCs/>
          <w:sz w:val="20"/>
          <w:szCs w:val="20"/>
        </w:rPr>
        <w:tab/>
        <w:t>802-</w:t>
      </w:r>
      <w:r w:rsidR="001C59C0">
        <w:rPr>
          <w:rFonts w:ascii="Georgia" w:hAnsi="Georgia"/>
          <w:bCs/>
          <w:sz w:val="20"/>
          <w:szCs w:val="20"/>
        </w:rPr>
        <w:t>289-0628</w:t>
      </w:r>
      <w:r w:rsidR="002124AE" w:rsidRPr="008153E1">
        <w:rPr>
          <w:rFonts w:ascii="Georgia" w:hAnsi="Georgia"/>
          <w:b/>
          <w:sz w:val="20"/>
          <w:szCs w:val="20"/>
        </w:rPr>
        <w:tab/>
      </w:r>
      <w:r w:rsidR="007633B0" w:rsidRPr="008153E1">
        <w:rPr>
          <w:rFonts w:ascii="Georgia" w:hAnsi="Georgia"/>
          <w:b/>
          <w:sz w:val="20"/>
          <w:szCs w:val="20"/>
        </w:rPr>
        <w:tab/>
      </w:r>
      <w:r w:rsidR="007633B0" w:rsidRPr="008153E1">
        <w:rPr>
          <w:rFonts w:ascii="Georgia" w:hAnsi="Georgia"/>
          <w:b/>
          <w:sz w:val="20"/>
          <w:szCs w:val="20"/>
        </w:rPr>
        <w:tab/>
      </w:r>
    </w:p>
    <w:p w14:paraId="79D474C4" w14:textId="77777777" w:rsidR="005940C6" w:rsidRPr="008153E1" w:rsidRDefault="00E43EBE" w:rsidP="005940C6">
      <w:pPr>
        <w:rPr>
          <w:rFonts w:ascii="Georgia" w:hAnsi="Georgia"/>
          <w:bCs/>
          <w:sz w:val="20"/>
          <w:szCs w:val="20"/>
        </w:rPr>
      </w:pPr>
      <w:r w:rsidRPr="008153E1">
        <w:rPr>
          <w:rFonts w:ascii="Georgia" w:hAnsi="Georgia"/>
          <w:bCs/>
          <w:sz w:val="20"/>
          <w:szCs w:val="20"/>
        </w:rPr>
        <w:t>100 Mineral Street, Suite 302</w:t>
      </w:r>
      <w:r w:rsidR="007633B0" w:rsidRPr="008153E1">
        <w:rPr>
          <w:rFonts w:ascii="Georgia" w:hAnsi="Georgia"/>
          <w:bCs/>
          <w:sz w:val="20"/>
          <w:szCs w:val="20"/>
        </w:rPr>
        <w:tab/>
      </w:r>
      <w:r w:rsidR="005940C6" w:rsidRPr="008153E1">
        <w:rPr>
          <w:rFonts w:ascii="Georgia" w:hAnsi="Georgia"/>
          <w:bCs/>
          <w:sz w:val="20"/>
          <w:szCs w:val="20"/>
        </w:rPr>
        <w:tab/>
      </w:r>
      <w:r w:rsidR="00BC5A47">
        <w:rPr>
          <w:rFonts w:ascii="Georgia" w:hAnsi="Georgia"/>
          <w:bCs/>
          <w:sz w:val="20"/>
          <w:szCs w:val="20"/>
        </w:rPr>
        <w:tab/>
        <w:t>[fax]</w:t>
      </w:r>
      <w:r w:rsidR="00BC5A47">
        <w:rPr>
          <w:rFonts w:ascii="Georgia" w:hAnsi="Georgia"/>
          <w:bCs/>
          <w:sz w:val="20"/>
          <w:szCs w:val="20"/>
        </w:rPr>
        <w:tab/>
      </w:r>
      <w:r w:rsidR="00BC5A47" w:rsidRPr="008153E1">
        <w:rPr>
          <w:rFonts w:ascii="Georgia" w:hAnsi="Georgia"/>
          <w:bCs/>
          <w:sz w:val="20"/>
          <w:szCs w:val="20"/>
        </w:rPr>
        <w:t>802-885-8890</w:t>
      </w:r>
      <w:r w:rsidR="00BC5A47">
        <w:rPr>
          <w:rFonts w:ascii="Georgia" w:hAnsi="Georgia"/>
          <w:bCs/>
          <w:sz w:val="20"/>
          <w:szCs w:val="20"/>
        </w:rPr>
        <w:tab/>
      </w:r>
    </w:p>
    <w:p w14:paraId="66907B63" w14:textId="77777777" w:rsidR="005940C6" w:rsidRPr="008153E1" w:rsidRDefault="00E43EBE" w:rsidP="005940C6">
      <w:pPr>
        <w:rPr>
          <w:rFonts w:ascii="Georgia" w:hAnsi="Georgia"/>
          <w:bCs/>
          <w:sz w:val="20"/>
          <w:szCs w:val="20"/>
        </w:rPr>
      </w:pPr>
      <w:r w:rsidRPr="008153E1">
        <w:rPr>
          <w:rFonts w:ascii="Georgia" w:hAnsi="Georgia"/>
          <w:bCs/>
          <w:sz w:val="20"/>
          <w:szCs w:val="20"/>
        </w:rPr>
        <w:t>Springfield, VT  05156-3168</w:t>
      </w:r>
      <w:r w:rsidR="007633B0" w:rsidRPr="008153E1">
        <w:rPr>
          <w:rFonts w:ascii="Georgia" w:hAnsi="Georgia"/>
          <w:bCs/>
          <w:sz w:val="20"/>
          <w:szCs w:val="20"/>
        </w:rPr>
        <w:tab/>
      </w:r>
      <w:r w:rsidR="005940C6" w:rsidRPr="008153E1">
        <w:rPr>
          <w:rFonts w:ascii="Georgia" w:hAnsi="Georgia"/>
          <w:bCs/>
          <w:sz w:val="20"/>
          <w:szCs w:val="20"/>
        </w:rPr>
        <w:tab/>
      </w:r>
      <w:r w:rsidR="00BC5A47">
        <w:rPr>
          <w:rFonts w:ascii="Georgia" w:hAnsi="Georgia"/>
          <w:bCs/>
          <w:sz w:val="20"/>
          <w:szCs w:val="20"/>
        </w:rPr>
        <w:tab/>
      </w:r>
      <w:r w:rsidR="00BC5A47">
        <w:rPr>
          <w:rFonts w:ascii="Georgia" w:hAnsi="Georgia"/>
          <w:sz w:val="20"/>
          <w:szCs w:val="20"/>
        </w:rPr>
        <w:t>[email]</w:t>
      </w:r>
      <w:r w:rsidR="00BC5A47">
        <w:rPr>
          <w:rFonts w:ascii="Georgia" w:hAnsi="Georgia"/>
          <w:sz w:val="20"/>
          <w:szCs w:val="20"/>
        </w:rPr>
        <w:tab/>
      </w:r>
      <w:hyperlink r:id="rId10" w:history="1">
        <w:r w:rsidR="00BC5A47" w:rsidRPr="002152F5">
          <w:rPr>
            <w:rStyle w:val="Hyperlink"/>
            <w:rFonts w:ascii="Georgia" w:hAnsi="Georgia"/>
            <w:sz w:val="20"/>
            <w:szCs w:val="20"/>
          </w:rPr>
          <w:t>chris.bernier@vermont.gov</w:t>
        </w:r>
      </w:hyperlink>
      <w:r w:rsidR="005001A3">
        <w:rPr>
          <w:rFonts w:ascii="Georgia" w:hAnsi="Georgia"/>
          <w:bCs/>
          <w:sz w:val="20"/>
          <w:szCs w:val="20"/>
        </w:rPr>
        <w:tab/>
      </w:r>
      <w:r w:rsidR="005001A3">
        <w:rPr>
          <w:rFonts w:ascii="Georgia" w:hAnsi="Georgia"/>
          <w:bCs/>
          <w:sz w:val="20"/>
          <w:szCs w:val="20"/>
        </w:rPr>
        <w:tab/>
        <w:t xml:space="preserve">           </w:t>
      </w:r>
    </w:p>
    <w:p w14:paraId="4FDA6C4A" w14:textId="77777777" w:rsidR="00832143" w:rsidRPr="00BC5A47" w:rsidRDefault="00864300" w:rsidP="005940C6">
      <w:pPr>
        <w:rPr>
          <w:rFonts w:ascii="Georgia" w:hAnsi="Georgia"/>
          <w:sz w:val="20"/>
          <w:szCs w:val="20"/>
        </w:rPr>
      </w:pPr>
      <w:hyperlink r:id="rId11" w:history="1">
        <w:r w:rsidR="005940C6" w:rsidRPr="00A85741">
          <w:rPr>
            <w:rStyle w:val="Hyperlink"/>
            <w:rFonts w:ascii="Georgia" w:hAnsi="Georgia"/>
            <w:b/>
            <w:sz w:val="20"/>
            <w:szCs w:val="20"/>
          </w:rPr>
          <w:t>www.vtfishandwildlife.com</w:t>
        </w:r>
      </w:hyperlink>
      <w:r w:rsidR="005940C6" w:rsidRPr="00A85741">
        <w:rPr>
          <w:rFonts w:ascii="Georgia" w:hAnsi="Georgia"/>
          <w:b/>
          <w:sz w:val="20"/>
          <w:szCs w:val="20"/>
        </w:rPr>
        <w:tab/>
      </w:r>
      <w:r w:rsidR="005940C6" w:rsidRPr="00A85741">
        <w:rPr>
          <w:rFonts w:ascii="Georgia" w:hAnsi="Georgia"/>
          <w:b/>
          <w:sz w:val="20"/>
          <w:szCs w:val="20"/>
        </w:rPr>
        <w:tab/>
      </w:r>
      <w:r w:rsidR="00BC5A47">
        <w:rPr>
          <w:rFonts w:ascii="Georgia" w:hAnsi="Georgia"/>
          <w:b/>
          <w:sz w:val="20"/>
          <w:szCs w:val="20"/>
        </w:rPr>
        <w:tab/>
      </w:r>
      <w:r w:rsidR="00BC5A47">
        <w:rPr>
          <w:rFonts w:ascii="Georgia" w:hAnsi="Georgia"/>
          <w:sz w:val="20"/>
          <w:szCs w:val="20"/>
        </w:rPr>
        <w:t xml:space="preserve"> </w:t>
      </w:r>
    </w:p>
    <w:p w14:paraId="09793F3C" w14:textId="77777777" w:rsidR="00983667" w:rsidRDefault="00983667">
      <w:pPr>
        <w:rPr>
          <w:rFonts w:ascii="Georgia" w:hAnsi="Georgia"/>
          <w:b/>
          <w:sz w:val="20"/>
          <w:szCs w:val="20"/>
        </w:rPr>
      </w:pPr>
    </w:p>
    <w:p w14:paraId="0B7B86F0" w14:textId="77777777" w:rsidR="005F3FAE" w:rsidRDefault="005F3FAE">
      <w:pPr>
        <w:rPr>
          <w:rFonts w:ascii="Georgia" w:hAnsi="Georgia"/>
          <w:b/>
          <w:sz w:val="20"/>
          <w:szCs w:val="20"/>
        </w:rPr>
      </w:pPr>
    </w:p>
    <w:p w14:paraId="1CF46A20" w14:textId="77777777" w:rsidR="003C664E" w:rsidRDefault="003C664E" w:rsidP="003C664E">
      <w:pPr>
        <w:rPr>
          <w:b/>
          <w:sz w:val="32"/>
          <w:szCs w:val="32"/>
        </w:rPr>
      </w:pPr>
      <w:r>
        <w:rPr>
          <w:b/>
          <w:sz w:val="32"/>
          <w:szCs w:val="32"/>
        </w:rPr>
        <w:t>Memorandum</w:t>
      </w:r>
    </w:p>
    <w:p w14:paraId="6798054B" w14:textId="77777777" w:rsidR="003C664E" w:rsidRDefault="003C664E" w:rsidP="003C664E"/>
    <w:p w14:paraId="4E100CE0" w14:textId="5DE8A282" w:rsidR="003C664E" w:rsidRDefault="003C664E" w:rsidP="003C664E">
      <w:r>
        <w:t>TO:</w:t>
      </w:r>
      <w:r>
        <w:tab/>
      </w:r>
      <w:r>
        <w:tab/>
      </w:r>
      <w:r w:rsidR="006F4232">
        <w:t>Christopher Mattrick</w:t>
      </w:r>
      <w:r w:rsidR="003668DA">
        <w:t xml:space="preserve">, </w:t>
      </w:r>
      <w:r w:rsidR="006F4232">
        <w:t>District Ranger</w:t>
      </w:r>
      <w:r w:rsidR="003668DA">
        <w:t>, G</w:t>
      </w:r>
      <w:r w:rsidR="002069A3">
        <w:t xml:space="preserve">reen </w:t>
      </w:r>
      <w:r w:rsidR="003668DA">
        <w:t>M</w:t>
      </w:r>
      <w:r w:rsidR="002069A3">
        <w:t xml:space="preserve">ountain </w:t>
      </w:r>
      <w:r w:rsidR="003668DA">
        <w:t>N</w:t>
      </w:r>
      <w:r w:rsidR="002069A3">
        <w:t xml:space="preserve">ational </w:t>
      </w:r>
      <w:r w:rsidR="003668DA">
        <w:t>F</w:t>
      </w:r>
      <w:r w:rsidR="002069A3">
        <w:t>orest</w:t>
      </w:r>
    </w:p>
    <w:p w14:paraId="58CAC62A" w14:textId="069699FE" w:rsidR="003C664E" w:rsidRDefault="00375410" w:rsidP="003C664E">
      <w:r>
        <w:rPr>
          <w:noProof/>
        </w:rPr>
        <w:drawing>
          <wp:anchor distT="0" distB="0" distL="114300" distR="114300" simplePos="0" relativeHeight="251658240" behindDoc="0" locked="0" layoutInCell="1" allowOverlap="1" wp14:anchorId="154A5472" wp14:editId="5B3A0158">
            <wp:simplePos x="0" y="0"/>
            <wp:positionH relativeFrom="column">
              <wp:posOffset>3632835</wp:posOffset>
            </wp:positionH>
            <wp:positionV relativeFrom="paragraph">
              <wp:posOffset>120015</wp:posOffset>
            </wp:positionV>
            <wp:extent cx="1012190" cy="3352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2190" cy="335280"/>
                    </a:xfrm>
                    <a:prstGeom prst="rect">
                      <a:avLst/>
                    </a:prstGeom>
                    <a:noFill/>
                  </pic:spPr>
                </pic:pic>
              </a:graphicData>
            </a:graphic>
          </wp:anchor>
        </w:drawing>
      </w:r>
    </w:p>
    <w:p w14:paraId="76211C76" w14:textId="15C3761B" w:rsidR="003C664E" w:rsidRDefault="003C664E" w:rsidP="003C664E">
      <w:r>
        <w:t>FROM:</w:t>
      </w:r>
      <w:r>
        <w:tab/>
      </w:r>
      <w:r w:rsidR="00375410" w:rsidRPr="00375410">
        <w:t>Christopher A. Bernier, Wildlife Biologist</w:t>
      </w:r>
      <w:r w:rsidR="00375410">
        <w:t xml:space="preserve">  </w:t>
      </w:r>
    </w:p>
    <w:p w14:paraId="6F4DC796" w14:textId="77777777" w:rsidR="003C664E" w:rsidRDefault="003C664E" w:rsidP="003C664E"/>
    <w:p w14:paraId="15EEB4EA" w14:textId="299F4083" w:rsidR="003C664E" w:rsidRDefault="003C664E" w:rsidP="003C664E">
      <w:r>
        <w:t>DATE:</w:t>
      </w:r>
      <w:r>
        <w:tab/>
      </w:r>
      <w:r>
        <w:tab/>
      </w:r>
      <w:r w:rsidR="00A920D3">
        <w:t>April</w:t>
      </w:r>
      <w:r w:rsidR="003668DA">
        <w:t xml:space="preserve"> </w:t>
      </w:r>
      <w:r w:rsidR="00A920D3">
        <w:t>5</w:t>
      </w:r>
      <w:r w:rsidR="003668DA">
        <w:t>, 202</w:t>
      </w:r>
      <w:r w:rsidR="00A920D3">
        <w:t>4</w:t>
      </w:r>
    </w:p>
    <w:p w14:paraId="019F2C62" w14:textId="77777777" w:rsidR="003C664E" w:rsidRDefault="003C664E" w:rsidP="003C664E"/>
    <w:p w14:paraId="527667FE" w14:textId="600D5A78" w:rsidR="003C664E" w:rsidRDefault="003C664E" w:rsidP="003668DA">
      <w:pPr>
        <w:ind w:left="1440" w:hanging="1440"/>
      </w:pPr>
      <w:r>
        <w:t>SUBJECT:</w:t>
      </w:r>
      <w:r>
        <w:tab/>
      </w:r>
      <w:r w:rsidR="003668DA">
        <w:t>Vermont Fish and Wildlife</w:t>
      </w:r>
      <w:r w:rsidR="003668DA" w:rsidRPr="003668DA">
        <w:t xml:space="preserve"> </w:t>
      </w:r>
      <w:r w:rsidR="003668DA">
        <w:t xml:space="preserve">Department Comments on the Green Mountain National Forest </w:t>
      </w:r>
      <w:r w:rsidR="00B70F7C">
        <w:t>Telephone Gap</w:t>
      </w:r>
      <w:r w:rsidR="003668DA">
        <w:t xml:space="preserve"> IRP</w:t>
      </w:r>
      <w:r w:rsidR="00B70F7C">
        <w:t xml:space="preserve"> </w:t>
      </w:r>
    </w:p>
    <w:p w14:paraId="2380648D" w14:textId="77777777" w:rsidR="00E43EBE" w:rsidRDefault="00E43EBE" w:rsidP="005F3FAE">
      <w:pPr>
        <w:ind w:left="360"/>
        <w:rPr>
          <w:b/>
        </w:rPr>
      </w:pPr>
    </w:p>
    <w:p w14:paraId="0F9E3C08" w14:textId="62980B78" w:rsidR="003668DA" w:rsidRDefault="003668DA" w:rsidP="003668DA">
      <w:pPr>
        <w:rPr>
          <w:rFonts w:ascii="Calibri" w:eastAsia="Calibri" w:hAnsi="Calibri" w:cs="Calibri"/>
          <w:sz w:val="22"/>
          <w:szCs w:val="22"/>
        </w:rPr>
      </w:pPr>
      <w:r>
        <w:rPr>
          <w:rFonts w:ascii="Calibri" w:eastAsia="Calibri" w:hAnsi="Calibri" w:cs="Calibri"/>
          <w:sz w:val="22"/>
          <w:szCs w:val="22"/>
        </w:rPr>
        <w:t>T</w:t>
      </w:r>
      <w:r w:rsidRPr="003668DA">
        <w:rPr>
          <w:rFonts w:ascii="Calibri" w:eastAsia="Calibri" w:hAnsi="Calibri" w:cs="Calibri"/>
          <w:sz w:val="22"/>
          <w:szCs w:val="22"/>
        </w:rPr>
        <w:t xml:space="preserve">he Vermont Fish and Wildlife Department </w:t>
      </w:r>
      <w:r>
        <w:rPr>
          <w:rFonts w:ascii="Calibri" w:eastAsia="Calibri" w:hAnsi="Calibri" w:cs="Calibri"/>
          <w:sz w:val="22"/>
          <w:szCs w:val="22"/>
        </w:rPr>
        <w:t xml:space="preserve">(Department) </w:t>
      </w:r>
      <w:r w:rsidR="00B70F7C">
        <w:rPr>
          <w:rFonts w:ascii="Calibri" w:eastAsia="Calibri" w:hAnsi="Calibri" w:cs="Calibri"/>
          <w:sz w:val="22"/>
          <w:szCs w:val="22"/>
        </w:rPr>
        <w:t xml:space="preserve">has </w:t>
      </w:r>
      <w:r>
        <w:rPr>
          <w:rFonts w:ascii="Calibri" w:eastAsia="Calibri" w:hAnsi="Calibri" w:cs="Calibri"/>
          <w:sz w:val="22"/>
          <w:szCs w:val="22"/>
        </w:rPr>
        <w:t xml:space="preserve">completed </w:t>
      </w:r>
      <w:r w:rsidR="00B70F7C">
        <w:rPr>
          <w:rFonts w:ascii="Calibri" w:eastAsia="Calibri" w:hAnsi="Calibri" w:cs="Calibri"/>
          <w:sz w:val="22"/>
          <w:szCs w:val="22"/>
        </w:rPr>
        <w:t xml:space="preserve">a </w:t>
      </w:r>
      <w:r>
        <w:rPr>
          <w:rFonts w:ascii="Calibri" w:eastAsia="Calibri" w:hAnsi="Calibri" w:cs="Calibri"/>
          <w:sz w:val="22"/>
          <w:szCs w:val="22"/>
        </w:rPr>
        <w:t xml:space="preserve">review of the </w:t>
      </w:r>
      <w:r w:rsidRPr="003668DA">
        <w:rPr>
          <w:rFonts w:ascii="Calibri" w:eastAsia="Calibri" w:hAnsi="Calibri" w:cs="Calibri"/>
          <w:sz w:val="22"/>
          <w:szCs w:val="22"/>
        </w:rPr>
        <w:t>Green Mountain National Forest</w:t>
      </w:r>
      <w:r>
        <w:rPr>
          <w:rFonts w:ascii="Calibri" w:eastAsia="Calibri" w:hAnsi="Calibri" w:cs="Calibri"/>
          <w:sz w:val="22"/>
          <w:szCs w:val="22"/>
        </w:rPr>
        <w:t xml:space="preserve">’s </w:t>
      </w:r>
      <w:r w:rsidRPr="003668DA">
        <w:rPr>
          <w:rFonts w:ascii="Calibri" w:eastAsia="Calibri" w:hAnsi="Calibri" w:cs="Calibri"/>
          <w:sz w:val="22"/>
          <w:szCs w:val="22"/>
        </w:rPr>
        <w:t>(GMNF)</w:t>
      </w:r>
      <w:r>
        <w:rPr>
          <w:rFonts w:ascii="Calibri" w:eastAsia="Calibri" w:hAnsi="Calibri" w:cs="Calibri"/>
          <w:sz w:val="22"/>
          <w:szCs w:val="22"/>
        </w:rPr>
        <w:t xml:space="preserve"> </w:t>
      </w:r>
      <w:r w:rsidR="00916422">
        <w:rPr>
          <w:rFonts w:ascii="Calibri" w:eastAsia="Calibri" w:hAnsi="Calibri" w:cs="Calibri"/>
          <w:sz w:val="22"/>
          <w:szCs w:val="22"/>
        </w:rPr>
        <w:t>February, 2024 “</w:t>
      </w:r>
      <w:r w:rsidR="00B70F7C">
        <w:rPr>
          <w:rFonts w:ascii="Calibri" w:eastAsia="Calibri" w:hAnsi="Calibri" w:cs="Calibri"/>
          <w:sz w:val="22"/>
          <w:szCs w:val="22"/>
        </w:rPr>
        <w:t>Telephone Gap</w:t>
      </w:r>
      <w:r>
        <w:rPr>
          <w:rFonts w:ascii="Calibri" w:eastAsia="Calibri" w:hAnsi="Calibri" w:cs="Calibri"/>
          <w:sz w:val="22"/>
          <w:szCs w:val="22"/>
        </w:rPr>
        <w:t xml:space="preserve"> I</w:t>
      </w:r>
      <w:r w:rsidR="00916422">
        <w:rPr>
          <w:rFonts w:ascii="Calibri" w:eastAsia="Calibri" w:hAnsi="Calibri" w:cs="Calibri"/>
          <w:sz w:val="22"/>
          <w:szCs w:val="22"/>
        </w:rPr>
        <w:t xml:space="preserve">ntegrated </w:t>
      </w:r>
      <w:r>
        <w:rPr>
          <w:rFonts w:ascii="Calibri" w:eastAsia="Calibri" w:hAnsi="Calibri" w:cs="Calibri"/>
          <w:sz w:val="22"/>
          <w:szCs w:val="22"/>
        </w:rPr>
        <w:t>R</w:t>
      </w:r>
      <w:r w:rsidR="00916422">
        <w:rPr>
          <w:rFonts w:ascii="Calibri" w:eastAsia="Calibri" w:hAnsi="Calibri" w:cs="Calibri"/>
          <w:sz w:val="22"/>
          <w:szCs w:val="22"/>
        </w:rPr>
        <w:t xml:space="preserve">esource </w:t>
      </w:r>
      <w:r>
        <w:rPr>
          <w:rFonts w:ascii="Calibri" w:eastAsia="Calibri" w:hAnsi="Calibri" w:cs="Calibri"/>
          <w:sz w:val="22"/>
          <w:szCs w:val="22"/>
        </w:rPr>
        <w:t>P</w:t>
      </w:r>
      <w:r w:rsidR="00916422">
        <w:rPr>
          <w:rFonts w:ascii="Calibri" w:eastAsia="Calibri" w:hAnsi="Calibri" w:cs="Calibri"/>
          <w:sz w:val="22"/>
          <w:szCs w:val="22"/>
        </w:rPr>
        <w:t xml:space="preserve">roject, Preliminary Environmental Assessment” and related documents </w:t>
      </w:r>
      <w:r>
        <w:rPr>
          <w:rFonts w:ascii="Calibri" w:eastAsia="Calibri" w:hAnsi="Calibri" w:cs="Calibri"/>
          <w:sz w:val="22"/>
          <w:szCs w:val="22"/>
        </w:rPr>
        <w:t xml:space="preserve">and offers the following comments </w:t>
      </w:r>
      <w:r w:rsidR="00866C34">
        <w:rPr>
          <w:rFonts w:ascii="Calibri" w:eastAsia="Calibri" w:hAnsi="Calibri" w:cs="Calibri"/>
          <w:sz w:val="22"/>
          <w:szCs w:val="22"/>
        </w:rPr>
        <w:t xml:space="preserve">in accordance with your </w:t>
      </w:r>
      <w:r w:rsidR="00F61912">
        <w:rPr>
          <w:rFonts w:ascii="Calibri" w:eastAsia="Calibri" w:hAnsi="Calibri" w:cs="Calibri"/>
          <w:sz w:val="22"/>
          <w:szCs w:val="22"/>
        </w:rPr>
        <w:t>public c</w:t>
      </w:r>
      <w:r w:rsidR="00866C34">
        <w:rPr>
          <w:rFonts w:ascii="Calibri" w:eastAsia="Calibri" w:hAnsi="Calibri" w:cs="Calibri"/>
          <w:sz w:val="22"/>
          <w:szCs w:val="22"/>
        </w:rPr>
        <w:t xml:space="preserve">omment period ending </w:t>
      </w:r>
      <w:r w:rsidR="00F61912">
        <w:rPr>
          <w:rFonts w:ascii="Calibri" w:eastAsia="Calibri" w:hAnsi="Calibri" w:cs="Calibri"/>
          <w:sz w:val="22"/>
          <w:szCs w:val="22"/>
        </w:rPr>
        <w:t>April</w:t>
      </w:r>
      <w:r w:rsidR="00866C34">
        <w:rPr>
          <w:rFonts w:ascii="Calibri" w:eastAsia="Calibri" w:hAnsi="Calibri" w:cs="Calibri"/>
          <w:sz w:val="22"/>
          <w:szCs w:val="22"/>
        </w:rPr>
        <w:t xml:space="preserve"> </w:t>
      </w:r>
      <w:r w:rsidR="00F61912">
        <w:rPr>
          <w:rFonts w:ascii="Calibri" w:eastAsia="Calibri" w:hAnsi="Calibri" w:cs="Calibri"/>
          <w:sz w:val="22"/>
          <w:szCs w:val="22"/>
        </w:rPr>
        <w:t>8</w:t>
      </w:r>
      <w:r w:rsidR="00866C34">
        <w:rPr>
          <w:rFonts w:ascii="Calibri" w:eastAsia="Calibri" w:hAnsi="Calibri" w:cs="Calibri"/>
          <w:sz w:val="22"/>
          <w:szCs w:val="22"/>
        </w:rPr>
        <w:t>, 202</w:t>
      </w:r>
      <w:r w:rsidR="00F61912">
        <w:rPr>
          <w:rFonts w:ascii="Calibri" w:eastAsia="Calibri" w:hAnsi="Calibri" w:cs="Calibri"/>
          <w:sz w:val="22"/>
          <w:szCs w:val="22"/>
        </w:rPr>
        <w:t>4</w:t>
      </w:r>
      <w:r>
        <w:rPr>
          <w:rFonts w:ascii="Calibri" w:eastAsia="Calibri" w:hAnsi="Calibri" w:cs="Calibri"/>
          <w:sz w:val="22"/>
          <w:szCs w:val="22"/>
        </w:rPr>
        <w:t>.</w:t>
      </w:r>
      <w:r w:rsidR="00866C34">
        <w:rPr>
          <w:rFonts w:ascii="Calibri" w:eastAsia="Calibri" w:hAnsi="Calibri" w:cs="Calibri"/>
          <w:sz w:val="22"/>
          <w:szCs w:val="22"/>
        </w:rPr>
        <w:t xml:space="preserve"> The Department appreciates the </w:t>
      </w:r>
      <w:r w:rsidR="00F61912">
        <w:rPr>
          <w:rFonts w:ascii="Calibri" w:eastAsia="Calibri" w:hAnsi="Calibri" w:cs="Calibri"/>
          <w:sz w:val="22"/>
          <w:szCs w:val="22"/>
        </w:rPr>
        <w:t>thorough</w:t>
      </w:r>
      <w:r w:rsidR="00866C34">
        <w:rPr>
          <w:rFonts w:ascii="Calibri" w:eastAsia="Calibri" w:hAnsi="Calibri" w:cs="Calibri"/>
          <w:sz w:val="22"/>
          <w:szCs w:val="22"/>
        </w:rPr>
        <w:t xml:space="preserve"> </w:t>
      </w:r>
      <w:r w:rsidR="00F61912">
        <w:rPr>
          <w:rFonts w:ascii="Calibri" w:eastAsia="Calibri" w:hAnsi="Calibri" w:cs="Calibri"/>
          <w:sz w:val="22"/>
          <w:szCs w:val="22"/>
        </w:rPr>
        <w:t>consideration given to the comments you received</w:t>
      </w:r>
      <w:r w:rsidR="00277730">
        <w:rPr>
          <w:rFonts w:ascii="Calibri" w:eastAsia="Calibri" w:hAnsi="Calibri" w:cs="Calibri"/>
          <w:sz w:val="22"/>
          <w:szCs w:val="22"/>
        </w:rPr>
        <w:t>,</w:t>
      </w:r>
      <w:r w:rsidR="00F61912">
        <w:rPr>
          <w:rFonts w:ascii="Calibri" w:eastAsia="Calibri" w:hAnsi="Calibri" w:cs="Calibri"/>
          <w:sz w:val="22"/>
          <w:szCs w:val="22"/>
        </w:rPr>
        <w:t xml:space="preserve"> and the comprehensive </w:t>
      </w:r>
      <w:r w:rsidR="004D047D">
        <w:rPr>
          <w:rFonts w:ascii="Calibri" w:eastAsia="Calibri" w:hAnsi="Calibri" w:cs="Calibri"/>
          <w:sz w:val="22"/>
          <w:szCs w:val="22"/>
        </w:rPr>
        <w:t xml:space="preserve">nature of the </w:t>
      </w:r>
      <w:r w:rsidR="00866C34">
        <w:rPr>
          <w:rFonts w:ascii="Calibri" w:eastAsia="Calibri" w:hAnsi="Calibri" w:cs="Calibri"/>
          <w:sz w:val="22"/>
          <w:szCs w:val="22"/>
        </w:rPr>
        <w:t xml:space="preserve">documents </w:t>
      </w:r>
      <w:r w:rsidR="00B00F23">
        <w:rPr>
          <w:rFonts w:ascii="Calibri" w:eastAsia="Calibri" w:hAnsi="Calibri" w:cs="Calibri"/>
          <w:sz w:val="22"/>
          <w:szCs w:val="22"/>
        </w:rPr>
        <w:t>you</w:t>
      </w:r>
      <w:r w:rsidR="00866C34">
        <w:rPr>
          <w:rFonts w:ascii="Calibri" w:eastAsia="Calibri" w:hAnsi="Calibri" w:cs="Calibri"/>
          <w:sz w:val="22"/>
          <w:szCs w:val="22"/>
        </w:rPr>
        <w:t xml:space="preserve"> provided </w:t>
      </w:r>
      <w:r w:rsidR="004D047D">
        <w:rPr>
          <w:rFonts w:ascii="Calibri" w:eastAsia="Calibri" w:hAnsi="Calibri" w:cs="Calibri"/>
          <w:sz w:val="22"/>
          <w:szCs w:val="22"/>
        </w:rPr>
        <w:t xml:space="preserve">in support of your assessment and the development of alternative actions. The Department was also appreciative of the </w:t>
      </w:r>
      <w:r w:rsidR="00866C34">
        <w:rPr>
          <w:rFonts w:ascii="Calibri" w:eastAsia="Calibri" w:hAnsi="Calibri" w:cs="Calibri"/>
          <w:sz w:val="22"/>
          <w:szCs w:val="22"/>
        </w:rPr>
        <w:t xml:space="preserve">detailed information </w:t>
      </w:r>
      <w:r w:rsidR="00837ADD">
        <w:rPr>
          <w:rFonts w:ascii="Calibri" w:eastAsia="Calibri" w:hAnsi="Calibri" w:cs="Calibri"/>
          <w:sz w:val="22"/>
          <w:szCs w:val="22"/>
        </w:rPr>
        <w:t>that was presented by GMNF</w:t>
      </w:r>
      <w:r w:rsidR="00866C34">
        <w:rPr>
          <w:rFonts w:ascii="Calibri" w:eastAsia="Calibri" w:hAnsi="Calibri" w:cs="Calibri"/>
          <w:sz w:val="22"/>
          <w:szCs w:val="22"/>
        </w:rPr>
        <w:t xml:space="preserve"> resource </w:t>
      </w:r>
      <w:r w:rsidR="00837ADD">
        <w:rPr>
          <w:rFonts w:ascii="Calibri" w:eastAsia="Calibri" w:hAnsi="Calibri" w:cs="Calibri"/>
          <w:sz w:val="22"/>
          <w:szCs w:val="22"/>
        </w:rPr>
        <w:t>s</w:t>
      </w:r>
      <w:r w:rsidR="00866C34">
        <w:rPr>
          <w:rFonts w:ascii="Calibri" w:eastAsia="Calibri" w:hAnsi="Calibri" w:cs="Calibri"/>
          <w:sz w:val="22"/>
          <w:szCs w:val="22"/>
        </w:rPr>
        <w:t xml:space="preserve">pecialists </w:t>
      </w:r>
      <w:r w:rsidR="00837ADD">
        <w:rPr>
          <w:rFonts w:ascii="Calibri" w:eastAsia="Calibri" w:hAnsi="Calibri" w:cs="Calibri"/>
          <w:sz w:val="22"/>
          <w:szCs w:val="22"/>
        </w:rPr>
        <w:t xml:space="preserve">at </w:t>
      </w:r>
      <w:r w:rsidR="00866C34">
        <w:rPr>
          <w:rFonts w:ascii="Calibri" w:eastAsia="Calibri" w:hAnsi="Calibri" w:cs="Calibri"/>
          <w:sz w:val="22"/>
          <w:szCs w:val="22"/>
        </w:rPr>
        <w:t xml:space="preserve">the </w:t>
      </w:r>
      <w:r w:rsidR="004D047D">
        <w:rPr>
          <w:rFonts w:ascii="Calibri" w:eastAsia="Calibri" w:hAnsi="Calibri" w:cs="Calibri"/>
          <w:sz w:val="22"/>
          <w:szCs w:val="22"/>
        </w:rPr>
        <w:t>March 20</w:t>
      </w:r>
      <w:r w:rsidR="00866C34">
        <w:rPr>
          <w:rFonts w:ascii="Calibri" w:eastAsia="Calibri" w:hAnsi="Calibri" w:cs="Calibri"/>
          <w:sz w:val="22"/>
          <w:szCs w:val="22"/>
        </w:rPr>
        <w:t xml:space="preserve">, </w:t>
      </w:r>
      <w:r w:rsidR="004D047D">
        <w:rPr>
          <w:rFonts w:ascii="Calibri" w:eastAsia="Calibri" w:hAnsi="Calibri" w:cs="Calibri"/>
          <w:sz w:val="22"/>
          <w:szCs w:val="22"/>
        </w:rPr>
        <w:t xml:space="preserve">2024, </w:t>
      </w:r>
      <w:r w:rsidR="00866C34">
        <w:rPr>
          <w:rFonts w:ascii="Calibri" w:eastAsia="Calibri" w:hAnsi="Calibri" w:cs="Calibri"/>
          <w:sz w:val="22"/>
          <w:szCs w:val="22"/>
        </w:rPr>
        <w:t xml:space="preserve">public meeting. </w:t>
      </w:r>
      <w:r w:rsidR="007A5987">
        <w:rPr>
          <w:rFonts w:ascii="Calibri" w:eastAsia="Calibri" w:hAnsi="Calibri" w:cs="Calibri"/>
          <w:sz w:val="22"/>
          <w:szCs w:val="22"/>
        </w:rPr>
        <w:t>T</w:t>
      </w:r>
      <w:r w:rsidR="002C3464">
        <w:rPr>
          <w:rFonts w:ascii="Calibri" w:eastAsia="Calibri" w:hAnsi="Calibri" w:cs="Calibri"/>
          <w:sz w:val="22"/>
          <w:szCs w:val="22"/>
        </w:rPr>
        <w:t xml:space="preserve">he Department would like to recognize </w:t>
      </w:r>
      <w:r w:rsidR="007A5987">
        <w:rPr>
          <w:rFonts w:ascii="Calibri" w:eastAsia="Calibri" w:hAnsi="Calibri" w:cs="Calibri"/>
          <w:sz w:val="22"/>
          <w:szCs w:val="22"/>
        </w:rPr>
        <w:t>GMNF’s</w:t>
      </w:r>
      <w:r w:rsidR="002C3464">
        <w:rPr>
          <w:rFonts w:ascii="Calibri" w:eastAsia="Calibri" w:hAnsi="Calibri" w:cs="Calibri"/>
          <w:sz w:val="22"/>
          <w:szCs w:val="22"/>
        </w:rPr>
        <w:t xml:space="preserve"> efforts to engage our staff over the past year to address </w:t>
      </w:r>
      <w:r w:rsidR="007A5987">
        <w:rPr>
          <w:rFonts w:ascii="Calibri" w:eastAsia="Calibri" w:hAnsi="Calibri" w:cs="Calibri"/>
          <w:sz w:val="22"/>
          <w:szCs w:val="22"/>
        </w:rPr>
        <w:t xml:space="preserve">many of the concerns we raised during initial public scoping of the project. </w:t>
      </w:r>
      <w:r w:rsidR="002C3464">
        <w:rPr>
          <w:rFonts w:ascii="Calibri" w:eastAsia="Calibri" w:hAnsi="Calibri" w:cs="Calibri"/>
          <w:sz w:val="22"/>
          <w:szCs w:val="22"/>
        </w:rPr>
        <w:t>Of particular note in this regard, the GMNF:</w:t>
      </w:r>
    </w:p>
    <w:p w14:paraId="4447479E" w14:textId="77777777" w:rsidR="007A5987" w:rsidRDefault="007A5987" w:rsidP="003668DA">
      <w:pPr>
        <w:rPr>
          <w:rFonts w:ascii="Calibri" w:eastAsia="Calibri" w:hAnsi="Calibri" w:cs="Calibri"/>
          <w:sz w:val="22"/>
          <w:szCs w:val="22"/>
        </w:rPr>
      </w:pPr>
    </w:p>
    <w:p w14:paraId="18EED284" w14:textId="2246EB0E" w:rsidR="007A5987" w:rsidRDefault="007A5987" w:rsidP="007A5987">
      <w:pPr>
        <w:pStyle w:val="ListParagraph"/>
        <w:numPr>
          <w:ilvl w:val="0"/>
          <w:numId w:val="8"/>
        </w:numPr>
        <w:rPr>
          <w:rFonts w:ascii="Calibri" w:eastAsia="Calibri" w:hAnsi="Calibri" w:cs="Calibri"/>
          <w:sz w:val="22"/>
          <w:szCs w:val="22"/>
        </w:rPr>
      </w:pPr>
      <w:r>
        <w:rPr>
          <w:rFonts w:ascii="Calibri" w:eastAsia="Calibri" w:hAnsi="Calibri" w:cs="Calibri"/>
          <w:sz w:val="22"/>
          <w:szCs w:val="22"/>
        </w:rPr>
        <w:t>Worked with Department staff to c</w:t>
      </w:r>
      <w:r w:rsidRPr="007A5987">
        <w:rPr>
          <w:rFonts w:ascii="Calibri" w:eastAsia="Calibri" w:hAnsi="Calibri" w:cs="Calibri"/>
          <w:sz w:val="22"/>
          <w:szCs w:val="22"/>
        </w:rPr>
        <w:t xml:space="preserve">omplete acoustic </w:t>
      </w:r>
      <w:r w:rsidR="00F50C0A">
        <w:rPr>
          <w:rFonts w:ascii="Calibri" w:eastAsia="Calibri" w:hAnsi="Calibri" w:cs="Calibri"/>
          <w:sz w:val="22"/>
          <w:szCs w:val="22"/>
        </w:rPr>
        <w:t xml:space="preserve">bat </w:t>
      </w:r>
      <w:r w:rsidRPr="007A5987">
        <w:rPr>
          <w:rFonts w:ascii="Calibri" w:eastAsia="Calibri" w:hAnsi="Calibri" w:cs="Calibri"/>
          <w:sz w:val="22"/>
          <w:szCs w:val="22"/>
        </w:rPr>
        <w:t xml:space="preserve">surveys </w:t>
      </w:r>
      <w:r>
        <w:rPr>
          <w:rFonts w:ascii="Calibri" w:eastAsia="Calibri" w:hAnsi="Calibri" w:cs="Calibri"/>
          <w:sz w:val="22"/>
          <w:szCs w:val="22"/>
        </w:rPr>
        <w:t xml:space="preserve">throughout the </w:t>
      </w:r>
      <w:r w:rsidR="00F50C0A">
        <w:rPr>
          <w:rFonts w:ascii="Calibri" w:eastAsia="Calibri" w:hAnsi="Calibri" w:cs="Calibri"/>
          <w:sz w:val="22"/>
          <w:szCs w:val="22"/>
        </w:rPr>
        <w:t xml:space="preserve">IRP focusing on areas occupied by </w:t>
      </w:r>
      <w:r w:rsidR="00F50C0A" w:rsidRPr="00F50C0A">
        <w:rPr>
          <w:rFonts w:ascii="Calibri" w:eastAsia="Calibri" w:hAnsi="Calibri" w:cs="Calibri"/>
          <w:sz w:val="22"/>
          <w:szCs w:val="22"/>
        </w:rPr>
        <w:t xml:space="preserve">and </w:t>
      </w:r>
      <w:r w:rsidR="00F50C0A">
        <w:rPr>
          <w:rFonts w:ascii="Calibri" w:eastAsia="Calibri" w:hAnsi="Calibri" w:cs="Calibri"/>
          <w:sz w:val="22"/>
          <w:szCs w:val="22"/>
        </w:rPr>
        <w:t xml:space="preserve">containing </w:t>
      </w:r>
      <w:r w:rsidR="00F50C0A" w:rsidRPr="00F50C0A">
        <w:rPr>
          <w:rFonts w:ascii="Calibri" w:eastAsia="Calibri" w:hAnsi="Calibri" w:cs="Calibri"/>
          <w:sz w:val="22"/>
          <w:szCs w:val="22"/>
        </w:rPr>
        <w:t>highly suitable habitat for threatened and endangered bat species</w:t>
      </w:r>
      <w:r>
        <w:rPr>
          <w:rFonts w:ascii="Calibri" w:eastAsia="Calibri" w:hAnsi="Calibri" w:cs="Calibri"/>
          <w:sz w:val="22"/>
          <w:szCs w:val="22"/>
        </w:rPr>
        <w:t>,</w:t>
      </w:r>
    </w:p>
    <w:p w14:paraId="3E36EB1F" w14:textId="544EA550" w:rsidR="00F50C0A" w:rsidRDefault="00277730" w:rsidP="007A5987">
      <w:pPr>
        <w:pStyle w:val="ListParagraph"/>
        <w:numPr>
          <w:ilvl w:val="0"/>
          <w:numId w:val="8"/>
        </w:numPr>
        <w:rPr>
          <w:rFonts w:ascii="Calibri" w:eastAsia="Calibri" w:hAnsi="Calibri" w:cs="Calibri"/>
          <w:sz w:val="22"/>
          <w:szCs w:val="22"/>
        </w:rPr>
      </w:pPr>
      <w:r>
        <w:rPr>
          <w:rFonts w:ascii="Calibri" w:eastAsia="Calibri" w:hAnsi="Calibri" w:cs="Calibri"/>
          <w:sz w:val="22"/>
          <w:szCs w:val="22"/>
        </w:rPr>
        <w:t xml:space="preserve">Worked with Department staff to </w:t>
      </w:r>
      <w:r w:rsidR="009F4254">
        <w:rPr>
          <w:rFonts w:ascii="Calibri" w:eastAsia="Calibri" w:hAnsi="Calibri" w:cs="Calibri"/>
          <w:sz w:val="22"/>
          <w:szCs w:val="22"/>
        </w:rPr>
        <w:t>inventory</w:t>
      </w:r>
      <w:r w:rsidRPr="00277730">
        <w:rPr>
          <w:rFonts w:ascii="Calibri" w:eastAsia="Calibri" w:hAnsi="Calibri" w:cs="Calibri"/>
          <w:sz w:val="22"/>
          <w:szCs w:val="22"/>
        </w:rPr>
        <w:t xml:space="preserve"> old forest stand</w:t>
      </w:r>
      <w:r w:rsidR="009F4254">
        <w:rPr>
          <w:rFonts w:ascii="Calibri" w:eastAsia="Calibri" w:hAnsi="Calibri" w:cs="Calibri"/>
          <w:sz w:val="22"/>
          <w:szCs w:val="22"/>
        </w:rPr>
        <w:t>s, resulting in the</w:t>
      </w:r>
      <w:r w:rsidRPr="00277730">
        <w:rPr>
          <w:rFonts w:ascii="Calibri" w:eastAsia="Calibri" w:hAnsi="Calibri" w:cs="Calibri"/>
          <w:sz w:val="22"/>
          <w:szCs w:val="22"/>
        </w:rPr>
        <w:t xml:space="preserve"> </w:t>
      </w:r>
      <w:r>
        <w:rPr>
          <w:rFonts w:ascii="Calibri" w:eastAsia="Calibri" w:hAnsi="Calibri" w:cs="Calibri"/>
          <w:sz w:val="22"/>
          <w:szCs w:val="22"/>
        </w:rPr>
        <w:t>modifi</w:t>
      </w:r>
      <w:r w:rsidR="009F4254">
        <w:rPr>
          <w:rFonts w:ascii="Calibri" w:eastAsia="Calibri" w:hAnsi="Calibri" w:cs="Calibri"/>
          <w:sz w:val="22"/>
          <w:szCs w:val="22"/>
        </w:rPr>
        <w:t>cation of</w:t>
      </w:r>
      <w:r>
        <w:rPr>
          <w:rFonts w:ascii="Calibri" w:eastAsia="Calibri" w:hAnsi="Calibri" w:cs="Calibri"/>
          <w:sz w:val="22"/>
          <w:szCs w:val="22"/>
        </w:rPr>
        <w:t xml:space="preserve"> several previously proposed </w:t>
      </w:r>
      <w:r w:rsidRPr="00277730">
        <w:rPr>
          <w:rFonts w:ascii="Calibri" w:eastAsia="Calibri" w:hAnsi="Calibri" w:cs="Calibri"/>
          <w:sz w:val="22"/>
          <w:szCs w:val="22"/>
        </w:rPr>
        <w:t xml:space="preserve">harvest treatments to </w:t>
      </w:r>
      <w:r>
        <w:rPr>
          <w:rFonts w:ascii="Calibri" w:eastAsia="Calibri" w:hAnsi="Calibri" w:cs="Calibri"/>
          <w:sz w:val="22"/>
          <w:szCs w:val="22"/>
        </w:rPr>
        <w:t xml:space="preserve">specifically </w:t>
      </w:r>
      <w:r w:rsidRPr="00277730">
        <w:rPr>
          <w:rFonts w:ascii="Calibri" w:eastAsia="Calibri" w:hAnsi="Calibri" w:cs="Calibri"/>
          <w:sz w:val="22"/>
          <w:szCs w:val="22"/>
        </w:rPr>
        <w:t xml:space="preserve">avoid newly </w:t>
      </w:r>
      <w:r w:rsidR="009F4254">
        <w:rPr>
          <w:rFonts w:ascii="Calibri" w:eastAsia="Calibri" w:hAnsi="Calibri" w:cs="Calibri"/>
          <w:sz w:val="22"/>
          <w:szCs w:val="22"/>
        </w:rPr>
        <w:t>identified</w:t>
      </w:r>
      <w:r w:rsidR="008B42E4">
        <w:rPr>
          <w:rFonts w:ascii="Calibri" w:eastAsia="Calibri" w:hAnsi="Calibri" w:cs="Calibri"/>
          <w:sz w:val="22"/>
          <w:szCs w:val="22"/>
        </w:rPr>
        <w:t xml:space="preserve"> state-significant</w:t>
      </w:r>
      <w:r w:rsidR="009F4254" w:rsidRPr="00277730">
        <w:rPr>
          <w:rFonts w:ascii="Calibri" w:eastAsia="Calibri" w:hAnsi="Calibri" w:cs="Calibri"/>
          <w:sz w:val="22"/>
          <w:szCs w:val="22"/>
        </w:rPr>
        <w:t xml:space="preserve"> </w:t>
      </w:r>
      <w:r w:rsidRPr="00277730">
        <w:rPr>
          <w:rFonts w:ascii="Calibri" w:eastAsia="Calibri" w:hAnsi="Calibri" w:cs="Calibri"/>
          <w:sz w:val="22"/>
          <w:szCs w:val="22"/>
        </w:rPr>
        <w:t xml:space="preserve">old forest </w:t>
      </w:r>
      <w:r w:rsidR="009F4254">
        <w:rPr>
          <w:rFonts w:ascii="Calibri" w:eastAsia="Calibri" w:hAnsi="Calibri" w:cs="Calibri"/>
          <w:sz w:val="22"/>
          <w:szCs w:val="22"/>
        </w:rPr>
        <w:t>areas</w:t>
      </w:r>
      <w:r w:rsidR="004225D8">
        <w:rPr>
          <w:rFonts w:ascii="Calibri" w:eastAsia="Calibri" w:hAnsi="Calibri" w:cs="Calibri"/>
          <w:sz w:val="22"/>
          <w:szCs w:val="22"/>
        </w:rPr>
        <w:t>,</w:t>
      </w:r>
    </w:p>
    <w:p w14:paraId="6C4236E9" w14:textId="17455E40" w:rsidR="00277730" w:rsidRDefault="004225D8" w:rsidP="007A5987">
      <w:pPr>
        <w:pStyle w:val="ListParagraph"/>
        <w:numPr>
          <w:ilvl w:val="0"/>
          <w:numId w:val="8"/>
        </w:numPr>
        <w:rPr>
          <w:rFonts w:ascii="Calibri" w:eastAsia="Calibri" w:hAnsi="Calibri" w:cs="Calibri"/>
          <w:sz w:val="22"/>
          <w:szCs w:val="22"/>
        </w:rPr>
      </w:pPr>
      <w:r>
        <w:rPr>
          <w:rFonts w:ascii="Calibri" w:eastAsia="Calibri" w:hAnsi="Calibri" w:cs="Calibri"/>
          <w:sz w:val="22"/>
          <w:szCs w:val="22"/>
        </w:rPr>
        <w:t xml:space="preserve">Dropped tulip poplar from the previously proposed climate adaptation tree planting plans in response to the Department’s concerns regarding this </w:t>
      </w:r>
      <w:r w:rsidR="00277730">
        <w:rPr>
          <w:rFonts w:ascii="Calibri" w:eastAsia="Calibri" w:hAnsi="Calibri" w:cs="Calibri"/>
          <w:sz w:val="22"/>
          <w:szCs w:val="22"/>
        </w:rPr>
        <w:t xml:space="preserve">state-listed endangered </w:t>
      </w:r>
      <w:r w:rsidR="00277730" w:rsidRPr="00277730">
        <w:rPr>
          <w:rFonts w:ascii="Calibri" w:eastAsia="Calibri" w:hAnsi="Calibri" w:cs="Calibri"/>
          <w:sz w:val="22"/>
          <w:szCs w:val="22"/>
        </w:rPr>
        <w:t>species</w:t>
      </w:r>
      <w:r>
        <w:rPr>
          <w:rFonts w:ascii="Calibri" w:eastAsia="Calibri" w:hAnsi="Calibri" w:cs="Calibri"/>
          <w:sz w:val="22"/>
          <w:szCs w:val="22"/>
        </w:rPr>
        <w:t>,</w:t>
      </w:r>
    </w:p>
    <w:p w14:paraId="676E237C" w14:textId="575784D6" w:rsidR="00D86C12" w:rsidRDefault="004225D8" w:rsidP="007A5987">
      <w:pPr>
        <w:pStyle w:val="ListParagraph"/>
        <w:numPr>
          <w:ilvl w:val="0"/>
          <w:numId w:val="8"/>
        </w:numPr>
        <w:rPr>
          <w:rFonts w:ascii="Calibri" w:eastAsia="Calibri" w:hAnsi="Calibri" w:cs="Calibri"/>
          <w:sz w:val="22"/>
          <w:szCs w:val="22"/>
        </w:rPr>
      </w:pPr>
      <w:r>
        <w:rPr>
          <w:rFonts w:ascii="Calibri" w:eastAsia="Calibri" w:hAnsi="Calibri" w:cs="Calibri"/>
          <w:sz w:val="22"/>
          <w:szCs w:val="22"/>
        </w:rPr>
        <w:t>Consulted r</w:t>
      </w:r>
      <w:r w:rsidRPr="004225D8">
        <w:rPr>
          <w:rFonts w:ascii="Calibri" w:eastAsia="Calibri" w:hAnsi="Calibri" w:cs="Calibri"/>
          <w:sz w:val="22"/>
          <w:szCs w:val="22"/>
        </w:rPr>
        <w:t xml:space="preserve">egional </w:t>
      </w:r>
      <w:r>
        <w:rPr>
          <w:rFonts w:ascii="Calibri" w:eastAsia="Calibri" w:hAnsi="Calibri" w:cs="Calibri"/>
          <w:sz w:val="22"/>
          <w:szCs w:val="22"/>
        </w:rPr>
        <w:t xml:space="preserve">US </w:t>
      </w:r>
      <w:r w:rsidRPr="004225D8">
        <w:rPr>
          <w:rFonts w:ascii="Calibri" w:eastAsia="Calibri" w:hAnsi="Calibri" w:cs="Calibri"/>
          <w:sz w:val="22"/>
          <w:szCs w:val="22"/>
        </w:rPr>
        <w:t xml:space="preserve">Forest Service genetics staff to determine seed collection methodologies that </w:t>
      </w:r>
      <w:r>
        <w:rPr>
          <w:rFonts w:ascii="Calibri" w:eastAsia="Calibri" w:hAnsi="Calibri" w:cs="Calibri"/>
          <w:sz w:val="22"/>
          <w:szCs w:val="22"/>
        </w:rPr>
        <w:t>safeguard the</w:t>
      </w:r>
      <w:r w:rsidRPr="004225D8">
        <w:rPr>
          <w:rFonts w:ascii="Calibri" w:eastAsia="Calibri" w:hAnsi="Calibri" w:cs="Calibri"/>
          <w:sz w:val="22"/>
          <w:szCs w:val="22"/>
        </w:rPr>
        <w:t xml:space="preserve"> genetic diversity </w:t>
      </w:r>
      <w:r w:rsidR="00D86C12">
        <w:rPr>
          <w:rFonts w:ascii="Calibri" w:eastAsia="Calibri" w:hAnsi="Calibri" w:cs="Calibri"/>
          <w:sz w:val="22"/>
          <w:szCs w:val="22"/>
        </w:rPr>
        <w:t xml:space="preserve">of </w:t>
      </w:r>
      <w:r w:rsidR="00D201D6">
        <w:rPr>
          <w:rFonts w:ascii="Calibri" w:eastAsia="Calibri" w:hAnsi="Calibri" w:cs="Calibri"/>
          <w:sz w:val="22"/>
          <w:szCs w:val="22"/>
        </w:rPr>
        <w:t>Vermont’s forest</w:t>
      </w:r>
      <w:r w:rsidR="00D86C12">
        <w:rPr>
          <w:rFonts w:ascii="Calibri" w:eastAsia="Calibri" w:hAnsi="Calibri" w:cs="Calibri"/>
          <w:sz w:val="22"/>
          <w:szCs w:val="22"/>
        </w:rPr>
        <w:t xml:space="preserve"> in accordance with the Agency of Natural Resources’ </w:t>
      </w:r>
      <w:r w:rsidR="00D86C12" w:rsidRPr="00D86C12">
        <w:rPr>
          <w:rFonts w:ascii="Calibri" w:eastAsia="Calibri" w:hAnsi="Calibri" w:cs="Calibri"/>
          <w:i/>
          <w:iCs/>
          <w:sz w:val="22"/>
          <w:szCs w:val="22"/>
        </w:rPr>
        <w:t>Assisted Migration Guidelines</w:t>
      </w:r>
      <w:r w:rsidR="00D86C12">
        <w:rPr>
          <w:rFonts w:ascii="Calibri" w:eastAsia="Calibri" w:hAnsi="Calibri" w:cs="Calibri"/>
          <w:sz w:val="22"/>
          <w:szCs w:val="22"/>
        </w:rPr>
        <w:t>,</w:t>
      </w:r>
    </w:p>
    <w:p w14:paraId="3B5037E6" w14:textId="13F0DC22" w:rsidR="00D201D6" w:rsidRDefault="00D201D6" w:rsidP="007A5987">
      <w:pPr>
        <w:pStyle w:val="ListParagraph"/>
        <w:numPr>
          <w:ilvl w:val="0"/>
          <w:numId w:val="8"/>
        </w:numPr>
        <w:rPr>
          <w:rFonts w:ascii="Calibri" w:eastAsia="Calibri" w:hAnsi="Calibri" w:cs="Calibri"/>
          <w:sz w:val="22"/>
          <w:szCs w:val="22"/>
        </w:rPr>
      </w:pPr>
      <w:r>
        <w:rPr>
          <w:rFonts w:ascii="Calibri" w:eastAsia="Calibri" w:hAnsi="Calibri" w:cs="Calibri"/>
          <w:sz w:val="22"/>
          <w:szCs w:val="22"/>
        </w:rPr>
        <w:t>Assessed the implications of its proposed actions on the Vermont Conservation Design identified h</w:t>
      </w:r>
      <w:r w:rsidRPr="00D201D6">
        <w:rPr>
          <w:rFonts w:ascii="Calibri" w:eastAsia="Calibri" w:hAnsi="Calibri" w:cs="Calibri"/>
          <w:sz w:val="22"/>
          <w:szCs w:val="22"/>
        </w:rPr>
        <w:t xml:space="preserve">ighest </w:t>
      </w:r>
      <w:r>
        <w:rPr>
          <w:rFonts w:ascii="Calibri" w:eastAsia="Calibri" w:hAnsi="Calibri" w:cs="Calibri"/>
          <w:sz w:val="22"/>
          <w:szCs w:val="22"/>
        </w:rPr>
        <w:t>p</w:t>
      </w:r>
      <w:r w:rsidRPr="00D201D6">
        <w:rPr>
          <w:rFonts w:ascii="Calibri" w:eastAsia="Calibri" w:hAnsi="Calibri" w:cs="Calibri"/>
          <w:sz w:val="22"/>
          <w:szCs w:val="22"/>
        </w:rPr>
        <w:t xml:space="preserve">riority </w:t>
      </w:r>
      <w:r>
        <w:rPr>
          <w:rFonts w:ascii="Calibri" w:eastAsia="Calibri" w:hAnsi="Calibri" w:cs="Calibri"/>
          <w:sz w:val="22"/>
          <w:szCs w:val="22"/>
        </w:rPr>
        <w:t>i</w:t>
      </w:r>
      <w:r w:rsidRPr="00D201D6">
        <w:rPr>
          <w:rFonts w:ascii="Calibri" w:eastAsia="Calibri" w:hAnsi="Calibri" w:cs="Calibri"/>
          <w:sz w:val="22"/>
          <w:szCs w:val="22"/>
        </w:rPr>
        <w:t xml:space="preserve">nterior </w:t>
      </w:r>
      <w:r>
        <w:rPr>
          <w:rFonts w:ascii="Calibri" w:eastAsia="Calibri" w:hAnsi="Calibri" w:cs="Calibri"/>
          <w:sz w:val="22"/>
          <w:szCs w:val="22"/>
        </w:rPr>
        <w:t>f</w:t>
      </w:r>
      <w:r w:rsidRPr="00D201D6">
        <w:rPr>
          <w:rFonts w:ascii="Calibri" w:eastAsia="Calibri" w:hAnsi="Calibri" w:cs="Calibri"/>
          <w:sz w:val="22"/>
          <w:szCs w:val="22"/>
        </w:rPr>
        <w:t xml:space="preserve">orest </w:t>
      </w:r>
      <w:r>
        <w:rPr>
          <w:rFonts w:ascii="Calibri" w:eastAsia="Calibri" w:hAnsi="Calibri" w:cs="Calibri"/>
          <w:sz w:val="22"/>
          <w:szCs w:val="22"/>
        </w:rPr>
        <w:t>bl</w:t>
      </w:r>
      <w:r w:rsidRPr="00D201D6">
        <w:rPr>
          <w:rFonts w:ascii="Calibri" w:eastAsia="Calibri" w:hAnsi="Calibri" w:cs="Calibri"/>
          <w:sz w:val="22"/>
          <w:szCs w:val="22"/>
        </w:rPr>
        <w:t xml:space="preserve">ock and </w:t>
      </w:r>
      <w:r w:rsidR="00974442">
        <w:rPr>
          <w:rFonts w:ascii="Calibri" w:eastAsia="Calibri" w:hAnsi="Calibri" w:cs="Calibri"/>
          <w:sz w:val="22"/>
          <w:szCs w:val="22"/>
        </w:rPr>
        <w:t>hi</w:t>
      </w:r>
      <w:r w:rsidRPr="00D201D6">
        <w:rPr>
          <w:rFonts w:ascii="Calibri" w:eastAsia="Calibri" w:hAnsi="Calibri" w:cs="Calibri"/>
          <w:sz w:val="22"/>
          <w:szCs w:val="22"/>
        </w:rPr>
        <w:t xml:space="preserve">ghest </w:t>
      </w:r>
      <w:r w:rsidR="00974442">
        <w:rPr>
          <w:rFonts w:ascii="Calibri" w:eastAsia="Calibri" w:hAnsi="Calibri" w:cs="Calibri"/>
          <w:sz w:val="22"/>
          <w:szCs w:val="22"/>
        </w:rPr>
        <w:t>p</w:t>
      </w:r>
      <w:r w:rsidRPr="00D201D6">
        <w:rPr>
          <w:rFonts w:ascii="Calibri" w:eastAsia="Calibri" w:hAnsi="Calibri" w:cs="Calibri"/>
          <w:sz w:val="22"/>
          <w:szCs w:val="22"/>
        </w:rPr>
        <w:t xml:space="preserve">riority </w:t>
      </w:r>
      <w:r w:rsidR="00974442">
        <w:rPr>
          <w:rFonts w:ascii="Calibri" w:eastAsia="Calibri" w:hAnsi="Calibri" w:cs="Calibri"/>
          <w:sz w:val="22"/>
          <w:szCs w:val="22"/>
        </w:rPr>
        <w:t>c</w:t>
      </w:r>
      <w:r w:rsidRPr="00D201D6">
        <w:rPr>
          <w:rFonts w:ascii="Calibri" w:eastAsia="Calibri" w:hAnsi="Calibri" w:cs="Calibri"/>
          <w:sz w:val="22"/>
          <w:szCs w:val="22"/>
        </w:rPr>
        <w:t xml:space="preserve">onnectivity </w:t>
      </w:r>
      <w:r w:rsidR="00974442">
        <w:rPr>
          <w:rFonts w:ascii="Calibri" w:eastAsia="Calibri" w:hAnsi="Calibri" w:cs="Calibri"/>
          <w:sz w:val="22"/>
          <w:szCs w:val="22"/>
        </w:rPr>
        <w:t>b</w:t>
      </w:r>
      <w:r w:rsidRPr="00D201D6">
        <w:rPr>
          <w:rFonts w:ascii="Calibri" w:eastAsia="Calibri" w:hAnsi="Calibri" w:cs="Calibri"/>
          <w:sz w:val="22"/>
          <w:szCs w:val="22"/>
        </w:rPr>
        <w:t>lock</w:t>
      </w:r>
      <w:r w:rsidR="00974442">
        <w:rPr>
          <w:rFonts w:ascii="Calibri" w:eastAsia="Calibri" w:hAnsi="Calibri" w:cs="Calibri"/>
          <w:sz w:val="22"/>
          <w:szCs w:val="22"/>
        </w:rPr>
        <w:t>, and</w:t>
      </w:r>
    </w:p>
    <w:p w14:paraId="53CE816F" w14:textId="3D1B8A84" w:rsidR="00974442" w:rsidRDefault="00974442" w:rsidP="003470E7">
      <w:pPr>
        <w:pStyle w:val="ListParagraph"/>
        <w:numPr>
          <w:ilvl w:val="0"/>
          <w:numId w:val="8"/>
        </w:numPr>
        <w:rPr>
          <w:rFonts w:ascii="Calibri" w:eastAsia="Calibri" w:hAnsi="Calibri" w:cs="Calibri"/>
          <w:sz w:val="22"/>
          <w:szCs w:val="22"/>
        </w:rPr>
      </w:pPr>
      <w:r>
        <w:rPr>
          <w:rFonts w:ascii="Calibri" w:eastAsia="Calibri" w:hAnsi="Calibri" w:cs="Calibri"/>
          <w:sz w:val="22"/>
          <w:szCs w:val="22"/>
        </w:rPr>
        <w:lastRenderedPageBreak/>
        <w:t xml:space="preserve">Identified several design features and mitigation measures aimed at safeguarding/enhancing critical habitats for wildlife including snags, cavity trees, </w:t>
      </w:r>
      <w:r w:rsidR="003470E7">
        <w:rPr>
          <w:rFonts w:ascii="Calibri" w:eastAsia="Calibri" w:hAnsi="Calibri" w:cs="Calibri"/>
          <w:sz w:val="22"/>
          <w:szCs w:val="22"/>
        </w:rPr>
        <w:t xml:space="preserve">downed logs, </w:t>
      </w:r>
      <w:r>
        <w:rPr>
          <w:rFonts w:ascii="Calibri" w:eastAsia="Calibri" w:hAnsi="Calibri" w:cs="Calibri"/>
          <w:sz w:val="22"/>
          <w:szCs w:val="22"/>
        </w:rPr>
        <w:t xml:space="preserve">woody debris, </w:t>
      </w:r>
      <w:r w:rsidR="003470E7">
        <w:rPr>
          <w:rFonts w:ascii="Calibri" w:eastAsia="Calibri" w:hAnsi="Calibri" w:cs="Calibri"/>
          <w:sz w:val="22"/>
          <w:szCs w:val="22"/>
        </w:rPr>
        <w:t xml:space="preserve">wetlands, </w:t>
      </w:r>
      <w:r>
        <w:rPr>
          <w:rFonts w:ascii="Calibri" w:eastAsia="Calibri" w:hAnsi="Calibri" w:cs="Calibri"/>
          <w:sz w:val="22"/>
          <w:szCs w:val="22"/>
        </w:rPr>
        <w:t>mast stands, legacy trees, and bat roosting trees.</w:t>
      </w:r>
    </w:p>
    <w:p w14:paraId="1F0BCA0D" w14:textId="77777777" w:rsidR="002069A3" w:rsidRDefault="002069A3" w:rsidP="002069A3">
      <w:pPr>
        <w:rPr>
          <w:rFonts w:ascii="Calibri" w:eastAsia="Calibri" w:hAnsi="Calibri" w:cs="Calibri"/>
          <w:sz w:val="22"/>
          <w:szCs w:val="22"/>
        </w:rPr>
      </w:pPr>
    </w:p>
    <w:p w14:paraId="4BF1C325" w14:textId="35805871" w:rsidR="00E77DAC" w:rsidRDefault="00E77DAC" w:rsidP="002069A3">
      <w:pPr>
        <w:rPr>
          <w:rFonts w:ascii="Calibri" w:eastAsia="Calibri" w:hAnsi="Calibri" w:cs="Calibri"/>
          <w:sz w:val="22"/>
          <w:szCs w:val="22"/>
        </w:rPr>
      </w:pPr>
      <w:r>
        <w:rPr>
          <w:rFonts w:ascii="Calibri" w:eastAsia="Calibri" w:hAnsi="Calibri" w:cs="Calibri"/>
          <w:sz w:val="22"/>
          <w:szCs w:val="22"/>
        </w:rPr>
        <w:t>While the Department is largely satisfied that its concerns have been acknowledged and addressed, there remains several areas of concern where continued collaboration with our staff is warranted during the final design and implementation phase of th</w:t>
      </w:r>
      <w:r w:rsidR="008212B2">
        <w:rPr>
          <w:rFonts w:ascii="Calibri" w:eastAsia="Calibri" w:hAnsi="Calibri" w:cs="Calibri"/>
          <w:sz w:val="22"/>
          <w:szCs w:val="22"/>
        </w:rPr>
        <w:t>is</w:t>
      </w:r>
      <w:r>
        <w:rPr>
          <w:rFonts w:ascii="Calibri" w:eastAsia="Calibri" w:hAnsi="Calibri" w:cs="Calibri"/>
          <w:sz w:val="22"/>
          <w:szCs w:val="22"/>
        </w:rPr>
        <w:t xml:space="preserve"> project. Specifically, we encourage the GMNF to:</w:t>
      </w:r>
    </w:p>
    <w:p w14:paraId="6F6F1159" w14:textId="06E20B6B" w:rsidR="00E77DAC" w:rsidRDefault="00E77DAC" w:rsidP="002069A3">
      <w:pPr>
        <w:rPr>
          <w:rFonts w:ascii="Calibri" w:eastAsia="Calibri" w:hAnsi="Calibri" w:cs="Calibri"/>
          <w:sz w:val="22"/>
          <w:szCs w:val="22"/>
        </w:rPr>
      </w:pPr>
    </w:p>
    <w:p w14:paraId="3A0014FE" w14:textId="5722BC54" w:rsidR="00E77DAC" w:rsidRDefault="00E77DAC" w:rsidP="00E77DAC">
      <w:pPr>
        <w:pStyle w:val="ListParagraph"/>
        <w:numPr>
          <w:ilvl w:val="0"/>
          <w:numId w:val="9"/>
        </w:numPr>
        <w:rPr>
          <w:rFonts w:ascii="Calibri" w:eastAsia="Calibri" w:hAnsi="Calibri" w:cs="Calibri"/>
          <w:sz w:val="22"/>
          <w:szCs w:val="22"/>
        </w:rPr>
      </w:pPr>
      <w:r>
        <w:rPr>
          <w:rFonts w:ascii="Calibri" w:eastAsia="Calibri" w:hAnsi="Calibri" w:cs="Calibri"/>
          <w:sz w:val="22"/>
          <w:szCs w:val="22"/>
        </w:rPr>
        <w:t xml:space="preserve">Further consult with Department staff and the </w:t>
      </w:r>
      <w:r w:rsidRPr="00E77DAC">
        <w:rPr>
          <w:rFonts w:ascii="Calibri" w:eastAsia="Calibri" w:hAnsi="Calibri" w:cs="Calibri"/>
          <w:i/>
          <w:iCs/>
          <w:sz w:val="22"/>
          <w:szCs w:val="22"/>
        </w:rPr>
        <w:t>Assisted Migration Guidelines</w:t>
      </w:r>
      <w:r>
        <w:rPr>
          <w:rFonts w:ascii="Calibri" w:eastAsia="Calibri" w:hAnsi="Calibri" w:cs="Calibri"/>
          <w:sz w:val="22"/>
          <w:szCs w:val="22"/>
        </w:rPr>
        <w:t xml:space="preserve"> to refine </w:t>
      </w:r>
      <w:r w:rsidR="00BF6D1A">
        <w:rPr>
          <w:rFonts w:ascii="Calibri" w:eastAsia="Calibri" w:hAnsi="Calibri" w:cs="Calibri"/>
          <w:sz w:val="22"/>
          <w:szCs w:val="22"/>
        </w:rPr>
        <w:t>the</w:t>
      </w:r>
      <w:r>
        <w:rPr>
          <w:rFonts w:ascii="Calibri" w:eastAsia="Calibri" w:hAnsi="Calibri" w:cs="Calibri"/>
          <w:sz w:val="22"/>
          <w:szCs w:val="22"/>
        </w:rPr>
        <w:t xml:space="preserve"> </w:t>
      </w:r>
      <w:r w:rsidR="009B4BBB">
        <w:rPr>
          <w:rFonts w:ascii="Calibri" w:eastAsia="Calibri" w:hAnsi="Calibri" w:cs="Calibri"/>
          <w:sz w:val="22"/>
          <w:szCs w:val="22"/>
        </w:rPr>
        <w:t xml:space="preserve">proposed climate adaptation tree plantings to maximize the benefits of this work while safeguarding the natural communities and natural processes inherit </w:t>
      </w:r>
      <w:r w:rsidR="00BF6D1A">
        <w:rPr>
          <w:rFonts w:ascii="Calibri" w:eastAsia="Calibri" w:hAnsi="Calibri" w:cs="Calibri"/>
          <w:sz w:val="22"/>
          <w:szCs w:val="22"/>
        </w:rPr>
        <w:t xml:space="preserve">to </w:t>
      </w:r>
      <w:r w:rsidR="009B4BBB">
        <w:rPr>
          <w:rFonts w:ascii="Calibri" w:eastAsia="Calibri" w:hAnsi="Calibri" w:cs="Calibri"/>
          <w:sz w:val="22"/>
          <w:szCs w:val="22"/>
        </w:rPr>
        <w:t>this highest priority interior forest block,</w:t>
      </w:r>
    </w:p>
    <w:p w14:paraId="607C9153" w14:textId="0548050F" w:rsidR="0088063F" w:rsidRDefault="00271130" w:rsidP="00E77DAC">
      <w:pPr>
        <w:pStyle w:val="ListParagraph"/>
        <w:numPr>
          <w:ilvl w:val="0"/>
          <w:numId w:val="9"/>
        </w:numPr>
        <w:rPr>
          <w:rFonts w:ascii="Calibri" w:eastAsia="Calibri" w:hAnsi="Calibri" w:cs="Calibri"/>
          <w:sz w:val="22"/>
          <w:szCs w:val="22"/>
        </w:rPr>
      </w:pPr>
      <w:r>
        <w:rPr>
          <w:rFonts w:ascii="Calibri" w:eastAsia="Calibri" w:hAnsi="Calibri" w:cs="Calibri"/>
          <w:sz w:val="22"/>
          <w:szCs w:val="22"/>
        </w:rPr>
        <w:t>Engage Department staff to assess potential impacts of proposed actions on state-significant Rich Northern Hardwood Forest natural communities</w:t>
      </w:r>
      <w:r w:rsidR="00F218E0">
        <w:rPr>
          <w:rFonts w:ascii="Calibri" w:eastAsia="Calibri" w:hAnsi="Calibri" w:cs="Calibri"/>
          <w:sz w:val="22"/>
          <w:szCs w:val="22"/>
        </w:rPr>
        <w:t xml:space="preserve"> in response to a concern which has surfaced since our previous review and comments</w:t>
      </w:r>
      <w:r>
        <w:rPr>
          <w:rFonts w:ascii="Calibri" w:eastAsia="Calibri" w:hAnsi="Calibri" w:cs="Calibri"/>
          <w:sz w:val="22"/>
          <w:szCs w:val="22"/>
        </w:rPr>
        <w:t>,</w:t>
      </w:r>
    </w:p>
    <w:p w14:paraId="1414E724" w14:textId="7D42624C" w:rsidR="009B4BBB" w:rsidRDefault="00BF6D1A" w:rsidP="00E77DAC">
      <w:pPr>
        <w:pStyle w:val="ListParagraph"/>
        <w:numPr>
          <w:ilvl w:val="0"/>
          <w:numId w:val="9"/>
        </w:numPr>
        <w:rPr>
          <w:rFonts w:ascii="Calibri" w:eastAsia="Calibri" w:hAnsi="Calibri" w:cs="Calibri"/>
          <w:sz w:val="22"/>
          <w:szCs w:val="22"/>
        </w:rPr>
      </w:pPr>
      <w:r>
        <w:rPr>
          <w:rFonts w:ascii="Calibri" w:eastAsia="Calibri" w:hAnsi="Calibri" w:cs="Calibri"/>
          <w:sz w:val="22"/>
          <w:szCs w:val="22"/>
        </w:rPr>
        <w:t>Continue working with Department staff to</w:t>
      </w:r>
      <w:r w:rsidRPr="00BF6D1A">
        <w:rPr>
          <w:rFonts w:ascii="Calibri" w:eastAsia="Calibri" w:hAnsi="Calibri" w:cs="Calibri"/>
          <w:sz w:val="22"/>
          <w:szCs w:val="22"/>
        </w:rPr>
        <w:t xml:space="preserve"> conduct bat presence/probable absence surveys in locations where planned harvests and prescribed burns will take place and </w:t>
      </w:r>
      <w:r>
        <w:rPr>
          <w:rFonts w:ascii="Calibri" w:eastAsia="Calibri" w:hAnsi="Calibri" w:cs="Calibri"/>
          <w:sz w:val="22"/>
          <w:szCs w:val="22"/>
        </w:rPr>
        <w:t xml:space="preserve">where </w:t>
      </w:r>
      <w:r w:rsidRPr="00BF6D1A">
        <w:rPr>
          <w:rFonts w:ascii="Calibri" w:eastAsia="Calibri" w:hAnsi="Calibri" w:cs="Calibri"/>
          <w:sz w:val="22"/>
          <w:szCs w:val="22"/>
        </w:rPr>
        <w:t>suitable bat habitat is available within the threatened and endangered bat species’ ranges</w:t>
      </w:r>
      <w:r w:rsidR="008212B2">
        <w:rPr>
          <w:rFonts w:ascii="Calibri" w:eastAsia="Calibri" w:hAnsi="Calibri" w:cs="Calibri"/>
          <w:sz w:val="22"/>
          <w:szCs w:val="22"/>
        </w:rPr>
        <w:t>, and</w:t>
      </w:r>
    </w:p>
    <w:p w14:paraId="2EF4432F" w14:textId="0217E8E4" w:rsidR="009B4BBB" w:rsidRPr="00E77DAC" w:rsidRDefault="008212B2" w:rsidP="00E77DAC">
      <w:pPr>
        <w:pStyle w:val="ListParagraph"/>
        <w:numPr>
          <w:ilvl w:val="0"/>
          <w:numId w:val="9"/>
        </w:numPr>
        <w:rPr>
          <w:rFonts w:ascii="Calibri" w:eastAsia="Calibri" w:hAnsi="Calibri" w:cs="Calibri"/>
          <w:sz w:val="22"/>
          <w:szCs w:val="22"/>
        </w:rPr>
      </w:pPr>
      <w:r>
        <w:rPr>
          <w:rFonts w:ascii="Calibri" w:eastAsia="Calibri" w:hAnsi="Calibri" w:cs="Calibri"/>
          <w:sz w:val="22"/>
          <w:szCs w:val="22"/>
        </w:rPr>
        <w:t xml:space="preserve">Engage Department staff in the identification and delineation of important wildlife mast feeding areas </w:t>
      </w:r>
      <w:r w:rsidR="00F218E0">
        <w:rPr>
          <w:rFonts w:ascii="Calibri" w:eastAsia="Calibri" w:hAnsi="Calibri" w:cs="Calibri"/>
          <w:sz w:val="22"/>
          <w:szCs w:val="22"/>
        </w:rPr>
        <w:t>(i.e., concentrations of beech, oak</w:t>
      </w:r>
      <w:r w:rsidR="00864300">
        <w:rPr>
          <w:rFonts w:ascii="Calibri" w:eastAsia="Calibri" w:hAnsi="Calibri" w:cs="Calibri"/>
          <w:sz w:val="22"/>
          <w:szCs w:val="22"/>
        </w:rPr>
        <w:t>,</w:t>
      </w:r>
      <w:r w:rsidR="00F218E0">
        <w:rPr>
          <w:rFonts w:ascii="Calibri" w:eastAsia="Calibri" w:hAnsi="Calibri" w:cs="Calibri"/>
          <w:sz w:val="22"/>
          <w:szCs w:val="22"/>
        </w:rPr>
        <w:t xml:space="preserve"> and black cherry) </w:t>
      </w:r>
      <w:r>
        <w:rPr>
          <w:rFonts w:ascii="Calibri" w:eastAsia="Calibri" w:hAnsi="Calibri" w:cs="Calibri"/>
          <w:sz w:val="22"/>
          <w:szCs w:val="22"/>
        </w:rPr>
        <w:t>within the project area and implement deliberate management practices aimed at safeguarding these resources through the future such as via appropriate forest management treatments and adequate buffering from recreational activities.</w:t>
      </w:r>
    </w:p>
    <w:p w14:paraId="1C9F114C" w14:textId="2B10FAFE" w:rsidR="003470E7" w:rsidRPr="008212B2" w:rsidRDefault="003470E7" w:rsidP="008212B2">
      <w:pPr>
        <w:rPr>
          <w:rFonts w:ascii="Calibri" w:eastAsia="Calibri" w:hAnsi="Calibri" w:cs="Calibri"/>
          <w:sz w:val="22"/>
          <w:szCs w:val="22"/>
        </w:rPr>
      </w:pPr>
    </w:p>
    <w:p w14:paraId="22EFFA84" w14:textId="18E2122B" w:rsidR="007A5987" w:rsidRPr="008212B2" w:rsidRDefault="008E226A" w:rsidP="009165A2">
      <w:pPr>
        <w:autoSpaceDE w:val="0"/>
        <w:autoSpaceDN w:val="0"/>
        <w:adjustRightInd w:val="0"/>
        <w:rPr>
          <w:rFonts w:ascii="Calibri" w:eastAsia="Calibri" w:hAnsi="Calibri" w:cs="Calibri"/>
          <w:sz w:val="22"/>
          <w:szCs w:val="22"/>
        </w:rPr>
      </w:pPr>
      <w:r>
        <w:rPr>
          <w:rFonts w:ascii="Calibri" w:eastAsia="Calibri" w:hAnsi="Calibri" w:cs="Calibri"/>
          <w:sz w:val="22"/>
          <w:szCs w:val="22"/>
        </w:rPr>
        <w:t xml:space="preserve">Last, the Department would like to acknowledge that it finds alternative actions B, C and D </w:t>
      </w:r>
      <w:r w:rsidR="008F250D">
        <w:rPr>
          <w:rFonts w:ascii="Calibri" w:eastAsia="Calibri" w:hAnsi="Calibri" w:cs="Calibri"/>
          <w:sz w:val="22"/>
          <w:szCs w:val="22"/>
        </w:rPr>
        <w:t xml:space="preserve">acceptable and especially appreciates the novel approaches to </w:t>
      </w:r>
      <w:r w:rsidR="00864300">
        <w:rPr>
          <w:rFonts w:ascii="Calibri" w:eastAsia="Calibri" w:hAnsi="Calibri" w:cs="Calibri"/>
          <w:sz w:val="22"/>
          <w:szCs w:val="22"/>
        </w:rPr>
        <w:t xml:space="preserve">the </w:t>
      </w:r>
      <w:r w:rsidR="008F250D">
        <w:rPr>
          <w:rFonts w:ascii="Calibri" w:eastAsia="Calibri" w:hAnsi="Calibri" w:cs="Calibri"/>
          <w:sz w:val="22"/>
          <w:szCs w:val="22"/>
        </w:rPr>
        <w:t xml:space="preserve">forest management </w:t>
      </w:r>
      <w:r w:rsidR="00864300">
        <w:rPr>
          <w:rFonts w:ascii="Calibri" w:eastAsia="Calibri" w:hAnsi="Calibri" w:cs="Calibri"/>
          <w:sz w:val="22"/>
          <w:szCs w:val="22"/>
        </w:rPr>
        <w:t xml:space="preserve">practices </w:t>
      </w:r>
      <w:r w:rsidR="008F250D">
        <w:rPr>
          <w:rFonts w:ascii="Calibri" w:eastAsia="Calibri" w:hAnsi="Calibri" w:cs="Calibri"/>
          <w:sz w:val="22"/>
          <w:szCs w:val="22"/>
        </w:rPr>
        <w:t xml:space="preserve">proposed in alternative C. As always, we value </w:t>
      </w:r>
      <w:r w:rsidR="007A5987" w:rsidRPr="008212B2">
        <w:rPr>
          <w:rFonts w:ascii="Calibri" w:eastAsia="Calibri" w:hAnsi="Calibri" w:cs="Calibri"/>
          <w:sz w:val="22"/>
          <w:szCs w:val="22"/>
        </w:rPr>
        <w:t>our professional partnership with the GMNF and look forward to working together as this exciting project moves toward its design and implementation phases.</w:t>
      </w:r>
    </w:p>
    <w:sectPr w:rsidR="007A5987" w:rsidRPr="008212B2" w:rsidSect="002974CD">
      <w:headerReference w:type="default" r:id="rId13"/>
      <w:footerReference w:type="default" r:id="rId14"/>
      <w:pgSz w:w="12240" w:h="15840" w:code="1"/>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A40BE" w14:textId="77777777" w:rsidR="002974CD" w:rsidRDefault="002974CD">
      <w:r>
        <w:separator/>
      </w:r>
    </w:p>
  </w:endnote>
  <w:endnote w:type="continuationSeparator" w:id="0">
    <w:p w14:paraId="38569237" w14:textId="77777777" w:rsidR="002974CD" w:rsidRDefault="0029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48425" w14:textId="77777777" w:rsidR="00BC5A47" w:rsidRDefault="00BB04DE">
    <w:pPr>
      <w:pStyle w:val="Footer"/>
      <w:pBdr>
        <w:bottom w:val="single" w:sz="6" w:space="1" w:color="auto"/>
      </w:pBdr>
    </w:pPr>
    <w:r>
      <w:rPr>
        <w:noProof/>
        <w:sz w:val="20"/>
      </w:rPr>
      <w:drawing>
        <wp:anchor distT="0" distB="0" distL="114300" distR="114300" simplePos="0" relativeHeight="251661824" behindDoc="1" locked="0" layoutInCell="1" allowOverlap="1" wp14:anchorId="0E84E0E8" wp14:editId="1AB4CA0C">
          <wp:simplePos x="0" y="0"/>
          <wp:positionH relativeFrom="margin">
            <wp:align>right</wp:align>
          </wp:positionH>
          <wp:positionV relativeFrom="page">
            <wp:posOffset>8827861</wp:posOffset>
          </wp:positionV>
          <wp:extent cx="466090" cy="575945"/>
          <wp:effectExtent l="0" t="0" r="0" b="0"/>
          <wp:wrapNone/>
          <wp:docPr id="6" name="Picture 6" descr="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en logo"/>
                  <pic:cNvPicPr>
                    <a:picLocks noChangeAspect="1" noChangeArrowheads="1"/>
                  </pic:cNvPicPr>
                </pic:nvPicPr>
                <pic:blipFill>
                  <a:blip r:embed="rId1"/>
                  <a:srcRect/>
                  <a:stretch>
                    <a:fillRect/>
                  </a:stretch>
                </pic:blipFill>
                <pic:spPr bwMode="auto">
                  <a:xfrm>
                    <a:off x="0" y="0"/>
                    <a:ext cx="466090" cy="575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2CE528A" w14:textId="77777777" w:rsidR="00BC5A47" w:rsidRDefault="00BC5A47">
    <w:pPr>
      <w:pStyle w:val="Footer"/>
      <w:pBdr>
        <w:bottom w:val="single" w:sz="6" w:space="1" w:color="auto"/>
      </w:pBdr>
    </w:pPr>
  </w:p>
  <w:p w14:paraId="10413C78" w14:textId="77777777" w:rsidR="00BC5A47" w:rsidRDefault="00BC5A47">
    <w:pPr>
      <w:pStyle w:val="Footer"/>
      <w:pBdr>
        <w:bottom w:val="single" w:sz="6" w:space="1" w:color="auto"/>
      </w:pBdr>
    </w:pPr>
  </w:p>
  <w:p w14:paraId="31B9943F" w14:textId="77777777" w:rsidR="00BC5A47" w:rsidRDefault="00BB04DE" w:rsidP="00BB04DE">
    <w:pPr>
      <w:pStyle w:val="Footer"/>
      <w:pBdr>
        <w:bottom w:val="single" w:sz="6" w:space="1" w:color="auto"/>
      </w:pBdr>
      <w:jc w:val="right"/>
    </w:pPr>
    <w:r>
      <w:t xml:space="preserve"> </w:t>
    </w:r>
  </w:p>
  <w:p w14:paraId="377907C2" w14:textId="77777777" w:rsidR="00A011C2" w:rsidRPr="00BC5A47" w:rsidRDefault="00A011C2" w:rsidP="00BB04DE">
    <w:pPr>
      <w:pStyle w:val="Footer"/>
      <w:jc w:val="right"/>
      <w:rPr>
        <w:rFonts w:ascii="Georgia" w:hAnsi="Georgia"/>
        <w:i/>
        <w:sz w:val="20"/>
        <w:szCs w:val="20"/>
      </w:rPr>
    </w:pPr>
    <w:r>
      <w:rPr>
        <w:rFonts w:ascii="Garamond" w:hAnsi="Garamond"/>
        <w:sz w:val="20"/>
        <w:szCs w:val="20"/>
      </w:rPr>
      <w:t xml:space="preserve">                                           </w:t>
    </w:r>
    <w:r w:rsidR="00BC5A47">
      <w:rPr>
        <w:rFonts w:ascii="Georgia" w:hAnsi="Georgia"/>
        <w:i/>
        <w:sz w:val="20"/>
        <w:szCs w:val="20"/>
      </w:rPr>
      <w:t>C</w:t>
    </w:r>
    <w:r w:rsidR="00BC5A47" w:rsidRPr="00BC5A47">
      <w:rPr>
        <w:rFonts w:ascii="Georgia" w:hAnsi="Georgia"/>
        <w:i/>
        <w:sz w:val="20"/>
        <w:szCs w:val="20"/>
      </w:rPr>
      <w:t>onserving fish, wildlife, plants, and their habitats for the people of Vermont.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D0F94" w14:textId="77777777" w:rsidR="002974CD" w:rsidRDefault="002974CD">
      <w:r>
        <w:separator/>
      </w:r>
    </w:p>
  </w:footnote>
  <w:footnote w:type="continuationSeparator" w:id="0">
    <w:p w14:paraId="6F4201AC" w14:textId="77777777" w:rsidR="002974CD" w:rsidRDefault="00297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66A2" w14:textId="77777777" w:rsidR="00BC5A47" w:rsidRDefault="00215009" w:rsidP="00215009">
    <w:pPr>
      <w:pStyle w:val="Header"/>
    </w:pPr>
    <w:r>
      <w:rPr>
        <w:noProof/>
      </w:rPr>
      <w:drawing>
        <wp:anchor distT="0" distB="0" distL="114300" distR="114300" simplePos="0" relativeHeight="251663872" behindDoc="0" locked="1" layoutInCell="1" allowOverlap="1" wp14:anchorId="27A0B261" wp14:editId="5AE7ED3B">
          <wp:simplePos x="0" y="0"/>
          <wp:positionH relativeFrom="margin">
            <wp:posOffset>-245110</wp:posOffset>
          </wp:positionH>
          <wp:positionV relativeFrom="page">
            <wp:posOffset>655955</wp:posOffset>
          </wp:positionV>
          <wp:extent cx="7305675" cy="420370"/>
          <wp:effectExtent l="0" t="0" r="9525" b="0"/>
          <wp:wrapSquare wrapText="bothSides"/>
          <wp:docPr id="4" name="Picture 4" descr="LETTERHEAD-mam-ad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mam-add2"/>
                  <pic:cNvPicPr>
                    <a:picLocks noChangeAspect="1" noChangeArrowheads="1"/>
                  </pic:cNvPicPr>
                </pic:nvPicPr>
                <pic:blipFill rotWithShape="1">
                  <a:blip r:embed="rId1"/>
                  <a:srcRect t="1215" b="93685"/>
                  <a:stretch/>
                </pic:blipFill>
                <pic:spPr bwMode="auto">
                  <a:xfrm>
                    <a:off x="0" y="0"/>
                    <a:ext cx="7305675" cy="420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04D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44D9"/>
    <w:multiLevelType w:val="hybridMultilevel"/>
    <w:tmpl w:val="F4D6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B2797"/>
    <w:multiLevelType w:val="hybridMultilevel"/>
    <w:tmpl w:val="28FCC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311D2"/>
    <w:multiLevelType w:val="hybridMultilevel"/>
    <w:tmpl w:val="A0D8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14BBD"/>
    <w:multiLevelType w:val="hybridMultilevel"/>
    <w:tmpl w:val="A6E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E43C5"/>
    <w:multiLevelType w:val="hybridMultilevel"/>
    <w:tmpl w:val="6E3A0CD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B541BCC"/>
    <w:multiLevelType w:val="hybridMultilevel"/>
    <w:tmpl w:val="3EDE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D1C68"/>
    <w:multiLevelType w:val="hybridMultilevel"/>
    <w:tmpl w:val="F8C68AD4"/>
    <w:lvl w:ilvl="0" w:tplc="F29A9EF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205D3"/>
    <w:multiLevelType w:val="hybridMultilevel"/>
    <w:tmpl w:val="5FAA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34BDA"/>
    <w:multiLevelType w:val="hybridMultilevel"/>
    <w:tmpl w:val="4D06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07989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8601047">
    <w:abstractNumId w:val="7"/>
  </w:num>
  <w:num w:numId="3" w16cid:durableId="1045832022">
    <w:abstractNumId w:val="8"/>
  </w:num>
  <w:num w:numId="4" w16cid:durableId="161237029">
    <w:abstractNumId w:val="0"/>
  </w:num>
  <w:num w:numId="5" w16cid:durableId="2044741771">
    <w:abstractNumId w:val="5"/>
  </w:num>
  <w:num w:numId="6" w16cid:durableId="224226278">
    <w:abstractNumId w:val="3"/>
  </w:num>
  <w:num w:numId="7" w16cid:durableId="670134841">
    <w:abstractNumId w:val="6"/>
  </w:num>
  <w:num w:numId="8" w16cid:durableId="980692087">
    <w:abstractNumId w:val="1"/>
  </w:num>
  <w:num w:numId="9" w16cid:durableId="818306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DA"/>
    <w:rsid w:val="00016112"/>
    <w:rsid w:val="000A5933"/>
    <w:rsid w:val="000B3328"/>
    <w:rsid w:val="00100D31"/>
    <w:rsid w:val="00106E21"/>
    <w:rsid w:val="00107D66"/>
    <w:rsid w:val="0011551A"/>
    <w:rsid w:val="00180A8F"/>
    <w:rsid w:val="001C59C0"/>
    <w:rsid w:val="001F67B2"/>
    <w:rsid w:val="0020566F"/>
    <w:rsid w:val="002069A3"/>
    <w:rsid w:val="002124AE"/>
    <w:rsid w:val="00215009"/>
    <w:rsid w:val="00221D1E"/>
    <w:rsid w:val="00236096"/>
    <w:rsid w:val="00260EA7"/>
    <w:rsid w:val="00271130"/>
    <w:rsid w:val="00277730"/>
    <w:rsid w:val="002974CD"/>
    <w:rsid w:val="002C3464"/>
    <w:rsid w:val="00301F44"/>
    <w:rsid w:val="0031020A"/>
    <w:rsid w:val="003470E7"/>
    <w:rsid w:val="003668DA"/>
    <w:rsid w:val="00372E56"/>
    <w:rsid w:val="00375410"/>
    <w:rsid w:val="003C664E"/>
    <w:rsid w:val="003D16B9"/>
    <w:rsid w:val="0040569F"/>
    <w:rsid w:val="004225D8"/>
    <w:rsid w:val="00426E63"/>
    <w:rsid w:val="004274F2"/>
    <w:rsid w:val="004413D2"/>
    <w:rsid w:val="004D047D"/>
    <w:rsid w:val="005001A3"/>
    <w:rsid w:val="005940C6"/>
    <w:rsid w:val="005F3FAE"/>
    <w:rsid w:val="005F7B3A"/>
    <w:rsid w:val="006227DF"/>
    <w:rsid w:val="006D22FC"/>
    <w:rsid w:val="006E4464"/>
    <w:rsid w:val="006F4232"/>
    <w:rsid w:val="006F79D7"/>
    <w:rsid w:val="0073211E"/>
    <w:rsid w:val="007633B0"/>
    <w:rsid w:val="00764B88"/>
    <w:rsid w:val="007A5987"/>
    <w:rsid w:val="007B7E0F"/>
    <w:rsid w:val="008021DF"/>
    <w:rsid w:val="008153E1"/>
    <w:rsid w:val="008212B2"/>
    <w:rsid w:val="00832143"/>
    <w:rsid w:val="00837ADD"/>
    <w:rsid w:val="00864300"/>
    <w:rsid w:val="00866C34"/>
    <w:rsid w:val="0088063F"/>
    <w:rsid w:val="008B42E4"/>
    <w:rsid w:val="008C7426"/>
    <w:rsid w:val="008D1157"/>
    <w:rsid w:val="008E226A"/>
    <w:rsid w:val="008F250D"/>
    <w:rsid w:val="00916422"/>
    <w:rsid w:val="009165A2"/>
    <w:rsid w:val="0095289F"/>
    <w:rsid w:val="00954FFD"/>
    <w:rsid w:val="00974442"/>
    <w:rsid w:val="00983667"/>
    <w:rsid w:val="009A6213"/>
    <w:rsid w:val="009B4BBB"/>
    <w:rsid w:val="009D441B"/>
    <w:rsid w:val="009D5DF8"/>
    <w:rsid w:val="009F4254"/>
    <w:rsid w:val="00A011C2"/>
    <w:rsid w:val="00A447CC"/>
    <w:rsid w:val="00A70711"/>
    <w:rsid w:val="00A85741"/>
    <w:rsid w:val="00A920D3"/>
    <w:rsid w:val="00B00F23"/>
    <w:rsid w:val="00B01F03"/>
    <w:rsid w:val="00B21FAE"/>
    <w:rsid w:val="00B70F7C"/>
    <w:rsid w:val="00B90850"/>
    <w:rsid w:val="00BB04DE"/>
    <w:rsid w:val="00BC5A47"/>
    <w:rsid w:val="00BE0AAF"/>
    <w:rsid w:val="00BF0DCB"/>
    <w:rsid w:val="00BF6D1A"/>
    <w:rsid w:val="00C23464"/>
    <w:rsid w:val="00C47A99"/>
    <w:rsid w:val="00C5052C"/>
    <w:rsid w:val="00C57C71"/>
    <w:rsid w:val="00CA7219"/>
    <w:rsid w:val="00CC41EC"/>
    <w:rsid w:val="00CE072C"/>
    <w:rsid w:val="00D201D6"/>
    <w:rsid w:val="00D603E2"/>
    <w:rsid w:val="00D86C12"/>
    <w:rsid w:val="00DD0135"/>
    <w:rsid w:val="00DE72BB"/>
    <w:rsid w:val="00E02EC5"/>
    <w:rsid w:val="00E17FD3"/>
    <w:rsid w:val="00E379E9"/>
    <w:rsid w:val="00E4355C"/>
    <w:rsid w:val="00E43EBE"/>
    <w:rsid w:val="00E74C54"/>
    <w:rsid w:val="00E75D32"/>
    <w:rsid w:val="00E77DAC"/>
    <w:rsid w:val="00F218E0"/>
    <w:rsid w:val="00F40BA9"/>
    <w:rsid w:val="00F50C0A"/>
    <w:rsid w:val="00F61912"/>
    <w:rsid w:val="00F6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47C34"/>
  <w15:docId w15:val="{55170407-BE6A-473E-8955-EA7CA713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6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16B9"/>
    <w:pPr>
      <w:tabs>
        <w:tab w:val="center" w:pos="4320"/>
        <w:tab w:val="right" w:pos="8640"/>
      </w:tabs>
    </w:pPr>
  </w:style>
  <w:style w:type="paragraph" w:styleId="Footer">
    <w:name w:val="footer"/>
    <w:basedOn w:val="Normal"/>
    <w:rsid w:val="003D16B9"/>
    <w:pPr>
      <w:tabs>
        <w:tab w:val="center" w:pos="4320"/>
        <w:tab w:val="right" w:pos="8640"/>
      </w:tabs>
    </w:pPr>
  </w:style>
  <w:style w:type="character" w:styleId="Hyperlink">
    <w:name w:val="Hyperlink"/>
    <w:basedOn w:val="DefaultParagraphFont"/>
    <w:rsid w:val="003D16B9"/>
    <w:rPr>
      <w:color w:val="0000FF"/>
      <w:u w:val="single"/>
    </w:rPr>
  </w:style>
  <w:style w:type="paragraph" w:styleId="BalloonText">
    <w:name w:val="Balloon Text"/>
    <w:basedOn w:val="Normal"/>
    <w:semiHidden/>
    <w:rsid w:val="00E02EC5"/>
    <w:rPr>
      <w:rFonts w:ascii="Tahoma" w:hAnsi="Tahoma" w:cs="Tahoma"/>
      <w:sz w:val="16"/>
      <w:szCs w:val="16"/>
    </w:rPr>
  </w:style>
  <w:style w:type="paragraph" w:styleId="ListParagraph">
    <w:name w:val="List Paragraph"/>
    <w:basedOn w:val="Normal"/>
    <w:uiPriority w:val="34"/>
    <w:qFormat/>
    <w:rsid w:val="00B00F23"/>
    <w:pPr>
      <w:spacing w:line="276" w:lineRule="auto"/>
      <w:ind w:left="720"/>
      <w:contextualSpacing/>
    </w:pPr>
    <w:rPr>
      <w:rFonts w:asciiTheme="minorHAnsi" w:eastAsiaTheme="minorHAnsi" w:hAnsiTheme="minorHAnsi" w:cstheme="minorBidi"/>
    </w:rPr>
  </w:style>
  <w:style w:type="character" w:styleId="CommentReference">
    <w:name w:val="annotation reference"/>
    <w:basedOn w:val="DefaultParagraphFont"/>
    <w:semiHidden/>
    <w:unhideWhenUsed/>
    <w:rsid w:val="00E4355C"/>
    <w:rPr>
      <w:sz w:val="16"/>
      <w:szCs w:val="16"/>
    </w:rPr>
  </w:style>
  <w:style w:type="paragraph" w:styleId="CommentText">
    <w:name w:val="annotation text"/>
    <w:basedOn w:val="Normal"/>
    <w:link w:val="CommentTextChar"/>
    <w:unhideWhenUsed/>
    <w:rsid w:val="00E4355C"/>
    <w:rPr>
      <w:sz w:val="20"/>
      <w:szCs w:val="20"/>
    </w:rPr>
  </w:style>
  <w:style w:type="character" w:customStyle="1" w:styleId="CommentTextChar">
    <w:name w:val="Comment Text Char"/>
    <w:basedOn w:val="DefaultParagraphFont"/>
    <w:link w:val="CommentText"/>
    <w:rsid w:val="00E4355C"/>
  </w:style>
  <w:style w:type="paragraph" w:styleId="CommentSubject">
    <w:name w:val="annotation subject"/>
    <w:basedOn w:val="CommentText"/>
    <w:next w:val="CommentText"/>
    <w:link w:val="CommentSubjectChar"/>
    <w:semiHidden/>
    <w:unhideWhenUsed/>
    <w:rsid w:val="00E4355C"/>
    <w:rPr>
      <w:b/>
      <w:bCs/>
    </w:rPr>
  </w:style>
  <w:style w:type="character" w:customStyle="1" w:styleId="CommentSubjectChar">
    <w:name w:val="Comment Subject Char"/>
    <w:basedOn w:val="CommentTextChar"/>
    <w:link w:val="CommentSubject"/>
    <w:semiHidden/>
    <w:rsid w:val="00E4355C"/>
    <w:rPr>
      <w:b/>
      <w:bCs/>
    </w:rPr>
  </w:style>
  <w:style w:type="paragraph" w:styleId="Revision">
    <w:name w:val="Revision"/>
    <w:hidden/>
    <w:uiPriority w:val="99"/>
    <w:semiHidden/>
    <w:rsid w:val="002360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4203">
      <w:bodyDiv w:val="1"/>
      <w:marLeft w:val="0"/>
      <w:marRight w:val="0"/>
      <w:marTop w:val="0"/>
      <w:marBottom w:val="0"/>
      <w:divBdr>
        <w:top w:val="none" w:sz="0" w:space="0" w:color="auto"/>
        <w:left w:val="none" w:sz="0" w:space="0" w:color="auto"/>
        <w:bottom w:val="none" w:sz="0" w:space="0" w:color="auto"/>
        <w:right w:val="none" w:sz="0" w:space="0" w:color="auto"/>
      </w:divBdr>
    </w:div>
    <w:div w:id="879900040">
      <w:bodyDiv w:val="1"/>
      <w:marLeft w:val="0"/>
      <w:marRight w:val="0"/>
      <w:marTop w:val="0"/>
      <w:marBottom w:val="0"/>
      <w:divBdr>
        <w:top w:val="none" w:sz="0" w:space="0" w:color="auto"/>
        <w:left w:val="none" w:sz="0" w:space="0" w:color="auto"/>
        <w:bottom w:val="none" w:sz="0" w:space="0" w:color="auto"/>
        <w:right w:val="none" w:sz="0" w:space="0" w:color="auto"/>
      </w:divBdr>
    </w:div>
    <w:div w:id="17468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tfishandwildlif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ris.bernier@vermont.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Regions\Springfield\FW_Wildlife\Administration\Templates\Chris\Chris%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866F653D054EA0B6481D477F20A4" ma:contentTypeVersion="15" ma:contentTypeDescription="Create a new document." ma:contentTypeScope="" ma:versionID="048cfedf32f748412e7f88d33f966a75">
  <xsd:schema xmlns:xsd="http://www.w3.org/2001/XMLSchema" xmlns:xs="http://www.w3.org/2001/XMLSchema" xmlns:p="http://schemas.microsoft.com/office/2006/metadata/properties" xmlns:ns1="http://schemas.microsoft.com/sharepoint/v3" xmlns:ns3="185d3cf0-ce92-4344-af6b-8d0e58019a1a" xmlns:ns4="401cd4c8-2ad6-45fb-a9de-7496b2a56440" targetNamespace="http://schemas.microsoft.com/office/2006/metadata/properties" ma:root="true" ma:fieldsID="9db084f98248e52d33b8beeafbb68476" ns1:_="" ns3:_="" ns4:_="">
    <xsd:import namespace="http://schemas.microsoft.com/sharepoint/v3"/>
    <xsd:import namespace="185d3cf0-ce92-4344-af6b-8d0e58019a1a"/>
    <xsd:import namespace="401cd4c8-2ad6-45fb-a9de-7496b2a564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5d3cf0-ce92-4344-af6b-8d0e58019a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cd4c8-2ad6-45fb-a9de-7496b2a564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2509C-1381-436B-B1CD-A8D8D0FA4237}">
  <ds:schemaRefs>
    <ds:schemaRef ds:uri="http://schemas.microsoft.com/sharepoint/v3/contenttype/forms"/>
  </ds:schemaRefs>
</ds:datastoreItem>
</file>

<file path=customXml/itemProps2.xml><?xml version="1.0" encoding="utf-8"?>
<ds:datastoreItem xmlns:ds="http://schemas.openxmlformats.org/officeDocument/2006/customXml" ds:itemID="{C60044F9-C21A-49EA-A866-9DB2E224F41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D3386ED-1967-4A2B-B1FC-411329AB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5d3cf0-ce92-4344-af6b-8d0e58019a1a"/>
    <ds:schemaRef ds:uri="401cd4c8-2ad6-45fb-a9de-7496b2a5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Chris Memo.dotx</Template>
  <TotalTime>13</TotalTime>
  <Pages>2</Pages>
  <Words>636</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Department of Fish and Wildlife</vt:lpstr>
    </vt:vector>
  </TitlesOfParts>
  <Company>ANR</Company>
  <LinksUpToDate>false</LinksUpToDate>
  <CharactersWithSpaces>4739</CharactersWithSpaces>
  <SharedDoc>false</SharedDoc>
  <HLinks>
    <vt:vector size="12" baseType="variant">
      <vt:variant>
        <vt:i4>4325403</vt:i4>
      </vt:variant>
      <vt:variant>
        <vt:i4>3</vt:i4>
      </vt:variant>
      <vt:variant>
        <vt:i4>0</vt:i4>
      </vt:variant>
      <vt:variant>
        <vt:i4>5</vt:i4>
      </vt:variant>
      <vt:variant>
        <vt:lpwstr>http://www.vtfishandwildlife.com/</vt:lpwstr>
      </vt:variant>
      <vt:variant>
        <vt:lpwstr/>
      </vt:variant>
      <vt:variant>
        <vt:i4>2097153</vt:i4>
      </vt:variant>
      <vt:variant>
        <vt:i4>0</vt:i4>
      </vt:variant>
      <vt:variant>
        <vt:i4>0</vt:i4>
      </vt:variant>
      <vt:variant>
        <vt:i4>5</vt:i4>
      </vt:variant>
      <vt:variant>
        <vt:lpwstr>mailto:ken.cox@state.vt.us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Fish and Wildlife</dc:title>
  <dc:subject/>
  <dc:creator>Administrator</dc:creator>
  <cp:keywords/>
  <dc:description/>
  <cp:lastModifiedBy>Bernier, Chris</cp:lastModifiedBy>
  <cp:revision>4</cp:revision>
  <cp:lastPrinted>2008-05-22T17:02:00Z</cp:lastPrinted>
  <dcterms:created xsi:type="dcterms:W3CDTF">2024-04-05T20:55:00Z</dcterms:created>
  <dcterms:modified xsi:type="dcterms:W3CDTF">2024-04-05T21:07:00Z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0x0101005483866F653D054EA0B6481D477F20A4</vt:lpwstr>
  </property>
</Properties>
</file>