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FFC3" w14:textId="1DEF1A1F" w:rsidR="00654B72" w:rsidRDefault="00397916">
      <w:pPr>
        <w:rPr>
          <w:rFonts w:ascii="Arial" w:hAnsi="Arial" w:cs="Arial"/>
          <w:sz w:val="24"/>
          <w:szCs w:val="24"/>
        </w:rPr>
      </w:pPr>
      <w:r w:rsidRPr="00397916">
        <w:rPr>
          <w:rFonts w:ascii="Arial" w:hAnsi="Arial" w:cs="Arial"/>
          <w:sz w:val="24"/>
          <w:szCs w:val="24"/>
        </w:rPr>
        <w:t>D</w:t>
      </w:r>
      <w:r>
        <w:rPr>
          <w:rFonts w:ascii="Arial" w:hAnsi="Arial" w:cs="Arial"/>
          <w:sz w:val="24"/>
          <w:szCs w:val="24"/>
        </w:rPr>
        <w:t>ate: April 1, 2024</w:t>
      </w:r>
    </w:p>
    <w:p w14:paraId="706DC697" w14:textId="76E59E9C" w:rsidR="00397916" w:rsidRDefault="00397916">
      <w:pPr>
        <w:rPr>
          <w:rFonts w:ascii="Arial" w:hAnsi="Arial" w:cs="Arial"/>
          <w:sz w:val="24"/>
          <w:szCs w:val="24"/>
        </w:rPr>
      </w:pPr>
      <w:r>
        <w:rPr>
          <w:rFonts w:ascii="Arial" w:hAnsi="Arial" w:cs="Arial"/>
          <w:sz w:val="24"/>
          <w:szCs w:val="24"/>
        </w:rPr>
        <w:t>To: Carolyn Upton, Forest Supervisor Lolo National Forest</w:t>
      </w:r>
    </w:p>
    <w:p w14:paraId="1C473725" w14:textId="5E2526D9" w:rsidR="00397916" w:rsidRDefault="00397916">
      <w:pPr>
        <w:rPr>
          <w:rFonts w:ascii="Arial" w:hAnsi="Arial" w:cs="Arial"/>
          <w:sz w:val="24"/>
          <w:szCs w:val="24"/>
        </w:rPr>
      </w:pPr>
      <w:r>
        <w:rPr>
          <w:rFonts w:ascii="Arial" w:hAnsi="Arial" w:cs="Arial"/>
          <w:sz w:val="24"/>
          <w:szCs w:val="24"/>
        </w:rPr>
        <w:t>From: Bill Ehinger</w:t>
      </w:r>
    </w:p>
    <w:p w14:paraId="6B247941" w14:textId="78DF8735" w:rsidR="00397916" w:rsidRDefault="00397916">
      <w:pPr>
        <w:rPr>
          <w:rFonts w:ascii="Arial" w:hAnsi="Arial" w:cs="Arial"/>
          <w:sz w:val="24"/>
          <w:szCs w:val="24"/>
        </w:rPr>
      </w:pPr>
      <w:r>
        <w:rPr>
          <w:rFonts w:ascii="Arial" w:hAnsi="Arial" w:cs="Arial"/>
          <w:sz w:val="24"/>
          <w:szCs w:val="24"/>
        </w:rPr>
        <w:t xml:space="preserve">Subject: Lolo National Forest </w:t>
      </w:r>
      <w:r w:rsidR="006D0865">
        <w:rPr>
          <w:rFonts w:ascii="Arial" w:hAnsi="Arial" w:cs="Arial"/>
          <w:sz w:val="24"/>
          <w:szCs w:val="24"/>
        </w:rPr>
        <w:t xml:space="preserve">Land Management </w:t>
      </w:r>
      <w:r>
        <w:rPr>
          <w:rFonts w:ascii="Arial" w:hAnsi="Arial" w:cs="Arial"/>
          <w:sz w:val="24"/>
          <w:szCs w:val="24"/>
        </w:rPr>
        <w:t>Plan Revision – Proposed Action January 2024</w:t>
      </w:r>
      <w:r w:rsidR="00B72004">
        <w:rPr>
          <w:rFonts w:ascii="Arial" w:hAnsi="Arial" w:cs="Arial"/>
          <w:sz w:val="24"/>
          <w:szCs w:val="24"/>
        </w:rPr>
        <w:t xml:space="preserve"> – Public Comment</w:t>
      </w:r>
    </w:p>
    <w:p w14:paraId="18480FDB" w14:textId="77777777" w:rsidR="00397916" w:rsidRDefault="00397916">
      <w:pPr>
        <w:rPr>
          <w:rFonts w:ascii="Arial" w:hAnsi="Arial" w:cs="Arial"/>
          <w:sz w:val="24"/>
          <w:szCs w:val="24"/>
        </w:rPr>
      </w:pPr>
    </w:p>
    <w:p w14:paraId="546DFD6F" w14:textId="77777777" w:rsidR="00B72004" w:rsidRDefault="00397916">
      <w:pPr>
        <w:rPr>
          <w:rFonts w:ascii="Arial" w:hAnsi="Arial" w:cs="Arial"/>
          <w:sz w:val="24"/>
          <w:szCs w:val="24"/>
        </w:rPr>
      </w:pPr>
      <w:r>
        <w:rPr>
          <w:rFonts w:ascii="Arial" w:hAnsi="Arial" w:cs="Arial"/>
          <w:sz w:val="24"/>
          <w:szCs w:val="24"/>
        </w:rPr>
        <w:t xml:space="preserve">As a resident of Missoula County and a retired U.S. Forest Service career scientist, </w:t>
      </w:r>
      <w:r w:rsidR="00486C24">
        <w:rPr>
          <w:rFonts w:ascii="Arial" w:hAnsi="Arial" w:cs="Arial"/>
          <w:sz w:val="24"/>
          <w:szCs w:val="24"/>
        </w:rPr>
        <w:t>I’m a</w:t>
      </w:r>
      <w:r>
        <w:rPr>
          <w:rFonts w:ascii="Arial" w:hAnsi="Arial" w:cs="Arial"/>
          <w:sz w:val="24"/>
          <w:szCs w:val="24"/>
        </w:rPr>
        <w:t xml:space="preserve"> frequent </w:t>
      </w:r>
      <w:r w:rsidR="0066095A">
        <w:rPr>
          <w:rFonts w:ascii="Arial" w:hAnsi="Arial" w:cs="Arial"/>
          <w:sz w:val="24"/>
          <w:szCs w:val="24"/>
        </w:rPr>
        <w:t xml:space="preserve">4-season </w:t>
      </w:r>
      <w:r>
        <w:rPr>
          <w:rFonts w:ascii="Arial" w:hAnsi="Arial" w:cs="Arial"/>
          <w:sz w:val="24"/>
          <w:szCs w:val="24"/>
        </w:rPr>
        <w:t>recreatio</w:t>
      </w:r>
      <w:r w:rsidR="006D0865">
        <w:rPr>
          <w:rFonts w:ascii="Arial" w:hAnsi="Arial" w:cs="Arial"/>
          <w:sz w:val="24"/>
          <w:szCs w:val="24"/>
        </w:rPr>
        <w:t>nal</w:t>
      </w:r>
      <w:r>
        <w:rPr>
          <w:rFonts w:ascii="Arial" w:hAnsi="Arial" w:cs="Arial"/>
          <w:sz w:val="24"/>
          <w:szCs w:val="24"/>
        </w:rPr>
        <w:t xml:space="preserve"> visitor </w:t>
      </w:r>
      <w:r w:rsidR="00962489">
        <w:rPr>
          <w:rFonts w:ascii="Arial" w:hAnsi="Arial" w:cs="Arial"/>
          <w:sz w:val="24"/>
          <w:szCs w:val="24"/>
        </w:rPr>
        <w:t>throughout</w:t>
      </w:r>
      <w:r>
        <w:rPr>
          <w:rFonts w:ascii="Arial" w:hAnsi="Arial" w:cs="Arial"/>
          <w:sz w:val="24"/>
          <w:szCs w:val="24"/>
        </w:rPr>
        <w:t xml:space="preserve"> the Lolo National Forest (LNF)</w:t>
      </w:r>
      <w:r w:rsidR="003F12D1">
        <w:rPr>
          <w:rFonts w:ascii="Arial" w:hAnsi="Arial" w:cs="Arial"/>
          <w:sz w:val="24"/>
          <w:szCs w:val="24"/>
        </w:rPr>
        <w:t>.   In addition,</w:t>
      </w:r>
      <w:r w:rsidR="006D0865">
        <w:rPr>
          <w:rFonts w:ascii="Arial" w:hAnsi="Arial" w:cs="Arial"/>
          <w:sz w:val="24"/>
          <w:szCs w:val="24"/>
        </w:rPr>
        <w:t xml:space="preserve"> </w:t>
      </w:r>
      <w:r w:rsidR="00BB0CD5">
        <w:rPr>
          <w:rFonts w:ascii="Arial" w:hAnsi="Arial" w:cs="Arial"/>
          <w:sz w:val="24"/>
          <w:szCs w:val="24"/>
        </w:rPr>
        <w:t xml:space="preserve">I </w:t>
      </w:r>
      <w:r w:rsidR="006D0865">
        <w:rPr>
          <w:rFonts w:ascii="Arial" w:hAnsi="Arial" w:cs="Arial"/>
          <w:sz w:val="24"/>
          <w:szCs w:val="24"/>
        </w:rPr>
        <w:t xml:space="preserve">depend upon </w:t>
      </w:r>
      <w:r w:rsidR="003F12D1">
        <w:rPr>
          <w:rFonts w:ascii="Arial" w:hAnsi="Arial" w:cs="Arial"/>
          <w:sz w:val="24"/>
          <w:szCs w:val="24"/>
        </w:rPr>
        <w:t xml:space="preserve">road </w:t>
      </w:r>
      <w:r w:rsidR="006D0865">
        <w:rPr>
          <w:rFonts w:ascii="Arial" w:hAnsi="Arial" w:cs="Arial"/>
          <w:sz w:val="24"/>
          <w:szCs w:val="24"/>
        </w:rPr>
        <w:t xml:space="preserve">access and timber </w:t>
      </w:r>
      <w:r w:rsidR="0066095A">
        <w:rPr>
          <w:rFonts w:ascii="Arial" w:hAnsi="Arial" w:cs="Arial"/>
          <w:sz w:val="24"/>
          <w:szCs w:val="24"/>
        </w:rPr>
        <w:t xml:space="preserve">and fuels </w:t>
      </w:r>
      <w:r w:rsidR="006D0865">
        <w:rPr>
          <w:rFonts w:ascii="Arial" w:hAnsi="Arial" w:cs="Arial"/>
          <w:sz w:val="24"/>
          <w:szCs w:val="24"/>
        </w:rPr>
        <w:t xml:space="preserve">management for a sustainable supply of firewood as </w:t>
      </w:r>
      <w:r w:rsidR="00B72004">
        <w:rPr>
          <w:rFonts w:ascii="Arial" w:hAnsi="Arial" w:cs="Arial"/>
          <w:sz w:val="24"/>
          <w:szCs w:val="24"/>
        </w:rPr>
        <w:t>my</w:t>
      </w:r>
      <w:r w:rsidR="006D0865">
        <w:rPr>
          <w:rFonts w:ascii="Arial" w:hAnsi="Arial" w:cs="Arial"/>
          <w:sz w:val="24"/>
          <w:szCs w:val="24"/>
        </w:rPr>
        <w:t xml:space="preserve"> primary source of heat for my home</w:t>
      </w:r>
      <w:r w:rsidR="00962489">
        <w:rPr>
          <w:rFonts w:ascii="Arial" w:hAnsi="Arial" w:cs="Arial"/>
          <w:sz w:val="24"/>
          <w:szCs w:val="24"/>
        </w:rPr>
        <w:t xml:space="preserve">.  </w:t>
      </w:r>
    </w:p>
    <w:p w14:paraId="75113F9A" w14:textId="74146817" w:rsidR="00B72004" w:rsidRDefault="00962489" w:rsidP="00B72004">
      <w:pPr>
        <w:rPr>
          <w:rFonts w:ascii="Arial" w:hAnsi="Arial" w:cs="Arial"/>
          <w:sz w:val="24"/>
          <w:szCs w:val="24"/>
        </w:rPr>
      </w:pPr>
      <w:r>
        <w:rPr>
          <w:rFonts w:ascii="Arial" w:hAnsi="Arial" w:cs="Arial"/>
          <w:sz w:val="24"/>
          <w:szCs w:val="24"/>
        </w:rPr>
        <w:t xml:space="preserve">More importantly, </w:t>
      </w:r>
      <w:r w:rsidR="00397916">
        <w:rPr>
          <w:rFonts w:ascii="Arial" w:hAnsi="Arial" w:cs="Arial"/>
          <w:sz w:val="24"/>
          <w:szCs w:val="24"/>
        </w:rPr>
        <w:t xml:space="preserve">I </w:t>
      </w:r>
      <w:r>
        <w:rPr>
          <w:rFonts w:ascii="Arial" w:hAnsi="Arial" w:cs="Arial"/>
          <w:sz w:val="24"/>
          <w:szCs w:val="24"/>
        </w:rPr>
        <w:t xml:space="preserve">recognize </w:t>
      </w:r>
      <w:r w:rsidR="00397916">
        <w:rPr>
          <w:rFonts w:ascii="Arial" w:hAnsi="Arial" w:cs="Arial"/>
          <w:sz w:val="24"/>
          <w:szCs w:val="24"/>
        </w:rPr>
        <w:t xml:space="preserve">the </w:t>
      </w:r>
      <w:r>
        <w:rPr>
          <w:rFonts w:ascii="Arial" w:hAnsi="Arial" w:cs="Arial"/>
          <w:sz w:val="24"/>
          <w:szCs w:val="24"/>
        </w:rPr>
        <w:t xml:space="preserve">critical importance of </w:t>
      </w:r>
      <w:r w:rsidR="00B72004">
        <w:rPr>
          <w:rFonts w:ascii="Arial" w:hAnsi="Arial" w:cs="Arial"/>
          <w:sz w:val="24"/>
          <w:szCs w:val="24"/>
        </w:rPr>
        <w:t xml:space="preserve">a well-developed and detailed Forest Plan in guiding the LNF in </w:t>
      </w:r>
      <w:r w:rsidR="003F12D1">
        <w:rPr>
          <w:rFonts w:ascii="Arial" w:hAnsi="Arial" w:cs="Arial"/>
          <w:sz w:val="24"/>
          <w:szCs w:val="24"/>
        </w:rPr>
        <w:t>the</w:t>
      </w:r>
      <w:r>
        <w:rPr>
          <w:rFonts w:ascii="Arial" w:hAnsi="Arial" w:cs="Arial"/>
          <w:sz w:val="24"/>
          <w:szCs w:val="24"/>
        </w:rPr>
        <w:t xml:space="preserve"> </w:t>
      </w:r>
      <w:r w:rsidR="00BB0CD5">
        <w:rPr>
          <w:rFonts w:ascii="Arial" w:hAnsi="Arial" w:cs="Arial"/>
          <w:sz w:val="24"/>
          <w:szCs w:val="24"/>
        </w:rPr>
        <w:t xml:space="preserve">responsible </w:t>
      </w:r>
      <w:r>
        <w:rPr>
          <w:rFonts w:ascii="Arial" w:hAnsi="Arial" w:cs="Arial"/>
          <w:sz w:val="24"/>
          <w:szCs w:val="24"/>
        </w:rPr>
        <w:t xml:space="preserve">management </w:t>
      </w:r>
      <w:r w:rsidR="003F12D1">
        <w:rPr>
          <w:rFonts w:ascii="Arial" w:hAnsi="Arial" w:cs="Arial"/>
          <w:sz w:val="24"/>
          <w:szCs w:val="24"/>
        </w:rPr>
        <w:t xml:space="preserve">of </w:t>
      </w:r>
      <w:r w:rsidR="00B72004">
        <w:rPr>
          <w:rFonts w:ascii="Arial" w:hAnsi="Arial" w:cs="Arial"/>
          <w:sz w:val="24"/>
          <w:szCs w:val="24"/>
        </w:rPr>
        <w:t xml:space="preserve">National Forest System (NFS) </w:t>
      </w:r>
      <w:r w:rsidR="003F12D1">
        <w:rPr>
          <w:rFonts w:ascii="Arial" w:hAnsi="Arial" w:cs="Arial"/>
          <w:sz w:val="24"/>
          <w:szCs w:val="24"/>
        </w:rPr>
        <w:t xml:space="preserve">lands </w:t>
      </w:r>
      <w:r w:rsidR="00B72004">
        <w:rPr>
          <w:rFonts w:ascii="Arial" w:hAnsi="Arial" w:cs="Arial"/>
          <w:sz w:val="24"/>
          <w:szCs w:val="24"/>
        </w:rPr>
        <w:t xml:space="preserve">to achieve ecosystem function and health.  I propose the following desired ecosystem management desired conditions become incorporated into the LNF Proposed Action </w:t>
      </w:r>
      <w:r w:rsidR="00A7635F">
        <w:rPr>
          <w:rFonts w:ascii="Arial" w:hAnsi="Arial" w:cs="Arial"/>
          <w:sz w:val="24"/>
          <w:szCs w:val="24"/>
        </w:rPr>
        <w:t>and apply to all</w:t>
      </w:r>
      <w:r w:rsidR="00B72004">
        <w:rPr>
          <w:rFonts w:ascii="Arial" w:hAnsi="Arial" w:cs="Arial"/>
          <w:sz w:val="24"/>
          <w:szCs w:val="24"/>
        </w:rPr>
        <w:t xml:space="preserve"> resource areas within the LNF.</w:t>
      </w:r>
    </w:p>
    <w:p w14:paraId="77CECE96" w14:textId="59F7267C" w:rsidR="00B72004" w:rsidRPr="00B72004" w:rsidRDefault="00B72004" w:rsidP="00B72004">
      <w:pPr>
        <w:pStyle w:val="ListParagraph"/>
        <w:numPr>
          <w:ilvl w:val="0"/>
          <w:numId w:val="2"/>
        </w:numPr>
        <w:rPr>
          <w:rFonts w:ascii="Arial" w:hAnsi="Arial" w:cs="Arial"/>
          <w:sz w:val="24"/>
          <w:szCs w:val="24"/>
        </w:rPr>
      </w:pPr>
      <w:r>
        <w:rPr>
          <w:rFonts w:ascii="Arial" w:hAnsi="Arial" w:cs="Arial"/>
          <w:sz w:val="24"/>
          <w:szCs w:val="24"/>
        </w:rPr>
        <w:t>M</w:t>
      </w:r>
      <w:r w:rsidR="00962489" w:rsidRPr="00B72004">
        <w:rPr>
          <w:rFonts w:ascii="Arial" w:hAnsi="Arial" w:cs="Arial"/>
          <w:sz w:val="24"/>
          <w:szCs w:val="24"/>
        </w:rPr>
        <w:t>aintain</w:t>
      </w:r>
      <w:r w:rsidRPr="00B72004">
        <w:rPr>
          <w:rFonts w:ascii="Arial" w:hAnsi="Arial" w:cs="Arial"/>
          <w:b/>
          <w:bCs/>
          <w:sz w:val="24"/>
          <w:szCs w:val="24"/>
          <w:vertAlign w:val="superscript"/>
        </w:rPr>
        <w:t>1</w:t>
      </w:r>
      <w:r w:rsidR="00970CED">
        <w:rPr>
          <w:rFonts w:ascii="Arial" w:hAnsi="Arial" w:cs="Arial"/>
          <w:sz w:val="24"/>
          <w:szCs w:val="24"/>
        </w:rPr>
        <w:t xml:space="preserve"> </w:t>
      </w:r>
      <w:r w:rsidR="00962489" w:rsidRPr="00B72004">
        <w:rPr>
          <w:rFonts w:ascii="Arial" w:hAnsi="Arial" w:cs="Arial"/>
          <w:sz w:val="24"/>
          <w:szCs w:val="24"/>
        </w:rPr>
        <w:t xml:space="preserve">and </w:t>
      </w:r>
      <w:r>
        <w:rPr>
          <w:rFonts w:ascii="Arial" w:hAnsi="Arial" w:cs="Arial"/>
          <w:sz w:val="24"/>
          <w:szCs w:val="24"/>
        </w:rPr>
        <w:t>restore</w:t>
      </w:r>
      <w:r w:rsidR="00962489" w:rsidRPr="00B72004">
        <w:rPr>
          <w:rFonts w:ascii="Arial" w:hAnsi="Arial" w:cs="Arial"/>
          <w:sz w:val="24"/>
          <w:szCs w:val="24"/>
        </w:rPr>
        <w:t xml:space="preserve"> </w:t>
      </w:r>
      <w:r>
        <w:rPr>
          <w:rFonts w:ascii="Arial" w:hAnsi="Arial" w:cs="Arial"/>
          <w:sz w:val="24"/>
          <w:szCs w:val="24"/>
        </w:rPr>
        <w:t>watersheds and their</w:t>
      </w:r>
      <w:r w:rsidR="00962489" w:rsidRPr="00B72004">
        <w:rPr>
          <w:rFonts w:ascii="Arial" w:hAnsi="Arial" w:cs="Arial"/>
          <w:sz w:val="24"/>
          <w:szCs w:val="24"/>
        </w:rPr>
        <w:t xml:space="preserve"> functions</w:t>
      </w:r>
      <w:r w:rsidR="001911BC" w:rsidRPr="00B72004">
        <w:rPr>
          <w:rFonts w:ascii="Arial" w:hAnsi="Arial" w:cs="Arial"/>
          <w:sz w:val="24"/>
          <w:szCs w:val="24"/>
        </w:rPr>
        <w:t xml:space="preserve"> </w:t>
      </w:r>
      <w:r>
        <w:rPr>
          <w:rFonts w:ascii="Arial" w:hAnsi="Arial" w:cs="Arial"/>
          <w:sz w:val="24"/>
          <w:szCs w:val="24"/>
        </w:rPr>
        <w:t xml:space="preserve">in order to provide </w:t>
      </w:r>
      <w:r w:rsidR="001911BC" w:rsidRPr="00B72004">
        <w:rPr>
          <w:rFonts w:ascii="Arial" w:hAnsi="Arial" w:cs="Arial"/>
          <w:sz w:val="24"/>
          <w:szCs w:val="24"/>
        </w:rPr>
        <w:t>a sustainable supply of clean water to streams, rivers</w:t>
      </w:r>
      <w:r>
        <w:rPr>
          <w:rFonts w:ascii="Arial" w:hAnsi="Arial" w:cs="Arial"/>
          <w:sz w:val="24"/>
          <w:szCs w:val="24"/>
        </w:rPr>
        <w:t>, lakes</w:t>
      </w:r>
      <w:r w:rsidR="001911BC" w:rsidRPr="00B72004">
        <w:rPr>
          <w:rFonts w:ascii="Arial" w:hAnsi="Arial" w:cs="Arial"/>
          <w:sz w:val="24"/>
          <w:szCs w:val="24"/>
        </w:rPr>
        <w:t xml:space="preserve"> and aquifers</w:t>
      </w:r>
      <w:r>
        <w:rPr>
          <w:rFonts w:ascii="Arial" w:hAnsi="Arial" w:cs="Arial"/>
          <w:sz w:val="24"/>
          <w:szCs w:val="24"/>
        </w:rPr>
        <w:t>.</w:t>
      </w:r>
      <w:r w:rsidR="001911BC" w:rsidRPr="00B72004">
        <w:rPr>
          <w:rFonts w:ascii="Arial" w:hAnsi="Arial" w:cs="Arial"/>
          <w:sz w:val="24"/>
          <w:szCs w:val="24"/>
        </w:rPr>
        <w:t xml:space="preserve"> </w:t>
      </w:r>
    </w:p>
    <w:p w14:paraId="41329FCA" w14:textId="561A5117" w:rsidR="00B72004" w:rsidRDefault="00B72004" w:rsidP="00B72004">
      <w:pPr>
        <w:pStyle w:val="ListParagraph"/>
        <w:numPr>
          <w:ilvl w:val="0"/>
          <w:numId w:val="2"/>
        </w:numPr>
        <w:rPr>
          <w:rFonts w:ascii="Arial" w:hAnsi="Arial" w:cs="Arial"/>
          <w:sz w:val="24"/>
          <w:szCs w:val="24"/>
        </w:rPr>
      </w:pPr>
      <w:r>
        <w:rPr>
          <w:rFonts w:ascii="Arial" w:hAnsi="Arial" w:cs="Arial"/>
          <w:sz w:val="24"/>
          <w:szCs w:val="24"/>
        </w:rPr>
        <w:t>Maintain and restore</w:t>
      </w:r>
      <w:r w:rsidR="003F12D1" w:rsidRPr="00B72004">
        <w:rPr>
          <w:rFonts w:ascii="Arial" w:hAnsi="Arial" w:cs="Arial"/>
          <w:sz w:val="24"/>
          <w:szCs w:val="24"/>
        </w:rPr>
        <w:t xml:space="preserve"> the</w:t>
      </w:r>
      <w:r w:rsidR="00BB0CD5" w:rsidRPr="00B72004">
        <w:rPr>
          <w:rFonts w:ascii="Arial" w:hAnsi="Arial" w:cs="Arial"/>
          <w:sz w:val="24"/>
          <w:szCs w:val="24"/>
        </w:rPr>
        <w:t xml:space="preserve"> </w:t>
      </w:r>
      <w:r w:rsidR="00962489" w:rsidRPr="00B72004">
        <w:rPr>
          <w:rFonts w:ascii="Arial" w:hAnsi="Arial" w:cs="Arial"/>
          <w:sz w:val="24"/>
          <w:szCs w:val="24"/>
        </w:rPr>
        <w:t xml:space="preserve">long-term ecological </w:t>
      </w:r>
      <w:r w:rsidR="003F12D1" w:rsidRPr="00B72004">
        <w:rPr>
          <w:rFonts w:ascii="Arial" w:hAnsi="Arial" w:cs="Arial"/>
          <w:sz w:val="24"/>
          <w:szCs w:val="24"/>
        </w:rPr>
        <w:t xml:space="preserve">health and </w:t>
      </w:r>
      <w:r w:rsidR="001911BC" w:rsidRPr="00B72004">
        <w:rPr>
          <w:rFonts w:ascii="Arial" w:hAnsi="Arial" w:cs="Arial"/>
          <w:sz w:val="24"/>
          <w:szCs w:val="24"/>
        </w:rPr>
        <w:t>function</w:t>
      </w:r>
      <w:r w:rsidR="003F12D1" w:rsidRPr="00B72004">
        <w:rPr>
          <w:rFonts w:ascii="Arial" w:hAnsi="Arial" w:cs="Arial"/>
          <w:sz w:val="24"/>
          <w:szCs w:val="24"/>
        </w:rPr>
        <w:t>s of forests</w:t>
      </w:r>
      <w:r w:rsidR="00962489" w:rsidRPr="00B72004">
        <w:rPr>
          <w:rFonts w:ascii="Arial" w:hAnsi="Arial" w:cs="Arial"/>
          <w:sz w:val="24"/>
          <w:szCs w:val="24"/>
        </w:rPr>
        <w:t>, meadows and wetland</w:t>
      </w:r>
      <w:r w:rsidR="001911BC" w:rsidRPr="00B72004">
        <w:rPr>
          <w:rFonts w:ascii="Arial" w:hAnsi="Arial" w:cs="Arial"/>
          <w:sz w:val="24"/>
          <w:szCs w:val="24"/>
        </w:rPr>
        <w:t xml:space="preserve"> habitats</w:t>
      </w:r>
      <w:r w:rsidR="003F12D1" w:rsidRPr="00B72004">
        <w:rPr>
          <w:rFonts w:ascii="Arial" w:hAnsi="Arial" w:cs="Arial"/>
          <w:sz w:val="24"/>
          <w:szCs w:val="24"/>
        </w:rPr>
        <w:t xml:space="preserve"> </w:t>
      </w:r>
      <w:r w:rsidRPr="00B72004">
        <w:rPr>
          <w:rFonts w:ascii="Arial" w:hAnsi="Arial" w:cs="Arial"/>
          <w:sz w:val="24"/>
          <w:szCs w:val="24"/>
        </w:rPr>
        <w:t>which</w:t>
      </w:r>
      <w:r w:rsidR="0066095A" w:rsidRPr="00B72004">
        <w:rPr>
          <w:rFonts w:ascii="Arial" w:hAnsi="Arial" w:cs="Arial"/>
          <w:sz w:val="24"/>
          <w:szCs w:val="24"/>
        </w:rPr>
        <w:t xml:space="preserve"> include</w:t>
      </w:r>
      <w:r w:rsidR="003F12D1" w:rsidRPr="00B72004">
        <w:rPr>
          <w:rFonts w:ascii="Arial" w:hAnsi="Arial" w:cs="Arial"/>
          <w:sz w:val="24"/>
          <w:szCs w:val="24"/>
        </w:rPr>
        <w:t xml:space="preserve"> </w:t>
      </w:r>
      <w:r w:rsidRPr="00B72004">
        <w:rPr>
          <w:rFonts w:ascii="Arial" w:hAnsi="Arial" w:cs="Arial"/>
          <w:sz w:val="24"/>
          <w:szCs w:val="24"/>
        </w:rPr>
        <w:t xml:space="preserve">providing for </w:t>
      </w:r>
      <w:r w:rsidR="003F12D1" w:rsidRPr="00B72004">
        <w:rPr>
          <w:rFonts w:ascii="Arial" w:hAnsi="Arial" w:cs="Arial"/>
          <w:sz w:val="24"/>
          <w:szCs w:val="24"/>
        </w:rPr>
        <w:t>a diversity of plant and animal species;</w:t>
      </w:r>
    </w:p>
    <w:p w14:paraId="55D2A592" w14:textId="053E01FD" w:rsidR="00B72004" w:rsidRDefault="00B72004" w:rsidP="00B72004">
      <w:pPr>
        <w:pStyle w:val="ListParagraph"/>
        <w:numPr>
          <w:ilvl w:val="0"/>
          <w:numId w:val="2"/>
        </w:numPr>
        <w:rPr>
          <w:rFonts w:ascii="Arial" w:hAnsi="Arial" w:cs="Arial"/>
          <w:sz w:val="24"/>
          <w:szCs w:val="24"/>
        </w:rPr>
      </w:pPr>
      <w:r>
        <w:rPr>
          <w:rFonts w:ascii="Arial" w:hAnsi="Arial" w:cs="Arial"/>
          <w:sz w:val="24"/>
          <w:szCs w:val="24"/>
        </w:rPr>
        <w:t>Maintain and restore</w:t>
      </w:r>
      <w:r w:rsidR="003F12D1" w:rsidRPr="00B72004">
        <w:rPr>
          <w:rFonts w:ascii="Arial" w:hAnsi="Arial" w:cs="Arial"/>
          <w:sz w:val="24"/>
          <w:szCs w:val="24"/>
        </w:rPr>
        <w:t xml:space="preserve"> </w:t>
      </w:r>
      <w:r w:rsidR="001911BC" w:rsidRPr="00B72004">
        <w:rPr>
          <w:rFonts w:ascii="Arial" w:hAnsi="Arial" w:cs="Arial"/>
          <w:sz w:val="24"/>
          <w:szCs w:val="24"/>
        </w:rPr>
        <w:t>w</w:t>
      </w:r>
      <w:r w:rsidR="00962489" w:rsidRPr="00B72004">
        <w:rPr>
          <w:rFonts w:ascii="Arial" w:hAnsi="Arial" w:cs="Arial"/>
          <w:sz w:val="24"/>
          <w:szCs w:val="24"/>
        </w:rPr>
        <w:t>ell-connected wildlife and aquatic habitat</w:t>
      </w:r>
      <w:r w:rsidR="0066095A" w:rsidRPr="00B72004">
        <w:rPr>
          <w:rFonts w:ascii="Arial" w:hAnsi="Arial" w:cs="Arial"/>
          <w:sz w:val="24"/>
          <w:szCs w:val="24"/>
        </w:rPr>
        <w:t>s</w:t>
      </w:r>
      <w:r w:rsidR="001911BC" w:rsidRPr="00B72004">
        <w:rPr>
          <w:rFonts w:ascii="Arial" w:hAnsi="Arial" w:cs="Arial"/>
          <w:sz w:val="24"/>
          <w:szCs w:val="24"/>
        </w:rPr>
        <w:t xml:space="preserve"> </w:t>
      </w:r>
      <w:r w:rsidR="009F01C2" w:rsidRPr="00B72004">
        <w:rPr>
          <w:rFonts w:ascii="Arial" w:hAnsi="Arial" w:cs="Arial"/>
          <w:sz w:val="24"/>
          <w:szCs w:val="24"/>
        </w:rPr>
        <w:t xml:space="preserve">throughout the </w:t>
      </w:r>
      <w:r w:rsidR="006D0865" w:rsidRPr="00B72004">
        <w:rPr>
          <w:rFonts w:ascii="Arial" w:hAnsi="Arial" w:cs="Arial"/>
          <w:sz w:val="24"/>
          <w:szCs w:val="24"/>
        </w:rPr>
        <w:t xml:space="preserve">LNF and </w:t>
      </w:r>
      <w:r w:rsidRPr="00B72004">
        <w:rPr>
          <w:rFonts w:ascii="Arial" w:hAnsi="Arial" w:cs="Arial"/>
          <w:sz w:val="24"/>
          <w:szCs w:val="24"/>
        </w:rPr>
        <w:t xml:space="preserve">onto </w:t>
      </w:r>
      <w:r w:rsidR="006D0865" w:rsidRPr="00B72004">
        <w:rPr>
          <w:rFonts w:ascii="Arial" w:hAnsi="Arial" w:cs="Arial"/>
          <w:sz w:val="24"/>
          <w:szCs w:val="24"/>
        </w:rPr>
        <w:t>adjacent land</w:t>
      </w:r>
      <w:r w:rsidR="003F12D1" w:rsidRPr="00B72004">
        <w:rPr>
          <w:rFonts w:ascii="Arial" w:hAnsi="Arial" w:cs="Arial"/>
          <w:sz w:val="24"/>
          <w:szCs w:val="24"/>
        </w:rPr>
        <w:t xml:space="preserve"> ownership</w:t>
      </w:r>
      <w:r w:rsidRPr="00B72004">
        <w:rPr>
          <w:rFonts w:ascii="Arial" w:hAnsi="Arial" w:cs="Arial"/>
          <w:sz w:val="24"/>
          <w:szCs w:val="24"/>
        </w:rPr>
        <w:t>s</w:t>
      </w:r>
      <w:r>
        <w:rPr>
          <w:rFonts w:ascii="Arial" w:hAnsi="Arial" w:cs="Arial"/>
          <w:sz w:val="24"/>
          <w:szCs w:val="24"/>
        </w:rPr>
        <w:t xml:space="preserve"> to provide for the genetic viability of all wildlife species including terrestrial and aquatic organisms. </w:t>
      </w:r>
    </w:p>
    <w:p w14:paraId="65C64D48" w14:textId="3B1F276F" w:rsidR="009F01C2" w:rsidRPr="00B72004" w:rsidRDefault="00B72004" w:rsidP="00B72004">
      <w:pPr>
        <w:pStyle w:val="ListParagraph"/>
        <w:numPr>
          <w:ilvl w:val="0"/>
          <w:numId w:val="2"/>
        </w:numPr>
        <w:rPr>
          <w:rFonts w:ascii="Arial" w:hAnsi="Arial" w:cs="Arial"/>
          <w:sz w:val="24"/>
          <w:szCs w:val="24"/>
        </w:rPr>
      </w:pPr>
      <w:r>
        <w:rPr>
          <w:rFonts w:ascii="Arial" w:hAnsi="Arial" w:cs="Arial"/>
          <w:sz w:val="24"/>
          <w:szCs w:val="24"/>
        </w:rPr>
        <w:t>Maintain and restore th</w:t>
      </w:r>
      <w:r w:rsidR="009F01C2" w:rsidRPr="00B72004">
        <w:rPr>
          <w:rFonts w:ascii="Arial" w:hAnsi="Arial" w:cs="Arial"/>
          <w:sz w:val="24"/>
          <w:szCs w:val="24"/>
        </w:rPr>
        <w:t>e LNF’s forest</w:t>
      </w:r>
      <w:r w:rsidRPr="00B72004">
        <w:rPr>
          <w:rFonts w:ascii="Arial" w:hAnsi="Arial" w:cs="Arial"/>
          <w:sz w:val="24"/>
          <w:szCs w:val="24"/>
        </w:rPr>
        <w:t>’s</w:t>
      </w:r>
      <w:r w:rsidR="009F01C2" w:rsidRPr="00B72004">
        <w:rPr>
          <w:rFonts w:ascii="Arial" w:hAnsi="Arial" w:cs="Arial"/>
          <w:sz w:val="24"/>
          <w:szCs w:val="24"/>
        </w:rPr>
        <w:t xml:space="preserve"> </w:t>
      </w:r>
      <w:r>
        <w:rPr>
          <w:rFonts w:ascii="Arial" w:hAnsi="Arial" w:cs="Arial"/>
          <w:sz w:val="24"/>
          <w:szCs w:val="24"/>
        </w:rPr>
        <w:t xml:space="preserve">soil ecosystem through the protection of sufficient classes and quantities of </w:t>
      </w:r>
      <w:r w:rsidR="009F01C2" w:rsidRPr="00B72004">
        <w:rPr>
          <w:rFonts w:ascii="Arial" w:hAnsi="Arial" w:cs="Arial"/>
          <w:sz w:val="24"/>
          <w:szCs w:val="24"/>
        </w:rPr>
        <w:t xml:space="preserve">downed woody debris </w:t>
      </w:r>
      <w:r>
        <w:rPr>
          <w:rFonts w:ascii="Arial" w:hAnsi="Arial" w:cs="Arial"/>
          <w:sz w:val="24"/>
          <w:szCs w:val="24"/>
        </w:rPr>
        <w:t xml:space="preserve">across the forest floor, </w:t>
      </w:r>
      <w:r w:rsidR="009F01C2" w:rsidRPr="00B72004">
        <w:rPr>
          <w:rFonts w:ascii="Arial" w:hAnsi="Arial" w:cs="Arial"/>
          <w:sz w:val="24"/>
          <w:szCs w:val="24"/>
        </w:rPr>
        <w:t xml:space="preserve">and </w:t>
      </w:r>
      <w:r>
        <w:rPr>
          <w:rFonts w:ascii="Arial" w:hAnsi="Arial" w:cs="Arial"/>
          <w:sz w:val="24"/>
          <w:szCs w:val="24"/>
        </w:rPr>
        <w:t xml:space="preserve">protecting and restoring </w:t>
      </w:r>
      <w:r w:rsidR="009F01C2" w:rsidRPr="00B72004">
        <w:rPr>
          <w:rFonts w:ascii="Arial" w:hAnsi="Arial" w:cs="Arial"/>
          <w:sz w:val="24"/>
          <w:szCs w:val="24"/>
        </w:rPr>
        <w:t>soil</w:t>
      </w:r>
      <w:r w:rsidRPr="00B72004">
        <w:rPr>
          <w:rFonts w:ascii="Arial" w:hAnsi="Arial" w:cs="Arial"/>
          <w:sz w:val="24"/>
          <w:szCs w:val="24"/>
        </w:rPr>
        <w:t xml:space="preserve"> </w:t>
      </w:r>
      <w:r>
        <w:rPr>
          <w:rFonts w:ascii="Arial" w:hAnsi="Arial" w:cs="Arial"/>
          <w:sz w:val="24"/>
          <w:szCs w:val="24"/>
        </w:rPr>
        <w:t>physical conditions to support</w:t>
      </w:r>
      <w:r w:rsidR="009F01C2" w:rsidRPr="00B72004">
        <w:rPr>
          <w:rFonts w:ascii="Arial" w:hAnsi="Arial" w:cs="Arial"/>
          <w:sz w:val="24"/>
          <w:szCs w:val="24"/>
        </w:rPr>
        <w:t xml:space="preserve"> </w:t>
      </w:r>
      <w:r>
        <w:rPr>
          <w:rFonts w:ascii="Arial" w:hAnsi="Arial" w:cs="Arial"/>
          <w:sz w:val="24"/>
          <w:szCs w:val="24"/>
        </w:rPr>
        <w:t xml:space="preserve">watershed ecological functions and for </w:t>
      </w:r>
      <w:r w:rsidR="009F01C2" w:rsidRPr="00B72004">
        <w:rPr>
          <w:rFonts w:ascii="Arial" w:hAnsi="Arial" w:cs="Arial"/>
          <w:sz w:val="24"/>
          <w:szCs w:val="24"/>
        </w:rPr>
        <w:t xml:space="preserve">mitigating </w:t>
      </w:r>
      <w:r w:rsidR="006D0865" w:rsidRPr="00B72004">
        <w:rPr>
          <w:rFonts w:ascii="Arial" w:hAnsi="Arial" w:cs="Arial"/>
          <w:sz w:val="24"/>
          <w:szCs w:val="24"/>
        </w:rPr>
        <w:t xml:space="preserve">the </w:t>
      </w:r>
      <w:r w:rsidR="009F01C2" w:rsidRPr="00B72004">
        <w:rPr>
          <w:rFonts w:ascii="Arial" w:hAnsi="Arial" w:cs="Arial"/>
          <w:sz w:val="24"/>
          <w:szCs w:val="24"/>
        </w:rPr>
        <w:t xml:space="preserve">effects of global climate change. </w:t>
      </w:r>
    </w:p>
    <w:p w14:paraId="7C28C1DF" w14:textId="73E93013" w:rsidR="00B72004" w:rsidRDefault="00B72004">
      <w:pPr>
        <w:rPr>
          <w:rFonts w:ascii="Arial" w:hAnsi="Arial" w:cs="Arial"/>
          <w:sz w:val="24"/>
          <w:szCs w:val="24"/>
        </w:rPr>
      </w:pPr>
      <w:r>
        <w:rPr>
          <w:rFonts w:ascii="Arial" w:hAnsi="Arial" w:cs="Arial"/>
          <w:sz w:val="24"/>
          <w:szCs w:val="24"/>
        </w:rPr>
        <w:t xml:space="preserve">In order to achieve these desired conditions, I expect that specific resource objectives aimed at achieving these conditions would be developed and disclosed in this Proposed Action for each of the Resources of </w:t>
      </w:r>
      <w:r w:rsidR="00A7635F">
        <w:rPr>
          <w:rFonts w:ascii="Arial" w:hAnsi="Arial" w:cs="Arial"/>
          <w:sz w:val="24"/>
          <w:szCs w:val="24"/>
        </w:rPr>
        <w:t>T</w:t>
      </w:r>
      <w:r>
        <w:rPr>
          <w:rFonts w:ascii="Arial" w:hAnsi="Arial" w:cs="Arial"/>
          <w:sz w:val="24"/>
          <w:szCs w:val="24"/>
        </w:rPr>
        <w:t xml:space="preserve">imber, </w:t>
      </w:r>
      <w:r w:rsidR="00A7635F">
        <w:rPr>
          <w:rFonts w:ascii="Arial" w:hAnsi="Arial" w:cs="Arial"/>
          <w:sz w:val="24"/>
          <w:szCs w:val="24"/>
        </w:rPr>
        <w:t>T</w:t>
      </w:r>
      <w:r>
        <w:rPr>
          <w:rFonts w:ascii="Arial" w:hAnsi="Arial" w:cs="Arial"/>
          <w:sz w:val="24"/>
          <w:szCs w:val="24"/>
        </w:rPr>
        <w:t xml:space="preserve">ransportation (roads), </w:t>
      </w:r>
      <w:r w:rsidR="00A7635F">
        <w:rPr>
          <w:rFonts w:ascii="Arial" w:hAnsi="Arial" w:cs="Arial"/>
          <w:sz w:val="24"/>
          <w:szCs w:val="24"/>
        </w:rPr>
        <w:t>R</w:t>
      </w:r>
      <w:r>
        <w:rPr>
          <w:rFonts w:ascii="Arial" w:hAnsi="Arial" w:cs="Arial"/>
          <w:sz w:val="24"/>
          <w:szCs w:val="24"/>
        </w:rPr>
        <w:t>ecreation/</w:t>
      </w:r>
      <w:r w:rsidR="00A7635F">
        <w:rPr>
          <w:rFonts w:ascii="Arial" w:hAnsi="Arial" w:cs="Arial"/>
          <w:sz w:val="24"/>
          <w:szCs w:val="24"/>
        </w:rPr>
        <w:t>T</w:t>
      </w:r>
      <w:r>
        <w:rPr>
          <w:rFonts w:ascii="Arial" w:hAnsi="Arial" w:cs="Arial"/>
          <w:sz w:val="24"/>
          <w:szCs w:val="24"/>
        </w:rPr>
        <w:t xml:space="preserve">rails (both developed and dispersed and winter/summer), </w:t>
      </w:r>
      <w:r w:rsidR="00A7635F">
        <w:rPr>
          <w:rFonts w:ascii="Arial" w:hAnsi="Arial" w:cs="Arial"/>
          <w:sz w:val="24"/>
          <w:szCs w:val="24"/>
        </w:rPr>
        <w:t>F</w:t>
      </w:r>
      <w:r>
        <w:rPr>
          <w:rFonts w:ascii="Arial" w:hAnsi="Arial" w:cs="Arial"/>
          <w:sz w:val="24"/>
          <w:szCs w:val="24"/>
        </w:rPr>
        <w:t xml:space="preserve">ire and </w:t>
      </w:r>
      <w:r w:rsidR="00A7635F">
        <w:rPr>
          <w:rFonts w:ascii="Arial" w:hAnsi="Arial" w:cs="Arial"/>
          <w:sz w:val="24"/>
          <w:szCs w:val="24"/>
        </w:rPr>
        <w:t>F</w:t>
      </w:r>
      <w:r>
        <w:rPr>
          <w:rFonts w:ascii="Arial" w:hAnsi="Arial" w:cs="Arial"/>
          <w:sz w:val="24"/>
          <w:szCs w:val="24"/>
        </w:rPr>
        <w:t xml:space="preserve">uels, </w:t>
      </w:r>
      <w:r w:rsidR="00A7635F">
        <w:rPr>
          <w:rFonts w:ascii="Arial" w:hAnsi="Arial" w:cs="Arial"/>
          <w:sz w:val="24"/>
          <w:szCs w:val="24"/>
        </w:rPr>
        <w:t>S</w:t>
      </w:r>
      <w:r>
        <w:rPr>
          <w:rFonts w:ascii="Arial" w:hAnsi="Arial" w:cs="Arial"/>
          <w:sz w:val="24"/>
          <w:szCs w:val="24"/>
        </w:rPr>
        <w:t xml:space="preserve">ilviculture, </w:t>
      </w:r>
      <w:r w:rsidR="00A7635F">
        <w:rPr>
          <w:rFonts w:ascii="Arial" w:hAnsi="Arial" w:cs="Arial"/>
          <w:sz w:val="24"/>
          <w:szCs w:val="24"/>
        </w:rPr>
        <w:t xml:space="preserve">Range </w:t>
      </w:r>
      <w:r>
        <w:rPr>
          <w:rFonts w:ascii="Arial" w:hAnsi="Arial" w:cs="Arial"/>
          <w:sz w:val="24"/>
          <w:szCs w:val="24"/>
        </w:rPr>
        <w:t xml:space="preserve">and </w:t>
      </w:r>
      <w:r w:rsidR="00A7635F">
        <w:rPr>
          <w:rFonts w:ascii="Arial" w:hAnsi="Arial" w:cs="Arial"/>
          <w:sz w:val="24"/>
          <w:szCs w:val="24"/>
        </w:rPr>
        <w:t>S</w:t>
      </w:r>
      <w:r>
        <w:rPr>
          <w:rFonts w:ascii="Arial" w:hAnsi="Arial" w:cs="Arial"/>
          <w:sz w:val="24"/>
          <w:szCs w:val="24"/>
        </w:rPr>
        <w:t xml:space="preserve">pecial </w:t>
      </w:r>
      <w:r w:rsidR="00A7635F">
        <w:rPr>
          <w:rFonts w:ascii="Arial" w:hAnsi="Arial" w:cs="Arial"/>
          <w:sz w:val="24"/>
          <w:szCs w:val="24"/>
        </w:rPr>
        <w:t>U</w:t>
      </w:r>
      <w:r>
        <w:rPr>
          <w:rFonts w:ascii="Arial" w:hAnsi="Arial" w:cs="Arial"/>
          <w:sz w:val="24"/>
          <w:szCs w:val="24"/>
        </w:rPr>
        <w:t>ses.  Specific standards and guidelines for each of these resources would also be developed within this Proposed Action aimed at achieving specific resource objectives. The</w:t>
      </w:r>
      <w:r w:rsidR="00A7635F">
        <w:rPr>
          <w:rFonts w:ascii="Arial" w:hAnsi="Arial" w:cs="Arial"/>
          <w:sz w:val="24"/>
          <w:szCs w:val="24"/>
        </w:rPr>
        <w:t>se</w:t>
      </w:r>
      <w:r>
        <w:rPr>
          <w:rFonts w:ascii="Arial" w:hAnsi="Arial" w:cs="Arial"/>
          <w:sz w:val="24"/>
          <w:szCs w:val="24"/>
        </w:rPr>
        <w:t xml:space="preserve"> Desired Conditions</w:t>
      </w:r>
      <w:r w:rsidR="00A7635F">
        <w:rPr>
          <w:rFonts w:ascii="Arial" w:hAnsi="Arial" w:cs="Arial"/>
          <w:sz w:val="24"/>
          <w:szCs w:val="24"/>
        </w:rPr>
        <w:t xml:space="preserve"> and their corresponding </w:t>
      </w:r>
      <w:r>
        <w:rPr>
          <w:rFonts w:ascii="Arial" w:hAnsi="Arial" w:cs="Arial"/>
          <w:sz w:val="24"/>
          <w:szCs w:val="24"/>
        </w:rPr>
        <w:t xml:space="preserve">Objectives and Standards and Guidelines together would eventually be incorporated into an Alternative for the LNF Forest Plan.  I did not find either the desired conditions, adequate objectives, or detailed standards and guidelines in this Proposed Action sufficient to support the desired conditions I’ve listed above.  </w:t>
      </w:r>
    </w:p>
    <w:p w14:paraId="5EDF1A51" w14:textId="04972470" w:rsidR="00B72004" w:rsidRDefault="00B72004">
      <w:pPr>
        <w:rPr>
          <w:rFonts w:ascii="Arial" w:hAnsi="Arial" w:cs="Arial"/>
          <w:sz w:val="24"/>
          <w:szCs w:val="24"/>
        </w:rPr>
      </w:pPr>
      <w:r>
        <w:rPr>
          <w:rFonts w:ascii="Arial" w:hAnsi="Arial" w:cs="Arial"/>
          <w:sz w:val="24"/>
          <w:szCs w:val="24"/>
        </w:rPr>
        <w:lastRenderedPageBreak/>
        <w:t xml:space="preserve">All proposed management actions, as well as those actions proposed by the public on NFS lands, should be required to move current forest ecosystem conditions towards achieving those desired conditions I’ve listed above.  If the FS management action for a particular resource area, or proposed action by the public, does not move conditions towards meeting broad ecosystem objectives through the incorporation of standards and guidelines in the action, then the manager must not proceed with the action until such time the proposed action can be modified </w:t>
      </w:r>
      <w:r w:rsidR="00A7635F">
        <w:rPr>
          <w:rFonts w:ascii="Arial" w:hAnsi="Arial" w:cs="Arial"/>
          <w:sz w:val="24"/>
          <w:szCs w:val="24"/>
        </w:rPr>
        <w:t xml:space="preserve">so </w:t>
      </w:r>
      <w:r>
        <w:rPr>
          <w:rFonts w:ascii="Arial" w:hAnsi="Arial" w:cs="Arial"/>
          <w:sz w:val="24"/>
          <w:szCs w:val="24"/>
        </w:rPr>
        <w:t xml:space="preserve">that it does move conditions towards meeting the ecosystem objectives.  </w:t>
      </w:r>
    </w:p>
    <w:p w14:paraId="71594534" w14:textId="6B8FB813" w:rsidR="00B72004" w:rsidRDefault="00B72004">
      <w:pPr>
        <w:rPr>
          <w:rFonts w:ascii="Arial" w:hAnsi="Arial" w:cs="Arial"/>
          <w:sz w:val="24"/>
          <w:szCs w:val="24"/>
        </w:rPr>
      </w:pPr>
      <w:r>
        <w:rPr>
          <w:rFonts w:ascii="Arial" w:hAnsi="Arial" w:cs="Arial"/>
          <w:sz w:val="24"/>
          <w:szCs w:val="24"/>
        </w:rPr>
        <w:t xml:space="preserve">I object to language within the current Proposed Action’s standards and guidelines that suggests that budgetary short-falls may be an acceptable reason for not implementing standards and guidelines for a particular Resource.   For example, it would be unacceptable if a TSA decided that an insufficient timber budget </w:t>
      </w:r>
      <w:r w:rsidR="00A7635F">
        <w:rPr>
          <w:rFonts w:ascii="Arial" w:hAnsi="Arial" w:cs="Arial"/>
          <w:sz w:val="24"/>
          <w:szCs w:val="24"/>
        </w:rPr>
        <w:t>with</w:t>
      </w:r>
      <w:r>
        <w:rPr>
          <w:rFonts w:ascii="Arial" w:hAnsi="Arial" w:cs="Arial"/>
          <w:sz w:val="24"/>
          <w:szCs w:val="24"/>
        </w:rPr>
        <w:t>in a particular year was reason for not accomplishing an Aquatic Resource objective within a Timber project boundary.  This likely would result in the aquatic objective and corresponding standard and guidelines being eliminated from the project and the impairment of the aquatic resource</w:t>
      </w:r>
      <w:r w:rsidR="00A7635F">
        <w:rPr>
          <w:rFonts w:ascii="Arial" w:hAnsi="Arial" w:cs="Arial"/>
          <w:sz w:val="24"/>
          <w:szCs w:val="24"/>
        </w:rPr>
        <w:t xml:space="preserve"> to continue or be further impacted</w:t>
      </w:r>
      <w:r>
        <w:rPr>
          <w:rFonts w:ascii="Arial" w:hAnsi="Arial" w:cs="Arial"/>
          <w:sz w:val="24"/>
          <w:szCs w:val="24"/>
        </w:rPr>
        <w:t xml:space="preserve">.     </w:t>
      </w:r>
    </w:p>
    <w:p w14:paraId="2932AB99" w14:textId="7507E8C4" w:rsidR="0066095A" w:rsidRDefault="0066095A">
      <w:pPr>
        <w:rPr>
          <w:rFonts w:ascii="Arial" w:hAnsi="Arial" w:cs="Arial"/>
          <w:sz w:val="24"/>
          <w:szCs w:val="24"/>
        </w:rPr>
      </w:pPr>
      <w:r>
        <w:rPr>
          <w:rFonts w:ascii="Arial" w:hAnsi="Arial" w:cs="Arial"/>
          <w:sz w:val="24"/>
          <w:szCs w:val="24"/>
        </w:rPr>
        <w:t>I support a US Fish and Wildlife decision establishing grizzly bear</w:t>
      </w:r>
      <w:r w:rsidR="000449D9">
        <w:rPr>
          <w:rFonts w:ascii="Arial" w:hAnsi="Arial" w:cs="Arial"/>
          <w:sz w:val="24"/>
          <w:szCs w:val="24"/>
        </w:rPr>
        <w:t xml:space="preserve"> recovery</w:t>
      </w:r>
      <w:r>
        <w:rPr>
          <w:rFonts w:ascii="Arial" w:hAnsi="Arial" w:cs="Arial"/>
          <w:sz w:val="24"/>
          <w:szCs w:val="24"/>
        </w:rPr>
        <w:t xml:space="preserve"> in the Bitterroot Ecosystem. As such I expect the LNF Plan to incorporate grizzly bear management areas, objectives and actions consistent with providing secure habitats, </w:t>
      </w:r>
      <w:r w:rsidR="000449D9">
        <w:rPr>
          <w:rFonts w:ascii="Arial" w:hAnsi="Arial" w:cs="Arial"/>
          <w:sz w:val="24"/>
          <w:szCs w:val="24"/>
        </w:rPr>
        <w:t xml:space="preserve">minimizing roads and recreation disturbances, </w:t>
      </w:r>
      <w:r w:rsidR="00B72004">
        <w:rPr>
          <w:rFonts w:ascii="Arial" w:hAnsi="Arial" w:cs="Arial"/>
          <w:sz w:val="24"/>
          <w:szCs w:val="24"/>
        </w:rPr>
        <w:t>eliminating risks of injury and mortality from trapping</w:t>
      </w:r>
      <w:r w:rsidR="00A7635F">
        <w:rPr>
          <w:rFonts w:ascii="Arial" w:hAnsi="Arial" w:cs="Arial"/>
          <w:sz w:val="24"/>
          <w:szCs w:val="24"/>
        </w:rPr>
        <w:t xml:space="preserve"> or baiting, and</w:t>
      </w:r>
      <w:r w:rsidR="00B72004">
        <w:rPr>
          <w:rFonts w:ascii="Arial" w:hAnsi="Arial" w:cs="Arial"/>
          <w:sz w:val="24"/>
          <w:szCs w:val="24"/>
        </w:rPr>
        <w:t xml:space="preserve"> </w:t>
      </w:r>
      <w:r w:rsidR="000449D9">
        <w:rPr>
          <w:rFonts w:ascii="Arial" w:hAnsi="Arial" w:cs="Arial"/>
          <w:sz w:val="24"/>
          <w:szCs w:val="24"/>
        </w:rPr>
        <w:t xml:space="preserve">identifying and managing </w:t>
      </w:r>
      <w:r>
        <w:rPr>
          <w:rFonts w:ascii="Arial" w:hAnsi="Arial" w:cs="Arial"/>
          <w:sz w:val="24"/>
          <w:szCs w:val="24"/>
        </w:rPr>
        <w:t>connectivity linkage corridors across the LNF and between populations in the NCDE.</w:t>
      </w:r>
    </w:p>
    <w:p w14:paraId="14C79627" w14:textId="77777777" w:rsidR="00A7635F" w:rsidRDefault="00A7635F" w:rsidP="0066048D">
      <w:pPr>
        <w:rPr>
          <w:rFonts w:ascii="Arial" w:hAnsi="Arial" w:cs="Arial"/>
          <w:sz w:val="24"/>
          <w:szCs w:val="24"/>
        </w:rPr>
      </w:pPr>
    </w:p>
    <w:p w14:paraId="61C0FBF3" w14:textId="4B79A54F" w:rsidR="0066048D" w:rsidRDefault="00B72004" w:rsidP="0066048D">
      <w:pPr>
        <w:rPr>
          <w:rFonts w:ascii="Arial" w:hAnsi="Arial" w:cs="Arial"/>
          <w:sz w:val="24"/>
          <w:szCs w:val="24"/>
        </w:rPr>
      </w:pPr>
      <w:r>
        <w:rPr>
          <w:rFonts w:ascii="Arial" w:hAnsi="Arial" w:cs="Arial"/>
          <w:sz w:val="24"/>
          <w:szCs w:val="24"/>
        </w:rPr>
        <w:t>Additional</w:t>
      </w:r>
      <w:r w:rsidR="00BB0CD5">
        <w:rPr>
          <w:rFonts w:ascii="Arial" w:hAnsi="Arial" w:cs="Arial"/>
          <w:sz w:val="24"/>
          <w:szCs w:val="24"/>
        </w:rPr>
        <w:t xml:space="preserve"> Proposed Action (PA) comments </w:t>
      </w:r>
      <w:r w:rsidR="00A21E92">
        <w:rPr>
          <w:rFonts w:ascii="Arial" w:hAnsi="Arial" w:cs="Arial"/>
          <w:sz w:val="24"/>
          <w:szCs w:val="24"/>
        </w:rPr>
        <w:t xml:space="preserve">are identified </w:t>
      </w:r>
      <w:r w:rsidR="000449D9">
        <w:rPr>
          <w:rFonts w:ascii="Arial" w:hAnsi="Arial" w:cs="Arial"/>
          <w:sz w:val="24"/>
          <w:szCs w:val="24"/>
        </w:rPr>
        <w:t xml:space="preserve">below </w:t>
      </w:r>
      <w:r w:rsidR="00A21E92">
        <w:rPr>
          <w:rFonts w:ascii="Arial" w:hAnsi="Arial" w:cs="Arial"/>
          <w:sz w:val="24"/>
          <w:szCs w:val="24"/>
        </w:rPr>
        <w:t>numerically, followed by chapter/</w:t>
      </w:r>
      <w:r w:rsidR="00BB0CD5">
        <w:rPr>
          <w:rFonts w:ascii="Arial" w:hAnsi="Arial" w:cs="Arial"/>
          <w:sz w:val="24"/>
          <w:szCs w:val="24"/>
        </w:rPr>
        <w:t>section, page</w:t>
      </w:r>
      <w:r w:rsidR="00A21E92">
        <w:rPr>
          <w:rFonts w:ascii="Arial" w:hAnsi="Arial" w:cs="Arial"/>
          <w:sz w:val="24"/>
          <w:szCs w:val="24"/>
        </w:rPr>
        <w:t>, issue and recommended action</w:t>
      </w:r>
      <w:r w:rsidR="00BB0CD5">
        <w:rPr>
          <w:rFonts w:ascii="Arial" w:hAnsi="Arial" w:cs="Arial"/>
          <w:sz w:val="24"/>
          <w:szCs w:val="24"/>
        </w:rPr>
        <w:t xml:space="preserve">. </w:t>
      </w:r>
    </w:p>
    <w:p w14:paraId="154E159F" w14:textId="77777777" w:rsidR="0066048D" w:rsidRDefault="0066048D" w:rsidP="0066048D">
      <w:pPr>
        <w:spacing w:after="0"/>
        <w:rPr>
          <w:rFonts w:ascii="Arial" w:hAnsi="Arial" w:cs="Arial"/>
          <w:sz w:val="24"/>
          <w:szCs w:val="24"/>
        </w:rPr>
      </w:pPr>
    </w:p>
    <w:p w14:paraId="1039E7E5" w14:textId="7B15522F" w:rsidR="00A21E92" w:rsidRDefault="00BB0CD5" w:rsidP="00BB0CD5">
      <w:pPr>
        <w:pStyle w:val="ListParagraph"/>
        <w:spacing w:after="0"/>
        <w:ind w:left="0"/>
        <w:rPr>
          <w:rFonts w:ascii="Arial" w:hAnsi="Arial" w:cs="Arial"/>
          <w:sz w:val="24"/>
          <w:szCs w:val="24"/>
        </w:rPr>
      </w:pPr>
      <w:r w:rsidRPr="00A21E92">
        <w:rPr>
          <w:rFonts w:ascii="Arial" w:hAnsi="Arial" w:cs="Arial"/>
          <w:b/>
          <w:bCs/>
          <w:sz w:val="24"/>
          <w:szCs w:val="24"/>
        </w:rPr>
        <w:t>1)</w:t>
      </w:r>
      <w:r w:rsidR="00A21E92" w:rsidRPr="00A21E92">
        <w:rPr>
          <w:rFonts w:ascii="Arial" w:hAnsi="Arial" w:cs="Arial"/>
          <w:sz w:val="24"/>
          <w:szCs w:val="24"/>
        </w:rPr>
        <w:t xml:space="preserve"> </w:t>
      </w:r>
      <w:r w:rsidR="00A21E92">
        <w:rPr>
          <w:rFonts w:ascii="Arial" w:hAnsi="Arial" w:cs="Arial"/>
          <w:sz w:val="24"/>
          <w:szCs w:val="24"/>
        </w:rPr>
        <w:t xml:space="preserve">1.6 Project </w:t>
      </w:r>
      <w:r w:rsidR="000449D9">
        <w:rPr>
          <w:rFonts w:ascii="Arial" w:hAnsi="Arial" w:cs="Arial"/>
          <w:sz w:val="24"/>
          <w:szCs w:val="24"/>
        </w:rPr>
        <w:t>and Activity</w:t>
      </w:r>
      <w:r w:rsidR="00A21E92">
        <w:rPr>
          <w:rFonts w:ascii="Arial" w:hAnsi="Arial" w:cs="Arial"/>
          <w:sz w:val="24"/>
          <w:szCs w:val="24"/>
        </w:rPr>
        <w:t xml:space="preserve"> Consistency with the Plan, </w:t>
      </w:r>
      <w:proofErr w:type="spellStart"/>
      <w:r w:rsidR="00A21E92">
        <w:rPr>
          <w:rFonts w:ascii="Arial" w:hAnsi="Arial" w:cs="Arial"/>
          <w:sz w:val="24"/>
          <w:szCs w:val="24"/>
        </w:rPr>
        <w:t>pg</w:t>
      </w:r>
      <w:proofErr w:type="spellEnd"/>
      <w:r w:rsidR="00A21E92">
        <w:rPr>
          <w:rFonts w:ascii="Arial" w:hAnsi="Arial" w:cs="Arial"/>
          <w:sz w:val="24"/>
          <w:szCs w:val="24"/>
        </w:rPr>
        <w:t xml:space="preserve"> </w:t>
      </w:r>
      <w:r w:rsidR="000449D9">
        <w:rPr>
          <w:rFonts w:ascii="Arial" w:hAnsi="Arial" w:cs="Arial"/>
          <w:sz w:val="24"/>
          <w:szCs w:val="24"/>
        </w:rPr>
        <w:t>10</w:t>
      </w:r>
    </w:p>
    <w:p w14:paraId="4F779AE4" w14:textId="77777777" w:rsidR="00A21E92" w:rsidRDefault="00A21E92" w:rsidP="00BB0CD5">
      <w:pPr>
        <w:pStyle w:val="ListParagraph"/>
        <w:spacing w:after="0"/>
        <w:ind w:left="0"/>
        <w:rPr>
          <w:rFonts w:ascii="Arial" w:hAnsi="Arial" w:cs="Arial"/>
          <w:sz w:val="24"/>
          <w:szCs w:val="24"/>
        </w:rPr>
      </w:pPr>
    </w:p>
    <w:p w14:paraId="6BDB6DEF" w14:textId="2DF68090" w:rsidR="00A21E92" w:rsidRPr="00A21E92" w:rsidRDefault="00A21E92" w:rsidP="00BB0CD5">
      <w:pPr>
        <w:pStyle w:val="ListParagraph"/>
        <w:spacing w:after="0"/>
        <w:ind w:left="0"/>
        <w:rPr>
          <w:rFonts w:ascii="Arial" w:hAnsi="Arial" w:cs="Arial"/>
          <w:b/>
          <w:bCs/>
          <w:sz w:val="24"/>
          <w:szCs w:val="24"/>
        </w:rPr>
      </w:pPr>
      <w:r w:rsidRPr="00A21E92">
        <w:rPr>
          <w:rFonts w:ascii="Arial" w:hAnsi="Arial" w:cs="Arial"/>
          <w:b/>
          <w:bCs/>
          <w:sz w:val="24"/>
          <w:szCs w:val="24"/>
        </w:rPr>
        <w:t xml:space="preserve">Issue: Insufficient </w:t>
      </w:r>
      <w:r w:rsidR="000449D9">
        <w:rPr>
          <w:rFonts w:ascii="Arial" w:hAnsi="Arial" w:cs="Arial"/>
          <w:b/>
          <w:bCs/>
          <w:sz w:val="24"/>
          <w:szCs w:val="24"/>
        </w:rPr>
        <w:t>resource integration</w:t>
      </w:r>
      <w:r w:rsidRPr="00A21E92">
        <w:rPr>
          <w:rFonts w:ascii="Arial" w:hAnsi="Arial" w:cs="Arial"/>
          <w:b/>
          <w:bCs/>
          <w:sz w:val="24"/>
          <w:szCs w:val="24"/>
        </w:rPr>
        <w:t xml:space="preserve"> on project consistency with Plan.</w:t>
      </w:r>
    </w:p>
    <w:p w14:paraId="680422AF" w14:textId="789962AF" w:rsidR="003825B4" w:rsidRPr="00BB0CD5" w:rsidRDefault="0066048D" w:rsidP="00BB0CD5">
      <w:pPr>
        <w:pStyle w:val="ListParagraph"/>
        <w:spacing w:after="0"/>
        <w:ind w:left="0"/>
        <w:rPr>
          <w:rFonts w:ascii="Arial" w:hAnsi="Arial" w:cs="Arial"/>
          <w:sz w:val="24"/>
          <w:szCs w:val="24"/>
        </w:rPr>
      </w:pPr>
      <w:r w:rsidRPr="00BB0CD5">
        <w:rPr>
          <w:rFonts w:ascii="Arial" w:hAnsi="Arial" w:cs="Arial"/>
          <w:sz w:val="24"/>
          <w:szCs w:val="24"/>
        </w:rPr>
        <w:t xml:space="preserve">Use of the </w:t>
      </w:r>
      <w:r w:rsidR="000449D9">
        <w:rPr>
          <w:rFonts w:ascii="Arial" w:hAnsi="Arial" w:cs="Arial"/>
          <w:sz w:val="24"/>
          <w:szCs w:val="24"/>
        </w:rPr>
        <w:t>phrase</w:t>
      </w:r>
      <w:r w:rsidRPr="00BB0CD5">
        <w:rPr>
          <w:rFonts w:ascii="Arial" w:hAnsi="Arial" w:cs="Arial"/>
          <w:sz w:val="24"/>
          <w:szCs w:val="24"/>
        </w:rPr>
        <w:t xml:space="preserve"> “Applicable Plan Component” is </w:t>
      </w:r>
      <w:r w:rsidR="00BB0CD5">
        <w:rPr>
          <w:rFonts w:ascii="Arial" w:hAnsi="Arial" w:cs="Arial"/>
          <w:sz w:val="24"/>
          <w:szCs w:val="24"/>
        </w:rPr>
        <w:t>not defined</w:t>
      </w:r>
      <w:r w:rsidRPr="00BB0CD5">
        <w:rPr>
          <w:rFonts w:ascii="Arial" w:hAnsi="Arial" w:cs="Arial"/>
          <w:sz w:val="24"/>
          <w:szCs w:val="24"/>
        </w:rPr>
        <w:t xml:space="preserve"> within the </w:t>
      </w:r>
      <w:r w:rsidR="00BB0CD5">
        <w:rPr>
          <w:rFonts w:ascii="Arial" w:hAnsi="Arial" w:cs="Arial"/>
          <w:sz w:val="24"/>
          <w:szCs w:val="24"/>
        </w:rPr>
        <w:t>PA</w:t>
      </w:r>
      <w:r w:rsidR="003F12D1">
        <w:rPr>
          <w:rFonts w:ascii="Arial" w:hAnsi="Arial" w:cs="Arial"/>
          <w:sz w:val="24"/>
          <w:szCs w:val="24"/>
        </w:rPr>
        <w:t xml:space="preserve">’s </w:t>
      </w:r>
      <w:r w:rsidRPr="00BB0CD5">
        <w:rPr>
          <w:rFonts w:ascii="Arial" w:hAnsi="Arial" w:cs="Arial"/>
          <w:sz w:val="24"/>
          <w:szCs w:val="24"/>
        </w:rPr>
        <w:t xml:space="preserve">Glossary.   </w:t>
      </w:r>
      <w:r w:rsidR="000449D9">
        <w:rPr>
          <w:rFonts w:ascii="Arial" w:hAnsi="Arial" w:cs="Arial"/>
          <w:sz w:val="24"/>
          <w:szCs w:val="24"/>
        </w:rPr>
        <w:t>That phrase and the wording in this section</w:t>
      </w:r>
      <w:r w:rsidRPr="00BB0CD5">
        <w:rPr>
          <w:rFonts w:ascii="Arial" w:hAnsi="Arial" w:cs="Arial"/>
          <w:sz w:val="24"/>
          <w:szCs w:val="24"/>
        </w:rPr>
        <w:t xml:space="preserve">, requiring </w:t>
      </w:r>
      <w:r w:rsidR="007E7218" w:rsidRPr="00BB0CD5">
        <w:rPr>
          <w:rFonts w:ascii="Arial" w:hAnsi="Arial" w:cs="Arial"/>
          <w:sz w:val="24"/>
          <w:szCs w:val="24"/>
        </w:rPr>
        <w:t>ONLY</w:t>
      </w:r>
      <w:r w:rsidRPr="00BB0CD5">
        <w:rPr>
          <w:rFonts w:ascii="Arial" w:hAnsi="Arial" w:cs="Arial"/>
          <w:sz w:val="24"/>
          <w:szCs w:val="24"/>
        </w:rPr>
        <w:t xml:space="preserve"> that the project or activity </w:t>
      </w:r>
      <w:r w:rsidR="003825B4" w:rsidRPr="00BB0CD5">
        <w:rPr>
          <w:rFonts w:ascii="Arial" w:hAnsi="Arial" w:cs="Arial"/>
          <w:sz w:val="24"/>
          <w:szCs w:val="24"/>
        </w:rPr>
        <w:t>“…</w:t>
      </w:r>
      <w:r w:rsidR="003825B4" w:rsidRPr="00BB0CD5">
        <w:rPr>
          <w:rFonts w:ascii="Arial" w:hAnsi="Arial" w:cs="Arial"/>
          <w:i/>
          <w:iCs/>
          <w:sz w:val="24"/>
          <w:szCs w:val="24"/>
        </w:rPr>
        <w:t>must be</w:t>
      </w:r>
      <w:r w:rsidRPr="00BB0CD5">
        <w:rPr>
          <w:rFonts w:ascii="Arial" w:hAnsi="Arial" w:cs="Arial"/>
          <w:i/>
          <w:iCs/>
          <w:sz w:val="24"/>
          <w:szCs w:val="24"/>
        </w:rPr>
        <w:t xml:space="preserve"> consistent with </w:t>
      </w:r>
      <w:r w:rsidR="003825B4" w:rsidRPr="00BB0CD5">
        <w:rPr>
          <w:rFonts w:ascii="Arial" w:hAnsi="Arial" w:cs="Arial"/>
          <w:i/>
          <w:iCs/>
          <w:sz w:val="24"/>
          <w:szCs w:val="24"/>
        </w:rPr>
        <w:t xml:space="preserve">the </w:t>
      </w:r>
      <w:r w:rsidRPr="00BB0CD5">
        <w:rPr>
          <w:rFonts w:ascii="Arial" w:hAnsi="Arial" w:cs="Arial"/>
          <w:i/>
          <w:iCs/>
          <w:sz w:val="24"/>
          <w:szCs w:val="24"/>
        </w:rPr>
        <w:t>applicable plan component</w:t>
      </w:r>
      <w:r w:rsidR="003825B4" w:rsidRPr="00BB0CD5">
        <w:rPr>
          <w:rFonts w:ascii="Arial" w:hAnsi="Arial" w:cs="Arial"/>
          <w:i/>
          <w:iCs/>
          <w:sz w:val="24"/>
          <w:szCs w:val="24"/>
        </w:rPr>
        <w:t>s</w:t>
      </w:r>
      <w:r w:rsidRPr="00BB0CD5">
        <w:rPr>
          <w:rFonts w:ascii="Arial" w:hAnsi="Arial" w:cs="Arial"/>
          <w:sz w:val="24"/>
          <w:szCs w:val="24"/>
        </w:rPr>
        <w:t>”</w:t>
      </w:r>
      <w:r w:rsidR="00435302" w:rsidRPr="00BB0CD5">
        <w:rPr>
          <w:rFonts w:ascii="Arial" w:hAnsi="Arial" w:cs="Arial"/>
          <w:sz w:val="24"/>
          <w:szCs w:val="24"/>
        </w:rPr>
        <w:t>, appears to</w:t>
      </w:r>
      <w:r w:rsidRPr="00BB0CD5">
        <w:rPr>
          <w:rFonts w:ascii="Arial" w:hAnsi="Arial" w:cs="Arial"/>
          <w:sz w:val="24"/>
          <w:szCs w:val="24"/>
        </w:rPr>
        <w:t xml:space="preserve"> ignore the requirements under the 2012 Planning Rule requirements for developing plan components that are integrated across resources (see Section 2.2.1, </w:t>
      </w:r>
      <w:proofErr w:type="spellStart"/>
      <w:r w:rsidRPr="00BB0CD5">
        <w:rPr>
          <w:rFonts w:ascii="Arial" w:hAnsi="Arial" w:cs="Arial"/>
          <w:sz w:val="24"/>
          <w:szCs w:val="24"/>
        </w:rPr>
        <w:t>pg</w:t>
      </w:r>
      <w:proofErr w:type="spellEnd"/>
      <w:r w:rsidRPr="00BB0CD5">
        <w:rPr>
          <w:rFonts w:ascii="Arial" w:hAnsi="Arial" w:cs="Arial"/>
          <w:sz w:val="24"/>
          <w:szCs w:val="24"/>
        </w:rPr>
        <w:t xml:space="preserve"> 5 of Preliminary Need to Change). </w:t>
      </w:r>
    </w:p>
    <w:p w14:paraId="5EB807CE" w14:textId="77777777" w:rsidR="003825B4" w:rsidRDefault="003825B4" w:rsidP="00435302">
      <w:pPr>
        <w:spacing w:after="0"/>
        <w:rPr>
          <w:rFonts w:ascii="Arial" w:hAnsi="Arial" w:cs="Arial"/>
          <w:sz w:val="24"/>
          <w:szCs w:val="24"/>
        </w:rPr>
      </w:pPr>
    </w:p>
    <w:p w14:paraId="3546518A" w14:textId="4383F5F7" w:rsidR="00397916" w:rsidRDefault="003825B4" w:rsidP="00A21E92">
      <w:pPr>
        <w:spacing w:after="0"/>
        <w:rPr>
          <w:rFonts w:ascii="Arial" w:hAnsi="Arial" w:cs="Arial"/>
          <w:sz w:val="24"/>
          <w:szCs w:val="24"/>
        </w:rPr>
      </w:pPr>
      <w:r>
        <w:rPr>
          <w:rFonts w:ascii="Arial" w:hAnsi="Arial" w:cs="Arial"/>
          <w:sz w:val="24"/>
          <w:szCs w:val="24"/>
        </w:rPr>
        <w:t xml:space="preserve">The example </w:t>
      </w:r>
      <w:r w:rsidR="007E7218">
        <w:rPr>
          <w:rFonts w:ascii="Arial" w:hAnsi="Arial" w:cs="Arial"/>
          <w:sz w:val="24"/>
          <w:szCs w:val="24"/>
        </w:rPr>
        <w:t xml:space="preserve">provided </w:t>
      </w:r>
      <w:r>
        <w:rPr>
          <w:rFonts w:ascii="Arial" w:hAnsi="Arial" w:cs="Arial"/>
          <w:sz w:val="24"/>
          <w:szCs w:val="24"/>
        </w:rPr>
        <w:t xml:space="preserve">of a recreation desired condition </w:t>
      </w:r>
      <w:r w:rsidR="007E7218">
        <w:rPr>
          <w:rFonts w:ascii="Arial" w:hAnsi="Arial" w:cs="Arial"/>
          <w:sz w:val="24"/>
          <w:szCs w:val="24"/>
        </w:rPr>
        <w:t xml:space="preserve">and its </w:t>
      </w:r>
      <w:r>
        <w:rPr>
          <w:rFonts w:ascii="Arial" w:hAnsi="Arial" w:cs="Arial"/>
          <w:sz w:val="24"/>
          <w:szCs w:val="24"/>
        </w:rPr>
        <w:t xml:space="preserve">relevancy to a fuels treatment project indicates that a determination </w:t>
      </w:r>
      <w:r w:rsidR="00BB0CD5">
        <w:rPr>
          <w:rFonts w:ascii="Arial" w:hAnsi="Arial" w:cs="Arial"/>
          <w:sz w:val="24"/>
          <w:szCs w:val="24"/>
        </w:rPr>
        <w:t>would be</w:t>
      </w:r>
      <w:r>
        <w:rPr>
          <w:rFonts w:ascii="Arial" w:hAnsi="Arial" w:cs="Arial"/>
          <w:sz w:val="24"/>
          <w:szCs w:val="24"/>
        </w:rPr>
        <w:t xml:space="preserve"> made regarding </w:t>
      </w:r>
      <w:r w:rsidR="007E7218">
        <w:rPr>
          <w:rFonts w:ascii="Arial" w:hAnsi="Arial" w:cs="Arial"/>
          <w:sz w:val="24"/>
          <w:szCs w:val="24"/>
        </w:rPr>
        <w:t>a planned activity</w:t>
      </w:r>
      <w:r>
        <w:rPr>
          <w:rFonts w:ascii="Arial" w:hAnsi="Arial" w:cs="Arial"/>
          <w:sz w:val="24"/>
          <w:szCs w:val="24"/>
        </w:rPr>
        <w:t xml:space="preserve"> </w:t>
      </w:r>
      <w:r w:rsidR="007E7218">
        <w:rPr>
          <w:rFonts w:ascii="Arial" w:hAnsi="Arial" w:cs="Arial"/>
          <w:sz w:val="24"/>
          <w:szCs w:val="24"/>
        </w:rPr>
        <w:t xml:space="preserve">(fuels) </w:t>
      </w:r>
      <w:r>
        <w:rPr>
          <w:rFonts w:ascii="Arial" w:hAnsi="Arial" w:cs="Arial"/>
          <w:sz w:val="24"/>
          <w:szCs w:val="24"/>
        </w:rPr>
        <w:t xml:space="preserve">and </w:t>
      </w:r>
      <w:r w:rsidR="007E7218">
        <w:rPr>
          <w:rFonts w:ascii="Arial" w:hAnsi="Arial" w:cs="Arial"/>
          <w:sz w:val="24"/>
          <w:szCs w:val="24"/>
        </w:rPr>
        <w:t xml:space="preserve">whether the activity is </w:t>
      </w:r>
      <w:r>
        <w:rPr>
          <w:rFonts w:ascii="Arial" w:hAnsi="Arial" w:cs="Arial"/>
          <w:sz w:val="24"/>
          <w:szCs w:val="24"/>
        </w:rPr>
        <w:t>interconnect</w:t>
      </w:r>
      <w:r w:rsidR="007E7218">
        <w:rPr>
          <w:rFonts w:ascii="Arial" w:hAnsi="Arial" w:cs="Arial"/>
          <w:sz w:val="24"/>
          <w:szCs w:val="24"/>
        </w:rPr>
        <w:t>ed in potential effects with another resource (recreation) an</w:t>
      </w:r>
      <w:r>
        <w:rPr>
          <w:rFonts w:ascii="Arial" w:hAnsi="Arial" w:cs="Arial"/>
          <w:sz w:val="24"/>
          <w:szCs w:val="24"/>
        </w:rPr>
        <w:t xml:space="preserve">d </w:t>
      </w:r>
      <w:r w:rsidR="007E7218">
        <w:rPr>
          <w:rFonts w:ascii="Arial" w:hAnsi="Arial" w:cs="Arial"/>
          <w:sz w:val="24"/>
          <w:szCs w:val="24"/>
        </w:rPr>
        <w:t xml:space="preserve">that determination may establish the </w:t>
      </w:r>
      <w:r w:rsidR="003F12D1">
        <w:rPr>
          <w:rFonts w:ascii="Arial" w:hAnsi="Arial" w:cs="Arial"/>
          <w:sz w:val="24"/>
          <w:szCs w:val="24"/>
        </w:rPr>
        <w:t xml:space="preserve">narrow </w:t>
      </w:r>
      <w:r>
        <w:rPr>
          <w:rFonts w:ascii="Arial" w:hAnsi="Arial" w:cs="Arial"/>
          <w:sz w:val="24"/>
          <w:szCs w:val="24"/>
        </w:rPr>
        <w:t xml:space="preserve">scope of a </w:t>
      </w:r>
      <w:r w:rsidR="007E7218">
        <w:rPr>
          <w:rFonts w:ascii="Arial" w:hAnsi="Arial" w:cs="Arial"/>
          <w:sz w:val="24"/>
          <w:szCs w:val="24"/>
        </w:rPr>
        <w:t xml:space="preserve">forest </w:t>
      </w:r>
      <w:r>
        <w:rPr>
          <w:rFonts w:ascii="Arial" w:hAnsi="Arial" w:cs="Arial"/>
          <w:sz w:val="24"/>
          <w:szCs w:val="24"/>
        </w:rPr>
        <w:lastRenderedPageBreak/>
        <w:t xml:space="preserve">plan consistency determination. </w:t>
      </w:r>
      <w:r w:rsidR="007E7218">
        <w:rPr>
          <w:rFonts w:ascii="Arial" w:hAnsi="Arial" w:cs="Arial"/>
          <w:sz w:val="24"/>
          <w:szCs w:val="24"/>
        </w:rPr>
        <w:t xml:space="preserve">Using another example, such an </w:t>
      </w:r>
      <w:r w:rsidR="00BB0CD5">
        <w:rPr>
          <w:rFonts w:ascii="Arial" w:hAnsi="Arial" w:cs="Arial"/>
          <w:sz w:val="24"/>
          <w:szCs w:val="24"/>
        </w:rPr>
        <w:t>approach</w:t>
      </w:r>
      <w:r w:rsidR="007E7218">
        <w:rPr>
          <w:rFonts w:ascii="Arial" w:hAnsi="Arial" w:cs="Arial"/>
          <w:sz w:val="24"/>
          <w:szCs w:val="24"/>
        </w:rPr>
        <w:t xml:space="preserve"> </w:t>
      </w:r>
      <w:r w:rsidR="00BB0CD5">
        <w:rPr>
          <w:rFonts w:ascii="Arial" w:hAnsi="Arial" w:cs="Arial"/>
          <w:sz w:val="24"/>
          <w:szCs w:val="24"/>
        </w:rPr>
        <w:t>may</w:t>
      </w:r>
      <w:r w:rsidR="007E7218">
        <w:rPr>
          <w:rFonts w:ascii="Arial" w:hAnsi="Arial" w:cs="Arial"/>
          <w:sz w:val="24"/>
          <w:szCs w:val="24"/>
        </w:rPr>
        <w:t xml:space="preserve"> lead to </w:t>
      </w:r>
      <w:r w:rsidR="00435302">
        <w:rPr>
          <w:rFonts w:ascii="Arial" w:hAnsi="Arial" w:cs="Arial"/>
          <w:sz w:val="24"/>
          <w:szCs w:val="24"/>
        </w:rPr>
        <w:t>a</w:t>
      </w:r>
      <w:r w:rsidR="0066048D">
        <w:rPr>
          <w:rFonts w:ascii="Arial" w:hAnsi="Arial" w:cs="Arial"/>
          <w:sz w:val="24"/>
          <w:szCs w:val="24"/>
        </w:rPr>
        <w:t xml:space="preserve"> </w:t>
      </w:r>
      <w:r w:rsidR="007E7218">
        <w:rPr>
          <w:rFonts w:ascii="Arial" w:hAnsi="Arial" w:cs="Arial"/>
          <w:sz w:val="24"/>
          <w:szCs w:val="24"/>
        </w:rPr>
        <w:t xml:space="preserve">planned </w:t>
      </w:r>
      <w:r w:rsidR="00435302">
        <w:rPr>
          <w:rFonts w:ascii="Arial" w:hAnsi="Arial" w:cs="Arial"/>
          <w:sz w:val="24"/>
          <w:szCs w:val="24"/>
        </w:rPr>
        <w:t>road</w:t>
      </w:r>
      <w:r w:rsidR="0066048D">
        <w:rPr>
          <w:rFonts w:ascii="Arial" w:hAnsi="Arial" w:cs="Arial"/>
          <w:sz w:val="24"/>
          <w:szCs w:val="24"/>
        </w:rPr>
        <w:t xml:space="preserve"> project </w:t>
      </w:r>
      <w:r w:rsidR="007E7218">
        <w:rPr>
          <w:rFonts w:ascii="Arial" w:hAnsi="Arial" w:cs="Arial"/>
          <w:sz w:val="24"/>
          <w:szCs w:val="24"/>
        </w:rPr>
        <w:t>in a riparian area being</w:t>
      </w:r>
      <w:r w:rsidR="00435302">
        <w:rPr>
          <w:rFonts w:ascii="Arial" w:hAnsi="Arial" w:cs="Arial"/>
          <w:sz w:val="24"/>
          <w:szCs w:val="24"/>
        </w:rPr>
        <w:t xml:space="preserve"> deemed </w:t>
      </w:r>
      <w:r w:rsidR="00435302" w:rsidRPr="007E7218">
        <w:rPr>
          <w:rFonts w:ascii="Arial" w:hAnsi="Arial" w:cs="Arial"/>
          <w:i/>
          <w:iCs/>
          <w:sz w:val="24"/>
          <w:szCs w:val="24"/>
        </w:rPr>
        <w:t>not relevant</w:t>
      </w:r>
      <w:r w:rsidR="00435302">
        <w:rPr>
          <w:rFonts w:ascii="Arial" w:hAnsi="Arial" w:cs="Arial"/>
          <w:sz w:val="24"/>
          <w:szCs w:val="24"/>
        </w:rPr>
        <w:t xml:space="preserve"> to a</w:t>
      </w:r>
      <w:r>
        <w:rPr>
          <w:rFonts w:ascii="Arial" w:hAnsi="Arial" w:cs="Arial"/>
          <w:sz w:val="24"/>
          <w:szCs w:val="24"/>
        </w:rPr>
        <w:t>n</w:t>
      </w:r>
      <w:r w:rsidR="00435302">
        <w:rPr>
          <w:rFonts w:ascii="Arial" w:hAnsi="Arial" w:cs="Arial"/>
          <w:sz w:val="24"/>
          <w:szCs w:val="24"/>
        </w:rPr>
        <w:t xml:space="preserve"> aquatic resource</w:t>
      </w:r>
      <w:r>
        <w:rPr>
          <w:rFonts w:ascii="Arial" w:hAnsi="Arial" w:cs="Arial"/>
          <w:sz w:val="24"/>
          <w:szCs w:val="24"/>
        </w:rPr>
        <w:t>’s</w:t>
      </w:r>
      <w:r w:rsidR="00435302">
        <w:rPr>
          <w:rFonts w:ascii="Arial" w:hAnsi="Arial" w:cs="Arial"/>
          <w:sz w:val="24"/>
          <w:szCs w:val="24"/>
        </w:rPr>
        <w:t xml:space="preserve"> desired conditions</w:t>
      </w:r>
      <w:r>
        <w:rPr>
          <w:rFonts w:ascii="Arial" w:hAnsi="Arial" w:cs="Arial"/>
          <w:sz w:val="24"/>
          <w:szCs w:val="24"/>
        </w:rPr>
        <w:t xml:space="preserve"> </w:t>
      </w:r>
      <w:r w:rsidR="00BB0CD5">
        <w:rPr>
          <w:rFonts w:ascii="Arial" w:hAnsi="Arial" w:cs="Arial"/>
          <w:sz w:val="24"/>
          <w:szCs w:val="24"/>
        </w:rPr>
        <w:t>leading to the</w:t>
      </w:r>
      <w:r w:rsidR="007E7218">
        <w:rPr>
          <w:rFonts w:ascii="Arial" w:hAnsi="Arial" w:cs="Arial"/>
          <w:sz w:val="24"/>
          <w:szCs w:val="24"/>
        </w:rPr>
        <w:t xml:space="preserve"> road </w:t>
      </w:r>
      <w:r w:rsidR="00BB0CD5">
        <w:rPr>
          <w:rFonts w:ascii="Arial" w:hAnsi="Arial" w:cs="Arial"/>
          <w:sz w:val="24"/>
          <w:szCs w:val="24"/>
        </w:rPr>
        <w:t>activity, by itself, being</w:t>
      </w:r>
      <w:r>
        <w:rPr>
          <w:rFonts w:ascii="Arial" w:hAnsi="Arial" w:cs="Arial"/>
          <w:sz w:val="24"/>
          <w:szCs w:val="24"/>
        </w:rPr>
        <w:t xml:space="preserve"> deemed “consistent” with the plan</w:t>
      </w:r>
      <w:r w:rsidR="00BB0CD5">
        <w:rPr>
          <w:rFonts w:ascii="Arial" w:hAnsi="Arial" w:cs="Arial"/>
          <w:sz w:val="24"/>
          <w:szCs w:val="24"/>
        </w:rPr>
        <w:t xml:space="preserve"> as the only “applicable plan component”</w:t>
      </w:r>
      <w:r w:rsidR="0066048D" w:rsidRPr="00435302">
        <w:rPr>
          <w:rFonts w:ascii="Arial" w:hAnsi="Arial" w:cs="Arial"/>
          <w:i/>
          <w:iCs/>
          <w:sz w:val="24"/>
          <w:szCs w:val="24"/>
        </w:rPr>
        <w:t xml:space="preserve">. </w:t>
      </w:r>
      <w:r w:rsidR="007E7218">
        <w:rPr>
          <w:rFonts w:ascii="Arial" w:hAnsi="Arial" w:cs="Arial"/>
          <w:sz w:val="24"/>
          <w:szCs w:val="24"/>
        </w:rPr>
        <w:t xml:space="preserve"> Applying such a simplified Forest Plan consistency determination to </w:t>
      </w:r>
      <w:r w:rsidR="00BB0CD5">
        <w:rPr>
          <w:rFonts w:ascii="Arial" w:hAnsi="Arial" w:cs="Arial"/>
          <w:sz w:val="24"/>
          <w:szCs w:val="24"/>
        </w:rPr>
        <w:t>the road as the only</w:t>
      </w:r>
      <w:r w:rsidR="007E7218">
        <w:rPr>
          <w:rFonts w:ascii="Arial" w:hAnsi="Arial" w:cs="Arial"/>
          <w:sz w:val="24"/>
          <w:szCs w:val="24"/>
        </w:rPr>
        <w:t xml:space="preserve"> “applicable plan components” would fly in the face of current scie</w:t>
      </w:r>
      <w:r w:rsidR="00BB0CD5">
        <w:rPr>
          <w:rFonts w:ascii="Arial" w:hAnsi="Arial" w:cs="Arial"/>
          <w:sz w:val="24"/>
          <w:szCs w:val="24"/>
        </w:rPr>
        <w:t>ntific knowledge on roads and watershed/aquatic effects</w:t>
      </w:r>
      <w:r w:rsidR="0066048D" w:rsidRPr="0066048D">
        <w:rPr>
          <w:rFonts w:ascii="Arial" w:hAnsi="Arial" w:cs="Arial"/>
          <w:sz w:val="24"/>
          <w:szCs w:val="24"/>
        </w:rPr>
        <w:t xml:space="preserve">. </w:t>
      </w:r>
      <w:r w:rsidR="003F12D1">
        <w:rPr>
          <w:rFonts w:ascii="Arial" w:hAnsi="Arial" w:cs="Arial"/>
          <w:sz w:val="24"/>
          <w:szCs w:val="24"/>
        </w:rPr>
        <w:t xml:space="preserve">  </w:t>
      </w:r>
      <w:r w:rsidR="003F12D1" w:rsidRPr="003F12D1">
        <w:rPr>
          <w:rFonts w:ascii="Arial" w:hAnsi="Arial" w:cs="Arial"/>
          <w:b/>
          <w:bCs/>
          <w:sz w:val="24"/>
          <w:szCs w:val="24"/>
        </w:rPr>
        <w:t>Recommendation</w:t>
      </w:r>
      <w:r w:rsidR="003F12D1">
        <w:rPr>
          <w:rFonts w:ascii="Arial" w:hAnsi="Arial" w:cs="Arial"/>
          <w:sz w:val="24"/>
          <w:szCs w:val="24"/>
        </w:rPr>
        <w:t xml:space="preserve">: this section be rewritten to reflect an integrated resource approach toward evaluating and determining consistency with the Plan, while more accurately carrying out the requirements under the 2012 Planning Rule. </w:t>
      </w:r>
    </w:p>
    <w:p w14:paraId="22BD1BD5" w14:textId="77777777" w:rsidR="000449D9" w:rsidRDefault="000449D9" w:rsidP="00A21E92">
      <w:pPr>
        <w:spacing w:after="0"/>
        <w:rPr>
          <w:rFonts w:ascii="Arial" w:hAnsi="Arial" w:cs="Arial"/>
          <w:sz w:val="24"/>
          <w:szCs w:val="24"/>
        </w:rPr>
      </w:pPr>
    </w:p>
    <w:p w14:paraId="24FABCCE" w14:textId="11F65040" w:rsidR="000449D9" w:rsidRDefault="000449D9" w:rsidP="00A21E92">
      <w:pPr>
        <w:spacing w:after="0"/>
        <w:rPr>
          <w:rFonts w:ascii="Arial" w:hAnsi="Arial" w:cs="Arial"/>
          <w:sz w:val="24"/>
          <w:szCs w:val="24"/>
        </w:rPr>
      </w:pPr>
      <w:r>
        <w:rPr>
          <w:rFonts w:ascii="Arial" w:hAnsi="Arial" w:cs="Arial"/>
          <w:sz w:val="24"/>
          <w:szCs w:val="24"/>
        </w:rPr>
        <w:t>2)</w:t>
      </w:r>
      <w:r w:rsidR="008425E0">
        <w:rPr>
          <w:rFonts w:ascii="Arial" w:hAnsi="Arial" w:cs="Arial"/>
          <w:sz w:val="24"/>
          <w:szCs w:val="24"/>
        </w:rPr>
        <w:t xml:space="preserve"> Chap 2.1.1, </w:t>
      </w:r>
      <w:proofErr w:type="spellStart"/>
      <w:r w:rsidR="008425E0">
        <w:rPr>
          <w:rFonts w:ascii="Arial" w:hAnsi="Arial" w:cs="Arial"/>
          <w:sz w:val="24"/>
          <w:szCs w:val="24"/>
        </w:rPr>
        <w:t>Nonforested</w:t>
      </w:r>
      <w:proofErr w:type="spellEnd"/>
      <w:r w:rsidR="008425E0">
        <w:rPr>
          <w:rFonts w:ascii="Arial" w:hAnsi="Arial" w:cs="Arial"/>
          <w:sz w:val="24"/>
          <w:szCs w:val="24"/>
        </w:rPr>
        <w:t xml:space="preserve"> Veg (VEGN) Desired Conditions, </w:t>
      </w:r>
      <w:proofErr w:type="spellStart"/>
      <w:r w:rsidR="008425E0">
        <w:rPr>
          <w:rFonts w:ascii="Arial" w:hAnsi="Arial" w:cs="Arial"/>
          <w:sz w:val="24"/>
          <w:szCs w:val="24"/>
        </w:rPr>
        <w:t>pg</w:t>
      </w:r>
      <w:proofErr w:type="spellEnd"/>
      <w:r w:rsidR="008425E0">
        <w:rPr>
          <w:rFonts w:ascii="Arial" w:hAnsi="Arial" w:cs="Arial"/>
          <w:sz w:val="24"/>
          <w:szCs w:val="24"/>
        </w:rPr>
        <w:t xml:space="preserve"> 23</w:t>
      </w:r>
    </w:p>
    <w:p w14:paraId="65C376F4" w14:textId="3F54E565" w:rsidR="008425E0" w:rsidRDefault="008425E0" w:rsidP="00A21E92">
      <w:pPr>
        <w:spacing w:after="0"/>
        <w:rPr>
          <w:rFonts w:ascii="Arial" w:hAnsi="Arial" w:cs="Arial"/>
          <w:sz w:val="24"/>
          <w:szCs w:val="24"/>
        </w:rPr>
      </w:pPr>
      <w:r w:rsidRPr="008425E0">
        <w:rPr>
          <w:rFonts w:ascii="Arial" w:hAnsi="Arial" w:cs="Arial"/>
          <w:b/>
          <w:bCs/>
          <w:sz w:val="24"/>
          <w:szCs w:val="24"/>
        </w:rPr>
        <w:t>Issue:</w:t>
      </w:r>
      <w:r>
        <w:rPr>
          <w:rFonts w:ascii="Arial" w:hAnsi="Arial" w:cs="Arial"/>
          <w:sz w:val="24"/>
          <w:szCs w:val="24"/>
        </w:rPr>
        <w:t xml:space="preserve"> </w:t>
      </w:r>
      <w:r w:rsidRPr="008425E0">
        <w:rPr>
          <w:rFonts w:ascii="Arial" w:hAnsi="Arial" w:cs="Arial"/>
          <w:b/>
          <w:bCs/>
          <w:sz w:val="24"/>
          <w:szCs w:val="24"/>
        </w:rPr>
        <w:t>Omission of Riparian/Wetland vegetation from Table 8</w:t>
      </w:r>
      <w:r>
        <w:rPr>
          <w:rFonts w:ascii="Arial" w:hAnsi="Arial" w:cs="Arial"/>
          <w:sz w:val="24"/>
          <w:szCs w:val="24"/>
        </w:rPr>
        <w:t xml:space="preserve">. </w:t>
      </w:r>
    </w:p>
    <w:p w14:paraId="5B7B4273" w14:textId="33CB2625" w:rsidR="008425E0" w:rsidRDefault="008425E0" w:rsidP="00A21E92">
      <w:pPr>
        <w:spacing w:after="0"/>
        <w:rPr>
          <w:rFonts w:ascii="Arial" w:hAnsi="Arial" w:cs="Arial"/>
          <w:sz w:val="24"/>
          <w:szCs w:val="24"/>
        </w:rPr>
      </w:pPr>
      <w:r>
        <w:rPr>
          <w:rFonts w:ascii="Arial" w:hAnsi="Arial" w:cs="Arial"/>
          <w:sz w:val="24"/>
          <w:szCs w:val="24"/>
        </w:rPr>
        <w:t>While “Riparian/Wetland” is listed in the body of the 1</w:t>
      </w:r>
      <w:r w:rsidRPr="008425E0">
        <w:rPr>
          <w:rFonts w:ascii="Arial" w:hAnsi="Arial" w:cs="Arial"/>
          <w:sz w:val="24"/>
          <w:szCs w:val="24"/>
          <w:vertAlign w:val="superscript"/>
        </w:rPr>
        <w:t>st</w:t>
      </w:r>
      <w:r>
        <w:rPr>
          <w:rFonts w:ascii="Arial" w:hAnsi="Arial" w:cs="Arial"/>
          <w:sz w:val="24"/>
          <w:szCs w:val="24"/>
        </w:rPr>
        <w:t xml:space="preserve"> para. as one of six </w:t>
      </w:r>
      <w:proofErr w:type="spellStart"/>
      <w:r>
        <w:rPr>
          <w:rFonts w:ascii="Arial" w:hAnsi="Arial" w:cs="Arial"/>
          <w:sz w:val="24"/>
          <w:szCs w:val="24"/>
        </w:rPr>
        <w:t>nonforested</w:t>
      </w:r>
      <w:proofErr w:type="spellEnd"/>
      <w:r>
        <w:rPr>
          <w:rFonts w:ascii="Arial" w:hAnsi="Arial" w:cs="Arial"/>
          <w:sz w:val="24"/>
          <w:szCs w:val="24"/>
        </w:rPr>
        <w:t xml:space="preserve"> Reg 1 potential veg types on the LNF, </w:t>
      </w:r>
      <w:r w:rsidR="00D271C4">
        <w:rPr>
          <w:rFonts w:ascii="Arial" w:hAnsi="Arial" w:cs="Arial"/>
          <w:sz w:val="24"/>
          <w:szCs w:val="24"/>
        </w:rPr>
        <w:t xml:space="preserve">it </w:t>
      </w:r>
      <w:r>
        <w:rPr>
          <w:rFonts w:ascii="Arial" w:hAnsi="Arial" w:cs="Arial"/>
          <w:sz w:val="24"/>
          <w:szCs w:val="24"/>
        </w:rPr>
        <w:t xml:space="preserve">is absent from the Table 8.  While representing </w:t>
      </w:r>
      <w:r w:rsidR="00D271C4">
        <w:rPr>
          <w:rFonts w:ascii="Arial" w:hAnsi="Arial" w:cs="Arial"/>
          <w:sz w:val="24"/>
          <w:szCs w:val="24"/>
        </w:rPr>
        <w:t xml:space="preserve">only </w:t>
      </w:r>
      <w:r>
        <w:rPr>
          <w:rFonts w:ascii="Arial" w:hAnsi="Arial" w:cs="Arial"/>
          <w:sz w:val="24"/>
          <w:szCs w:val="24"/>
        </w:rPr>
        <w:t xml:space="preserve">between 1-3% of </w:t>
      </w:r>
      <w:r w:rsidR="00D271C4">
        <w:rPr>
          <w:rFonts w:ascii="Arial" w:hAnsi="Arial" w:cs="Arial"/>
          <w:sz w:val="24"/>
          <w:szCs w:val="24"/>
        </w:rPr>
        <w:t xml:space="preserve">LNF </w:t>
      </w:r>
      <w:r>
        <w:rPr>
          <w:rFonts w:ascii="Arial" w:hAnsi="Arial" w:cs="Arial"/>
          <w:sz w:val="24"/>
          <w:szCs w:val="24"/>
        </w:rPr>
        <w:t xml:space="preserve">landscape area, </w:t>
      </w:r>
      <w:r w:rsidR="00D271C4">
        <w:rPr>
          <w:rFonts w:ascii="Arial" w:hAnsi="Arial" w:cs="Arial"/>
          <w:sz w:val="24"/>
          <w:szCs w:val="24"/>
        </w:rPr>
        <w:t xml:space="preserve">riparian </w:t>
      </w:r>
      <w:r>
        <w:rPr>
          <w:rFonts w:ascii="Arial" w:hAnsi="Arial" w:cs="Arial"/>
          <w:sz w:val="24"/>
          <w:szCs w:val="24"/>
        </w:rPr>
        <w:t xml:space="preserve">areas are </w:t>
      </w:r>
      <w:r w:rsidR="00D271C4">
        <w:rPr>
          <w:rFonts w:ascii="Arial" w:hAnsi="Arial" w:cs="Arial"/>
          <w:sz w:val="24"/>
          <w:szCs w:val="24"/>
        </w:rPr>
        <w:t xml:space="preserve">typically not </w:t>
      </w:r>
      <w:proofErr w:type="spellStart"/>
      <w:r w:rsidR="00D271C4">
        <w:rPr>
          <w:rFonts w:ascii="Arial" w:hAnsi="Arial" w:cs="Arial"/>
          <w:sz w:val="24"/>
          <w:szCs w:val="24"/>
        </w:rPr>
        <w:t>nonforested</w:t>
      </w:r>
      <w:proofErr w:type="spellEnd"/>
      <w:r w:rsidR="00D271C4">
        <w:rPr>
          <w:rFonts w:ascii="Arial" w:hAnsi="Arial" w:cs="Arial"/>
          <w:sz w:val="24"/>
          <w:szCs w:val="24"/>
        </w:rPr>
        <w:t xml:space="preserve">, although they should not be considered as forested for timber production.  These small landscape areas are </w:t>
      </w:r>
      <w:r>
        <w:rPr>
          <w:rFonts w:ascii="Arial" w:hAnsi="Arial" w:cs="Arial"/>
          <w:sz w:val="24"/>
          <w:szCs w:val="24"/>
        </w:rPr>
        <w:t>critical</w:t>
      </w:r>
      <w:r w:rsidR="00D271C4">
        <w:rPr>
          <w:rFonts w:ascii="Arial" w:hAnsi="Arial" w:cs="Arial"/>
          <w:sz w:val="24"/>
          <w:szCs w:val="24"/>
        </w:rPr>
        <w:t xml:space="preserve">ly important in supporting ecosystem processes which include the storage and movement of water, development of soils, diversity of vegetation species, cycling of nutrients as well as habitat for riparian dependent wildlife species.  </w:t>
      </w:r>
      <w:r w:rsidR="00D271C4" w:rsidRPr="00D271C4">
        <w:rPr>
          <w:rFonts w:ascii="Arial" w:hAnsi="Arial" w:cs="Arial"/>
          <w:b/>
          <w:bCs/>
          <w:sz w:val="24"/>
          <w:szCs w:val="24"/>
        </w:rPr>
        <w:t xml:space="preserve">Recommendation: </w:t>
      </w:r>
      <w:r w:rsidR="00D271C4">
        <w:rPr>
          <w:rFonts w:ascii="Arial" w:hAnsi="Arial" w:cs="Arial"/>
          <w:sz w:val="24"/>
          <w:szCs w:val="24"/>
        </w:rPr>
        <w:t xml:space="preserve">The LNF needs to provide a desired condition for “Riparian/Wetland” </w:t>
      </w:r>
      <w:proofErr w:type="spellStart"/>
      <w:r w:rsidR="00D271C4">
        <w:rPr>
          <w:rFonts w:ascii="Arial" w:hAnsi="Arial" w:cs="Arial"/>
          <w:sz w:val="24"/>
          <w:szCs w:val="24"/>
        </w:rPr>
        <w:t>nonforested</w:t>
      </w:r>
      <w:proofErr w:type="spellEnd"/>
      <w:r w:rsidR="00D271C4">
        <w:rPr>
          <w:rFonts w:ascii="Arial" w:hAnsi="Arial" w:cs="Arial"/>
          <w:sz w:val="24"/>
          <w:szCs w:val="24"/>
        </w:rPr>
        <w:t xml:space="preserve"> veg.</w:t>
      </w:r>
    </w:p>
    <w:p w14:paraId="49FC9B30" w14:textId="77777777" w:rsidR="00E22907" w:rsidRDefault="00E22907" w:rsidP="00A21E92">
      <w:pPr>
        <w:spacing w:after="0"/>
        <w:rPr>
          <w:rFonts w:ascii="Arial" w:hAnsi="Arial" w:cs="Arial"/>
          <w:sz w:val="24"/>
          <w:szCs w:val="24"/>
        </w:rPr>
      </w:pPr>
    </w:p>
    <w:p w14:paraId="240E5B41" w14:textId="1AD00370" w:rsidR="00E22907" w:rsidRDefault="00E22907" w:rsidP="00A21E92">
      <w:pPr>
        <w:spacing w:after="0"/>
        <w:rPr>
          <w:rFonts w:ascii="Arial" w:hAnsi="Arial" w:cs="Arial"/>
          <w:sz w:val="24"/>
          <w:szCs w:val="24"/>
        </w:rPr>
      </w:pPr>
      <w:r>
        <w:rPr>
          <w:rFonts w:ascii="Arial" w:hAnsi="Arial" w:cs="Arial"/>
          <w:sz w:val="24"/>
          <w:szCs w:val="24"/>
        </w:rPr>
        <w:t xml:space="preserve">3) Chap 2.1.1 Connectivity (CON), (FW-CON-OBJ), </w:t>
      </w:r>
      <w:proofErr w:type="spellStart"/>
      <w:r>
        <w:rPr>
          <w:rFonts w:ascii="Arial" w:hAnsi="Arial" w:cs="Arial"/>
          <w:sz w:val="24"/>
          <w:szCs w:val="24"/>
        </w:rPr>
        <w:t>pg</w:t>
      </w:r>
      <w:proofErr w:type="spellEnd"/>
      <w:r>
        <w:rPr>
          <w:rFonts w:ascii="Arial" w:hAnsi="Arial" w:cs="Arial"/>
          <w:sz w:val="24"/>
          <w:szCs w:val="24"/>
        </w:rPr>
        <w:t xml:space="preserve"> 27</w:t>
      </w:r>
    </w:p>
    <w:p w14:paraId="083917E6" w14:textId="77777777" w:rsidR="00083257" w:rsidRDefault="00083257" w:rsidP="00A21E92">
      <w:pPr>
        <w:spacing w:after="0"/>
        <w:rPr>
          <w:rFonts w:ascii="Arial" w:hAnsi="Arial" w:cs="Arial"/>
          <w:b/>
          <w:bCs/>
          <w:sz w:val="24"/>
          <w:szCs w:val="24"/>
        </w:rPr>
      </w:pPr>
    </w:p>
    <w:p w14:paraId="4312E6C5" w14:textId="22686AF7" w:rsidR="00083257" w:rsidRDefault="00083257" w:rsidP="00A21E92">
      <w:pPr>
        <w:spacing w:after="0"/>
        <w:rPr>
          <w:rFonts w:ascii="Arial" w:hAnsi="Arial" w:cs="Arial"/>
          <w:sz w:val="24"/>
          <w:szCs w:val="24"/>
        </w:rPr>
      </w:pPr>
      <w:r>
        <w:rPr>
          <w:rFonts w:ascii="Arial" w:hAnsi="Arial" w:cs="Arial"/>
          <w:b/>
          <w:bCs/>
          <w:sz w:val="24"/>
          <w:szCs w:val="24"/>
        </w:rPr>
        <w:t xml:space="preserve">Issue: Insufficient Pace of Restoration of Connectivity under Obj 2.  </w:t>
      </w:r>
      <w:r>
        <w:rPr>
          <w:rFonts w:ascii="Arial" w:hAnsi="Arial" w:cs="Arial"/>
          <w:sz w:val="24"/>
          <w:szCs w:val="24"/>
        </w:rPr>
        <w:t xml:space="preserve">The backlog in the number of road stream crossing which are currently impacting the movement of water and aquatic organisms, as well as the degradation these </w:t>
      </w:r>
      <w:r w:rsidR="008C1ECA">
        <w:rPr>
          <w:rFonts w:ascii="Arial" w:hAnsi="Arial" w:cs="Arial"/>
          <w:sz w:val="24"/>
          <w:szCs w:val="24"/>
        </w:rPr>
        <w:t xml:space="preserve">undersized </w:t>
      </w:r>
      <w:r>
        <w:rPr>
          <w:rFonts w:ascii="Arial" w:hAnsi="Arial" w:cs="Arial"/>
          <w:sz w:val="24"/>
          <w:szCs w:val="24"/>
        </w:rPr>
        <w:t xml:space="preserve">crossings cause to downstream channel habitats, is sufficiently large across the LNF to warrant a higher level of restoration.  </w:t>
      </w:r>
      <w:r w:rsidR="008C1ECA">
        <w:rPr>
          <w:rFonts w:ascii="Arial" w:hAnsi="Arial" w:cs="Arial"/>
          <w:sz w:val="24"/>
          <w:szCs w:val="24"/>
        </w:rPr>
        <w:t>T</w:t>
      </w:r>
      <w:r>
        <w:rPr>
          <w:rFonts w:ascii="Arial" w:hAnsi="Arial" w:cs="Arial"/>
          <w:sz w:val="24"/>
          <w:szCs w:val="24"/>
        </w:rPr>
        <w:t>he effects roads have on aquatic and riparian dependent species and ecological connectivity is well established in the research</w:t>
      </w:r>
      <w:r w:rsidR="008C1ECA">
        <w:rPr>
          <w:rFonts w:ascii="Arial" w:hAnsi="Arial" w:cs="Arial"/>
          <w:sz w:val="24"/>
          <w:szCs w:val="24"/>
        </w:rPr>
        <w:t xml:space="preserve">.  </w:t>
      </w:r>
      <w:r>
        <w:rPr>
          <w:rFonts w:ascii="Arial" w:hAnsi="Arial" w:cs="Arial"/>
          <w:sz w:val="24"/>
          <w:szCs w:val="24"/>
        </w:rPr>
        <w:t xml:space="preserve">  </w:t>
      </w:r>
    </w:p>
    <w:p w14:paraId="3EA5DAFC" w14:textId="46FC64D8" w:rsidR="00083257" w:rsidRPr="00083257" w:rsidRDefault="00083257" w:rsidP="00A21E92">
      <w:pPr>
        <w:spacing w:after="0"/>
        <w:rPr>
          <w:rFonts w:ascii="Arial" w:hAnsi="Arial" w:cs="Arial"/>
          <w:sz w:val="24"/>
          <w:szCs w:val="24"/>
        </w:rPr>
      </w:pPr>
      <w:r w:rsidRPr="00083257">
        <w:rPr>
          <w:rFonts w:ascii="Arial" w:hAnsi="Arial" w:cs="Arial"/>
          <w:b/>
          <w:bCs/>
          <w:sz w:val="24"/>
          <w:szCs w:val="24"/>
        </w:rPr>
        <w:t>Recommendation:</w:t>
      </w:r>
      <w:r>
        <w:rPr>
          <w:rFonts w:ascii="Arial" w:hAnsi="Arial" w:cs="Arial"/>
          <w:sz w:val="24"/>
          <w:szCs w:val="24"/>
        </w:rPr>
        <w:t xml:space="preserve"> </w:t>
      </w:r>
      <w:r w:rsidR="008C1ECA" w:rsidRPr="00227D13">
        <w:rPr>
          <w:rFonts w:ascii="Arial" w:hAnsi="Arial" w:cs="Arial"/>
          <w:b/>
          <w:bCs/>
          <w:sz w:val="24"/>
          <w:szCs w:val="24"/>
        </w:rPr>
        <w:t>1)</w:t>
      </w:r>
      <w:r w:rsidR="008C1ECA">
        <w:rPr>
          <w:rFonts w:ascii="Arial" w:hAnsi="Arial" w:cs="Arial"/>
          <w:sz w:val="24"/>
          <w:szCs w:val="24"/>
        </w:rPr>
        <w:t xml:space="preserve"> </w:t>
      </w:r>
      <w:r>
        <w:rPr>
          <w:rFonts w:ascii="Arial" w:hAnsi="Arial" w:cs="Arial"/>
          <w:sz w:val="24"/>
          <w:szCs w:val="24"/>
        </w:rPr>
        <w:t xml:space="preserve">Obj 2 should be increased in number of crossings </w:t>
      </w:r>
      <w:r w:rsidR="008C1ECA">
        <w:rPr>
          <w:rFonts w:ascii="Arial" w:hAnsi="Arial" w:cs="Arial"/>
          <w:sz w:val="24"/>
          <w:szCs w:val="24"/>
        </w:rPr>
        <w:t>removed or upgraded to a m</w:t>
      </w:r>
      <w:r>
        <w:rPr>
          <w:rFonts w:ascii="Arial" w:hAnsi="Arial" w:cs="Arial"/>
          <w:sz w:val="24"/>
          <w:szCs w:val="24"/>
        </w:rPr>
        <w:t xml:space="preserve">inimum of 30, or 6 per year during a </w:t>
      </w:r>
      <w:proofErr w:type="gramStart"/>
      <w:r>
        <w:rPr>
          <w:rFonts w:ascii="Arial" w:hAnsi="Arial" w:cs="Arial"/>
          <w:sz w:val="24"/>
          <w:szCs w:val="24"/>
        </w:rPr>
        <w:t>5 year</w:t>
      </w:r>
      <w:proofErr w:type="gramEnd"/>
      <w:r>
        <w:rPr>
          <w:rFonts w:ascii="Arial" w:hAnsi="Arial" w:cs="Arial"/>
          <w:sz w:val="24"/>
          <w:szCs w:val="24"/>
        </w:rPr>
        <w:t xml:space="preserve"> period.  </w:t>
      </w:r>
      <w:r w:rsidR="008C1ECA" w:rsidRPr="00227D13">
        <w:rPr>
          <w:rFonts w:ascii="Arial" w:hAnsi="Arial" w:cs="Arial"/>
          <w:b/>
          <w:bCs/>
          <w:sz w:val="24"/>
          <w:szCs w:val="24"/>
        </w:rPr>
        <w:t>2)</w:t>
      </w:r>
      <w:r w:rsidR="008C1ECA">
        <w:rPr>
          <w:rFonts w:ascii="Arial" w:hAnsi="Arial" w:cs="Arial"/>
          <w:sz w:val="24"/>
          <w:szCs w:val="24"/>
        </w:rPr>
        <w:t xml:space="preserve"> In addition, connectivity by definition involves the natural flow of physical processes </w:t>
      </w:r>
      <w:r w:rsidR="00227D13">
        <w:rPr>
          <w:rFonts w:ascii="Arial" w:hAnsi="Arial" w:cs="Arial"/>
          <w:sz w:val="24"/>
          <w:szCs w:val="24"/>
        </w:rPr>
        <w:t xml:space="preserve">such as water, </w:t>
      </w:r>
      <w:r w:rsidR="008C1ECA">
        <w:rPr>
          <w:rFonts w:ascii="Arial" w:hAnsi="Arial" w:cs="Arial"/>
          <w:sz w:val="24"/>
          <w:szCs w:val="24"/>
        </w:rPr>
        <w:t>not just species.  Add Obj 3 which states, “</w:t>
      </w:r>
      <w:r w:rsidR="00227D13">
        <w:rPr>
          <w:rFonts w:ascii="Arial" w:hAnsi="Arial" w:cs="Arial"/>
          <w:sz w:val="24"/>
          <w:szCs w:val="24"/>
        </w:rPr>
        <w:t>F</w:t>
      </w:r>
      <w:r w:rsidR="008C1ECA">
        <w:rPr>
          <w:rFonts w:ascii="Arial" w:hAnsi="Arial" w:cs="Arial"/>
          <w:sz w:val="24"/>
          <w:szCs w:val="24"/>
        </w:rPr>
        <w:t>orest road</w:t>
      </w:r>
      <w:r w:rsidR="00227D13">
        <w:rPr>
          <w:rFonts w:ascii="Arial" w:hAnsi="Arial" w:cs="Arial"/>
          <w:sz w:val="24"/>
          <w:szCs w:val="24"/>
        </w:rPr>
        <w:t>s and</w:t>
      </w:r>
      <w:r w:rsidR="008C1ECA">
        <w:rPr>
          <w:rFonts w:ascii="Arial" w:hAnsi="Arial" w:cs="Arial"/>
          <w:sz w:val="24"/>
          <w:szCs w:val="24"/>
        </w:rPr>
        <w:t xml:space="preserve"> </w:t>
      </w:r>
      <w:r w:rsidR="00227D13">
        <w:rPr>
          <w:rFonts w:ascii="Arial" w:hAnsi="Arial" w:cs="Arial"/>
          <w:sz w:val="24"/>
          <w:szCs w:val="24"/>
        </w:rPr>
        <w:t xml:space="preserve">their </w:t>
      </w:r>
      <w:r w:rsidR="008C1ECA">
        <w:rPr>
          <w:rFonts w:ascii="Arial" w:hAnsi="Arial" w:cs="Arial"/>
          <w:sz w:val="24"/>
          <w:szCs w:val="24"/>
        </w:rPr>
        <w:t>fill material ha</w:t>
      </w:r>
      <w:r w:rsidR="00227D13">
        <w:rPr>
          <w:rFonts w:ascii="Arial" w:hAnsi="Arial" w:cs="Arial"/>
          <w:sz w:val="24"/>
          <w:szCs w:val="24"/>
        </w:rPr>
        <w:t>ve</w:t>
      </w:r>
      <w:r w:rsidR="008C1ECA">
        <w:rPr>
          <w:rFonts w:ascii="Arial" w:hAnsi="Arial" w:cs="Arial"/>
          <w:sz w:val="24"/>
          <w:szCs w:val="24"/>
        </w:rPr>
        <w:t xml:space="preserve"> interrupted natural </w:t>
      </w:r>
      <w:proofErr w:type="spellStart"/>
      <w:r w:rsidR="008C1ECA">
        <w:rPr>
          <w:rFonts w:ascii="Arial" w:hAnsi="Arial" w:cs="Arial"/>
          <w:sz w:val="24"/>
          <w:szCs w:val="24"/>
        </w:rPr>
        <w:t>flowpaths</w:t>
      </w:r>
      <w:proofErr w:type="spellEnd"/>
      <w:r w:rsidR="008C1ECA">
        <w:rPr>
          <w:rFonts w:ascii="Arial" w:hAnsi="Arial" w:cs="Arial"/>
          <w:sz w:val="24"/>
          <w:szCs w:val="24"/>
        </w:rPr>
        <w:t xml:space="preserve"> of runoff associated with snowmelt or overland flow</w:t>
      </w:r>
      <w:r w:rsidR="00227D13">
        <w:rPr>
          <w:rFonts w:ascii="Arial" w:hAnsi="Arial" w:cs="Arial"/>
          <w:sz w:val="24"/>
          <w:szCs w:val="24"/>
        </w:rPr>
        <w:t>, preventing</w:t>
      </w:r>
      <w:r w:rsidR="008C1ECA">
        <w:rPr>
          <w:rFonts w:ascii="Arial" w:hAnsi="Arial" w:cs="Arial"/>
          <w:sz w:val="24"/>
          <w:szCs w:val="24"/>
        </w:rPr>
        <w:t xml:space="preserve"> it from reaching </w:t>
      </w:r>
      <w:r w:rsidR="00227D13">
        <w:rPr>
          <w:rFonts w:ascii="Arial" w:hAnsi="Arial" w:cs="Arial"/>
          <w:sz w:val="24"/>
          <w:szCs w:val="24"/>
        </w:rPr>
        <w:t>small</w:t>
      </w:r>
      <w:r w:rsidR="008C1ECA">
        <w:rPr>
          <w:rFonts w:ascii="Arial" w:hAnsi="Arial" w:cs="Arial"/>
          <w:sz w:val="24"/>
          <w:szCs w:val="24"/>
        </w:rPr>
        <w:t xml:space="preserve"> forested wetland</w:t>
      </w:r>
      <w:r w:rsidR="00227D13">
        <w:rPr>
          <w:rFonts w:ascii="Arial" w:hAnsi="Arial" w:cs="Arial"/>
          <w:sz w:val="24"/>
          <w:szCs w:val="24"/>
        </w:rPr>
        <w:t>s, wet meadows</w:t>
      </w:r>
      <w:r w:rsidR="008C1ECA">
        <w:rPr>
          <w:rFonts w:ascii="Arial" w:hAnsi="Arial" w:cs="Arial"/>
          <w:sz w:val="24"/>
          <w:szCs w:val="24"/>
        </w:rPr>
        <w:t xml:space="preserve"> or </w:t>
      </w:r>
      <w:r w:rsidR="00227D13">
        <w:rPr>
          <w:rFonts w:ascii="Arial" w:hAnsi="Arial" w:cs="Arial"/>
          <w:sz w:val="24"/>
          <w:szCs w:val="24"/>
        </w:rPr>
        <w:t xml:space="preserve">recharging shallow groundwater.  Water is instead captured in </w:t>
      </w:r>
      <w:proofErr w:type="spellStart"/>
      <w:r w:rsidR="008C1ECA">
        <w:rPr>
          <w:rFonts w:ascii="Arial" w:hAnsi="Arial" w:cs="Arial"/>
          <w:sz w:val="24"/>
          <w:szCs w:val="24"/>
        </w:rPr>
        <w:t>ditchline</w:t>
      </w:r>
      <w:r w:rsidR="00227D13">
        <w:rPr>
          <w:rFonts w:ascii="Arial" w:hAnsi="Arial" w:cs="Arial"/>
          <w:sz w:val="24"/>
          <w:szCs w:val="24"/>
        </w:rPr>
        <w:t>s</w:t>
      </w:r>
      <w:proofErr w:type="spellEnd"/>
      <w:r w:rsidR="008C1ECA">
        <w:rPr>
          <w:rFonts w:ascii="Arial" w:hAnsi="Arial" w:cs="Arial"/>
          <w:sz w:val="24"/>
          <w:szCs w:val="24"/>
        </w:rPr>
        <w:t xml:space="preserve"> and </w:t>
      </w:r>
      <w:r w:rsidR="00227D13">
        <w:rPr>
          <w:rFonts w:ascii="Arial" w:hAnsi="Arial" w:cs="Arial"/>
          <w:sz w:val="24"/>
          <w:szCs w:val="24"/>
        </w:rPr>
        <w:t xml:space="preserve">routed to the nearest </w:t>
      </w:r>
      <w:proofErr w:type="spellStart"/>
      <w:r w:rsidR="00227D13">
        <w:rPr>
          <w:rFonts w:ascii="Arial" w:hAnsi="Arial" w:cs="Arial"/>
          <w:sz w:val="24"/>
          <w:szCs w:val="24"/>
        </w:rPr>
        <w:t>crossdrain</w:t>
      </w:r>
      <w:proofErr w:type="spellEnd"/>
      <w:r w:rsidR="00227D13">
        <w:rPr>
          <w:rFonts w:ascii="Arial" w:hAnsi="Arial" w:cs="Arial"/>
          <w:sz w:val="24"/>
          <w:szCs w:val="24"/>
        </w:rPr>
        <w:t xml:space="preserve"> culverts. Road fill will be modified to reconnect natural </w:t>
      </w:r>
      <w:proofErr w:type="spellStart"/>
      <w:r w:rsidR="00227D13">
        <w:rPr>
          <w:rFonts w:ascii="Arial" w:hAnsi="Arial" w:cs="Arial"/>
          <w:sz w:val="24"/>
          <w:szCs w:val="24"/>
        </w:rPr>
        <w:t>flowpaths</w:t>
      </w:r>
      <w:proofErr w:type="spellEnd"/>
      <w:r w:rsidR="00227D13">
        <w:rPr>
          <w:rFonts w:ascii="Arial" w:hAnsi="Arial" w:cs="Arial"/>
          <w:sz w:val="24"/>
          <w:szCs w:val="24"/>
        </w:rPr>
        <w:t xml:space="preserve"> and restore connectivity of forest hydrology.  A minimum of 4 sites per year will have roads upgraded to provide restoration of natural </w:t>
      </w:r>
      <w:proofErr w:type="spellStart"/>
      <w:r w:rsidR="00227D13">
        <w:rPr>
          <w:rFonts w:ascii="Arial" w:hAnsi="Arial" w:cs="Arial"/>
          <w:sz w:val="24"/>
          <w:szCs w:val="24"/>
        </w:rPr>
        <w:t>flowpaths</w:t>
      </w:r>
      <w:proofErr w:type="spellEnd"/>
      <w:r w:rsidR="00227D13">
        <w:rPr>
          <w:rFonts w:ascii="Arial" w:hAnsi="Arial" w:cs="Arial"/>
          <w:sz w:val="24"/>
          <w:szCs w:val="24"/>
        </w:rPr>
        <w:t xml:space="preserve">.  </w:t>
      </w:r>
      <w:r w:rsidR="008C1ECA">
        <w:rPr>
          <w:rFonts w:ascii="Arial" w:hAnsi="Arial" w:cs="Arial"/>
          <w:sz w:val="24"/>
          <w:szCs w:val="24"/>
        </w:rPr>
        <w:t xml:space="preserve">  </w:t>
      </w:r>
    </w:p>
    <w:p w14:paraId="47CBBC94" w14:textId="77777777" w:rsidR="00083257" w:rsidRDefault="00083257" w:rsidP="00A21E92">
      <w:pPr>
        <w:spacing w:after="0"/>
        <w:rPr>
          <w:rFonts w:ascii="Arial" w:hAnsi="Arial" w:cs="Arial"/>
          <w:b/>
          <w:bCs/>
          <w:sz w:val="24"/>
          <w:szCs w:val="24"/>
        </w:rPr>
      </w:pPr>
    </w:p>
    <w:p w14:paraId="345FCD5D" w14:textId="77777777" w:rsidR="00083257" w:rsidRDefault="00083257" w:rsidP="00A21E92">
      <w:pPr>
        <w:spacing w:after="0"/>
        <w:rPr>
          <w:rFonts w:ascii="Arial" w:hAnsi="Arial" w:cs="Arial"/>
          <w:b/>
          <w:bCs/>
          <w:sz w:val="24"/>
          <w:szCs w:val="24"/>
        </w:rPr>
      </w:pPr>
    </w:p>
    <w:p w14:paraId="39BCCC01" w14:textId="77777777" w:rsidR="00083257" w:rsidRDefault="00083257" w:rsidP="00A21E92">
      <w:pPr>
        <w:spacing w:after="0"/>
        <w:rPr>
          <w:rFonts w:ascii="Arial" w:hAnsi="Arial" w:cs="Arial"/>
          <w:b/>
          <w:bCs/>
          <w:sz w:val="24"/>
          <w:szCs w:val="24"/>
        </w:rPr>
      </w:pPr>
    </w:p>
    <w:p w14:paraId="497A7EFE" w14:textId="77777777" w:rsidR="00083257" w:rsidRDefault="00083257" w:rsidP="00A21E92">
      <w:pPr>
        <w:spacing w:after="0"/>
        <w:rPr>
          <w:rFonts w:ascii="Arial" w:hAnsi="Arial" w:cs="Arial"/>
          <w:b/>
          <w:bCs/>
          <w:sz w:val="24"/>
          <w:szCs w:val="24"/>
        </w:rPr>
      </w:pPr>
    </w:p>
    <w:p w14:paraId="36077266" w14:textId="1AEB21C0" w:rsidR="00E22907" w:rsidRDefault="00E22907" w:rsidP="00A21E92">
      <w:pPr>
        <w:spacing w:after="0"/>
        <w:rPr>
          <w:rFonts w:ascii="Arial" w:hAnsi="Arial" w:cs="Arial"/>
          <w:sz w:val="24"/>
          <w:szCs w:val="24"/>
        </w:rPr>
      </w:pPr>
      <w:r w:rsidRPr="002E5C63">
        <w:rPr>
          <w:rFonts w:ascii="Arial" w:hAnsi="Arial" w:cs="Arial"/>
          <w:b/>
          <w:bCs/>
          <w:sz w:val="24"/>
          <w:szCs w:val="24"/>
        </w:rPr>
        <w:t>Issue:</w:t>
      </w:r>
      <w:r>
        <w:rPr>
          <w:rFonts w:ascii="Arial" w:hAnsi="Arial" w:cs="Arial"/>
          <w:sz w:val="24"/>
          <w:szCs w:val="24"/>
        </w:rPr>
        <w:t xml:space="preserve"> </w:t>
      </w:r>
      <w:r w:rsidRPr="006D21DA">
        <w:rPr>
          <w:rFonts w:ascii="Arial" w:hAnsi="Arial" w:cs="Arial"/>
          <w:b/>
          <w:bCs/>
          <w:sz w:val="24"/>
          <w:szCs w:val="24"/>
        </w:rPr>
        <w:t xml:space="preserve">Additional Objective needed to address restoration of stream </w:t>
      </w:r>
      <w:r w:rsidR="002E5C63" w:rsidRPr="006D21DA">
        <w:rPr>
          <w:rFonts w:ascii="Arial" w:hAnsi="Arial" w:cs="Arial"/>
          <w:b/>
          <w:bCs/>
          <w:sz w:val="24"/>
          <w:szCs w:val="24"/>
        </w:rPr>
        <w:t xml:space="preserve">in-channel habitat structure and riparian vegetation </w:t>
      </w:r>
      <w:r w:rsidRPr="006D21DA">
        <w:rPr>
          <w:rFonts w:ascii="Arial" w:hAnsi="Arial" w:cs="Arial"/>
          <w:b/>
          <w:bCs/>
          <w:sz w:val="24"/>
          <w:szCs w:val="24"/>
        </w:rPr>
        <w:t>following removal of barriers</w:t>
      </w:r>
      <w:r w:rsidR="002E5C63">
        <w:rPr>
          <w:rFonts w:ascii="Arial" w:hAnsi="Arial" w:cs="Arial"/>
          <w:sz w:val="24"/>
          <w:szCs w:val="24"/>
        </w:rPr>
        <w:t xml:space="preserve">, both human-caused and road-stream crossing.  </w:t>
      </w:r>
      <w:r w:rsidR="002E5C63" w:rsidRPr="002E5C63">
        <w:rPr>
          <w:rFonts w:ascii="Arial" w:hAnsi="Arial" w:cs="Arial"/>
          <w:b/>
          <w:bCs/>
          <w:sz w:val="24"/>
          <w:szCs w:val="24"/>
        </w:rPr>
        <w:t>Recommendation</w:t>
      </w:r>
      <w:r w:rsidR="002E5C63">
        <w:rPr>
          <w:rFonts w:ascii="Arial" w:hAnsi="Arial" w:cs="Arial"/>
          <w:sz w:val="24"/>
          <w:szCs w:val="24"/>
        </w:rPr>
        <w:t>:  Add Obj 0</w:t>
      </w:r>
      <w:r w:rsidR="00083257">
        <w:rPr>
          <w:rFonts w:ascii="Arial" w:hAnsi="Arial" w:cs="Arial"/>
          <w:sz w:val="24"/>
          <w:szCs w:val="24"/>
        </w:rPr>
        <w:t>4</w:t>
      </w:r>
      <w:r w:rsidR="002E5C63">
        <w:rPr>
          <w:rFonts w:ascii="Arial" w:hAnsi="Arial" w:cs="Arial"/>
          <w:sz w:val="24"/>
          <w:szCs w:val="24"/>
        </w:rPr>
        <w:t xml:space="preserve"> – In conjunction with barrier removal, restoration shall include adding appropriately sized in-channel aquatic habitat substrate and large woody material structure for pool development and security cover, as well as plantings of riparian species for streambank shade, soil stability and macro-invertebrate species. </w:t>
      </w:r>
    </w:p>
    <w:p w14:paraId="2ECDB5EC" w14:textId="77777777" w:rsidR="0085129F" w:rsidRDefault="0085129F" w:rsidP="00A21E92">
      <w:pPr>
        <w:spacing w:after="0"/>
        <w:rPr>
          <w:rFonts w:ascii="Arial" w:hAnsi="Arial" w:cs="Arial"/>
          <w:sz w:val="24"/>
          <w:szCs w:val="24"/>
        </w:rPr>
      </w:pPr>
    </w:p>
    <w:p w14:paraId="57DD67DC" w14:textId="77777777" w:rsidR="00B72004" w:rsidRDefault="00B72004" w:rsidP="00A21E92">
      <w:pPr>
        <w:spacing w:after="0"/>
        <w:rPr>
          <w:rFonts w:ascii="Arial" w:hAnsi="Arial" w:cs="Arial"/>
          <w:sz w:val="24"/>
          <w:szCs w:val="24"/>
        </w:rPr>
      </w:pPr>
    </w:p>
    <w:p w14:paraId="1595B568" w14:textId="5B6E22BC" w:rsidR="00B72004" w:rsidRPr="00B72004" w:rsidRDefault="00B72004" w:rsidP="00A21E92">
      <w:pPr>
        <w:spacing w:after="0"/>
        <w:rPr>
          <w:rFonts w:ascii="Arial" w:hAnsi="Arial" w:cs="Arial"/>
          <w:b/>
          <w:bCs/>
          <w:sz w:val="24"/>
          <w:szCs w:val="24"/>
        </w:rPr>
      </w:pPr>
      <w:r w:rsidRPr="00B72004">
        <w:rPr>
          <w:rFonts w:ascii="Arial" w:hAnsi="Arial" w:cs="Arial"/>
          <w:b/>
          <w:bCs/>
          <w:sz w:val="24"/>
          <w:szCs w:val="24"/>
        </w:rPr>
        <w:t>Watershed Restoration</w:t>
      </w:r>
    </w:p>
    <w:p w14:paraId="096F6DDC" w14:textId="77777777" w:rsidR="00B72004" w:rsidRDefault="00B72004" w:rsidP="00A21E92">
      <w:pPr>
        <w:spacing w:after="0"/>
        <w:rPr>
          <w:rFonts w:ascii="Arial" w:hAnsi="Arial" w:cs="Arial"/>
          <w:sz w:val="24"/>
          <w:szCs w:val="24"/>
        </w:rPr>
      </w:pPr>
    </w:p>
    <w:p w14:paraId="6B76C020" w14:textId="18EE3136" w:rsidR="00B72004" w:rsidRDefault="00B72004" w:rsidP="00A21E92">
      <w:pPr>
        <w:spacing w:after="0"/>
        <w:rPr>
          <w:rFonts w:ascii="Arial" w:hAnsi="Arial" w:cs="Arial"/>
          <w:sz w:val="24"/>
          <w:szCs w:val="24"/>
        </w:rPr>
      </w:pPr>
      <w:r>
        <w:rPr>
          <w:rFonts w:ascii="Arial" w:hAnsi="Arial" w:cs="Arial"/>
          <w:sz w:val="24"/>
          <w:szCs w:val="24"/>
        </w:rPr>
        <w:t>I recommend that the Proposed Action address watershed restoration with a more comprehensively developed process which includes its own desired conditions, objectives and standards and guideline</w:t>
      </w:r>
      <w:r w:rsidR="00A7635F">
        <w:rPr>
          <w:rFonts w:ascii="Arial" w:hAnsi="Arial" w:cs="Arial"/>
          <w:sz w:val="24"/>
          <w:szCs w:val="24"/>
        </w:rPr>
        <w:t>s</w:t>
      </w:r>
      <w:r>
        <w:rPr>
          <w:rFonts w:ascii="Arial" w:hAnsi="Arial" w:cs="Arial"/>
          <w:sz w:val="24"/>
          <w:szCs w:val="24"/>
        </w:rPr>
        <w:t xml:space="preserve">.  And that </w:t>
      </w:r>
      <w:r w:rsidRPr="00B72004">
        <w:rPr>
          <w:rFonts w:ascii="Arial" w:hAnsi="Arial" w:cs="Arial"/>
          <w:i/>
          <w:iCs/>
          <w:sz w:val="24"/>
          <w:szCs w:val="24"/>
        </w:rPr>
        <w:t>Watershed Restoration</w:t>
      </w:r>
      <w:r>
        <w:rPr>
          <w:rFonts w:ascii="Arial" w:hAnsi="Arial" w:cs="Arial"/>
          <w:sz w:val="24"/>
          <w:szCs w:val="24"/>
        </w:rPr>
        <w:t xml:space="preserve"> as an issue becomes integrated into all LNF projects and across Resource disciplines.   Watershed restoration, specifically addressing watershed hydrologic and aquatic functions should become a driving issue in all LNF projects whether a project is considered primarily Timber, Fuels, Roads, Recreation</w:t>
      </w:r>
      <w:r w:rsidR="00A7635F">
        <w:rPr>
          <w:rFonts w:ascii="Arial" w:hAnsi="Arial" w:cs="Arial"/>
          <w:sz w:val="24"/>
          <w:szCs w:val="24"/>
        </w:rPr>
        <w:t>, Range, Minerals</w:t>
      </w:r>
      <w:r>
        <w:rPr>
          <w:rFonts w:ascii="Arial" w:hAnsi="Arial" w:cs="Arial"/>
          <w:sz w:val="24"/>
          <w:szCs w:val="24"/>
        </w:rPr>
        <w:t xml:space="preserve"> or Special Uses.  Besides the fact that our Forests were originally established in 1897 to “…secure favorable flows of water”, the current climate changes affecting forest hydrology in the Rocky Mountains will make our Forest watersheds much more important going forward as “natural infrastructure” critical in storing snowmelt and rainfall, and regulating runoff to support our rivers and streams.   There is a lot that forest managers can do to improve watershed conditions at various scales and I would like to see </w:t>
      </w:r>
      <w:r w:rsidRPr="00B72004">
        <w:rPr>
          <w:rFonts w:ascii="Arial" w:hAnsi="Arial" w:cs="Arial"/>
          <w:i/>
          <w:iCs/>
          <w:sz w:val="24"/>
          <w:szCs w:val="24"/>
        </w:rPr>
        <w:t>Watershed Restoration</w:t>
      </w:r>
      <w:r>
        <w:rPr>
          <w:rFonts w:ascii="Arial" w:hAnsi="Arial" w:cs="Arial"/>
          <w:sz w:val="24"/>
          <w:szCs w:val="24"/>
        </w:rPr>
        <w:t xml:space="preserve"> developed within a viable Alternative for the Forest Plan.  </w:t>
      </w:r>
    </w:p>
    <w:p w14:paraId="5BB1B003" w14:textId="77777777" w:rsidR="00B72004" w:rsidRDefault="00B72004" w:rsidP="00A21E92">
      <w:pPr>
        <w:spacing w:after="0"/>
        <w:rPr>
          <w:rFonts w:ascii="Arial" w:hAnsi="Arial" w:cs="Arial"/>
          <w:sz w:val="24"/>
          <w:szCs w:val="24"/>
        </w:rPr>
      </w:pPr>
    </w:p>
    <w:p w14:paraId="31993834" w14:textId="63E64FF1" w:rsidR="0085129F" w:rsidRDefault="0085129F" w:rsidP="00A21E92">
      <w:pPr>
        <w:spacing w:after="0"/>
        <w:rPr>
          <w:rFonts w:ascii="Arial" w:hAnsi="Arial" w:cs="Arial"/>
          <w:sz w:val="24"/>
          <w:szCs w:val="24"/>
        </w:rPr>
      </w:pPr>
      <w:r>
        <w:rPr>
          <w:rFonts w:ascii="Arial" w:hAnsi="Arial" w:cs="Arial"/>
          <w:sz w:val="24"/>
          <w:szCs w:val="24"/>
        </w:rPr>
        <w:t>I look forward to continued progress and applaud Supervisor Upton and staff for the transparency and efforts to date.</w:t>
      </w:r>
    </w:p>
    <w:p w14:paraId="79F642D3" w14:textId="77777777" w:rsidR="0085129F" w:rsidRDefault="0085129F" w:rsidP="00A21E92">
      <w:pPr>
        <w:spacing w:after="0"/>
        <w:rPr>
          <w:rFonts w:ascii="Arial" w:hAnsi="Arial" w:cs="Arial"/>
          <w:sz w:val="24"/>
          <w:szCs w:val="24"/>
        </w:rPr>
      </w:pPr>
    </w:p>
    <w:p w14:paraId="4E4D0CA0" w14:textId="57B70CDB" w:rsidR="00B72004" w:rsidRDefault="00B72004" w:rsidP="00A21E92">
      <w:pPr>
        <w:spacing w:after="0"/>
        <w:rPr>
          <w:rFonts w:ascii="Arial" w:hAnsi="Arial" w:cs="Arial"/>
          <w:sz w:val="24"/>
          <w:szCs w:val="24"/>
        </w:rPr>
      </w:pPr>
      <w:r>
        <w:rPr>
          <w:rFonts w:ascii="Arial" w:hAnsi="Arial" w:cs="Arial"/>
          <w:sz w:val="24"/>
          <w:szCs w:val="24"/>
        </w:rPr>
        <w:t xml:space="preserve">Respectfully, </w:t>
      </w:r>
    </w:p>
    <w:p w14:paraId="38256BAD" w14:textId="77777777" w:rsidR="00B72004" w:rsidRDefault="00B72004" w:rsidP="00A21E92">
      <w:pPr>
        <w:spacing w:after="0"/>
        <w:rPr>
          <w:rFonts w:ascii="Arial" w:hAnsi="Arial" w:cs="Arial"/>
          <w:sz w:val="24"/>
          <w:szCs w:val="24"/>
        </w:rPr>
      </w:pPr>
    </w:p>
    <w:p w14:paraId="7A16B0BC" w14:textId="377CEF15" w:rsidR="00B72004" w:rsidRDefault="00B72004" w:rsidP="00A21E92">
      <w:pPr>
        <w:spacing w:after="0"/>
        <w:rPr>
          <w:rFonts w:ascii="Arial" w:hAnsi="Arial" w:cs="Arial"/>
          <w:sz w:val="24"/>
          <w:szCs w:val="24"/>
        </w:rPr>
      </w:pPr>
      <w:r>
        <w:rPr>
          <w:rFonts w:ascii="Arial" w:hAnsi="Arial" w:cs="Arial"/>
          <w:sz w:val="24"/>
          <w:szCs w:val="24"/>
        </w:rPr>
        <w:t>William Ehinger</w:t>
      </w:r>
    </w:p>
    <w:p w14:paraId="08847C07" w14:textId="77777777" w:rsidR="00B72004" w:rsidRDefault="00B72004" w:rsidP="00A21E92">
      <w:pPr>
        <w:spacing w:after="0"/>
        <w:rPr>
          <w:rFonts w:ascii="Arial" w:hAnsi="Arial" w:cs="Arial"/>
          <w:sz w:val="24"/>
          <w:szCs w:val="24"/>
        </w:rPr>
      </w:pPr>
      <w:r>
        <w:rPr>
          <w:rFonts w:ascii="Arial" w:hAnsi="Arial" w:cs="Arial"/>
          <w:sz w:val="24"/>
          <w:szCs w:val="24"/>
        </w:rPr>
        <w:t>20955 Jones Road</w:t>
      </w:r>
    </w:p>
    <w:p w14:paraId="6D8FA00F" w14:textId="1DBB08F1" w:rsidR="00B72004" w:rsidRDefault="00B72004" w:rsidP="00A21E92">
      <w:pPr>
        <w:spacing w:after="0"/>
        <w:rPr>
          <w:rFonts w:ascii="Arial" w:hAnsi="Arial" w:cs="Arial"/>
          <w:sz w:val="24"/>
          <w:szCs w:val="24"/>
        </w:rPr>
      </w:pPr>
      <w:r>
        <w:rPr>
          <w:rFonts w:ascii="Arial" w:hAnsi="Arial" w:cs="Arial"/>
          <w:sz w:val="24"/>
          <w:szCs w:val="24"/>
        </w:rPr>
        <w:t>Florence, MT 59833</w:t>
      </w:r>
    </w:p>
    <w:p w14:paraId="309B33FD" w14:textId="77777777" w:rsidR="00970CED" w:rsidRDefault="00970CED" w:rsidP="00A21E92">
      <w:pPr>
        <w:spacing w:after="0"/>
        <w:rPr>
          <w:rFonts w:ascii="Arial" w:hAnsi="Arial" w:cs="Arial"/>
          <w:sz w:val="24"/>
          <w:szCs w:val="24"/>
        </w:rPr>
      </w:pPr>
    </w:p>
    <w:p w14:paraId="4F456DFC" w14:textId="77777777" w:rsidR="00970CED" w:rsidRDefault="00970CED" w:rsidP="00A21E92">
      <w:pPr>
        <w:spacing w:after="0"/>
        <w:rPr>
          <w:rFonts w:ascii="Arial" w:hAnsi="Arial" w:cs="Arial"/>
          <w:sz w:val="24"/>
          <w:szCs w:val="24"/>
        </w:rPr>
      </w:pPr>
    </w:p>
    <w:p w14:paraId="522CE11C" w14:textId="77777777" w:rsidR="00970CED" w:rsidRDefault="00970CED" w:rsidP="00A21E92">
      <w:pPr>
        <w:spacing w:after="0"/>
        <w:rPr>
          <w:rFonts w:ascii="Arial" w:hAnsi="Arial" w:cs="Arial"/>
          <w:sz w:val="24"/>
          <w:szCs w:val="24"/>
        </w:rPr>
      </w:pPr>
    </w:p>
    <w:p w14:paraId="7FB09AA1" w14:textId="77777777" w:rsidR="00970CED" w:rsidRDefault="00970CED" w:rsidP="00A21E92">
      <w:pPr>
        <w:spacing w:after="0"/>
        <w:rPr>
          <w:rFonts w:ascii="Arial" w:hAnsi="Arial" w:cs="Arial"/>
          <w:sz w:val="24"/>
          <w:szCs w:val="24"/>
        </w:rPr>
      </w:pPr>
    </w:p>
    <w:p w14:paraId="3330E4AB" w14:textId="4669F49A" w:rsidR="00B72004" w:rsidRPr="00970CED" w:rsidRDefault="00970CED" w:rsidP="00A21E92">
      <w:pPr>
        <w:pStyle w:val="Footer"/>
        <w:numPr>
          <w:ilvl w:val="0"/>
          <w:numId w:val="3"/>
        </w:numPr>
      </w:pPr>
      <w:r>
        <w:t xml:space="preserve">“maintain” only applies under circumstances where condition </w:t>
      </w:r>
      <w:proofErr w:type="gramStart"/>
      <w:r>
        <w:t>are</w:t>
      </w:r>
      <w:proofErr w:type="gramEnd"/>
      <w:r>
        <w:t xml:space="preserve"> fully functioning and not currently impaired. “restore” applies to conditions which are currently impaired or outside the range of natural variation. </w:t>
      </w:r>
    </w:p>
    <w:sectPr w:rsidR="00B72004" w:rsidRPr="00970C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7C97" w14:textId="77777777" w:rsidR="00570C41" w:rsidRDefault="00570C41" w:rsidP="00486C24">
      <w:pPr>
        <w:spacing w:after="0" w:line="240" w:lineRule="auto"/>
      </w:pPr>
      <w:r>
        <w:separator/>
      </w:r>
    </w:p>
  </w:endnote>
  <w:endnote w:type="continuationSeparator" w:id="0">
    <w:p w14:paraId="1FA86AB7" w14:textId="77777777" w:rsidR="00570C41" w:rsidRDefault="00570C41" w:rsidP="0048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6860" w14:textId="77777777" w:rsidR="00570C41" w:rsidRDefault="00570C41" w:rsidP="00486C24">
      <w:pPr>
        <w:spacing w:after="0" w:line="240" w:lineRule="auto"/>
      </w:pPr>
      <w:r>
        <w:separator/>
      </w:r>
    </w:p>
  </w:footnote>
  <w:footnote w:type="continuationSeparator" w:id="0">
    <w:p w14:paraId="43A6D13F" w14:textId="77777777" w:rsidR="00570C41" w:rsidRDefault="00570C41" w:rsidP="00486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613A1"/>
    <w:multiLevelType w:val="hybridMultilevel"/>
    <w:tmpl w:val="DEB8E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D0051"/>
    <w:multiLevelType w:val="hybridMultilevel"/>
    <w:tmpl w:val="30D02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E60042"/>
    <w:multiLevelType w:val="hybridMultilevel"/>
    <w:tmpl w:val="95C64C40"/>
    <w:lvl w:ilvl="0" w:tplc="0884E90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50933716">
    <w:abstractNumId w:val="1"/>
  </w:num>
  <w:num w:numId="2" w16cid:durableId="1170410142">
    <w:abstractNumId w:val="2"/>
  </w:num>
  <w:num w:numId="3" w16cid:durableId="510024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16"/>
    <w:rsid w:val="000106D5"/>
    <w:rsid w:val="00016732"/>
    <w:rsid w:val="000449D9"/>
    <w:rsid w:val="00051833"/>
    <w:rsid w:val="000533F6"/>
    <w:rsid w:val="00063127"/>
    <w:rsid w:val="000753BA"/>
    <w:rsid w:val="00083257"/>
    <w:rsid w:val="000A3A41"/>
    <w:rsid w:val="000F2932"/>
    <w:rsid w:val="000F75F4"/>
    <w:rsid w:val="0010378A"/>
    <w:rsid w:val="001078D2"/>
    <w:rsid w:val="00115416"/>
    <w:rsid w:val="001301B2"/>
    <w:rsid w:val="00152D4D"/>
    <w:rsid w:val="00182E8E"/>
    <w:rsid w:val="00182EA5"/>
    <w:rsid w:val="001911BC"/>
    <w:rsid w:val="001968F3"/>
    <w:rsid w:val="001A75DF"/>
    <w:rsid w:val="001B29CF"/>
    <w:rsid w:val="001C444F"/>
    <w:rsid w:val="001C65EC"/>
    <w:rsid w:val="001E077C"/>
    <w:rsid w:val="0020105E"/>
    <w:rsid w:val="00220339"/>
    <w:rsid w:val="00227D13"/>
    <w:rsid w:val="00231C95"/>
    <w:rsid w:val="00246C76"/>
    <w:rsid w:val="002664EE"/>
    <w:rsid w:val="002713A2"/>
    <w:rsid w:val="002727D0"/>
    <w:rsid w:val="00277AF7"/>
    <w:rsid w:val="00280098"/>
    <w:rsid w:val="002830C8"/>
    <w:rsid w:val="00295D06"/>
    <w:rsid w:val="002C3C72"/>
    <w:rsid w:val="002E226D"/>
    <w:rsid w:val="002E5C63"/>
    <w:rsid w:val="002F396B"/>
    <w:rsid w:val="00322F7A"/>
    <w:rsid w:val="00324370"/>
    <w:rsid w:val="00326485"/>
    <w:rsid w:val="00336543"/>
    <w:rsid w:val="003806C0"/>
    <w:rsid w:val="003825B4"/>
    <w:rsid w:val="00391D5E"/>
    <w:rsid w:val="00397916"/>
    <w:rsid w:val="003F12D1"/>
    <w:rsid w:val="00404A1C"/>
    <w:rsid w:val="00407C6D"/>
    <w:rsid w:val="0042614A"/>
    <w:rsid w:val="00427048"/>
    <w:rsid w:val="00435302"/>
    <w:rsid w:val="00436063"/>
    <w:rsid w:val="00442637"/>
    <w:rsid w:val="00451FDF"/>
    <w:rsid w:val="004652A4"/>
    <w:rsid w:val="00486C24"/>
    <w:rsid w:val="004A4B65"/>
    <w:rsid w:val="004D5147"/>
    <w:rsid w:val="004E09DD"/>
    <w:rsid w:val="004E56E5"/>
    <w:rsid w:val="004F3FD9"/>
    <w:rsid w:val="0051320D"/>
    <w:rsid w:val="005223AA"/>
    <w:rsid w:val="0052771A"/>
    <w:rsid w:val="00570C41"/>
    <w:rsid w:val="00573D55"/>
    <w:rsid w:val="0059078F"/>
    <w:rsid w:val="005915DD"/>
    <w:rsid w:val="00594AF2"/>
    <w:rsid w:val="005A3A78"/>
    <w:rsid w:val="005B083F"/>
    <w:rsid w:val="005C51E0"/>
    <w:rsid w:val="005D226F"/>
    <w:rsid w:val="005E49C4"/>
    <w:rsid w:val="00606D68"/>
    <w:rsid w:val="00624718"/>
    <w:rsid w:val="00626F68"/>
    <w:rsid w:val="006307CD"/>
    <w:rsid w:val="00631510"/>
    <w:rsid w:val="00654B72"/>
    <w:rsid w:val="0066048D"/>
    <w:rsid w:val="0066095A"/>
    <w:rsid w:val="00673874"/>
    <w:rsid w:val="006A393F"/>
    <w:rsid w:val="006A6573"/>
    <w:rsid w:val="006D0865"/>
    <w:rsid w:val="006D21DA"/>
    <w:rsid w:val="006D340D"/>
    <w:rsid w:val="006D74F9"/>
    <w:rsid w:val="00700407"/>
    <w:rsid w:val="007155D8"/>
    <w:rsid w:val="007321B8"/>
    <w:rsid w:val="0074070D"/>
    <w:rsid w:val="007460AC"/>
    <w:rsid w:val="00756153"/>
    <w:rsid w:val="00765F2E"/>
    <w:rsid w:val="007839D8"/>
    <w:rsid w:val="007A3E1A"/>
    <w:rsid w:val="007B0840"/>
    <w:rsid w:val="007B3F68"/>
    <w:rsid w:val="007E0E46"/>
    <w:rsid w:val="007E3A58"/>
    <w:rsid w:val="007E7218"/>
    <w:rsid w:val="007F2F99"/>
    <w:rsid w:val="00803836"/>
    <w:rsid w:val="0081418A"/>
    <w:rsid w:val="00815731"/>
    <w:rsid w:val="008425E0"/>
    <w:rsid w:val="008439B6"/>
    <w:rsid w:val="00843BE1"/>
    <w:rsid w:val="00846438"/>
    <w:rsid w:val="0085129F"/>
    <w:rsid w:val="00894A67"/>
    <w:rsid w:val="00894FC2"/>
    <w:rsid w:val="008A6895"/>
    <w:rsid w:val="008A69DC"/>
    <w:rsid w:val="008B3846"/>
    <w:rsid w:val="008C1ECA"/>
    <w:rsid w:val="008C274E"/>
    <w:rsid w:val="008C6716"/>
    <w:rsid w:val="008D4CB0"/>
    <w:rsid w:val="008D61D3"/>
    <w:rsid w:val="008D76C3"/>
    <w:rsid w:val="008E6B36"/>
    <w:rsid w:val="008F7586"/>
    <w:rsid w:val="009126A1"/>
    <w:rsid w:val="009126F2"/>
    <w:rsid w:val="0093004A"/>
    <w:rsid w:val="009464EE"/>
    <w:rsid w:val="00951261"/>
    <w:rsid w:val="00961A47"/>
    <w:rsid w:val="00962489"/>
    <w:rsid w:val="00967086"/>
    <w:rsid w:val="00970CED"/>
    <w:rsid w:val="009A2D41"/>
    <w:rsid w:val="009A4DE4"/>
    <w:rsid w:val="009B1622"/>
    <w:rsid w:val="009B60D7"/>
    <w:rsid w:val="009D66D8"/>
    <w:rsid w:val="009E0C27"/>
    <w:rsid w:val="009E48C9"/>
    <w:rsid w:val="009F01C2"/>
    <w:rsid w:val="009F4551"/>
    <w:rsid w:val="00A079E9"/>
    <w:rsid w:val="00A158BC"/>
    <w:rsid w:val="00A21E92"/>
    <w:rsid w:val="00A3778F"/>
    <w:rsid w:val="00A7013A"/>
    <w:rsid w:val="00A72AAE"/>
    <w:rsid w:val="00A73A63"/>
    <w:rsid w:val="00A7635F"/>
    <w:rsid w:val="00AA1A7E"/>
    <w:rsid w:val="00AB3F40"/>
    <w:rsid w:val="00AB5646"/>
    <w:rsid w:val="00AB7B75"/>
    <w:rsid w:val="00AD4754"/>
    <w:rsid w:val="00B16FBF"/>
    <w:rsid w:val="00B22980"/>
    <w:rsid w:val="00B354FD"/>
    <w:rsid w:val="00B54669"/>
    <w:rsid w:val="00B55D3D"/>
    <w:rsid w:val="00B72004"/>
    <w:rsid w:val="00B9291E"/>
    <w:rsid w:val="00BA0FF6"/>
    <w:rsid w:val="00BB0CD5"/>
    <w:rsid w:val="00BB3169"/>
    <w:rsid w:val="00BB41A2"/>
    <w:rsid w:val="00BB5F5F"/>
    <w:rsid w:val="00BC4C72"/>
    <w:rsid w:val="00BE00EC"/>
    <w:rsid w:val="00BE116E"/>
    <w:rsid w:val="00BF05BA"/>
    <w:rsid w:val="00C654EE"/>
    <w:rsid w:val="00C73948"/>
    <w:rsid w:val="00CB5BB7"/>
    <w:rsid w:val="00CD4D7D"/>
    <w:rsid w:val="00CD6C28"/>
    <w:rsid w:val="00CE74D7"/>
    <w:rsid w:val="00D229C0"/>
    <w:rsid w:val="00D271C4"/>
    <w:rsid w:val="00D3176E"/>
    <w:rsid w:val="00D35300"/>
    <w:rsid w:val="00D3630D"/>
    <w:rsid w:val="00D40D0D"/>
    <w:rsid w:val="00D52E17"/>
    <w:rsid w:val="00D96FE6"/>
    <w:rsid w:val="00DA0D57"/>
    <w:rsid w:val="00DA272D"/>
    <w:rsid w:val="00DC06F4"/>
    <w:rsid w:val="00DC40A2"/>
    <w:rsid w:val="00DD74C9"/>
    <w:rsid w:val="00DE3CE4"/>
    <w:rsid w:val="00E071B1"/>
    <w:rsid w:val="00E21319"/>
    <w:rsid w:val="00E22907"/>
    <w:rsid w:val="00E30F01"/>
    <w:rsid w:val="00E47933"/>
    <w:rsid w:val="00E53C02"/>
    <w:rsid w:val="00E65EC3"/>
    <w:rsid w:val="00E85908"/>
    <w:rsid w:val="00E85A39"/>
    <w:rsid w:val="00E9326D"/>
    <w:rsid w:val="00E93B8F"/>
    <w:rsid w:val="00EA28CA"/>
    <w:rsid w:val="00EA4758"/>
    <w:rsid w:val="00EB0350"/>
    <w:rsid w:val="00EC0D0E"/>
    <w:rsid w:val="00EC3DA6"/>
    <w:rsid w:val="00ED0271"/>
    <w:rsid w:val="00EE340F"/>
    <w:rsid w:val="00EF0C66"/>
    <w:rsid w:val="00F2266D"/>
    <w:rsid w:val="00F2786C"/>
    <w:rsid w:val="00F43445"/>
    <w:rsid w:val="00F508A2"/>
    <w:rsid w:val="00F7469B"/>
    <w:rsid w:val="00F808C8"/>
    <w:rsid w:val="00F959A7"/>
    <w:rsid w:val="00F97684"/>
    <w:rsid w:val="00FA3304"/>
    <w:rsid w:val="00FA3783"/>
    <w:rsid w:val="00FA758B"/>
    <w:rsid w:val="00FC1D09"/>
    <w:rsid w:val="00FD1D96"/>
    <w:rsid w:val="00FE02F5"/>
    <w:rsid w:val="00FE63BA"/>
    <w:rsid w:val="00FF2FF0"/>
    <w:rsid w:val="00FF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D2B3"/>
  <w15:chartTrackingRefBased/>
  <w15:docId w15:val="{A6C2632B-603E-4FE1-8FEA-1DD98DD6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CD5"/>
    <w:pPr>
      <w:ind w:left="720"/>
      <w:contextualSpacing/>
    </w:pPr>
  </w:style>
  <w:style w:type="paragraph" w:styleId="Header">
    <w:name w:val="header"/>
    <w:basedOn w:val="Normal"/>
    <w:link w:val="HeaderChar"/>
    <w:uiPriority w:val="99"/>
    <w:unhideWhenUsed/>
    <w:rsid w:val="00486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C24"/>
  </w:style>
  <w:style w:type="paragraph" w:styleId="Footer">
    <w:name w:val="footer"/>
    <w:basedOn w:val="Normal"/>
    <w:link w:val="FooterChar"/>
    <w:uiPriority w:val="99"/>
    <w:unhideWhenUsed/>
    <w:rsid w:val="00486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4</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Ehinger Bill</dc:creator>
  <cp:keywords/>
  <dc:description/>
  <cp:lastModifiedBy>Ehinger Bill</cp:lastModifiedBy>
  <cp:revision>10</cp:revision>
  <dcterms:created xsi:type="dcterms:W3CDTF">2024-04-01T17:56:00Z</dcterms:created>
  <dcterms:modified xsi:type="dcterms:W3CDTF">2024-04-08T05:46:00Z</dcterms:modified>
</cp:coreProperties>
</file>