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537" w:rsidRDefault="00206537" w:rsidP="00206537">
      <w:r>
        <w:t xml:space="preserve">   Lolo NF, Proposed Action, Lolo NF Revision</w:t>
      </w:r>
      <w:r w:rsidR="00B0003C">
        <w:t xml:space="preserve">                                                        April 1, 2024</w:t>
      </w:r>
      <w:bookmarkStart w:id="0" w:name="_GoBack"/>
      <w:bookmarkEnd w:id="0"/>
    </w:p>
    <w:p w:rsidR="00206537" w:rsidRDefault="00206537" w:rsidP="00206537"/>
    <w:p w:rsidR="00206537" w:rsidRDefault="00206537" w:rsidP="00206537">
      <w:r>
        <w:t>Attention:  Responsible Official (Lolo NF)</w:t>
      </w:r>
    </w:p>
    <w:p w:rsidR="00206537" w:rsidRDefault="00206537" w:rsidP="00206537"/>
    <w:p w:rsidR="00206537" w:rsidRDefault="00206537" w:rsidP="00206537">
      <w:r>
        <w:t>This comment pertains to Middle Clark Fork, MC-05</w:t>
      </w:r>
    </w:p>
    <w:p w:rsidR="00206537" w:rsidRDefault="00206537" w:rsidP="00206537"/>
    <w:p w:rsidR="00206537" w:rsidRDefault="00206537" w:rsidP="00206537">
      <w:r>
        <w:t xml:space="preserve">     Since the Nez Perce-Clearwater National Forest outlined winter motorized riding areas, hopefully the Lolo NF could coincide and connect winter motorized boundaries from the Montana side that mirror the Nez Perce-Clearwater NF winter motorized map located in Nez Perce-Clearwater Draft Record of Decision.   From Graves Peak, Southeast along </w:t>
      </w:r>
      <w:proofErr w:type="spellStart"/>
      <w:r>
        <w:t>stateline</w:t>
      </w:r>
      <w:proofErr w:type="spellEnd"/>
      <w:r>
        <w:t xml:space="preserve"> to where trail 101 (West Fork Fish Creek) intersects the state line.  Looking at a "2014" Lolo NF map, two coordinates mentioned below and sections in between seem to be suitable for winter motorized.  Beginning at Township 15N, Range 27W, SW 1/4, Section PB52 and ending in T12, R26W, SW 1/4 of Section PB38. </w:t>
      </w:r>
    </w:p>
    <w:p w:rsidR="00206537" w:rsidRDefault="00206537" w:rsidP="00206537"/>
    <w:p w:rsidR="00206537" w:rsidRDefault="00206537" w:rsidP="00206537">
      <w:r>
        <w:t xml:space="preserve">     Social:  Each recreational group on the Lolo NF have commonalities.  Backcountry recreationists seek skills and hobbies to fulfill their well-being.  Backcountry Winter Motorized recreationists seek technical riding to </w:t>
      </w:r>
      <w:proofErr w:type="spellStart"/>
      <w:r>
        <w:t>fullfill</w:t>
      </w:r>
      <w:proofErr w:type="spellEnd"/>
      <w:r>
        <w:t xml:space="preserve"> well-being.</w:t>
      </w:r>
    </w:p>
    <w:p w:rsidR="00206537" w:rsidRDefault="00206537" w:rsidP="00206537"/>
    <w:p w:rsidR="00206537" w:rsidRDefault="00206537" w:rsidP="00206537">
      <w:r>
        <w:t xml:space="preserve">     Economic:  Winter recreationists including snowmobilers spend money in small towns such as Superior, MT (Mineral County) which help local families and the public schools that receive tax dollars.  </w:t>
      </w:r>
    </w:p>
    <w:p w:rsidR="00206537" w:rsidRDefault="00206537" w:rsidP="00206537">
      <w:r>
        <w:t xml:space="preserve">     Ecological:  Winter motorized would not damage vegetation or soils.  Snowmobile tracks disappear after snow melts.  Airplanes fly over the Great Burn RWA every day of the year.  Wildlife is thriving in the Great Burn RWA.  Snowmobile sound isn't any different than the hum of jets and prop planes.  Snowmobiles would only be intermittently prevalent throughout the short riding timeline of winter.</w:t>
      </w:r>
    </w:p>
    <w:p w:rsidR="00206537" w:rsidRDefault="00206537" w:rsidP="00206537"/>
    <w:p w:rsidR="00206537" w:rsidRDefault="00206537" w:rsidP="00206537">
      <w:r>
        <w:t xml:space="preserve">     Please consider winter motorized in the Great Burn RWA.               </w:t>
      </w:r>
    </w:p>
    <w:p w:rsidR="00206537" w:rsidRDefault="00206537" w:rsidP="00206537"/>
    <w:p w:rsidR="00206537" w:rsidRDefault="00206537" w:rsidP="00206537">
      <w:r>
        <w:t xml:space="preserve">     Thanks for allowing this public comment period.</w:t>
      </w:r>
    </w:p>
    <w:p w:rsidR="00206537" w:rsidRDefault="00206537" w:rsidP="00206537">
      <w:r>
        <w:t xml:space="preserve">     </w:t>
      </w:r>
    </w:p>
    <w:p w:rsidR="00206537" w:rsidRDefault="00206537" w:rsidP="00206537"/>
    <w:p w:rsidR="00206537" w:rsidRDefault="00206537" w:rsidP="00206537"/>
    <w:p w:rsidR="00DD6CAE" w:rsidRDefault="00DD6CAE"/>
    <w:sectPr w:rsidR="00DD6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D1"/>
    <w:rsid w:val="00206537"/>
    <w:rsid w:val="00B0003C"/>
    <w:rsid w:val="00DD6CAE"/>
    <w:rsid w:val="00FD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98054-6B39-484F-B1D7-94F74740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elrod</dc:creator>
  <cp:keywords/>
  <dc:description/>
  <cp:lastModifiedBy>elrod</cp:lastModifiedBy>
  <cp:revision>3</cp:revision>
  <dcterms:created xsi:type="dcterms:W3CDTF">2024-04-02T03:40:00Z</dcterms:created>
  <dcterms:modified xsi:type="dcterms:W3CDTF">2024-04-02T03:41:00Z</dcterms:modified>
</cp:coreProperties>
</file>