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83" w:rsidRDefault="00AE7E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27, 2024</w:t>
      </w:r>
    </w:p>
    <w:p w:rsidR="00AE7E83" w:rsidRDefault="00AE7E83">
      <w:pPr>
        <w:rPr>
          <w:sz w:val="28"/>
          <w:szCs w:val="28"/>
        </w:rPr>
      </w:pPr>
    </w:p>
    <w:p w:rsidR="00C3766D" w:rsidRDefault="00734301">
      <w:pPr>
        <w:rPr>
          <w:sz w:val="28"/>
          <w:szCs w:val="28"/>
        </w:rPr>
      </w:pPr>
      <w:r>
        <w:rPr>
          <w:sz w:val="28"/>
          <w:szCs w:val="28"/>
        </w:rPr>
        <w:t>To:  Lolo Forest Plan Revision Team</w:t>
      </w:r>
    </w:p>
    <w:p w:rsidR="00734301" w:rsidRDefault="00734301" w:rsidP="00135C2F">
      <w:pPr>
        <w:rPr>
          <w:sz w:val="28"/>
          <w:szCs w:val="28"/>
        </w:rPr>
      </w:pPr>
    </w:p>
    <w:p w:rsidR="00135C2F" w:rsidRPr="00C3766D" w:rsidRDefault="00C3766D" w:rsidP="00135C2F">
      <w:pPr>
        <w:rPr>
          <w:sz w:val="28"/>
          <w:szCs w:val="28"/>
        </w:rPr>
      </w:pPr>
      <w:r w:rsidRPr="00C3766D">
        <w:rPr>
          <w:sz w:val="28"/>
          <w:szCs w:val="28"/>
        </w:rPr>
        <w:t>Thank you for the opportunity to comment on the Proposed Action for the Lolo National Forest Revised Forest Plan.</w:t>
      </w:r>
      <w:r w:rsidR="008C06C1">
        <w:rPr>
          <w:sz w:val="28"/>
          <w:szCs w:val="28"/>
        </w:rPr>
        <w:t xml:space="preserve">  </w:t>
      </w:r>
      <w:r w:rsidR="00135C2F">
        <w:rPr>
          <w:sz w:val="28"/>
          <w:szCs w:val="28"/>
        </w:rPr>
        <w:t xml:space="preserve">I commend the Forest in making </w:t>
      </w:r>
      <w:r w:rsidR="00135C2F" w:rsidRPr="00650E0D">
        <w:rPr>
          <w:sz w:val="28"/>
          <w:szCs w:val="28"/>
        </w:rPr>
        <w:t>major improvements</w:t>
      </w:r>
      <w:r w:rsidR="00135C2F">
        <w:rPr>
          <w:sz w:val="28"/>
          <w:szCs w:val="28"/>
        </w:rPr>
        <w:t xml:space="preserve"> over the prior Forest Plan</w:t>
      </w:r>
      <w:r w:rsidR="00382C72">
        <w:rPr>
          <w:sz w:val="28"/>
          <w:szCs w:val="28"/>
        </w:rPr>
        <w:t>,</w:t>
      </w:r>
      <w:r w:rsidR="00135C2F">
        <w:rPr>
          <w:sz w:val="28"/>
          <w:szCs w:val="28"/>
        </w:rPr>
        <w:t xml:space="preserve"> especially in developing and using Geographic Areas</w:t>
      </w:r>
      <w:r w:rsidR="00AB1697">
        <w:rPr>
          <w:sz w:val="28"/>
          <w:szCs w:val="28"/>
        </w:rPr>
        <w:t xml:space="preserve"> </w:t>
      </w:r>
      <w:r w:rsidR="00935FC2">
        <w:rPr>
          <w:sz w:val="28"/>
          <w:szCs w:val="28"/>
        </w:rPr>
        <w:t xml:space="preserve">(GAs) </w:t>
      </w:r>
      <w:r w:rsidR="00AB1697">
        <w:rPr>
          <w:sz w:val="28"/>
          <w:szCs w:val="28"/>
        </w:rPr>
        <w:t>as a basis for place-based management</w:t>
      </w:r>
      <w:r w:rsidR="00135C2F">
        <w:rPr>
          <w:sz w:val="28"/>
          <w:szCs w:val="28"/>
        </w:rPr>
        <w:t xml:space="preserve"> </w:t>
      </w:r>
      <w:r w:rsidR="00AB1697">
        <w:rPr>
          <w:sz w:val="28"/>
          <w:szCs w:val="28"/>
        </w:rPr>
        <w:t xml:space="preserve">and </w:t>
      </w:r>
      <w:r w:rsidR="002E03D4">
        <w:rPr>
          <w:sz w:val="28"/>
          <w:szCs w:val="28"/>
        </w:rPr>
        <w:t xml:space="preserve">the extent of the </w:t>
      </w:r>
      <w:r w:rsidR="00135C2F">
        <w:rPr>
          <w:sz w:val="28"/>
          <w:szCs w:val="28"/>
        </w:rPr>
        <w:t>Forest recommended for Wilderness and B</w:t>
      </w:r>
      <w:r w:rsidR="00AB1697">
        <w:rPr>
          <w:sz w:val="28"/>
          <w:szCs w:val="28"/>
        </w:rPr>
        <w:t>ackcountry use</w:t>
      </w:r>
      <w:r w:rsidR="00734301">
        <w:rPr>
          <w:sz w:val="28"/>
          <w:szCs w:val="28"/>
        </w:rPr>
        <w:t>s</w:t>
      </w:r>
      <w:r w:rsidR="00AB1697">
        <w:rPr>
          <w:sz w:val="28"/>
          <w:szCs w:val="28"/>
        </w:rPr>
        <w:t>.  I also appreciate the “Reader’s Guide”</w:t>
      </w:r>
      <w:r w:rsidR="00382C72">
        <w:rPr>
          <w:sz w:val="28"/>
          <w:szCs w:val="28"/>
        </w:rPr>
        <w:t xml:space="preserve"> that</w:t>
      </w:r>
      <w:r w:rsidR="00734301">
        <w:rPr>
          <w:sz w:val="28"/>
          <w:szCs w:val="28"/>
        </w:rPr>
        <w:t xml:space="preserve"> helps locate</w:t>
      </w:r>
      <w:r w:rsidR="00382C72">
        <w:rPr>
          <w:sz w:val="28"/>
          <w:szCs w:val="28"/>
        </w:rPr>
        <w:t xml:space="preserve"> specific items</w:t>
      </w:r>
      <w:r w:rsidR="00AB1697">
        <w:rPr>
          <w:sz w:val="28"/>
          <w:szCs w:val="28"/>
        </w:rPr>
        <w:t xml:space="preserve"> throughout the document. </w:t>
      </w:r>
    </w:p>
    <w:p w:rsidR="0013708D" w:rsidRDefault="00AB1697">
      <w:pPr>
        <w:rPr>
          <w:sz w:val="28"/>
          <w:szCs w:val="28"/>
        </w:rPr>
      </w:pPr>
      <w:r>
        <w:rPr>
          <w:sz w:val="28"/>
          <w:szCs w:val="28"/>
        </w:rPr>
        <w:t xml:space="preserve">I recognize that public comments are intended </w:t>
      </w:r>
      <w:r w:rsidR="00935FC2">
        <w:rPr>
          <w:sz w:val="28"/>
          <w:szCs w:val="28"/>
        </w:rPr>
        <w:t>to</w:t>
      </w:r>
      <w:r>
        <w:rPr>
          <w:sz w:val="28"/>
          <w:szCs w:val="28"/>
        </w:rPr>
        <w:t xml:space="preserve"> help you develop Alternatives for Plan Revision and offer the following comments with the expectation that they will </w:t>
      </w:r>
      <w:r w:rsidR="00935FC2">
        <w:rPr>
          <w:sz w:val="28"/>
          <w:szCs w:val="28"/>
        </w:rPr>
        <w:t>be of help as you move forward with plan revision</w:t>
      </w:r>
      <w:r>
        <w:rPr>
          <w:sz w:val="28"/>
          <w:szCs w:val="28"/>
        </w:rPr>
        <w:t xml:space="preserve">. </w:t>
      </w:r>
      <w:r w:rsidR="002E03D4">
        <w:rPr>
          <w:sz w:val="28"/>
          <w:szCs w:val="28"/>
        </w:rPr>
        <w:t xml:space="preserve">Although I </w:t>
      </w:r>
      <w:r w:rsidR="002F56E6">
        <w:rPr>
          <w:sz w:val="28"/>
          <w:szCs w:val="28"/>
        </w:rPr>
        <w:t xml:space="preserve">fully </w:t>
      </w:r>
      <w:r w:rsidR="002E03D4">
        <w:rPr>
          <w:sz w:val="28"/>
          <w:szCs w:val="28"/>
        </w:rPr>
        <w:t xml:space="preserve">support managing vegetation </w:t>
      </w:r>
      <w:r w:rsidR="00734301">
        <w:rPr>
          <w:sz w:val="28"/>
          <w:szCs w:val="28"/>
        </w:rPr>
        <w:t xml:space="preserve">and </w:t>
      </w:r>
      <w:r w:rsidR="002E03D4">
        <w:rPr>
          <w:sz w:val="28"/>
          <w:szCs w:val="28"/>
        </w:rPr>
        <w:t xml:space="preserve">using prescribed fire to </w:t>
      </w:r>
      <w:r w:rsidR="00190800">
        <w:rPr>
          <w:sz w:val="28"/>
          <w:szCs w:val="28"/>
        </w:rPr>
        <w:t xml:space="preserve">achieve </w:t>
      </w:r>
      <w:r w:rsidR="00935FC2">
        <w:rPr>
          <w:sz w:val="28"/>
          <w:szCs w:val="28"/>
        </w:rPr>
        <w:t xml:space="preserve">multiple-use and </w:t>
      </w:r>
      <w:r w:rsidR="00190800">
        <w:rPr>
          <w:sz w:val="28"/>
          <w:szCs w:val="28"/>
        </w:rPr>
        <w:t>ecological</w:t>
      </w:r>
      <w:r w:rsidR="002E03D4">
        <w:rPr>
          <w:sz w:val="28"/>
          <w:szCs w:val="28"/>
        </w:rPr>
        <w:t xml:space="preserve"> restoration goals</w:t>
      </w:r>
      <w:r w:rsidR="00190800">
        <w:rPr>
          <w:sz w:val="28"/>
          <w:szCs w:val="28"/>
        </w:rPr>
        <w:t>,</w:t>
      </w:r>
      <w:r w:rsidR="002E03D4">
        <w:rPr>
          <w:sz w:val="28"/>
          <w:szCs w:val="28"/>
        </w:rPr>
        <w:t xml:space="preserve"> </w:t>
      </w:r>
      <w:r w:rsidR="008C06C1">
        <w:rPr>
          <w:sz w:val="28"/>
          <w:szCs w:val="28"/>
        </w:rPr>
        <w:t xml:space="preserve">I am particularly interested in how you propose to develop and incorporate direction for the (1) Range of Natural Variation (RNV) and (2) Habitat Connectivity in your Final Revision.  </w:t>
      </w:r>
    </w:p>
    <w:p w:rsidR="000F031C" w:rsidRDefault="0013708D">
      <w:pPr>
        <w:rPr>
          <w:sz w:val="28"/>
          <w:szCs w:val="28"/>
        </w:rPr>
      </w:pPr>
      <w:r>
        <w:rPr>
          <w:sz w:val="28"/>
          <w:szCs w:val="28"/>
        </w:rPr>
        <w:t>From a broad-sc</w:t>
      </w:r>
      <w:r w:rsidR="000F031C">
        <w:rPr>
          <w:sz w:val="28"/>
          <w:szCs w:val="28"/>
        </w:rPr>
        <w:t xml:space="preserve">ale coarse </w:t>
      </w:r>
      <w:r>
        <w:rPr>
          <w:sz w:val="28"/>
          <w:szCs w:val="28"/>
        </w:rPr>
        <w:t xml:space="preserve">filter perspective, I recommend that you: (1) add “Connectivity” as a specific issue; (2) </w:t>
      </w:r>
      <w:r w:rsidR="00342395">
        <w:rPr>
          <w:sz w:val="28"/>
          <w:szCs w:val="28"/>
        </w:rPr>
        <w:t>develop and display a Forest-wide “Connectivity Map” that can be revised periodically and used as a coarse filter f</w:t>
      </w:r>
      <w:r w:rsidR="000F031C">
        <w:rPr>
          <w:sz w:val="28"/>
          <w:szCs w:val="28"/>
        </w:rPr>
        <w:t>or guiding management;</w:t>
      </w:r>
      <w:r w:rsidR="00342395">
        <w:rPr>
          <w:sz w:val="28"/>
          <w:szCs w:val="28"/>
        </w:rPr>
        <w:t xml:space="preserve"> (3) use “Habitat Connectivity” as a </w:t>
      </w:r>
      <w:r w:rsidR="00077C1E">
        <w:rPr>
          <w:sz w:val="28"/>
          <w:szCs w:val="28"/>
        </w:rPr>
        <w:t>major criterion for setting management direction for Roadless Areas (RAs) and</w:t>
      </w:r>
      <w:r w:rsidR="00382C72">
        <w:rPr>
          <w:sz w:val="28"/>
          <w:szCs w:val="28"/>
        </w:rPr>
        <w:t>;</w:t>
      </w:r>
      <w:r w:rsidR="00342395">
        <w:rPr>
          <w:sz w:val="28"/>
          <w:szCs w:val="28"/>
        </w:rPr>
        <w:t xml:space="preserve"> </w:t>
      </w:r>
      <w:r w:rsidR="00077C1E">
        <w:rPr>
          <w:sz w:val="28"/>
          <w:szCs w:val="28"/>
        </w:rPr>
        <w:t>(4</w:t>
      </w:r>
      <w:r w:rsidR="00342395">
        <w:rPr>
          <w:sz w:val="28"/>
          <w:szCs w:val="28"/>
        </w:rPr>
        <w:t>) create additional Management Areas</w:t>
      </w:r>
      <w:r w:rsidR="000F031C">
        <w:rPr>
          <w:sz w:val="28"/>
          <w:szCs w:val="28"/>
        </w:rPr>
        <w:t xml:space="preserve"> (M</w:t>
      </w:r>
      <w:r w:rsidR="002E03D4">
        <w:rPr>
          <w:sz w:val="28"/>
          <w:szCs w:val="28"/>
        </w:rPr>
        <w:t>A</w:t>
      </w:r>
      <w:r w:rsidR="000F031C">
        <w:rPr>
          <w:sz w:val="28"/>
          <w:szCs w:val="28"/>
        </w:rPr>
        <w:t>s)</w:t>
      </w:r>
      <w:r w:rsidR="00342395">
        <w:rPr>
          <w:sz w:val="28"/>
          <w:szCs w:val="28"/>
        </w:rPr>
        <w:t xml:space="preserve"> to better reflect management intensity.</w:t>
      </w:r>
    </w:p>
    <w:p w:rsidR="002E03D4" w:rsidRDefault="000F031C">
      <w:pPr>
        <w:rPr>
          <w:sz w:val="28"/>
          <w:szCs w:val="28"/>
        </w:rPr>
      </w:pPr>
      <w:r>
        <w:rPr>
          <w:sz w:val="28"/>
          <w:szCs w:val="28"/>
        </w:rPr>
        <w:t>From a fine filter</w:t>
      </w:r>
      <w:r w:rsidR="00342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perspective, I </w:t>
      </w:r>
      <w:r w:rsidR="00650E0D">
        <w:rPr>
          <w:sz w:val="28"/>
          <w:szCs w:val="28"/>
        </w:rPr>
        <w:t>would like to see</w:t>
      </w:r>
      <w:r>
        <w:rPr>
          <w:sz w:val="28"/>
          <w:szCs w:val="28"/>
        </w:rPr>
        <w:t xml:space="preserve"> more refined direction (Desired Conditions, Standards and Guidelines) by GA</w:t>
      </w:r>
      <w:r w:rsidR="00650E0D">
        <w:rPr>
          <w:sz w:val="28"/>
          <w:szCs w:val="28"/>
        </w:rPr>
        <w:t xml:space="preserve"> for: (1) rare and/or declining habitats; (2) Species of Conservation Concern (SCC)</w:t>
      </w:r>
      <w:r w:rsidR="00734301">
        <w:rPr>
          <w:sz w:val="28"/>
          <w:szCs w:val="28"/>
        </w:rPr>
        <w:t>;</w:t>
      </w:r>
      <w:r w:rsidR="00650E0D">
        <w:rPr>
          <w:sz w:val="28"/>
          <w:szCs w:val="28"/>
        </w:rPr>
        <w:t xml:space="preserve"> </w:t>
      </w:r>
      <w:r w:rsidR="00734301">
        <w:rPr>
          <w:sz w:val="28"/>
          <w:szCs w:val="28"/>
        </w:rPr>
        <w:t xml:space="preserve">(3) </w:t>
      </w:r>
      <w:r w:rsidR="00650E0D">
        <w:rPr>
          <w:sz w:val="28"/>
          <w:szCs w:val="28"/>
        </w:rPr>
        <w:t xml:space="preserve">habitat connectivity; and </w:t>
      </w:r>
      <w:r w:rsidR="00734301">
        <w:rPr>
          <w:sz w:val="28"/>
          <w:szCs w:val="28"/>
        </w:rPr>
        <w:t xml:space="preserve">(4) </w:t>
      </w:r>
      <w:r w:rsidR="00650E0D">
        <w:rPr>
          <w:sz w:val="28"/>
          <w:szCs w:val="28"/>
        </w:rPr>
        <w:t>motori</w:t>
      </w:r>
      <w:r w:rsidR="00734301">
        <w:rPr>
          <w:sz w:val="28"/>
          <w:szCs w:val="28"/>
        </w:rPr>
        <w:t>zed use (including motorized recreation</w:t>
      </w:r>
      <w:r w:rsidR="00650E0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E03D4" w:rsidRDefault="002E03D4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734301">
        <w:rPr>
          <w:sz w:val="28"/>
          <w:szCs w:val="28"/>
        </w:rPr>
        <w:t>xpansion on the above points include</w:t>
      </w:r>
      <w:r>
        <w:rPr>
          <w:sz w:val="28"/>
          <w:szCs w:val="28"/>
        </w:rPr>
        <w:t>:</w:t>
      </w:r>
    </w:p>
    <w:p w:rsidR="00B41C74" w:rsidRPr="00B41C74" w:rsidRDefault="00190800" w:rsidP="002E03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4301">
        <w:rPr>
          <w:b/>
          <w:sz w:val="28"/>
          <w:szCs w:val="28"/>
        </w:rPr>
        <w:t>Connectivity should be a specific Forest Issue</w:t>
      </w:r>
      <w:r>
        <w:rPr>
          <w:sz w:val="28"/>
          <w:szCs w:val="28"/>
        </w:rPr>
        <w:t xml:space="preserve">. </w:t>
      </w:r>
      <w:r w:rsidR="000F031C" w:rsidRPr="002E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Because the Lolo is strategically located between the Grizzly Bear Recovery Areas, special consideration should be given to connectivity. </w:t>
      </w:r>
      <w:r w:rsidR="00B41C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Pr="005A437C">
        <w:rPr>
          <w:b/>
          <w:sz w:val="28"/>
          <w:szCs w:val="28"/>
        </w:rPr>
        <w:t xml:space="preserve">aking connectivity an </w:t>
      </w:r>
      <w:r w:rsidRPr="005A437C">
        <w:rPr>
          <w:b/>
          <w:sz w:val="28"/>
          <w:szCs w:val="28"/>
        </w:rPr>
        <w:lastRenderedPageBreak/>
        <w:t xml:space="preserve">additional issue would </w:t>
      </w:r>
      <w:r w:rsidR="00B41C74">
        <w:rPr>
          <w:b/>
          <w:sz w:val="28"/>
          <w:szCs w:val="28"/>
        </w:rPr>
        <w:t>not only help in the development of Alternatives, but would also aid in refining Desired Conditions, Standards and Guidelines</w:t>
      </w:r>
      <w:r w:rsidR="002F56E6">
        <w:rPr>
          <w:b/>
          <w:sz w:val="28"/>
          <w:szCs w:val="28"/>
        </w:rPr>
        <w:t>.</w:t>
      </w:r>
    </w:p>
    <w:p w:rsidR="00B41C74" w:rsidRPr="003135DB" w:rsidRDefault="00B41C74" w:rsidP="002E03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41C74">
        <w:rPr>
          <w:sz w:val="28"/>
          <w:szCs w:val="28"/>
        </w:rPr>
        <w:t xml:space="preserve">You should </w:t>
      </w:r>
      <w:r w:rsidRPr="00734301">
        <w:rPr>
          <w:b/>
          <w:sz w:val="28"/>
          <w:szCs w:val="28"/>
        </w:rPr>
        <w:t>develop and display a Forest-wide connectivity map</w:t>
      </w:r>
      <w:r>
        <w:rPr>
          <w:sz w:val="28"/>
          <w:szCs w:val="28"/>
        </w:rPr>
        <w:t xml:space="preserve"> that is based on the best and most recent science.  </w:t>
      </w:r>
      <w:r w:rsidR="003135DB" w:rsidRPr="00734301">
        <w:rPr>
          <w:sz w:val="28"/>
          <w:szCs w:val="28"/>
        </w:rPr>
        <w:t xml:space="preserve">The Revised Plan should be constructed and worded in a manner that </w:t>
      </w:r>
      <w:r w:rsidR="003135DB" w:rsidRPr="00A64419">
        <w:rPr>
          <w:b/>
          <w:sz w:val="28"/>
          <w:szCs w:val="28"/>
        </w:rPr>
        <w:t xml:space="preserve">permits continual updating and use of the most recent connectivity map </w:t>
      </w:r>
      <w:r w:rsidR="002F56E6">
        <w:rPr>
          <w:b/>
          <w:sz w:val="28"/>
          <w:szCs w:val="28"/>
        </w:rPr>
        <w:t xml:space="preserve">to aid in “adaptive management” </w:t>
      </w:r>
      <w:r w:rsidR="003135DB" w:rsidRPr="00A64419">
        <w:rPr>
          <w:b/>
          <w:sz w:val="28"/>
          <w:szCs w:val="28"/>
        </w:rPr>
        <w:t>without having to amend to the plan</w:t>
      </w:r>
      <w:r w:rsidR="003135DB" w:rsidRPr="00734301">
        <w:rPr>
          <w:sz w:val="28"/>
          <w:szCs w:val="28"/>
        </w:rPr>
        <w:t>.</w:t>
      </w:r>
    </w:p>
    <w:p w:rsidR="00ED490D" w:rsidRDefault="00050D4E" w:rsidP="002E03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For any given alternative, each</w:t>
      </w:r>
      <w:r w:rsidR="003135DB" w:rsidRPr="00050D4E">
        <w:rPr>
          <w:b/>
          <w:sz w:val="28"/>
          <w:szCs w:val="28"/>
        </w:rPr>
        <w:t xml:space="preserve"> Roadless Areas</w:t>
      </w:r>
      <w:r>
        <w:rPr>
          <w:b/>
          <w:sz w:val="28"/>
          <w:szCs w:val="28"/>
        </w:rPr>
        <w:t xml:space="preserve"> should be screened for its</w:t>
      </w:r>
      <w:r w:rsidR="003135DB" w:rsidRPr="00050D4E">
        <w:rPr>
          <w:b/>
          <w:sz w:val="28"/>
          <w:szCs w:val="28"/>
        </w:rPr>
        <w:t xml:space="preserve"> potential contribution </w:t>
      </w:r>
      <w:r>
        <w:rPr>
          <w:b/>
          <w:sz w:val="28"/>
          <w:szCs w:val="28"/>
        </w:rPr>
        <w:t xml:space="preserve">to </w:t>
      </w:r>
      <w:r w:rsidR="00D22758" w:rsidRPr="00050D4E">
        <w:rPr>
          <w:b/>
          <w:sz w:val="28"/>
          <w:szCs w:val="28"/>
        </w:rPr>
        <w:t>w</w:t>
      </w:r>
      <w:r w:rsidR="00A64419">
        <w:rPr>
          <w:b/>
          <w:sz w:val="28"/>
          <w:szCs w:val="28"/>
        </w:rPr>
        <w:t>ildlife habitat security and/or</w:t>
      </w:r>
      <w:r w:rsidR="003135DB" w:rsidRPr="00050D4E">
        <w:rPr>
          <w:b/>
          <w:sz w:val="28"/>
          <w:szCs w:val="28"/>
        </w:rPr>
        <w:t xml:space="preserve"> habitat con</w:t>
      </w:r>
      <w:r>
        <w:rPr>
          <w:b/>
          <w:sz w:val="28"/>
          <w:szCs w:val="28"/>
        </w:rPr>
        <w:t>nectivity before it is recommended</w:t>
      </w:r>
      <w:r w:rsidR="003135DB" w:rsidRPr="00050D4E">
        <w:rPr>
          <w:b/>
          <w:sz w:val="28"/>
          <w:szCs w:val="28"/>
        </w:rPr>
        <w:t xml:space="preserve"> for </w:t>
      </w:r>
      <w:r w:rsidR="00D22758" w:rsidRPr="00050D4E">
        <w:rPr>
          <w:b/>
          <w:sz w:val="28"/>
          <w:szCs w:val="28"/>
        </w:rPr>
        <w:t>more intensive management.</w:t>
      </w:r>
      <w:r w:rsidR="00D2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</w:t>
      </w:r>
      <w:r w:rsidR="00A765A3">
        <w:rPr>
          <w:sz w:val="28"/>
          <w:szCs w:val="28"/>
        </w:rPr>
        <w:t xml:space="preserve">s a minimum, </w:t>
      </w:r>
      <w:r w:rsidR="00ED490D">
        <w:rPr>
          <w:sz w:val="28"/>
          <w:szCs w:val="28"/>
        </w:rPr>
        <w:t xml:space="preserve">I recommend that </w:t>
      </w:r>
      <w:r w:rsidR="00A765A3">
        <w:rPr>
          <w:sz w:val="28"/>
          <w:szCs w:val="28"/>
        </w:rPr>
        <w:t>you do not reduce the amount of recommended Wilderness in any alternative below that which you have recommended in your Proposed Action.  All remaining Roa</w:t>
      </w:r>
      <w:r w:rsidR="00ED490D">
        <w:rPr>
          <w:sz w:val="28"/>
          <w:szCs w:val="28"/>
        </w:rPr>
        <w:t>dless Areas should be evaluated</w:t>
      </w:r>
      <w:r>
        <w:rPr>
          <w:sz w:val="28"/>
          <w:szCs w:val="28"/>
        </w:rPr>
        <w:t xml:space="preserve"> for</w:t>
      </w:r>
      <w:r w:rsidR="00A765A3">
        <w:rPr>
          <w:sz w:val="28"/>
          <w:szCs w:val="28"/>
        </w:rPr>
        <w:t xml:space="preserve"> their potential </w:t>
      </w:r>
      <w:r w:rsidR="00A765A3" w:rsidRPr="00A64419">
        <w:rPr>
          <w:b/>
          <w:sz w:val="28"/>
          <w:szCs w:val="28"/>
        </w:rPr>
        <w:t>contribution to Core Habitats, Corridors and Habitat Linkages</w:t>
      </w:r>
      <w:r w:rsidRPr="00A64419">
        <w:rPr>
          <w:b/>
          <w:sz w:val="28"/>
          <w:szCs w:val="28"/>
        </w:rPr>
        <w:t xml:space="preserve"> at the broad scale</w:t>
      </w:r>
      <w:r>
        <w:rPr>
          <w:sz w:val="28"/>
          <w:szCs w:val="28"/>
        </w:rPr>
        <w:t xml:space="preserve"> and as </w:t>
      </w:r>
      <w:r w:rsidRPr="00A64419">
        <w:rPr>
          <w:b/>
          <w:sz w:val="28"/>
          <w:szCs w:val="28"/>
        </w:rPr>
        <w:t>rare or special habitats for priority species (TES, SCC and focal species)</w:t>
      </w:r>
      <w:r w:rsidR="00ED490D" w:rsidRPr="00A64419">
        <w:rPr>
          <w:b/>
          <w:sz w:val="28"/>
          <w:szCs w:val="28"/>
        </w:rPr>
        <w:t xml:space="preserve"> at finer and more local scales</w:t>
      </w:r>
      <w:r w:rsidR="00A765A3">
        <w:rPr>
          <w:sz w:val="28"/>
          <w:szCs w:val="28"/>
        </w:rPr>
        <w:t>.</w:t>
      </w:r>
      <w:r w:rsidR="006D3B61">
        <w:rPr>
          <w:sz w:val="28"/>
          <w:szCs w:val="28"/>
        </w:rPr>
        <w:t xml:space="preserve">  Recommending Roadless Areas for </w:t>
      </w:r>
      <w:r w:rsidR="0037143C">
        <w:rPr>
          <w:sz w:val="28"/>
          <w:szCs w:val="28"/>
        </w:rPr>
        <w:t xml:space="preserve">recommended Wilderness, Backcountry, Research Natural Areas and Special Areas (such as the </w:t>
      </w:r>
      <w:proofErr w:type="spellStart"/>
      <w:r w:rsidR="0037143C">
        <w:rPr>
          <w:sz w:val="28"/>
          <w:szCs w:val="28"/>
        </w:rPr>
        <w:t>Ninemile</w:t>
      </w:r>
      <w:proofErr w:type="spellEnd"/>
      <w:r w:rsidR="0037143C">
        <w:rPr>
          <w:sz w:val="28"/>
          <w:szCs w:val="28"/>
        </w:rPr>
        <w:t xml:space="preserve"> Demographic Connectivity Area (DCA)</w:t>
      </w:r>
      <w:r w:rsidR="002F56E6">
        <w:rPr>
          <w:sz w:val="28"/>
          <w:szCs w:val="28"/>
        </w:rPr>
        <w:t>)</w:t>
      </w:r>
      <w:r w:rsidR="0037143C">
        <w:rPr>
          <w:sz w:val="28"/>
          <w:szCs w:val="28"/>
        </w:rPr>
        <w:t xml:space="preserve"> should be given consideration prior to allocating the Roadless Areas to General Forest management direction.</w:t>
      </w:r>
    </w:p>
    <w:p w:rsidR="00194662" w:rsidRDefault="0037143C" w:rsidP="002E03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</w:t>
      </w:r>
      <w:r w:rsidR="00ED490D">
        <w:rPr>
          <w:sz w:val="28"/>
          <w:szCs w:val="28"/>
        </w:rPr>
        <w:t xml:space="preserve"> </w:t>
      </w:r>
      <w:r w:rsidR="00ED490D" w:rsidRPr="00A64419">
        <w:rPr>
          <w:b/>
          <w:sz w:val="28"/>
          <w:szCs w:val="28"/>
        </w:rPr>
        <w:t>increase the number of Management Areas</w:t>
      </w:r>
      <w:r w:rsidR="00ED490D">
        <w:rPr>
          <w:sz w:val="28"/>
          <w:szCs w:val="28"/>
        </w:rPr>
        <w:t xml:space="preserve"> to better identify the management priorities </w:t>
      </w:r>
      <w:r w:rsidR="00A64419">
        <w:rPr>
          <w:sz w:val="28"/>
          <w:szCs w:val="28"/>
        </w:rPr>
        <w:t>and intensities for a given Geographic Area</w:t>
      </w:r>
      <w:r w:rsidR="00ED490D">
        <w:rPr>
          <w:sz w:val="28"/>
          <w:szCs w:val="28"/>
        </w:rPr>
        <w:t xml:space="preserve">. </w:t>
      </w:r>
      <w:r w:rsidR="00A64419">
        <w:rPr>
          <w:sz w:val="28"/>
          <w:szCs w:val="28"/>
        </w:rPr>
        <w:t xml:space="preserve"> </w:t>
      </w:r>
      <w:r w:rsidR="00ED490D" w:rsidRPr="00A64419">
        <w:rPr>
          <w:b/>
          <w:sz w:val="28"/>
          <w:szCs w:val="28"/>
        </w:rPr>
        <w:t>Backcountry Management needs to be broken down</w:t>
      </w:r>
      <w:r w:rsidR="00ED490D">
        <w:rPr>
          <w:sz w:val="28"/>
          <w:szCs w:val="28"/>
        </w:rPr>
        <w:t xml:space="preserve"> into more categories that better describe what </w:t>
      </w:r>
      <w:r w:rsidR="000A6E1D">
        <w:rPr>
          <w:sz w:val="28"/>
          <w:szCs w:val="28"/>
        </w:rPr>
        <w:t>is expected to</w:t>
      </w:r>
      <w:r w:rsidR="00ED490D">
        <w:rPr>
          <w:sz w:val="28"/>
          <w:szCs w:val="28"/>
        </w:rPr>
        <w:t xml:space="preserve"> occur</w:t>
      </w:r>
      <w:r w:rsidR="000757E5">
        <w:rPr>
          <w:sz w:val="28"/>
          <w:szCs w:val="28"/>
        </w:rPr>
        <w:t xml:space="preserve"> </w:t>
      </w:r>
      <w:r w:rsidR="000A6E1D">
        <w:rPr>
          <w:sz w:val="28"/>
          <w:szCs w:val="28"/>
        </w:rPr>
        <w:t>in</w:t>
      </w:r>
      <w:r w:rsidR="000757E5">
        <w:rPr>
          <w:sz w:val="28"/>
          <w:szCs w:val="28"/>
        </w:rPr>
        <w:t xml:space="preserve"> specific </w:t>
      </w:r>
      <w:r w:rsidR="006A1EB0">
        <w:rPr>
          <w:sz w:val="28"/>
          <w:szCs w:val="28"/>
        </w:rPr>
        <w:t>area</w:t>
      </w:r>
      <w:r w:rsidR="000A6E1D">
        <w:rPr>
          <w:sz w:val="28"/>
          <w:szCs w:val="28"/>
        </w:rPr>
        <w:t xml:space="preserve">s, especially </w:t>
      </w:r>
      <w:r w:rsidR="006A1EB0">
        <w:rPr>
          <w:sz w:val="28"/>
          <w:szCs w:val="28"/>
        </w:rPr>
        <w:t xml:space="preserve">the type, extent and timing of </w:t>
      </w:r>
      <w:r w:rsidR="000A6E1D">
        <w:rPr>
          <w:sz w:val="28"/>
          <w:szCs w:val="28"/>
        </w:rPr>
        <w:t>motorized recreational use</w:t>
      </w:r>
      <w:r w:rsidR="00ED490D">
        <w:rPr>
          <w:sz w:val="28"/>
          <w:szCs w:val="28"/>
        </w:rPr>
        <w:t>.</w:t>
      </w:r>
      <w:r w:rsidR="006A1EB0">
        <w:rPr>
          <w:sz w:val="28"/>
          <w:szCs w:val="28"/>
        </w:rPr>
        <w:t xml:space="preserve">  (If such direction is too detailed, you should at least establish and disclose specific criteria that will guide the development of subsequent Travel Plans.)</w:t>
      </w:r>
    </w:p>
    <w:p w:rsidR="00194662" w:rsidRDefault="00ED490D" w:rsidP="0019466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Creating MAs for </w:t>
      </w:r>
      <w:r w:rsidRPr="00A64419">
        <w:rPr>
          <w:b/>
          <w:sz w:val="28"/>
          <w:szCs w:val="28"/>
        </w:rPr>
        <w:t>Semi-Primitive Motorized</w:t>
      </w:r>
      <w:r>
        <w:rPr>
          <w:sz w:val="28"/>
          <w:szCs w:val="28"/>
        </w:rPr>
        <w:t xml:space="preserve"> and </w:t>
      </w:r>
      <w:r w:rsidRPr="00A64419">
        <w:rPr>
          <w:b/>
          <w:sz w:val="28"/>
          <w:szCs w:val="28"/>
        </w:rPr>
        <w:t>Semi-Primitive Non-Motorized</w:t>
      </w:r>
      <w:r>
        <w:rPr>
          <w:sz w:val="28"/>
          <w:szCs w:val="28"/>
        </w:rPr>
        <w:t xml:space="preserve"> </w:t>
      </w:r>
      <w:r w:rsidR="00335110">
        <w:rPr>
          <w:sz w:val="28"/>
          <w:szCs w:val="28"/>
        </w:rPr>
        <w:t xml:space="preserve">categories which </w:t>
      </w:r>
      <w:r w:rsidR="000757E5">
        <w:rPr>
          <w:sz w:val="28"/>
          <w:szCs w:val="28"/>
        </w:rPr>
        <w:t>are already ROS classifications that are well defined and understood by the public</w:t>
      </w:r>
      <w:r w:rsidR="00335110">
        <w:rPr>
          <w:sz w:val="28"/>
          <w:szCs w:val="28"/>
        </w:rPr>
        <w:t xml:space="preserve"> would help in clarification</w:t>
      </w:r>
      <w:r w:rsidR="000757E5">
        <w:rPr>
          <w:sz w:val="28"/>
          <w:szCs w:val="28"/>
        </w:rPr>
        <w:t xml:space="preserve">. By having these </w:t>
      </w:r>
      <w:r w:rsidR="00A64419">
        <w:rPr>
          <w:sz w:val="28"/>
          <w:szCs w:val="28"/>
        </w:rPr>
        <w:t xml:space="preserve">as </w:t>
      </w:r>
      <w:r w:rsidR="000757E5">
        <w:rPr>
          <w:sz w:val="28"/>
          <w:szCs w:val="28"/>
        </w:rPr>
        <w:t xml:space="preserve">two separate MAs, the potential conflicts between motorized and non-motorized forest users could be better revealed and </w:t>
      </w:r>
      <w:r w:rsidR="000757E5">
        <w:rPr>
          <w:sz w:val="28"/>
          <w:szCs w:val="28"/>
        </w:rPr>
        <w:lastRenderedPageBreak/>
        <w:t>potentially resolved.</w:t>
      </w:r>
      <w:r>
        <w:rPr>
          <w:b/>
          <w:sz w:val="28"/>
          <w:szCs w:val="28"/>
        </w:rPr>
        <w:t xml:space="preserve"> </w:t>
      </w:r>
      <w:r w:rsidRPr="000757E5">
        <w:rPr>
          <w:sz w:val="28"/>
          <w:szCs w:val="28"/>
        </w:rPr>
        <w:t xml:space="preserve"> </w:t>
      </w:r>
      <w:r w:rsidR="000757E5" w:rsidRPr="000757E5">
        <w:rPr>
          <w:sz w:val="28"/>
          <w:szCs w:val="28"/>
        </w:rPr>
        <w:t xml:space="preserve">A </w:t>
      </w:r>
      <w:r w:rsidR="000757E5" w:rsidRPr="00A64419">
        <w:rPr>
          <w:b/>
          <w:sz w:val="28"/>
          <w:szCs w:val="28"/>
        </w:rPr>
        <w:t>Backcountry Restoration</w:t>
      </w:r>
      <w:r w:rsidR="00A64419">
        <w:rPr>
          <w:sz w:val="28"/>
          <w:szCs w:val="28"/>
        </w:rPr>
        <w:t xml:space="preserve"> MA could be created to</w:t>
      </w:r>
      <w:r w:rsidR="00194662">
        <w:rPr>
          <w:sz w:val="28"/>
          <w:szCs w:val="28"/>
        </w:rPr>
        <w:t xml:space="preserve"> identify where low intensity restoration </w:t>
      </w:r>
      <w:r w:rsidR="00A64419">
        <w:rPr>
          <w:sz w:val="28"/>
          <w:szCs w:val="28"/>
        </w:rPr>
        <w:t>activities would be permitted while</w:t>
      </w:r>
      <w:r w:rsidR="00194662">
        <w:rPr>
          <w:sz w:val="28"/>
          <w:szCs w:val="28"/>
        </w:rPr>
        <w:t xml:space="preserve"> retaining many backcountry attributes.</w:t>
      </w:r>
    </w:p>
    <w:p w:rsidR="00006E8A" w:rsidRPr="00A64419" w:rsidRDefault="00A64419" w:rsidP="00A64419">
      <w:pPr>
        <w:pStyle w:val="ListParagraph"/>
        <w:ind w:left="1080"/>
        <w:rPr>
          <w:sz w:val="28"/>
          <w:szCs w:val="28"/>
        </w:rPr>
      </w:pPr>
      <w:r>
        <w:rPr>
          <w:b/>
          <w:sz w:val="28"/>
          <w:szCs w:val="28"/>
        </w:rPr>
        <w:t>General Forest is too</w:t>
      </w:r>
      <w:r w:rsidR="00194662" w:rsidRPr="00A64419">
        <w:rPr>
          <w:b/>
          <w:sz w:val="28"/>
          <w:szCs w:val="28"/>
        </w:rPr>
        <w:t xml:space="preserve"> broad </w:t>
      </w:r>
      <w:r w:rsidRPr="00A64419">
        <w:rPr>
          <w:b/>
          <w:sz w:val="28"/>
          <w:szCs w:val="28"/>
        </w:rPr>
        <w:t>and inclusive</w:t>
      </w:r>
      <w:r w:rsidR="001E44C1">
        <w:rPr>
          <w:b/>
          <w:sz w:val="28"/>
          <w:szCs w:val="28"/>
        </w:rPr>
        <w:t xml:space="preserve"> of a category</w:t>
      </w:r>
      <w:r>
        <w:rPr>
          <w:sz w:val="28"/>
          <w:szCs w:val="28"/>
        </w:rPr>
        <w:t xml:space="preserve"> </w:t>
      </w:r>
      <w:r w:rsidR="00194662">
        <w:rPr>
          <w:sz w:val="28"/>
          <w:szCs w:val="28"/>
        </w:rPr>
        <w:t xml:space="preserve">to </w:t>
      </w:r>
      <w:r w:rsidR="000A6E1D">
        <w:rPr>
          <w:sz w:val="28"/>
          <w:szCs w:val="28"/>
        </w:rPr>
        <w:t>distinguish</w:t>
      </w:r>
      <w:r w:rsidR="00194662">
        <w:rPr>
          <w:sz w:val="28"/>
          <w:szCs w:val="28"/>
        </w:rPr>
        <w:t xml:space="preserve"> among the wide array</w:t>
      </w:r>
      <w:r>
        <w:rPr>
          <w:sz w:val="28"/>
          <w:szCs w:val="28"/>
        </w:rPr>
        <w:t xml:space="preserve"> of management actions that could occur within a GA</w:t>
      </w:r>
      <w:r w:rsidR="001E44C1">
        <w:rPr>
          <w:sz w:val="28"/>
          <w:szCs w:val="28"/>
        </w:rPr>
        <w:t>. This MA should be refined and be more specific</w:t>
      </w:r>
      <w:r w:rsidR="00194662" w:rsidRPr="00A64419">
        <w:rPr>
          <w:sz w:val="28"/>
          <w:szCs w:val="28"/>
        </w:rPr>
        <w:t xml:space="preserve">.  </w:t>
      </w:r>
      <w:r w:rsidR="000A6E1D">
        <w:rPr>
          <w:sz w:val="28"/>
          <w:szCs w:val="28"/>
        </w:rPr>
        <w:t>For example,</w:t>
      </w:r>
      <w:r w:rsidR="00194662" w:rsidRPr="00A64419">
        <w:rPr>
          <w:sz w:val="28"/>
          <w:szCs w:val="28"/>
        </w:rPr>
        <w:t xml:space="preserve"> </w:t>
      </w:r>
      <w:r w:rsidR="00194662" w:rsidRPr="00C3535B">
        <w:rPr>
          <w:b/>
          <w:sz w:val="28"/>
          <w:szCs w:val="28"/>
        </w:rPr>
        <w:t xml:space="preserve">General Forest </w:t>
      </w:r>
      <w:r w:rsidR="000A6E1D">
        <w:rPr>
          <w:b/>
          <w:sz w:val="28"/>
          <w:szCs w:val="28"/>
        </w:rPr>
        <w:t>could be</w:t>
      </w:r>
      <w:r w:rsidR="00194662" w:rsidRPr="00C3535B">
        <w:rPr>
          <w:b/>
          <w:sz w:val="28"/>
          <w:szCs w:val="28"/>
        </w:rPr>
        <w:t xml:space="preserve"> broken down into</w:t>
      </w:r>
      <w:r w:rsidR="00006E8A" w:rsidRPr="00A64419">
        <w:rPr>
          <w:sz w:val="28"/>
          <w:szCs w:val="28"/>
        </w:rPr>
        <w:t>:</w:t>
      </w:r>
      <w:r w:rsidR="00194662" w:rsidRPr="00A64419">
        <w:rPr>
          <w:sz w:val="28"/>
          <w:szCs w:val="28"/>
        </w:rPr>
        <w:t xml:space="preserve"> </w:t>
      </w:r>
      <w:r w:rsidR="00194662" w:rsidRPr="00C3535B">
        <w:rPr>
          <w:b/>
          <w:sz w:val="28"/>
          <w:szCs w:val="28"/>
        </w:rPr>
        <w:t>Commercial Forest</w:t>
      </w:r>
      <w:r w:rsidR="00194662" w:rsidRPr="00A64419">
        <w:rPr>
          <w:sz w:val="28"/>
          <w:szCs w:val="28"/>
        </w:rPr>
        <w:t xml:space="preserve"> where timber</w:t>
      </w:r>
      <w:r w:rsidR="00006E8A" w:rsidRPr="00A64419">
        <w:rPr>
          <w:sz w:val="28"/>
          <w:szCs w:val="28"/>
        </w:rPr>
        <w:t xml:space="preserve"> production is the primary goal;</w:t>
      </w:r>
      <w:r w:rsidR="00194662" w:rsidRPr="00A64419">
        <w:rPr>
          <w:sz w:val="28"/>
          <w:szCs w:val="28"/>
        </w:rPr>
        <w:t xml:space="preserve"> </w:t>
      </w:r>
      <w:r w:rsidR="00194662" w:rsidRPr="00C3535B">
        <w:rPr>
          <w:b/>
          <w:sz w:val="28"/>
          <w:szCs w:val="28"/>
        </w:rPr>
        <w:t>Ecological Restoration</w:t>
      </w:r>
      <w:r w:rsidR="000757E5" w:rsidRPr="00A64419">
        <w:rPr>
          <w:sz w:val="28"/>
          <w:szCs w:val="28"/>
        </w:rPr>
        <w:t xml:space="preserve"> </w:t>
      </w:r>
      <w:r w:rsidR="00194662" w:rsidRPr="00A64419">
        <w:rPr>
          <w:sz w:val="28"/>
          <w:szCs w:val="28"/>
        </w:rPr>
        <w:t xml:space="preserve">where </w:t>
      </w:r>
      <w:r w:rsidR="00006E8A" w:rsidRPr="00A64419">
        <w:rPr>
          <w:sz w:val="28"/>
          <w:szCs w:val="28"/>
        </w:rPr>
        <w:t xml:space="preserve">less </w:t>
      </w:r>
      <w:r w:rsidR="00194662" w:rsidRPr="00A64419">
        <w:rPr>
          <w:sz w:val="28"/>
          <w:szCs w:val="28"/>
        </w:rPr>
        <w:t>int</w:t>
      </w:r>
      <w:r w:rsidR="00006E8A" w:rsidRPr="00A64419">
        <w:rPr>
          <w:sz w:val="28"/>
          <w:szCs w:val="28"/>
        </w:rPr>
        <w:t>ensive vegetation management</w:t>
      </w:r>
      <w:r w:rsidR="00194662" w:rsidRPr="00A64419">
        <w:rPr>
          <w:sz w:val="28"/>
          <w:szCs w:val="28"/>
        </w:rPr>
        <w:t>, prescribed fire and watershed restoration</w:t>
      </w:r>
      <w:r w:rsidR="00ED490D" w:rsidRPr="00A64419">
        <w:rPr>
          <w:sz w:val="28"/>
          <w:szCs w:val="28"/>
        </w:rPr>
        <w:t xml:space="preserve"> </w:t>
      </w:r>
      <w:r w:rsidR="00194662" w:rsidRPr="00A64419">
        <w:rPr>
          <w:sz w:val="28"/>
          <w:szCs w:val="28"/>
        </w:rPr>
        <w:t>are management priorities</w:t>
      </w:r>
      <w:r w:rsidR="00006E8A" w:rsidRPr="00A64419">
        <w:rPr>
          <w:sz w:val="28"/>
          <w:szCs w:val="28"/>
        </w:rPr>
        <w:t xml:space="preserve">; </w:t>
      </w:r>
      <w:r w:rsidR="00006E8A" w:rsidRPr="00C3535B">
        <w:rPr>
          <w:b/>
          <w:sz w:val="28"/>
          <w:szCs w:val="28"/>
        </w:rPr>
        <w:t>Scenery</w:t>
      </w:r>
      <w:r w:rsidR="00006E8A" w:rsidRPr="00A64419">
        <w:rPr>
          <w:sz w:val="28"/>
          <w:szCs w:val="28"/>
        </w:rPr>
        <w:t xml:space="preserve"> where visual quality</w:t>
      </w:r>
      <w:r w:rsidR="00ED490D" w:rsidRPr="00A64419">
        <w:rPr>
          <w:sz w:val="28"/>
          <w:szCs w:val="28"/>
        </w:rPr>
        <w:t xml:space="preserve"> </w:t>
      </w:r>
      <w:r w:rsidR="00006E8A" w:rsidRPr="00A64419">
        <w:rPr>
          <w:sz w:val="28"/>
          <w:szCs w:val="28"/>
        </w:rPr>
        <w:t xml:space="preserve">is most important; and </w:t>
      </w:r>
      <w:r w:rsidR="00006E8A" w:rsidRPr="00C3535B">
        <w:rPr>
          <w:b/>
          <w:sz w:val="28"/>
          <w:szCs w:val="28"/>
        </w:rPr>
        <w:t xml:space="preserve">Wildlife Habitat Enhancement </w:t>
      </w:r>
      <w:r w:rsidR="00006E8A" w:rsidRPr="00A64419">
        <w:rPr>
          <w:sz w:val="28"/>
          <w:szCs w:val="28"/>
        </w:rPr>
        <w:t>where treating vegetation</w:t>
      </w:r>
      <w:r w:rsidR="00ED490D" w:rsidRPr="00A64419">
        <w:rPr>
          <w:sz w:val="28"/>
          <w:szCs w:val="28"/>
        </w:rPr>
        <w:t xml:space="preserve"> </w:t>
      </w:r>
      <w:r w:rsidR="00006E8A" w:rsidRPr="00A64419">
        <w:rPr>
          <w:sz w:val="28"/>
          <w:szCs w:val="28"/>
        </w:rPr>
        <w:t>such as on big game winter range is the highest priority.  These break-downs would provide</w:t>
      </w:r>
      <w:r w:rsidR="00ED490D" w:rsidRPr="00A64419">
        <w:rPr>
          <w:sz w:val="28"/>
          <w:szCs w:val="28"/>
        </w:rPr>
        <w:t xml:space="preserve"> </w:t>
      </w:r>
      <w:r w:rsidR="00006E8A" w:rsidRPr="00A64419">
        <w:rPr>
          <w:sz w:val="28"/>
          <w:szCs w:val="28"/>
        </w:rPr>
        <w:t>additional more detailed descriptions of potential management actions</w:t>
      </w:r>
      <w:r w:rsidR="00ED490D" w:rsidRPr="00A64419">
        <w:rPr>
          <w:sz w:val="28"/>
          <w:szCs w:val="28"/>
        </w:rPr>
        <w:t xml:space="preserve"> </w:t>
      </w:r>
      <w:r w:rsidR="00006E8A" w:rsidRPr="00A64419">
        <w:rPr>
          <w:sz w:val="28"/>
          <w:szCs w:val="28"/>
        </w:rPr>
        <w:t>while keeping the total number of MAs within reasonable limits.</w:t>
      </w:r>
    </w:p>
    <w:p w:rsidR="00214B9C" w:rsidRDefault="00946EC3" w:rsidP="00006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number and location of </w:t>
      </w:r>
      <w:r w:rsidRPr="00C3535B">
        <w:rPr>
          <w:b/>
          <w:sz w:val="28"/>
          <w:szCs w:val="28"/>
        </w:rPr>
        <w:t>Geographic Areas</w:t>
      </w:r>
      <w:r>
        <w:rPr>
          <w:sz w:val="28"/>
          <w:szCs w:val="28"/>
        </w:rPr>
        <w:t xml:space="preserve"> is a great improvement</w:t>
      </w:r>
      <w:r w:rsidR="0000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these areas </w:t>
      </w:r>
      <w:r w:rsidRPr="00C3535B">
        <w:rPr>
          <w:b/>
          <w:sz w:val="28"/>
          <w:szCs w:val="28"/>
        </w:rPr>
        <w:t>should be carried through all alternatives</w:t>
      </w:r>
      <w:r>
        <w:rPr>
          <w:sz w:val="28"/>
          <w:szCs w:val="28"/>
        </w:rPr>
        <w:t>.  These Geographic Areas not only provide for better place-based management direction, they</w:t>
      </w:r>
      <w:r w:rsidR="00ED490D" w:rsidRPr="0007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also accommodate the finer resolution of management direction </w:t>
      </w:r>
      <w:r w:rsidR="00214B9C">
        <w:rPr>
          <w:sz w:val="28"/>
          <w:szCs w:val="28"/>
        </w:rPr>
        <w:t xml:space="preserve">(plan components) </w:t>
      </w:r>
      <w:r>
        <w:rPr>
          <w:sz w:val="28"/>
          <w:szCs w:val="28"/>
        </w:rPr>
        <w:t xml:space="preserve">that is necessary to </w:t>
      </w:r>
      <w:r w:rsidRPr="00C3535B">
        <w:rPr>
          <w:b/>
          <w:sz w:val="28"/>
          <w:szCs w:val="28"/>
        </w:rPr>
        <w:t>provide for the special h</w:t>
      </w:r>
      <w:r w:rsidR="00214B9C" w:rsidRPr="00C3535B">
        <w:rPr>
          <w:b/>
          <w:sz w:val="28"/>
          <w:szCs w:val="28"/>
        </w:rPr>
        <w:t xml:space="preserve">abitat attributes to maintain or improve conditions for </w:t>
      </w:r>
      <w:r w:rsidRPr="00C3535B">
        <w:rPr>
          <w:b/>
          <w:sz w:val="28"/>
          <w:szCs w:val="28"/>
        </w:rPr>
        <w:t>rare and/or declining habitats, Species of Conservation Concern, focal species and habitat connectivity</w:t>
      </w:r>
      <w:r>
        <w:rPr>
          <w:sz w:val="28"/>
          <w:szCs w:val="28"/>
        </w:rPr>
        <w:t>.</w:t>
      </w:r>
    </w:p>
    <w:p w:rsidR="00622A91" w:rsidRDefault="00214B9C" w:rsidP="00C72A4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</w:t>
      </w:r>
      <w:r w:rsidR="00B167D6">
        <w:rPr>
          <w:sz w:val="28"/>
          <w:szCs w:val="28"/>
        </w:rPr>
        <w:t>ach</w:t>
      </w:r>
      <w:r>
        <w:rPr>
          <w:sz w:val="28"/>
          <w:szCs w:val="28"/>
        </w:rPr>
        <w:t xml:space="preserve"> Alternative should have </w:t>
      </w:r>
      <w:r w:rsidR="00C72A45">
        <w:rPr>
          <w:sz w:val="28"/>
          <w:szCs w:val="28"/>
        </w:rPr>
        <w:t xml:space="preserve">unique guidance that identifies the </w:t>
      </w:r>
      <w:r w:rsidR="00C72A45" w:rsidRPr="00C3535B">
        <w:rPr>
          <w:b/>
          <w:sz w:val="28"/>
          <w:szCs w:val="28"/>
        </w:rPr>
        <w:t xml:space="preserve">Desired Conditions </w:t>
      </w:r>
      <w:r w:rsidR="00C3535B" w:rsidRPr="00C3535B">
        <w:rPr>
          <w:b/>
          <w:sz w:val="28"/>
          <w:szCs w:val="28"/>
        </w:rPr>
        <w:t xml:space="preserve">(and other plan components) </w:t>
      </w:r>
      <w:r w:rsidR="00C72A45" w:rsidRPr="00C3535B">
        <w:rPr>
          <w:b/>
          <w:sz w:val="28"/>
          <w:szCs w:val="28"/>
        </w:rPr>
        <w:t xml:space="preserve">for: rare and/or declining habitats; Species of Conservation Concern (SCC); focal species; and habitat connectivity within </w:t>
      </w:r>
      <w:r w:rsidR="00B167D6">
        <w:rPr>
          <w:b/>
          <w:sz w:val="28"/>
          <w:szCs w:val="28"/>
        </w:rPr>
        <w:t>the various</w:t>
      </w:r>
      <w:r w:rsidR="00C72A45" w:rsidRPr="00C3535B">
        <w:rPr>
          <w:b/>
          <w:sz w:val="28"/>
          <w:szCs w:val="28"/>
        </w:rPr>
        <w:t xml:space="preserve"> Geographic Area</w:t>
      </w:r>
      <w:r w:rsidR="00B167D6">
        <w:rPr>
          <w:b/>
          <w:sz w:val="28"/>
          <w:szCs w:val="28"/>
        </w:rPr>
        <w:t>s</w:t>
      </w:r>
      <w:r w:rsidR="00C72A45">
        <w:rPr>
          <w:sz w:val="28"/>
          <w:szCs w:val="28"/>
        </w:rPr>
        <w:t>.</w:t>
      </w:r>
      <w:r w:rsidR="00ED490D" w:rsidRPr="000757E5">
        <w:rPr>
          <w:sz w:val="28"/>
          <w:szCs w:val="28"/>
        </w:rPr>
        <w:t xml:space="preserve"> </w:t>
      </w:r>
      <w:r w:rsidR="00622A91">
        <w:rPr>
          <w:sz w:val="28"/>
          <w:szCs w:val="28"/>
        </w:rPr>
        <w:t xml:space="preserve">Unique </w:t>
      </w:r>
      <w:r w:rsidR="00C72A45">
        <w:rPr>
          <w:sz w:val="28"/>
          <w:szCs w:val="28"/>
        </w:rPr>
        <w:t xml:space="preserve">GA </w:t>
      </w:r>
      <w:r w:rsidR="00622A91">
        <w:rPr>
          <w:sz w:val="28"/>
          <w:szCs w:val="28"/>
        </w:rPr>
        <w:t xml:space="preserve">specific </w:t>
      </w:r>
      <w:r w:rsidR="00C72A45">
        <w:rPr>
          <w:sz w:val="28"/>
          <w:szCs w:val="28"/>
        </w:rPr>
        <w:t>Standards and Guidelines</w:t>
      </w:r>
      <w:r w:rsidR="00622A91">
        <w:rPr>
          <w:sz w:val="28"/>
          <w:szCs w:val="28"/>
        </w:rPr>
        <w:t xml:space="preserve"> should be written to complement</w:t>
      </w:r>
      <w:r w:rsidR="00C72A45">
        <w:rPr>
          <w:sz w:val="28"/>
          <w:szCs w:val="28"/>
        </w:rPr>
        <w:t xml:space="preserve"> Forest-wide dir</w:t>
      </w:r>
      <w:r w:rsidR="00622A91">
        <w:rPr>
          <w:sz w:val="28"/>
          <w:szCs w:val="28"/>
        </w:rPr>
        <w:t xml:space="preserve">ection in achieving the </w:t>
      </w:r>
      <w:r w:rsidR="00C3535B">
        <w:rPr>
          <w:sz w:val="28"/>
          <w:szCs w:val="28"/>
        </w:rPr>
        <w:t>desired conditions for each</w:t>
      </w:r>
      <w:r w:rsidR="00622A91">
        <w:rPr>
          <w:sz w:val="28"/>
          <w:szCs w:val="28"/>
        </w:rPr>
        <w:t xml:space="preserve"> GA.</w:t>
      </w:r>
      <w:r w:rsidR="00C3535B">
        <w:rPr>
          <w:sz w:val="28"/>
          <w:szCs w:val="28"/>
        </w:rPr>
        <w:t xml:space="preserve">  </w:t>
      </w:r>
      <w:r w:rsidR="00DF3A38">
        <w:rPr>
          <w:sz w:val="28"/>
          <w:szCs w:val="28"/>
        </w:rPr>
        <w:t>All</w:t>
      </w:r>
      <w:r w:rsidR="00C3535B">
        <w:rPr>
          <w:sz w:val="28"/>
          <w:szCs w:val="28"/>
        </w:rPr>
        <w:t xml:space="preserve"> plan components should work together </w:t>
      </w:r>
      <w:r w:rsidR="008336D5">
        <w:rPr>
          <w:sz w:val="28"/>
          <w:szCs w:val="28"/>
        </w:rPr>
        <w:t xml:space="preserve">within the range of natural variation (RNV) </w:t>
      </w:r>
      <w:r w:rsidR="00C3535B">
        <w:rPr>
          <w:sz w:val="28"/>
          <w:szCs w:val="28"/>
        </w:rPr>
        <w:t xml:space="preserve">to </w:t>
      </w:r>
      <w:r w:rsidR="006D3B61">
        <w:rPr>
          <w:sz w:val="28"/>
          <w:szCs w:val="28"/>
        </w:rPr>
        <w:t xml:space="preserve">achieve the desired </w:t>
      </w:r>
      <w:r w:rsidR="008336D5">
        <w:rPr>
          <w:sz w:val="28"/>
          <w:szCs w:val="28"/>
        </w:rPr>
        <w:t xml:space="preserve">distribution of </w:t>
      </w:r>
      <w:r w:rsidR="006D3B61">
        <w:rPr>
          <w:sz w:val="28"/>
          <w:szCs w:val="28"/>
        </w:rPr>
        <w:t xml:space="preserve">patch sizes, tree sizes, </w:t>
      </w:r>
      <w:r w:rsidR="00B167D6">
        <w:rPr>
          <w:sz w:val="28"/>
          <w:szCs w:val="28"/>
        </w:rPr>
        <w:t xml:space="preserve">and </w:t>
      </w:r>
      <w:r w:rsidR="006D3B61">
        <w:rPr>
          <w:sz w:val="28"/>
          <w:szCs w:val="28"/>
        </w:rPr>
        <w:t xml:space="preserve">stand densities to meet </w:t>
      </w:r>
      <w:r w:rsidR="00B167D6">
        <w:rPr>
          <w:sz w:val="28"/>
          <w:szCs w:val="28"/>
        </w:rPr>
        <w:t xml:space="preserve">desired </w:t>
      </w:r>
      <w:r w:rsidR="006D3B61">
        <w:rPr>
          <w:sz w:val="28"/>
          <w:szCs w:val="28"/>
        </w:rPr>
        <w:t>species habitat</w:t>
      </w:r>
      <w:r w:rsidR="008336D5">
        <w:rPr>
          <w:sz w:val="28"/>
          <w:szCs w:val="28"/>
        </w:rPr>
        <w:t xml:space="preserve"> needs</w:t>
      </w:r>
      <w:r w:rsidR="006D3B61">
        <w:rPr>
          <w:sz w:val="28"/>
          <w:szCs w:val="28"/>
        </w:rPr>
        <w:t xml:space="preserve"> and </w:t>
      </w:r>
      <w:r w:rsidR="008336D5">
        <w:rPr>
          <w:sz w:val="28"/>
          <w:szCs w:val="28"/>
        </w:rPr>
        <w:t>habitat c</w:t>
      </w:r>
      <w:bookmarkStart w:id="0" w:name="_GoBack"/>
      <w:bookmarkEnd w:id="0"/>
      <w:r w:rsidR="006D3B61">
        <w:rPr>
          <w:sz w:val="28"/>
          <w:szCs w:val="28"/>
        </w:rPr>
        <w:t>onnectivity goals</w:t>
      </w:r>
      <w:r w:rsidR="00B167D6">
        <w:rPr>
          <w:sz w:val="28"/>
          <w:szCs w:val="28"/>
        </w:rPr>
        <w:t xml:space="preserve"> over time</w:t>
      </w:r>
      <w:r w:rsidR="006D3B61">
        <w:rPr>
          <w:sz w:val="28"/>
          <w:szCs w:val="28"/>
        </w:rPr>
        <w:t>.</w:t>
      </w:r>
    </w:p>
    <w:p w:rsidR="00734301" w:rsidRDefault="00062960" w:rsidP="00622A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Thank you for the opportunity to comment on your Proposed Action. You have made some significant improvements </w:t>
      </w:r>
      <w:r w:rsidR="00AE7E83">
        <w:rPr>
          <w:sz w:val="28"/>
          <w:szCs w:val="28"/>
        </w:rPr>
        <w:t>over the currently outdated plan</w:t>
      </w:r>
      <w:r>
        <w:rPr>
          <w:sz w:val="28"/>
          <w:szCs w:val="28"/>
        </w:rPr>
        <w:t>.  I realize that some of my suggestions a</w:t>
      </w:r>
      <w:r w:rsidR="00335110">
        <w:rPr>
          <w:sz w:val="28"/>
          <w:szCs w:val="28"/>
        </w:rPr>
        <w:t>re</w:t>
      </w:r>
      <w:r>
        <w:rPr>
          <w:sz w:val="28"/>
          <w:szCs w:val="28"/>
        </w:rPr>
        <w:t xml:space="preserve"> very specific and some of them require changes in how your Plan is structured (adding the number of MAs, for example).  I also realize that there are numerous ways in achieving the same objective</w:t>
      </w:r>
      <w:r w:rsidR="00335110">
        <w:rPr>
          <w:sz w:val="28"/>
          <w:szCs w:val="28"/>
        </w:rPr>
        <w:t>.</w:t>
      </w:r>
      <w:r w:rsidR="001754CB">
        <w:rPr>
          <w:sz w:val="28"/>
          <w:szCs w:val="28"/>
        </w:rPr>
        <w:t xml:space="preserve"> </w:t>
      </w:r>
      <w:r w:rsidR="00335110">
        <w:rPr>
          <w:sz w:val="28"/>
          <w:szCs w:val="28"/>
        </w:rPr>
        <w:t xml:space="preserve"> My comments are intended to be constructive</w:t>
      </w:r>
      <w:r w:rsidR="00AE7E83">
        <w:rPr>
          <w:sz w:val="28"/>
          <w:szCs w:val="28"/>
        </w:rPr>
        <w:t xml:space="preserve"> and </w:t>
      </w:r>
      <w:r w:rsidR="00734301">
        <w:rPr>
          <w:sz w:val="28"/>
          <w:szCs w:val="28"/>
        </w:rPr>
        <w:t>I hope that they are useful and that you can use them regardless of how you structure your final document.</w:t>
      </w:r>
      <w:r w:rsidR="00AE7E83">
        <w:rPr>
          <w:sz w:val="28"/>
          <w:szCs w:val="28"/>
        </w:rPr>
        <w:t xml:space="preserve"> I look forward to remaining involved as you progress with Plan Revision.</w:t>
      </w:r>
    </w:p>
    <w:p w:rsidR="00AE7E83" w:rsidRDefault="00AE7E83" w:rsidP="00622A91">
      <w:pPr>
        <w:rPr>
          <w:sz w:val="28"/>
          <w:szCs w:val="28"/>
        </w:rPr>
      </w:pPr>
    </w:p>
    <w:p w:rsidR="0013708D" w:rsidRPr="00622A91" w:rsidRDefault="00734301" w:rsidP="00622A91">
      <w:pPr>
        <w:rPr>
          <w:sz w:val="28"/>
          <w:szCs w:val="28"/>
        </w:rPr>
      </w:pPr>
      <w:r>
        <w:rPr>
          <w:sz w:val="28"/>
          <w:szCs w:val="28"/>
        </w:rPr>
        <w:t>Skip Kowalski, Retired Wildlife Biologist, USFS</w:t>
      </w:r>
      <w:r w:rsidR="00ED490D" w:rsidRPr="00622A91">
        <w:rPr>
          <w:sz w:val="28"/>
          <w:szCs w:val="28"/>
        </w:rPr>
        <w:t xml:space="preserve">                                           </w:t>
      </w:r>
      <w:r w:rsidR="00A765A3" w:rsidRPr="00622A91">
        <w:rPr>
          <w:sz w:val="28"/>
          <w:szCs w:val="28"/>
        </w:rPr>
        <w:t xml:space="preserve">   </w:t>
      </w:r>
      <w:r w:rsidR="00050D4E" w:rsidRPr="00622A91">
        <w:rPr>
          <w:sz w:val="28"/>
          <w:szCs w:val="28"/>
        </w:rPr>
        <w:t xml:space="preserve"> </w:t>
      </w:r>
    </w:p>
    <w:sectPr w:rsidR="0013708D" w:rsidRPr="0062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3CC"/>
    <w:multiLevelType w:val="hybridMultilevel"/>
    <w:tmpl w:val="FB28CB38"/>
    <w:lvl w:ilvl="0" w:tplc="B2866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6D"/>
    <w:rsid w:val="00006E8A"/>
    <w:rsid w:val="00050D4E"/>
    <w:rsid w:val="00062960"/>
    <w:rsid w:val="000757E5"/>
    <w:rsid w:val="00077C1E"/>
    <w:rsid w:val="000A6E1D"/>
    <w:rsid w:val="000F031C"/>
    <w:rsid w:val="00135C2F"/>
    <w:rsid w:val="001365B7"/>
    <w:rsid w:val="0013708D"/>
    <w:rsid w:val="001754CB"/>
    <w:rsid w:val="00190800"/>
    <w:rsid w:val="00194662"/>
    <w:rsid w:val="001E44C1"/>
    <w:rsid w:val="00214B9C"/>
    <w:rsid w:val="002E03D4"/>
    <w:rsid w:val="002F56E6"/>
    <w:rsid w:val="003135DB"/>
    <w:rsid w:val="00335110"/>
    <w:rsid w:val="00342395"/>
    <w:rsid w:val="0037143C"/>
    <w:rsid w:val="00382C72"/>
    <w:rsid w:val="00622A91"/>
    <w:rsid w:val="00650E0D"/>
    <w:rsid w:val="006A1EB0"/>
    <w:rsid w:val="006D3B61"/>
    <w:rsid w:val="00734301"/>
    <w:rsid w:val="008336D5"/>
    <w:rsid w:val="008C06C1"/>
    <w:rsid w:val="00935FC2"/>
    <w:rsid w:val="00946EC3"/>
    <w:rsid w:val="00A64419"/>
    <w:rsid w:val="00A765A3"/>
    <w:rsid w:val="00AB1697"/>
    <w:rsid w:val="00AE7E83"/>
    <w:rsid w:val="00B167D6"/>
    <w:rsid w:val="00B41C74"/>
    <w:rsid w:val="00B938E5"/>
    <w:rsid w:val="00C3535B"/>
    <w:rsid w:val="00C3766D"/>
    <w:rsid w:val="00C72A45"/>
    <w:rsid w:val="00D22758"/>
    <w:rsid w:val="00DF3A38"/>
    <w:rsid w:val="00ED490D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C3B21-63BB-4023-AE09-30EEF1B7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FAD0-0033-4882-B041-27EFB252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</dc:creator>
  <cp:keywords/>
  <dc:description/>
  <cp:lastModifiedBy>Skip</cp:lastModifiedBy>
  <cp:revision>10</cp:revision>
  <dcterms:created xsi:type="dcterms:W3CDTF">2024-03-24T13:12:00Z</dcterms:created>
  <dcterms:modified xsi:type="dcterms:W3CDTF">2024-03-27T20:14:00Z</dcterms:modified>
</cp:coreProperties>
</file>