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A55D3" w14:textId="77777777" w:rsidR="00B37520" w:rsidRPr="00DB7ED0" w:rsidRDefault="004C4DE5" w:rsidP="005B14F5">
      <w:pPr>
        <w:jc w:val="center"/>
        <w:rPr>
          <w:rFonts w:ascii="Baskerville Old Face" w:hAnsi="Baskerville Old Face"/>
          <w:b/>
          <w:sz w:val="32"/>
          <w:szCs w:val="32"/>
        </w:rPr>
      </w:pPr>
      <w:r w:rsidRPr="00DB7ED0">
        <w:rPr>
          <w:rFonts w:ascii="Baskerville Old Face" w:hAnsi="Baskerville Old Face"/>
          <w:noProof/>
        </w:rPr>
        <w:drawing>
          <wp:anchor distT="0" distB="0" distL="114300" distR="114300" simplePos="0" relativeHeight="251658240" behindDoc="0" locked="0" layoutInCell="1" allowOverlap="1" wp14:anchorId="12AA25E2" wp14:editId="247C00DB">
            <wp:simplePos x="0" y="0"/>
            <wp:positionH relativeFrom="column">
              <wp:align>left</wp:align>
            </wp:positionH>
            <wp:positionV relativeFrom="paragraph">
              <wp:align>top</wp:align>
            </wp:positionV>
            <wp:extent cx="2397125" cy="1438275"/>
            <wp:effectExtent l="0" t="0" r="3175" b="9525"/>
            <wp:wrapSquare wrapText="bothSides"/>
            <wp:docPr id="1" name="Picture 1" descr="C:\Documents and Settings\cgrimm\Local Settings\Temporary Internet Files\Content.Word\mineral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grimm\Local Settings\Temporary Internet Files\Content.Word\mineral logo 2.jpg"/>
                    <pic:cNvPicPr>
                      <a:picLocks noChangeAspect="1" noChangeArrowheads="1"/>
                    </pic:cNvPicPr>
                  </pic:nvPicPr>
                  <pic:blipFill>
                    <a:blip r:embed="rId11" cstate="print"/>
                    <a:srcRect/>
                    <a:stretch>
                      <a:fillRect/>
                    </a:stretch>
                  </pic:blipFill>
                  <pic:spPr bwMode="auto">
                    <a:xfrm>
                      <a:off x="0" y="0"/>
                      <a:ext cx="2400876" cy="144052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B7ED0">
        <w:rPr>
          <w:rFonts w:ascii="Baskerville Old Face" w:hAnsi="Baskerville Old Face"/>
          <w:b/>
          <w:sz w:val="32"/>
          <w:szCs w:val="32"/>
        </w:rPr>
        <w:t>MINERAL COUNTY BOARD OF COMMISSIONERS</w:t>
      </w:r>
    </w:p>
    <w:p w14:paraId="5BEB8EB0" w14:textId="77777777" w:rsidR="002B7740" w:rsidRPr="00DB7ED0" w:rsidRDefault="004C4DE5" w:rsidP="005B14F5">
      <w:pPr>
        <w:jc w:val="center"/>
        <w:rPr>
          <w:rFonts w:ascii="Baskerville Old Face" w:hAnsi="Baskerville Old Face"/>
          <w:sz w:val="24"/>
          <w:szCs w:val="24"/>
        </w:rPr>
      </w:pPr>
      <w:r w:rsidRPr="00DB7ED0">
        <w:rPr>
          <w:rFonts w:ascii="Baskerville Old Face" w:hAnsi="Baskerville Old Face"/>
          <w:sz w:val="24"/>
          <w:szCs w:val="24"/>
        </w:rPr>
        <w:t>PO Box 550</w:t>
      </w:r>
    </w:p>
    <w:p w14:paraId="76CDECB2" w14:textId="77777777" w:rsidR="004C4DE5" w:rsidRPr="00DB7ED0" w:rsidRDefault="004C4DE5" w:rsidP="005B14F5">
      <w:pPr>
        <w:jc w:val="center"/>
        <w:rPr>
          <w:rFonts w:ascii="Baskerville Old Face" w:hAnsi="Baskerville Old Face"/>
          <w:sz w:val="24"/>
          <w:szCs w:val="24"/>
        </w:rPr>
      </w:pPr>
      <w:r w:rsidRPr="00DB7ED0">
        <w:rPr>
          <w:rFonts w:ascii="Baskerville Old Face" w:hAnsi="Baskerville Old Face"/>
          <w:sz w:val="24"/>
          <w:szCs w:val="24"/>
        </w:rPr>
        <w:t>300 River Street</w:t>
      </w:r>
    </w:p>
    <w:p w14:paraId="54FE650B" w14:textId="77777777" w:rsidR="004C4DE5" w:rsidRPr="00DB7ED0" w:rsidRDefault="004C4DE5" w:rsidP="005B14F5">
      <w:pPr>
        <w:jc w:val="center"/>
        <w:rPr>
          <w:rFonts w:ascii="Baskerville Old Face" w:hAnsi="Baskerville Old Face"/>
          <w:sz w:val="24"/>
          <w:szCs w:val="24"/>
        </w:rPr>
      </w:pPr>
      <w:r w:rsidRPr="00DB7ED0">
        <w:rPr>
          <w:rFonts w:ascii="Baskerville Old Face" w:hAnsi="Baskerville Old Face"/>
          <w:sz w:val="24"/>
          <w:szCs w:val="24"/>
        </w:rPr>
        <w:t>Superior, MT  59872</w:t>
      </w:r>
    </w:p>
    <w:p w14:paraId="3E7744EB" w14:textId="77777777" w:rsidR="004C4DE5" w:rsidRPr="00DB7ED0" w:rsidRDefault="00423449" w:rsidP="005B14F5">
      <w:pPr>
        <w:jc w:val="center"/>
        <w:rPr>
          <w:rFonts w:ascii="Baskerville Old Face" w:hAnsi="Baskerville Old Face"/>
          <w:sz w:val="24"/>
          <w:szCs w:val="24"/>
        </w:rPr>
      </w:pPr>
      <w:r w:rsidRPr="00DB7ED0">
        <w:rPr>
          <w:rFonts w:ascii="Baskerville Old Face" w:hAnsi="Baskerville Old Face"/>
          <w:sz w:val="24"/>
          <w:szCs w:val="24"/>
        </w:rPr>
        <w:t>Phone (</w:t>
      </w:r>
      <w:r w:rsidR="004C4DE5" w:rsidRPr="00DB7ED0">
        <w:rPr>
          <w:rFonts w:ascii="Baskerville Old Face" w:hAnsi="Baskerville Old Face"/>
          <w:sz w:val="24"/>
          <w:szCs w:val="24"/>
        </w:rPr>
        <w:t>406) 822.3577</w:t>
      </w:r>
    </w:p>
    <w:p w14:paraId="009BB0C2" w14:textId="77777777" w:rsidR="00BC6077" w:rsidRDefault="0060550B" w:rsidP="00BC6077">
      <w:pPr>
        <w:jc w:val="center"/>
        <w:rPr>
          <w:rStyle w:val="Hyperlink"/>
          <w:rFonts w:ascii="Baskerville Old Face" w:hAnsi="Baskerville Old Face"/>
          <w:sz w:val="24"/>
          <w:szCs w:val="24"/>
        </w:rPr>
      </w:pPr>
      <w:hyperlink r:id="rId12" w:history="1">
        <w:r w:rsidR="003F1489" w:rsidRPr="00DB7ED0">
          <w:rPr>
            <w:rStyle w:val="Hyperlink"/>
            <w:rFonts w:ascii="Baskerville Old Face" w:hAnsi="Baskerville Old Face"/>
            <w:sz w:val="24"/>
            <w:szCs w:val="24"/>
          </w:rPr>
          <w:t>mccommissioners@co.mineral.mt.us</w:t>
        </w:r>
      </w:hyperlink>
    </w:p>
    <w:p w14:paraId="6FD8BD98" w14:textId="77777777" w:rsidR="00BC6077" w:rsidRDefault="00BC6077" w:rsidP="00BC6077">
      <w:pPr>
        <w:jc w:val="center"/>
      </w:pPr>
    </w:p>
    <w:p w14:paraId="1DAF6A37" w14:textId="77777777" w:rsidR="00600C5F" w:rsidRPr="00CE42B0" w:rsidRDefault="00600C5F" w:rsidP="00600C5F">
      <w:r w:rsidRPr="00CE42B0">
        <w:t>VIA Email: Emily.Platt@usda.gov</w:t>
      </w:r>
    </w:p>
    <w:p w14:paraId="6D8A8ECD" w14:textId="77777777" w:rsidR="00600C5F" w:rsidRPr="00CE42B0" w:rsidRDefault="00600C5F" w:rsidP="00600C5F">
      <w:r w:rsidRPr="00CE42B0">
        <w:tab/>
      </w:r>
      <w:r w:rsidRPr="00CE42B0">
        <w:tab/>
      </w:r>
      <w:r w:rsidRPr="00CE42B0">
        <w:tab/>
      </w:r>
      <w:r w:rsidRPr="00CE42B0">
        <w:tab/>
      </w:r>
    </w:p>
    <w:p w14:paraId="779551F8" w14:textId="6D55AD1E" w:rsidR="00600C5F" w:rsidRPr="00CE42B0" w:rsidRDefault="00600C5F" w:rsidP="00600C5F">
      <w:r w:rsidRPr="00CE42B0">
        <w:t xml:space="preserve">March </w:t>
      </w:r>
      <w:r>
        <w:t>11</w:t>
      </w:r>
      <w:r w:rsidRPr="00CE42B0">
        <w:t>, 2024</w:t>
      </w:r>
    </w:p>
    <w:p w14:paraId="36768EE8" w14:textId="77777777" w:rsidR="00600C5F" w:rsidRPr="00CE42B0" w:rsidRDefault="00600C5F" w:rsidP="00600C5F"/>
    <w:p w14:paraId="7D551ED6" w14:textId="77777777" w:rsidR="00600C5F" w:rsidRPr="00CE42B0" w:rsidRDefault="00600C5F" w:rsidP="00600C5F">
      <w:r w:rsidRPr="00CE42B0">
        <w:t>Helena-Lewis and Clark National Forest</w:t>
      </w:r>
    </w:p>
    <w:p w14:paraId="458CFFA9" w14:textId="77777777" w:rsidR="00600C5F" w:rsidRPr="00CE42B0" w:rsidRDefault="00600C5F" w:rsidP="00600C5F">
      <w:r w:rsidRPr="00CE42B0">
        <w:t>Forest-wide Prescribed Fire Project</w:t>
      </w:r>
    </w:p>
    <w:p w14:paraId="4D38E36A" w14:textId="77777777" w:rsidR="00600C5F" w:rsidRPr="00CE42B0" w:rsidRDefault="00600C5F" w:rsidP="00600C5F">
      <w:r w:rsidRPr="00CE42B0">
        <w:t>Emily Platt</w:t>
      </w:r>
    </w:p>
    <w:p w14:paraId="1A793E5D" w14:textId="77777777" w:rsidR="00600C5F" w:rsidRPr="00CE42B0" w:rsidRDefault="00600C5F" w:rsidP="00600C5F">
      <w:r w:rsidRPr="00CE42B0">
        <w:t>2880 Skyway Drive</w:t>
      </w:r>
    </w:p>
    <w:p w14:paraId="385A3BFE" w14:textId="77777777" w:rsidR="00600C5F" w:rsidRPr="00CE42B0" w:rsidRDefault="00600C5F" w:rsidP="00600C5F">
      <w:r w:rsidRPr="00CE42B0">
        <w:t>Helena, MT 59601</w:t>
      </w:r>
    </w:p>
    <w:p w14:paraId="78BC60AD" w14:textId="77777777" w:rsidR="00600C5F" w:rsidRPr="00CE42B0" w:rsidRDefault="00600C5F" w:rsidP="00600C5F"/>
    <w:p w14:paraId="6DD5D225" w14:textId="77777777" w:rsidR="00600C5F" w:rsidRPr="00CE42B0" w:rsidRDefault="00600C5F" w:rsidP="00600C5F">
      <w:r w:rsidRPr="00CE42B0">
        <w:t>Dear Emily:</w:t>
      </w:r>
    </w:p>
    <w:p w14:paraId="3EEBB4AD" w14:textId="77777777" w:rsidR="00600C5F" w:rsidRPr="00CE42B0" w:rsidRDefault="00600C5F" w:rsidP="00600C5F"/>
    <w:p w14:paraId="7D5A0D61" w14:textId="07113AE8" w:rsidR="008B25D8" w:rsidRDefault="00600C5F" w:rsidP="008B25D8">
      <w:r>
        <w:t>O</w:t>
      </w:r>
      <w:r w:rsidRPr="00CE42B0">
        <w:t xml:space="preserve">n behalf of </w:t>
      </w:r>
      <w:r>
        <w:t>the Mineral County Commissioners, Mineral County</w:t>
      </w:r>
      <w:r w:rsidRPr="00CE42B0">
        <w:t>, MT</w:t>
      </w:r>
      <w:r w:rsidR="007119E9">
        <w:t>,</w:t>
      </w:r>
      <w:r w:rsidRPr="00CE42B0">
        <w:t xml:space="preserve"> thank</w:t>
      </w:r>
      <w:r w:rsidR="00DF5B59">
        <w:t>s</w:t>
      </w:r>
      <w:r w:rsidRPr="00CE42B0">
        <w:t xml:space="preserve"> you for the opportunity to provide scoping comments for the </w:t>
      </w:r>
      <w:r w:rsidRPr="00CE42B0">
        <w:rPr>
          <w:b/>
        </w:rPr>
        <w:t>Helena-Lewis and Clark National Forest Forest-wide Prescribed Fire Project.</w:t>
      </w:r>
      <w:r w:rsidRPr="00CE42B0">
        <w:t xml:space="preserve"> </w:t>
      </w:r>
      <w:r>
        <w:t xml:space="preserve"> While we no longer have a local lumber manufacturing facility in our county, we continue to have an active forest products industry that includes Sun Mountain Lumber in Dear Lodge and Livingston, Thompson River Lumber in Thompson Falls, and Pyramid Mountain Luber in Seeley Lake that continue to source logs from our area, contributing to our local economy.  </w:t>
      </w:r>
      <w:r w:rsidR="00A73064">
        <w:t xml:space="preserve">It is essential that we ensure these businesses have the critical resources available to sustain operation at todays level of production and look for ways to help them grow and be competitive in </w:t>
      </w:r>
      <w:r w:rsidR="007119E9">
        <w:t>tomorrow’s</w:t>
      </w:r>
      <w:r w:rsidR="00A73064">
        <w:t xml:space="preserve"> lumber market</w:t>
      </w:r>
      <w:r w:rsidR="007119E9">
        <w:t xml:space="preserve"> as well</w:t>
      </w:r>
      <w:r w:rsidR="00A73064">
        <w:t>.</w:t>
      </w:r>
    </w:p>
    <w:p w14:paraId="72E01D13" w14:textId="77777777" w:rsidR="00A73064" w:rsidRDefault="00A73064" w:rsidP="008B25D8"/>
    <w:p w14:paraId="12070592" w14:textId="11B4E5CD" w:rsidR="00A73064" w:rsidRDefault="00A73064" w:rsidP="008B25D8">
      <w:r>
        <w:t>While we support the effort to address forest health issues at a meaningful level, we also believe prescribed fire and forest health management should be managed together in a cohesive management strategy that includes commercial forest products removal, mechanical thinning and only then prescribed burning.</w:t>
      </w:r>
      <w:r w:rsidR="007119E9">
        <w:t xml:space="preserve">  Removal of commercial forest products such as sawlogs, post and poles, and firewood prior to other treatments will contribute essential revenue to help pay for the excessive cost of non-commercial treatments with prescribed fire the most expensive of all applications.</w:t>
      </w:r>
    </w:p>
    <w:p w14:paraId="2A69244A" w14:textId="77777777" w:rsidR="00A73064" w:rsidRDefault="00A73064" w:rsidP="008B25D8"/>
    <w:p w14:paraId="150F300F" w14:textId="7C8EA307" w:rsidR="00A73064" w:rsidRDefault="00DF5B59" w:rsidP="008B25D8">
      <w:r>
        <w:t>Management of our National Forest should align with the Montana “Forest action Plan” and “Confronting the Wildfire Crisis” which emphasize the need to contribute logs the to local and national demand for forest products while addressing our forest health issues.</w:t>
      </w:r>
    </w:p>
    <w:p w14:paraId="2C842BD7" w14:textId="77777777" w:rsidR="0072315B" w:rsidRDefault="0072315B" w:rsidP="008B25D8"/>
    <w:p w14:paraId="475BC86E" w14:textId="67E07ED3" w:rsidR="0072315B" w:rsidRDefault="0072315B" w:rsidP="008B25D8">
      <w:r>
        <w:t>While we don’t purport to experts in the field of carbon sequestration, common sense tells us that removing commercial products prior to burning will contribute to carbon storage in the form of lumber and other products rather than simply burning to meet management goals.</w:t>
      </w:r>
    </w:p>
    <w:p w14:paraId="675F5FE5" w14:textId="77777777" w:rsidR="0072315B" w:rsidRDefault="0072315B" w:rsidP="008B25D8"/>
    <w:p w14:paraId="70A84E4A" w14:textId="3DB93607" w:rsidR="0072315B" w:rsidRDefault="0072315B" w:rsidP="008B25D8">
      <w:r>
        <w:t>In closing, we urge you to look for opportunities to remove commercial products prior to burning.  This will contribute to local economies, provide revenue for non-commercial treatments and provide opportunities for long term carbon storage.</w:t>
      </w:r>
    </w:p>
    <w:p w14:paraId="4BE83319" w14:textId="77777777" w:rsidR="0072315B" w:rsidRDefault="0072315B" w:rsidP="008B25D8"/>
    <w:p w14:paraId="7AD2917F" w14:textId="33690D06" w:rsidR="0072315B" w:rsidRDefault="0072315B" w:rsidP="0072315B">
      <w:pPr>
        <w:tabs>
          <w:tab w:val="left" w:pos="2772"/>
        </w:tabs>
      </w:pPr>
      <w:r>
        <w:t>Respectfully Submitted,</w:t>
      </w:r>
    </w:p>
    <w:p w14:paraId="163C420A" w14:textId="77777777" w:rsidR="0072315B" w:rsidRDefault="0072315B" w:rsidP="0072315B">
      <w:pPr>
        <w:tabs>
          <w:tab w:val="left" w:pos="2772"/>
        </w:tabs>
      </w:pPr>
    </w:p>
    <w:p w14:paraId="3A14C582" w14:textId="7BF88773" w:rsidR="0072315B" w:rsidRDefault="0072315B" w:rsidP="0072315B">
      <w:pPr>
        <w:tabs>
          <w:tab w:val="left" w:pos="2772"/>
        </w:tabs>
      </w:pPr>
      <w:r>
        <w:t>Willy Peck</w:t>
      </w:r>
    </w:p>
    <w:p w14:paraId="7BE266C1" w14:textId="6D5AF840" w:rsidR="0072315B" w:rsidRDefault="0072315B" w:rsidP="0072315B">
      <w:pPr>
        <w:tabs>
          <w:tab w:val="left" w:pos="2772"/>
        </w:tabs>
      </w:pPr>
      <w:r>
        <w:t>Mineral County Resource Advisor</w:t>
      </w:r>
    </w:p>
    <w:p w14:paraId="0198DDC5" w14:textId="608084BD" w:rsidR="00054528" w:rsidRPr="00E670A9" w:rsidRDefault="0072315B" w:rsidP="0072315B">
      <w:pPr>
        <w:tabs>
          <w:tab w:val="left" w:pos="2772"/>
        </w:tabs>
      </w:pPr>
      <w:r>
        <w:t>406-515-90</w:t>
      </w:r>
      <w:r w:rsidR="00054528">
        <w:t>79</w:t>
      </w:r>
    </w:p>
    <w:sectPr w:rsidR="00054528" w:rsidRPr="00E670A9" w:rsidSect="00C82556">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B6718" w14:textId="77777777" w:rsidR="00C82556" w:rsidRPr="00423449" w:rsidRDefault="00C82556" w:rsidP="00867815">
      <w:pPr>
        <w:rPr>
          <w:sz w:val="15"/>
          <w:szCs w:val="15"/>
        </w:rPr>
      </w:pPr>
      <w:r w:rsidRPr="00423449">
        <w:rPr>
          <w:sz w:val="15"/>
          <w:szCs w:val="15"/>
        </w:rPr>
        <w:separator/>
      </w:r>
    </w:p>
  </w:endnote>
  <w:endnote w:type="continuationSeparator" w:id="0">
    <w:p w14:paraId="1F301AD8" w14:textId="77777777" w:rsidR="00C82556" w:rsidRPr="00423449" w:rsidRDefault="00C82556" w:rsidP="00867815">
      <w:pPr>
        <w:rPr>
          <w:sz w:val="15"/>
          <w:szCs w:val="15"/>
        </w:rPr>
      </w:pPr>
      <w:r w:rsidRPr="00423449">
        <w:rPr>
          <w:sz w:val="15"/>
          <w:szCs w:val="15"/>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skerville Old Face">
    <w:altName w:val="Helvetica Neue Black Condensed"/>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561794"/>
      <w:docPartObj>
        <w:docPartGallery w:val="Page Numbers (Bottom of Page)"/>
        <w:docPartUnique/>
      </w:docPartObj>
    </w:sdtPr>
    <w:sdtEndPr>
      <w:rPr>
        <w:noProof/>
      </w:rPr>
    </w:sdtEndPr>
    <w:sdtContent>
      <w:p w14:paraId="2F365AEA" w14:textId="77777777" w:rsidR="00203776" w:rsidRDefault="00203776">
        <w:pPr>
          <w:pStyle w:val="Footer"/>
          <w:jc w:val="center"/>
        </w:pPr>
        <w:r>
          <w:fldChar w:fldCharType="begin"/>
        </w:r>
        <w:r>
          <w:instrText xml:space="preserve"> PAGE   \* MERGEFORMAT </w:instrText>
        </w:r>
        <w:r>
          <w:fldChar w:fldCharType="separate"/>
        </w:r>
        <w:r w:rsidR="005D091D">
          <w:rPr>
            <w:noProof/>
          </w:rPr>
          <w:t>1</w:t>
        </w:r>
        <w:r>
          <w:rPr>
            <w:noProof/>
          </w:rPr>
          <w:fldChar w:fldCharType="end"/>
        </w:r>
      </w:p>
    </w:sdtContent>
  </w:sdt>
  <w:p w14:paraId="534A968D" w14:textId="77777777" w:rsidR="008B5275" w:rsidRPr="00423449" w:rsidRDefault="008B5275">
    <w:pPr>
      <w:pStyle w:val="Footer"/>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39E4E" w14:textId="77777777" w:rsidR="00C82556" w:rsidRPr="00423449" w:rsidRDefault="00C82556" w:rsidP="00867815">
      <w:pPr>
        <w:rPr>
          <w:sz w:val="15"/>
          <w:szCs w:val="15"/>
        </w:rPr>
      </w:pPr>
      <w:r w:rsidRPr="00423449">
        <w:rPr>
          <w:sz w:val="15"/>
          <w:szCs w:val="15"/>
        </w:rPr>
        <w:separator/>
      </w:r>
    </w:p>
  </w:footnote>
  <w:footnote w:type="continuationSeparator" w:id="0">
    <w:p w14:paraId="4AE9088E" w14:textId="77777777" w:rsidR="00C82556" w:rsidRPr="00423449" w:rsidRDefault="00C82556" w:rsidP="00867815">
      <w:pPr>
        <w:rPr>
          <w:sz w:val="15"/>
          <w:szCs w:val="15"/>
        </w:rPr>
      </w:pPr>
      <w:r w:rsidRPr="00423449">
        <w:rPr>
          <w:sz w:val="15"/>
          <w:szCs w:val="15"/>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0ECD23C"/>
    <w:lvl w:ilvl="0">
      <w:numFmt w:val="decimal"/>
      <w:lvlText w:val="*"/>
      <w:lvlJc w:val="left"/>
    </w:lvl>
  </w:abstractNum>
  <w:abstractNum w:abstractNumId="1" w15:restartNumberingAfterBreak="0">
    <w:nsid w:val="00AB4690"/>
    <w:multiLevelType w:val="hybridMultilevel"/>
    <w:tmpl w:val="9A7AB9C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B0EB1"/>
    <w:multiLevelType w:val="hybridMultilevel"/>
    <w:tmpl w:val="82988D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D2872"/>
    <w:multiLevelType w:val="hybridMultilevel"/>
    <w:tmpl w:val="CC80F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F7520"/>
    <w:multiLevelType w:val="hybridMultilevel"/>
    <w:tmpl w:val="3B0CA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F51718"/>
    <w:multiLevelType w:val="hybridMultilevel"/>
    <w:tmpl w:val="EBEE8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942FB"/>
    <w:multiLevelType w:val="hybridMultilevel"/>
    <w:tmpl w:val="A2F2A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040428"/>
    <w:multiLevelType w:val="hybridMultilevel"/>
    <w:tmpl w:val="C36C8F20"/>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8" w15:restartNumberingAfterBreak="0">
    <w:nsid w:val="21DD6090"/>
    <w:multiLevelType w:val="hybridMultilevel"/>
    <w:tmpl w:val="50DC90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178D8"/>
    <w:multiLevelType w:val="hybridMultilevel"/>
    <w:tmpl w:val="400A0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94DBA"/>
    <w:multiLevelType w:val="hybridMultilevel"/>
    <w:tmpl w:val="0D142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0D70C6"/>
    <w:multiLevelType w:val="hybridMultilevel"/>
    <w:tmpl w:val="530A0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07769A"/>
    <w:multiLevelType w:val="hybridMultilevel"/>
    <w:tmpl w:val="D1E83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9F71A5"/>
    <w:multiLevelType w:val="hybridMultilevel"/>
    <w:tmpl w:val="B70CD688"/>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3861DB"/>
    <w:multiLevelType w:val="hybridMultilevel"/>
    <w:tmpl w:val="9714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3D56EA"/>
    <w:multiLevelType w:val="hybridMultilevel"/>
    <w:tmpl w:val="3E8C0E40"/>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6" w15:restartNumberingAfterBreak="0">
    <w:nsid w:val="51A57447"/>
    <w:multiLevelType w:val="hybridMultilevel"/>
    <w:tmpl w:val="36E66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0B117A"/>
    <w:multiLevelType w:val="hybridMultilevel"/>
    <w:tmpl w:val="3BACA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C153BC"/>
    <w:multiLevelType w:val="hybridMultilevel"/>
    <w:tmpl w:val="B9DE0E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3E455DE"/>
    <w:multiLevelType w:val="hybridMultilevel"/>
    <w:tmpl w:val="BA304E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D6B57ED"/>
    <w:multiLevelType w:val="hybridMultilevel"/>
    <w:tmpl w:val="F06ABA8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412463328">
    <w:abstractNumId w:val="16"/>
  </w:num>
  <w:num w:numId="2" w16cid:durableId="433980299">
    <w:abstractNumId w:val="19"/>
  </w:num>
  <w:num w:numId="3" w16cid:durableId="1926962091">
    <w:abstractNumId w:val="14"/>
  </w:num>
  <w:num w:numId="4" w16cid:durableId="1627658964">
    <w:abstractNumId w:val="9"/>
  </w:num>
  <w:num w:numId="5" w16cid:durableId="1341009709">
    <w:abstractNumId w:val="12"/>
  </w:num>
  <w:num w:numId="6" w16cid:durableId="823401026">
    <w:abstractNumId w:val="2"/>
  </w:num>
  <w:num w:numId="7" w16cid:durableId="1406299884">
    <w:abstractNumId w:val="7"/>
  </w:num>
  <w:num w:numId="8" w16cid:durableId="209538781">
    <w:abstractNumId w:val="17"/>
  </w:num>
  <w:num w:numId="9" w16cid:durableId="1370951245">
    <w:abstractNumId w:val="0"/>
    <w:lvlOverride w:ilvl="0">
      <w:lvl w:ilvl="0">
        <w:start w:val="1"/>
        <w:numFmt w:val="bullet"/>
        <w:lvlText w:val="•"/>
        <w:legacy w:legacy="1" w:legacySpace="0" w:legacyIndent="1"/>
        <w:lvlJc w:val="left"/>
        <w:pPr>
          <w:ind w:left="1" w:hanging="1"/>
        </w:pPr>
        <w:rPr>
          <w:rFonts w:ascii="Times New Roman" w:hAnsi="Times New Roman" w:hint="default"/>
        </w:rPr>
      </w:lvl>
    </w:lvlOverride>
  </w:num>
  <w:num w:numId="10" w16cid:durableId="9443390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3891650">
    <w:abstractNumId w:val="8"/>
  </w:num>
  <w:num w:numId="12" w16cid:durableId="1524442725">
    <w:abstractNumId w:val="10"/>
  </w:num>
  <w:num w:numId="13" w16cid:durableId="12732443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07610421">
    <w:abstractNumId w:val="4"/>
  </w:num>
  <w:num w:numId="15" w16cid:durableId="42876193">
    <w:abstractNumId w:val="1"/>
  </w:num>
  <w:num w:numId="16" w16cid:durableId="2034066752">
    <w:abstractNumId w:val="13"/>
  </w:num>
  <w:num w:numId="17" w16cid:durableId="1712533670">
    <w:abstractNumId w:val="20"/>
  </w:num>
  <w:num w:numId="18" w16cid:durableId="744375488">
    <w:abstractNumId w:val="11"/>
  </w:num>
  <w:num w:numId="19" w16cid:durableId="1875381145">
    <w:abstractNumId w:val="3"/>
  </w:num>
  <w:num w:numId="20" w16cid:durableId="1774353691">
    <w:abstractNumId w:val="6"/>
  </w:num>
  <w:num w:numId="21" w16cid:durableId="1092975623">
    <w:abstractNumId w:val="5"/>
  </w:num>
  <w:num w:numId="22" w16cid:durableId="12598675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E5"/>
    <w:rsid w:val="000243E9"/>
    <w:rsid w:val="000248AC"/>
    <w:rsid w:val="000306EC"/>
    <w:rsid w:val="0003245A"/>
    <w:rsid w:val="00034D6E"/>
    <w:rsid w:val="00054528"/>
    <w:rsid w:val="00055883"/>
    <w:rsid w:val="00064B21"/>
    <w:rsid w:val="00085BE9"/>
    <w:rsid w:val="00093D73"/>
    <w:rsid w:val="000960AA"/>
    <w:rsid w:val="00097004"/>
    <w:rsid w:val="000A1B6E"/>
    <w:rsid w:val="000A4FF6"/>
    <w:rsid w:val="000C0991"/>
    <w:rsid w:val="000C16B0"/>
    <w:rsid w:val="000D2CB9"/>
    <w:rsid w:val="000D2EC8"/>
    <w:rsid w:val="000E406F"/>
    <w:rsid w:val="000F29F4"/>
    <w:rsid w:val="000F5D98"/>
    <w:rsid w:val="000F60BC"/>
    <w:rsid w:val="00105F22"/>
    <w:rsid w:val="0010640C"/>
    <w:rsid w:val="0011741A"/>
    <w:rsid w:val="00125421"/>
    <w:rsid w:val="00132BAB"/>
    <w:rsid w:val="0013742B"/>
    <w:rsid w:val="0014798A"/>
    <w:rsid w:val="00153051"/>
    <w:rsid w:val="00162D62"/>
    <w:rsid w:val="0018132C"/>
    <w:rsid w:val="001819FF"/>
    <w:rsid w:val="00181A27"/>
    <w:rsid w:val="00196E6B"/>
    <w:rsid w:val="001A1CC2"/>
    <w:rsid w:val="001A2684"/>
    <w:rsid w:val="001A6DB4"/>
    <w:rsid w:val="001B1C7A"/>
    <w:rsid w:val="001B6ADA"/>
    <w:rsid w:val="001C2265"/>
    <w:rsid w:val="001D6A08"/>
    <w:rsid w:val="001E06BC"/>
    <w:rsid w:val="001E3E89"/>
    <w:rsid w:val="001F50D0"/>
    <w:rsid w:val="001F79BB"/>
    <w:rsid w:val="00203776"/>
    <w:rsid w:val="0020454A"/>
    <w:rsid w:val="00214C2F"/>
    <w:rsid w:val="00240D36"/>
    <w:rsid w:val="00247B29"/>
    <w:rsid w:val="0026147B"/>
    <w:rsid w:val="00263100"/>
    <w:rsid w:val="002B065C"/>
    <w:rsid w:val="002B61F1"/>
    <w:rsid w:val="002B7740"/>
    <w:rsid w:val="002B7861"/>
    <w:rsid w:val="002C4E7F"/>
    <w:rsid w:val="002D211B"/>
    <w:rsid w:val="00312302"/>
    <w:rsid w:val="003170D9"/>
    <w:rsid w:val="003247E9"/>
    <w:rsid w:val="00326B40"/>
    <w:rsid w:val="003304B9"/>
    <w:rsid w:val="0033079B"/>
    <w:rsid w:val="00331971"/>
    <w:rsid w:val="00333A05"/>
    <w:rsid w:val="00335E16"/>
    <w:rsid w:val="00345334"/>
    <w:rsid w:val="00394B04"/>
    <w:rsid w:val="003958E0"/>
    <w:rsid w:val="00396C23"/>
    <w:rsid w:val="003C5486"/>
    <w:rsid w:val="003C5BB7"/>
    <w:rsid w:val="003E705E"/>
    <w:rsid w:val="003E7832"/>
    <w:rsid w:val="003F1489"/>
    <w:rsid w:val="003F2E12"/>
    <w:rsid w:val="003F3D72"/>
    <w:rsid w:val="00403C8C"/>
    <w:rsid w:val="004050AD"/>
    <w:rsid w:val="00412DD9"/>
    <w:rsid w:val="00414D1F"/>
    <w:rsid w:val="004216D6"/>
    <w:rsid w:val="00423449"/>
    <w:rsid w:val="00423AC1"/>
    <w:rsid w:val="00434291"/>
    <w:rsid w:val="00437752"/>
    <w:rsid w:val="00440BCE"/>
    <w:rsid w:val="00444ACE"/>
    <w:rsid w:val="00452CAF"/>
    <w:rsid w:val="00454F47"/>
    <w:rsid w:val="00473067"/>
    <w:rsid w:val="00487D4A"/>
    <w:rsid w:val="00492F9F"/>
    <w:rsid w:val="00496E34"/>
    <w:rsid w:val="004B34AD"/>
    <w:rsid w:val="004B74A7"/>
    <w:rsid w:val="004C4DE5"/>
    <w:rsid w:val="004C616C"/>
    <w:rsid w:val="004F06C8"/>
    <w:rsid w:val="004F15F2"/>
    <w:rsid w:val="004F1658"/>
    <w:rsid w:val="00504678"/>
    <w:rsid w:val="0050702D"/>
    <w:rsid w:val="0051177F"/>
    <w:rsid w:val="005465C2"/>
    <w:rsid w:val="00566FA5"/>
    <w:rsid w:val="00570376"/>
    <w:rsid w:val="005755F1"/>
    <w:rsid w:val="005831C2"/>
    <w:rsid w:val="00585B2E"/>
    <w:rsid w:val="005937D8"/>
    <w:rsid w:val="00595ECB"/>
    <w:rsid w:val="00596C4C"/>
    <w:rsid w:val="005B14F5"/>
    <w:rsid w:val="005D04C7"/>
    <w:rsid w:val="005D091D"/>
    <w:rsid w:val="005E70AF"/>
    <w:rsid w:val="00600C5F"/>
    <w:rsid w:val="0060550B"/>
    <w:rsid w:val="006361C6"/>
    <w:rsid w:val="00637864"/>
    <w:rsid w:val="00655537"/>
    <w:rsid w:val="00677EF8"/>
    <w:rsid w:val="00682A76"/>
    <w:rsid w:val="00684AA7"/>
    <w:rsid w:val="0069322A"/>
    <w:rsid w:val="006964AC"/>
    <w:rsid w:val="006A01D0"/>
    <w:rsid w:val="006A7A10"/>
    <w:rsid w:val="006B3BBF"/>
    <w:rsid w:val="006C0A65"/>
    <w:rsid w:val="006C7CCA"/>
    <w:rsid w:val="006E1530"/>
    <w:rsid w:val="007119E9"/>
    <w:rsid w:val="0072315B"/>
    <w:rsid w:val="0072590A"/>
    <w:rsid w:val="00733963"/>
    <w:rsid w:val="00747B60"/>
    <w:rsid w:val="00757139"/>
    <w:rsid w:val="00762700"/>
    <w:rsid w:val="00773C2C"/>
    <w:rsid w:val="00780A0A"/>
    <w:rsid w:val="00785B7D"/>
    <w:rsid w:val="007B2FAE"/>
    <w:rsid w:val="007C07B0"/>
    <w:rsid w:val="007C7E50"/>
    <w:rsid w:val="007D3140"/>
    <w:rsid w:val="007E1391"/>
    <w:rsid w:val="00821E14"/>
    <w:rsid w:val="008461FD"/>
    <w:rsid w:val="00855F9F"/>
    <w:rsid w:val="0086186D"/>
    <w:rsid w:val="00862D46"/>
    <w:rsid w:val="00865811"/>
    <w:rsid w:val="00865BB2"/>
    <w:rsid w:val="00867815"/>
    <w:rsid w:val="00875A1F"/>
    <w:rsid w:val="008911CB"/>
    <w:rsid w:val="008A1569"/>
    <w:rsid w:val="008A45AA"/>
    <w:rsid w:val="008A4626"/>
    <w:rsid w:val="008B25D8"/>
    <w:rsid w:val="008B5275"/>
    <w:rsid w:val="008C7953"/>
    <w:rsid w:val="008E08C2"/>
    <w:rsid w:val="008F29C4"/>
    <w:rsid w:val="0090663D"/>
    <w:rsid w:val="009106BA"/>
    <w:rsid w:val="009228AB"/>
    <w:rsid w:val="00925D2B"/>
    <w:rsid w:val="0092673F"/>
    <w:rsid w:val="009304CE"/>
    <w:rsid w:val="00930EE0"/>
    <w:rsid w:val="0093174E"/>
    <w:rsid w:val="0093551A"/>
    <w:rsid w:val="009407E1"/>
    <w:rsid w:val="009471D0"/>
    <w:rsid w:val="009507E7"/>
    <w:rsid w:val="0096313F"/>
    <w:rsid w:val="00966CA4"/>
    <w:rsid w:val="00967225"/>
    <w:rsid w:val="009750CD"/>
    <w:rsid w:val="0098288B"/>
    <w:rsid w:val="00982B7D"/>
    <w:rsid w:val="009843F6"/>
    <w:rsid w:val="00985261"/>
    <w:rsid w:val="0099324E"/>
    <w:rsid w:val="009A4E9A"/>
    <w:rsid w:val="009B0C79"/>
    <w:rsid w:val="009C637B"/>
    <w:rsid w:val="009D1606"/>
    <w:rsid w:val="009D3C2B"/>
    <w:rsid w:val="009E7611"/>
    <w:rsid w:val="009F6EA1"/>
    <w:rsid w:val="00A039A8"/>
    <w:rsid w:val="00A05A8D"/>
    <w:rsid w:val="00A05AD0"/>
    <w:rsid w:val="00A1143A"/>
    <w:rsid w:val="00A16B15"/>
    <w:rsid w:val="00A249CC"/>
    <w:rsid w:val="00A24D9C"/>
    <w:rsid w:val="00A26990"/>
    <w:rsid w:val="00A347C4"/>
    <w:rsid w:val="00A43CD4"/>
    <w:rsid w:val="00A463AE"/>
    <w:rsid w:val="00A479A9"/>
    <w:rsid w:val="00A56635"/>
    <w:rsid w:val="00A57AFB"/>
    <w:rsid w:val="00A73064"/>
    <w:rsid w:val="00A8505B"/>
    <w:rsid w:val="00A86E94"/>
    <w:rsid w:val="00A924BC"/>
    <w:rsid w:val="00AB18C0"/>
    <w:rsid w:val="00AB6A15"/>
    <w:rsid w:val="00AD4D92"/>
    <w:rsid w:val="00AE1E52"/>
    <w:rsid w:val="00AE2BEC"/>
    <w:rsid w:val="00AF1D85"/>
    <w:rsid w:val="00B11F0C"/>
    <w:rsid w:val="00B124DC"/>
    <w:rsid w:val="00B20AD6"/>
    <w:rsid w:val="00B24173"/>
    <w:rsid w:val="00B34348"/>
    <w:rsid w:val="00B374EB"/>
    <w:rsid w:val="00B37520"/>
    <w:rsid w:val="00B37A53"/>
    <w:rsid w:val="00B441BD"/>
    <w:rsid w:val="00B52E55"/>
    <w:rsid w:val="00B54EC8"/>
    <w:rsid w:val="00B611F9"/>
    <w:rsid w:val="00B66E88"/>
    <w:rsid w:val="00B90606"/>
    <w:rsid w:val="00B9752A"/>
    <w:rsid w:val="00BA08E2"/>
    <w:rsid w:val="00BB552A"/>
    <w:rsid w:val="00BB6C39"/>
    <w:rsid w:val="00BC1B63"/>
    <w:rsid w:val="00BC6077"/>
    <w:rsid w:val="00BD207B"/>
    <w:rsid w:val="00BE0A4D"/>
    <w:rsid w:val="00BE3F87"/>
    <w:rsid w:val="00BF15B0"/>
    <w:rsid w:val="00C0298A"/>
    <w:rsid w:val="00C06DC1"/>
    <w:rsid w:val="00C3320F"/>
    <w:rsid w:val="00C3371E"/>
    <w:rsid w:val="00C43DBE"/>
    <w:rsid w:val="00C442C4"/>
    <w:rsid w:val="00C53B64"/>
    <w:rsid w:val="00C5729F"/>
    <w:rsid w:val="00C63DA5"/>
    <w:rsid w:val="00C82556"/>
    <w:rsid w:val="00C939FE"/>
    <w:rsid w:val="00C94375"/>
    <w:rsid w:val="00CE1B30"/>
    <w:rsid w:val="00CF0267"/>
    <w:rsid w:val="00CF0274"/>
    <w:rsid w:val="00D0698E"/>
    <w:rsid w:val="00D115B3"/>
    <w:rsid w:val="00D27698"/>
    <w:rsid w:val="00D35EC8"/>
    <w:rsid w:val="00D40EFB"/>
    <w:rsid w:val="00D41ADC"/>
    <w:rsid w:val="00D45369"/>
    <w:rsid w:val="00D53A6C"/>
    <w:rsid w:val="00D76112"/>
    <w:rsid w:val="00D80C06"/>
    <w:rsid w:val="00D932D1"/>
    <w:rsid w:val="00D96509"/>
    <w:rsid w:val="00D977E5"/>
    <w:rsid w:val="00DA394D"/>
    <w:rsid w:val="00DB6A75"/>
    <w:rsid w:val="00DB6F0C"/>
    <w:rsid w:val="00DB7ED0"/>
    <w:rsid w:val="00DC422A"/>
    <w:rsid w:val="00DC446B"/>
    <w:rsid w:val="00DD39DF"/>
    <w:rsid w:val="00DE2555"/>
    <w:rsid w:val="00DF0319"/>
    <w:rsid w:val="00DF4DCB"/>
    <w:rsid w:val="00DF5B59"/>
    <w:rsid w:val="00E00CD6"/>
    <w:rsid w:val="00E01581"/>
    <w:rsid w:val="00E22BDC"/>
    <w:rsid w:val="00E37C4D"/>
    <w:rsid w:val="00E412A3"/>
    <w:rsid w:val="00E4756C"/>
    <w:rsid w:val="00E47B28"/>
    <w:rsid w:val="00E47EE7"/>
    <w:rsid w:val="00E54DA5"/>
    <w:rsid w:val="00E6424E"/>
    <w:rsid w:val="00E712D7"/>
    <w:rsid w:val="00E9522C"/>
    <w:rsid w:val="00EA6693"/>
    <w:rsid w:val="00EC5590"/>
    <w:rsid w:val="00EE1A2D"/>
    <w:rsid w:val="00F06C5F"/>
    <w:rsid w:val="00F1206C"/>
    <w:rsid w:val="00F147A5"/>
    <w:rsid w:val="00F17B3D"/>
    <w:rsid w:val="00F3095D"/>
    <w:rsid w:val="00F416F8"/>
    <w:rsid w:val="00F472C0"/>
    <w:rsid w:val="00F65073"/>
    <w:rsid w:val="00F77510"/>
    <w:rsid w:val="00FA7C45"/>
    <w:rsid w:val="00FB08AB"/>
    <w:rsid w:val="00FC07FE"/>
    <w:rsid w:val="00FC6FAE"/>
    <w:rsid w:val="00FD2C14"/>
    <w:rsid w:val="00FE4803"/>
    <w:rsid w:val="00FF0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5DFBB"/>
  <w15:docId w15:val="{42220941-ACB9-4DCA-B518-3C2171B8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7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4DE5"/>
    <w:rPr>
      <w:rFonts w:ascii="Tahoma" w:hAnsi="Tahoma" w:cs="Tahoma"/>
      <w:sz w:val="16"/>
      <w:szCs w:val="16"/>
    </w:rPr>
  </w:style>
  <w:style w:type="character" w:customStyle="1" w:styleId="BalloonTextChar">
    <w:name w:val="Balloon Text Char"/>
    <w:basedOn w:val="DefaultParagraphFont"/>
    <w:link w:val="BalloonText"/>
    <w:uiPriority w:val="99"/>
    <w:semiHidden/>
    <w:rsid w:val="004C4DE5"/>
    <w:rPr>
      <w:rFonts w:ascii="Tahoma" w:hAnsi="Tahoma" w:cs="Tahoma"/>
      <w:sz w:val="16"/>
      <w:szCs w:val="16"/>
    </w:rPr>
  </w:style>
  <w:style w:type="character" w:styleId="Hyperlink">
    <w:name w:val="Hyperlink"/>
    <w:basedOn w:val="DefaultParagraphFont"/>
    <w:uiPriority w:val="99"/>
    <w:unhideWhenUsed/>
    <w:rsid w:val="00A8505B"/>
    <w:rPr>
      <w:color w:val="0000FF" w:themeColor="hyperlink"/>
      <w:u w:val="single"/>
    </w:rPr>
  </w:style>
  <w:style w:type="paragraph" w:styleId="Closing">
    <w:name w:val="Closing"/>
    <w:basedOn w:val="Normal"/>
    <w:link w:val="ClosingChar"/>
    <w:rsid w:val="005755F1"/>
    <w:pPr>
      <w:spacing w:after="960"/>
    </w:pPr>
    <w:rPr>
      <w:rFonts w:ascii="Times New Roman" w:eastAsia="Times New Roman" w:hAnsi="Times New Roman" w:cs="Times New Roman"/>
      <w:sz w:val="24"/>
      <w:szCs w:val="24"/>
    </w:rPr>
  </w:style>
  <w:style w:type="character" w:customStyle="1" w:styleId="ClosingChar">
    <w:name w:val="Closing Char"/>
    <w:basedOn w:val="DefaultParagraphFont"/>
    <w:link w:val="Closing"/>
    <w:rsid w:val="005755F1"/>
    <w:rPr>
      <w:rFonts w:ascii="Times New Roman" w:eastAsia="Times New Roman" w:hAnsi="Times New Roman" w:cs="Times New Roman"/>
      <w:sz w:val="24"/>
      <w:szCs w:val="24"/>
    </w:rPr>
  </w:style>
  <w:style w:type="paragraph" w:styleId="Signature">
    <w:name w:val="Signature"/>
    <w:basedOn w:val="Normal"/>
    <w:link w:val="SignatureChar"/>
    <w:rsid w:val="005755F1"/>
    <w:rPr>
      <w:rFonts w:ascii="Times New Roman" w:eastAsia="Times New Roman" w:hAnsi="Times New Roman" w:cs="Times New Roman"/>
      <w:sz w:val="24"/>
      <w:szCs w:val="24"/>
    </w:rPr>
  </w:style>
  <w:style w:type="character" w:customStyle="1" w:styleId="SignatureChar">
    <w:name w:val="Signature Char"/>
    <w:basedOn w:val="DefaultParagraphFont"/>
    <w:link w:val="Signature"/>
    <w:rsid w:val="005755F1"/>
    <w:rPr>
      <w:rFonts w:ascii="Times New Roman" w:eastAsia="Times New Roman" w:hAnsi="Times New Roman" w:cs="Times New Roman"/>
      <w:sz w:val="24"/>
      <w:szCs w:val="24"/>
    </w:rPr>
  </w:style>
  <w:style w:type="paragraph" w:styleId="BodyText">
    <w:name w:val="Body Text"/>
    <w:basedOn w:val="Normal"/>
    <w:link w:val="BodyTextChar"/>
    <w:rsid w:val="005755F1"/>
    <w:pPr>
      <w:spacing w:after="24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755F1"/>
    <w:rPr>
      <w:rFonts w:ascii="Times New Roman" w:eastAsia="Times New Roman" w:hAnsi="Times New Roman" w:cs="Times New Roman"/>
      <w:sz w:val="24"/>
      <w:szCs w:val="24"/>
    </w:rPr>
  </w:style>
  <w:style w:type="paragraph" w:styleId="Salutation">
    <w:name w:val="Salutation"/>
    <w:basedOn w:val="Normal"/>
    <w:next w:val="Normal"/>
    <w:link w:val="SalutationChar"/>
    <w:rsid w:val="005755F1"/>
    <w:pPr>
      <w:spacing w:before="480" w:after="240"/>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5755F1"/>
    <w:rPr>
      <w:rFonts w:ascii="Times New Roman" w:eastAsia="Times New Roman" w:hAnsi="Times New Roman" w:cs="Times New Roman"/>
      <w:sz w:val="24"/>
      <w:szCs w:val="24"/>
    </w:rPr>
  </w:style>
  <w:style w:type="paragraph" w:styleId="Date">
    <w:name w:val="Date"/>
    <w:basedOn w:val="Normal"/>
    <w:next w:val="Normal"/>
    <w:link w:val="DateChar"/>
    <w:rsid w:val="005755F1"/>
    <w:pPr>
      <w:spacing w:after="480"/>
    </w:pPr>
    <w:rPr>
      <w:rFonts w:ascii="Times New Roman" w:eastAsia="Times New Roman" w:hAnsi="Times New Roman" w:cs="Times New Roman"/>
      <w:sz w:val="24"/>
      <w:szCs w:val="24"/>
    </w:rPr>
  </w:style>
  <w:style w:type="character" w:customStyle="1" w:styleId="DateChar">
    <w:name w:val="Date Char"/>
    <w:basedOn w:val="DefaultParagraphFont"/>
    <w:link w:val="Date"/>
    <w:rsid w:val="005755F1"/>
    <w:rPr>
      <w:rFonts w:ascii="Times New Roman" w:eastAsia="Times New Roman" w:hAnsi="Times New Roman" w:cs="Times New Roman"/>
      <w:sz w:val="24"/>
      <w:szCs w:val="24"/>
    </w:rPr>
  </w:style>
  <w:style w:type="paragraph" w:customStyle="1" w:styleId="RecipientAddress">
    <w:name w:val="Recipient Address"/>
    <w:basedOn w:val="Normal"/>
    <w:rsid w:val="005755F1"/>
    <w:rPr>
      <w:rFonts w:ascii="Times New Roman" w:eastAsia="Times New Roman" w:hAnsi="Times New Roman" w:cs="Times New Roman"/>
      <w:sz w:val="24"/>
      <w:szCs w:val="24"/>
    </w:rPr>
  </w:style>
  <w:style w:type="paragraph" w:styleId="ListParagraph">
    <w:name w:val="List Paragraph"/>
    <w:basedOn w:val="Normal"/>
    <w:uiPriority w:val="34"/>
    <w:qFormat/>
    <w:rsid w:val="00FC07FE"/>
    <w:pPr>
      <w:spacing w:after="200" w:line="276" w:lineRule="auto"/>
      <w:ind w:left="720"/>
      <w:contextualSpacing/>
    </w:pPr>
    <w:rPr>
      <w:rFonts w:ascii="Calibri" w:eastAsia="Calibri" w:hAnsi="Calibri" w:cs="Times New Roman"/>
    </w:rPr>
  </w:style>
  <w:style w:type="paragraph" w:styleId="Header">
    <w:name w:val="header"/>
    <w:basedOn w:val="Normal"/>
    <w:link w:val="HeaderChar"/>
    <w:unhideWhenUsed/>
    <w:rsid w:val="00867815"/>
    <w:pPr>
      <w:tabs>
        <w:tab w:val="center" w:pos="4680"/>
        <w:tab w:val="right" w:pos="9360"/>
      </w:tabs>
    </w:pPr>
  </w:style>
  <w:style w:type="character" w:customStyle="1" w:styleId="HeaderChar">
    <w:name w:val="Header Char"/>
    <w:basedOn w:val="DefaultParagraphFont"/>
    <w:link w:val="Header"/>
    <w:uiPriority w:val="99"/>
    <w:semiHidden/>
    <w:rsid w:val="00867815"/>
  </w:style>
  <w:style w:type="paragraph" w:styleId="Footer">
    <w:name w:val="footer"/>
    <w:basedOn w:val="Normal"/>
    <w:link w:val="FooterChar"/>
    <w:uiPriority w:val="99"/>
    <w:unhideWhenUsed/>
    <w:rsid w:val="00867815"/>
    <w:pPr>
      <w:tabs>
        <w:tab w:val="center" w:pos="4680"/>
        <w:tab w:val="right" w:pos="9360"/>
      </w:tabs>
    </w:pPr>
  </w:style>
  <w:style w:type="character" w:customStyle="1" w:styleId="FooterChar">
    <w:name w:val="Footer Char"/>
    <w:basedOn w:val="DefaultParagraphFont"/>
    <w:link w:val="Footer"/>
    <w:uiPriority w:val="99"/>
    <w:rsid w:val="00867815"/>
  </w:style>
  <w:style w:type="paragraph" w:styleId="NoSpacing">
    <w:name w:val="No Spacing"/>
    <w:uiPriority w:val="1"/>
    <w:qFormat/>
    <w:rsid w:val="0010640C"/>
  </w:style>
  <w:style w:type="paragraph" w:customStyle="1" w:styleId="Level1">
    <w:name w:val="Level 1"/>
    <w:rsid w:val="00423449"/>
    <w:pPr>
      <w:autoSpaceDE w:val="0"/>
      <w:autoSpaceDN w:val="0"/>
      <w:adjustRightInd w:val="0"/>
      <w:ind w:left="720"/>
    </w:pPr>
    <w:rPr>
      <w:rFonts w:ascii="Verdana" w:eastAsia="Times New Roman" w:hAnsi="Verdana" w:cs="Times New Roman"/>
      <w:sz w:val="20"/>
      <w:szCs w:val="24"/>
    </w:rPr>
  </w:style>
  <w:style w:type="paragraph" w:styleId="NormalWeb">
    <w:name w:val="Normal (Web)"/>
    <w:basedOn w:val="Normal"/>
    <w:uiPriority w:val="99"/>
    <w:unhideWhenUsed/>
    <w:rsid w:val="00D80C06"/>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37C4D"/>
    <w:rPr>
      <w:b/>
      <w:bCs/>
    </w:rPr>
  </w:style>
  <w:style w:type="paragraph" w:customStyle="1" w:styleId="DateandRecipient">
    <w:name w:val="Date and Recipient"/>
    <w:basedOn w:val="Normal"/>
    <w:rsid w:val="009106BA"/>
    <w:pPr>
      <w:spacing w:before="400" w:line="300" w:lineRule="auto"/>
    </w:pPr>
    <w:rPr>
      <w:rFonts w:eastAsiaTheme="minorEastAsia"/>
      <w:color w:val="404040" w:themeColor="text1" w:themeTint="BF"/>
    </w:rPr>
  </w:style>
  <w:style w:type="paragraph" w:styleId="FootnoteText">
    <w:name w:val="footnote text"/>
    <w:basedOn w:val="Normal"/>
    <w:link w:val="FootnoteTextChar"/>
    <w:uiPriority w:val="99"/>
    <w:unhideWhenUsed/>
    <w:rsid w:val="00181A27"/>
    <w:rPr>
      <w:sz w:val="20"/>
      <w:szCs w:val="20"/>
    </w:rPr>
  </w:style>
  <w:style w:type="character" w:customStyle="1" w:styleId="FootnoteTextChar">
    <w:name w:val="Footnote Text Char"/>
    <w:basedOn w:val="DefaultParagraphFont"/>
    <w:link w:val="FootnoteText"/>
    <w:uiPriority w:val="99"/>
    <w:rsid w:val="00181A2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9929">
      <w:bodyDiv w:val="1"/>
      <w:marLeft w:val="0"/>
      <w:marRight w:val="0"/>
      <w:marTop w:val="0"/>
      <w:marBottom w:val="0"/>
      <w:divBdr>
        <w:top w:val="none" w:sz="0" w:space="0" w:color="auto"/>
        <w:left w:val="none" w:sz="0" w:space="0" w:color="auto"/>
        <w:bottom w:val="none" w:sz="0" w:space="0" w:color="auto"/>
        <w:right w:val="none" w:sz="0" w:space="0" w:color="auto"/>
      </w:divBdr>
    </w:div>
    <w:div w:id="44958951">
      <w:bodyDiv w:val="1"/>
      <w:marLeft w:val="0"/>
      <w:marRight w:val="0"/>
      <w:marTop w:val="0"/>
      <w:marBottom w:val="0"/>
      <w:divBdr>
        <w:top w:val="none" w:sz="0" w:space="0" w:color="auto"/>
        <w:left w:val="none" w:sz="0" w:space="0" w:color="auto"/>
        <w:bottom w:val="none" w:sz="0" w:space="0" w:color="auto"/>
        <w:right w:val="none" w:sz="0" w:space="0" w:color="auto"/>
      </w:divBdr>
    </w:div>
    <w:div w:id="55711225">
      <w:bodyDiv w:val="1"/>
      <w:marLeft w:val="0"/>
      <w:marRight w:val="0"/>
      <w:marTop w:val="0"/>
      <w:marBottom w:val="0"/>
      <w:divBdr>
        <w:top w:val="none" w:sz="0" w:space="0" w:color="auto"/>
        <w:left w:val="none" w:sz="0" w:space="0" w:color="auto"/>
        <w:bottom w:val="none" w:sz="0" w:space="0" w:color="auto"/>
        <w:right w:val="none" w:sz="0" w:space="0" w:color="auto"/>
      </w:divBdr>
    </w:div>
    <w:div w:id="89930229">
      <w:bodyDiv w:val="1"/>
      <w:marLeft w:val="0"/>
      <w:marRight w:val="0"/>
      <w:marTop w:val="0"/>
      <w:marBottom w:val="0"/>
      <w:divBdr>
        <w:top w:val="none" w:sz="0" w:space="0" w:color="auto"/>
        <w:left w:val="none" w:sz="0" w:space="0" w:color="auto"/>
        <w:bottom w:val="none" w:sz="0" w:space="0" w:color="auto"/>
        <w:right w:val="none" w:sz="0" w:space="0" w:color="auto"/>
      </w:divBdr>
    </w:div>
    <w:div w:id="119541452">
      <w:bodyDiv w:val="1"/>
      <w:marLeft w:val="0"/>
      <w:marRight w:val="0"/>
      <w:marTop w:val="0"/>
      <w:marBottom w:val="0"/>
      <w:divBdr>
        <w:top w:val="none" w:sz="0" w:space="0" w:color="auto"/>
        <w:left w:val="none" w:sz="0" w:space="0" w:color="auto"/>
        <w:bottom w:val="none" w:sz="0" w:space="0" w:color="auto"/>
        <w:right w:val="none" w:sz="0" w:space="0" w:color="auto"/>
      </w:divBdr>
    </w:div>
    <w:div w:id="123163708">
      <w:bodyDiv w:val="1"/>
      <w:marLeft w:val="0"/>
      <w:marRight w:val="0"/>
      <w:marTop w:val="0"/>
      <w:marBottom w:val="0"/>
      <w:divBdr>
        <w:top w:val="none" w:sz="0" w:space="0" w:color="auto"/>
        <w:left w:val="none" w:sz="0" w:space="0" w:color="auto"/>
        <w:bottom w:val="none" w:sz="0" w:space="0" w:color="auto"/>
        <w:right w:val="none" w:sz="0" w:space="0" w:color="auto"/>
      </w:divBdr>
    </w:div>
    <w:div w:id="128061209">
      <w:bodyDiv w:val="1"/>
      <w:marLeft w:val="0"/>
      <w:marRight w:val="0"/>
      <w:marTop w:val="0"/>
      <w:marBottom w:val="0"/>
      <w:divBdr>
        <w:top w:val="none" w:sz="0" w:space="0" w:color="auto"/>
        <w:left w:val="none" w:sz="0" w:space="0" w:color="auto"/>
        <w:bottom w:val="none" w:sz="0" w:space="0" w:color="auto"/>
        <w:right w:val="none" w:sz="0" w:space="0" w:color="auto"/>
      </w:divBdr>
    </w:div>
    <w:div w:id="144200266">
      <w:bodyDiv w:val="1"/>
      <w:marLeft w:val="0"/>
      <w:marRight w:val="0"/>
      <w:marTop w:val="0"/>
      <w:marBottom w:val="0"/>
      <w:divBdr>
        <w:top w:val="none" w:sz="0" w:space="0" w:color="auto"/>
        <w:left w:val="none" w:sz="0" w:space="0" w:color="auto"/>
        <w:bottom w:val="none" w:sz="0" w:space="0" w:color="auto"/>
        <w:right w:val="none" w:sz="0" w:space="0" w:color="auto"/>
      </w:divBdr>
    </w:div>
    <w:div w:id="324361790">
      <w:bodyDiv w:val="1"/>
      <w:marLeft w:val="0"/>
      <w:marRight w:val="0"/>
      <w:marTop w:val="0"/>
      <w:marBottom w:val="0"/>
      <w:divBdr>
        <w:top w:val="none" w:sz="0" w:space="0" w:color="auto"/>
        <w:left w:val="none" w:sz="0" w:space="0" w:color="auto"/>
        <w:bottom w:val="none" w:sz="0" w:space="0" w:color="auto"/>
        <w:right w:val="none" w:sz="0" w:space="0" w:color="auto"/>
      </w:divBdr>
    </w:div>
    <w:div w:id="373969523">
      <w:bodyDiv w:val="1"/>
      <w:marLeft w:val="0"/>
      <w:marRight w:val="0"/>
      <w:marTop w:val="0"/>
      <w:marBottom w:val="0"/>
      <w:divBdr>
        <w:top w:val="none" w:sz="0" w:space="0" w:color="auto"/>
        <w:left w:val="none" w:sz="0" w:space="0" w:color="auto"/>
        <w:bottom w:val="none" w:sz="0" w:space="0" w:color="auto"/>
        <w:right w:val="none" w:sz="0" w:space="0" w:color="auto"/>
      </w:divBdr>
    </w:div>
    <w:div w:id="461308764">
      <w:bodyDiv w:val="1"/>
      <w:marLeft w:val="0"/>
      <w:marRight w:val="0"/>
      <w:marTop w:val="0"/>
      <w:marBottom w:val="0"/>
      <w:divBdr>
        <w:top w:val="none" w:sz="0" w:space="0" w:color="auto"/>
        <w:left w:val="none" w:sz="0" w:space="0" w:color="auto"/>
        <w:bottom w:val="none" w:sz="0" w:space="0" w:color="auto"/>
        <w:right w:val="none" w:sz="0" w:space="0" w:color="auto"/>
      </w:divBdr>
    </w:div>
    <w:div w:id="601911528">
      <w:bodyDiv w:val="1"/>
      <w:marLeft w:val="0"/>
      <w:marRight w:val="0"/>
      <w:marTop w:val="0"/>
      <w:marBottom w:val="0"/>
      <w:divBdr>
        <w:top w:val="none" w:sz="0" w:space="0" w:color="auto"/>
        <w:left w:val="none" w:sz="0" w:space="0" w:color="auto"/>
        <w:bottom w:val="none" w:sz="0" w:space="0" w:color="auto"/>
        <w:right w:val="none" w:sz="0" w:space="0" w:color="auto"/>
      </w:divBdr>
    </w:div>
    <w:div w:id="723716330">
      <w:bodyDiv w:val="1"/>
      <w:marLeft w:val="0"/>
      <w:marRight w:val="0"/>
      <w:marTop w:val="0"/>
      <w:marBottom w:val="0"/>
      <w:divBdr>
        <w:top w:val="none" w:sz="0" w:space="0" w:color="auto"/>
        <w:left w:val="none" w:sz="0" w:space="0" w:color="auto"/>
        <w:bottom w:val="none" w:sz="0" w:space="0" w:color="auto"/>
        <w:right w:val="none" w:sz="0" w:space="0" w:color="auto"/>
      </w:divBdr>
    </w:div>
    <w:div w:id="900214778">
      <w:bodyDiv w:val="1"/>
      <w:marLeft w:val="0"/>
      <w:marRight w:val="0"/>
      <w:marTop w:val="0"/>
      <w:marBottom w:val="0"/>
      <w:divBdr>
        <w:top w:val="none" w:sz="0" w:space="0" w:color="auto"/>
        <w:left w:val="none" w:sz="0" w:space="0" w:color="auto"/>
        <w:bottom w:val="none" w:sz="0" w:space="0" w:color="auto"/>
        <w:right w:val="none" w:sz="0" w:space="0" w:color="auto"/>
      </w:divBdr>
    </w:div>
    <w:div w:id="1177885158">
      <w:bodyDiv w:val="1"/>
      <w:marLeft w:val="0"/>
      <w:marRight w:val="0"/>
      <w:marTop w:val="0"/>
      <w:marBottom w:val="0"/>
      <w:divBdr>
        <w:top w:val="none" w:sz="0" w:space="0" w:color="auto"/>
        <w:left w:val="none" w:sz="0" w:space="0" w:color="auto"/>
        <w:bottom w:val="none" w:sz="0" w:space="0" w:color="auto"/>
        <w:right w:val="none" w:sz="0" w:space="0" w:color="auto"/>
      </w:divBdr>
    </w:div>
    <w:div w:id="1295141857">
      <w:bodyDiv w:val="1"/>
      <w:marLeft w:val="0"/>
      <w:marRight w:val="0"/>
      <w:marTop w:val="0"/>
      <w:marBottom w:val="0"/>
      <w:divBdr>
        <w:top w:val="none" w:sz="0" w:space="0" w:color="auto"/>
        <w:left w:val="none" w:sz="0" w:space="0" w:color="auto"/>
        <w:bottom w:val="none" w:sz="0" w:space="0" w:color="auto"/>
        <w:right w:val="none" w:sz="0" w:space="0" w:color="auto"/>
      </w:divBdr>
    </w:div>
    <w:div w:id="1335720109">
      <w:bodyDiv w:val="1"/>
      <w:marLeft w:val="0"/>
      <w:marRight w:val="0"/>
      <w:marTop w:val="0"/>
      <w:marBottom w:val="0"/>
      <w:divBdr>
        <w:top w:val="none" w:sz="0" w:space="0" w:color="auto"/>
        <w:left w:val="none" w:sz="0" w:space="0" w:color="auto"/>
        <w:bottom w:val="none" w:sz="0" w:space="0" w:color="auto"/>
        <w:right w:val="none" w:sz="0" w:space="0" w:color="auto"/>
      </w:divBdr>
    </w:div>
    <w:div w:id="1552499629">
      <w:bodyDiv w:val="1"/>
      <w:marLeft w:val="0"/>
      <w:marRight w:val="0"/>
      <w:marTop w:val="0"/>
      <w:marBottom w:val="0"/>
      <w:divBdr>
        <w:top w:val="none" w:sz="0" w:space="0" w:color="auto"/>
        <w:left w:val="none" w:sz="0" w:space="0" w:color="auto"/>
        <w:bottom w:val="none" w:sz="0" w:space="0" w:color="auto"/>
        <w:right w:val="none" w:sz="0" w:space="0" w:color="auto"/>
      </w:divBdr>
    </w:div>
    <w:div w:id="1639873529">
      <w:bodyDiv w:val="1"/>
      <w:marLeft w:val="0"/>
      <w:marRight w:val="0"/>
      <w:marTop w:val="0"/>
      <w:marBottom w:val="0"/>
      <w:divBdr>
        <w:top w:val="none" w:sz="0" w:space="0" w:color="auto"/>
        <w:left w:val="none" w:sz="0" w:space="0" w:color="auto"/>
        <w:bottom w:val="none" w:sz="0" w:space="0" w:color="auto"/>
        <w:right w:val="none" w:sz="0" w:space="0" w:color="auto"/>
      </w:divBdr>
    </w:div>
    <w:div w:id="1722510417">
      <w:bodyDiv w:val="1"/>
      <w:marLeft w:val="0"/>
      <w:marRight w:val="0"/>
      <w:marTop w:val="0"/>
      <w:marBottom w:val="0"/>
      <w:divBdr>
        <w:top w:val="none" w:sz="0" w:space="0" w:color="auto"/>
        <w:left w:val="none" w:sz="0" w:space="0" w:color="auto"/>
        <w:bottom w:val="none" w:sz="0" w:space="0" w:color="auto"/>
        <w:right w:val="none" w:sz="0" w:space="0" w:color="auto"/>
      </w:divBdr>
    </w:div>
    <w:div w:id="1978997321">
      <w:bodyDiv w:val="1"/>
      <w:marLeft w:val="0"/>
      <w:marRight w:val="0"/>
      <w:marTop w:val="0"/>
      <w:marBottom w:val="0"/>
      <w:divBdr>
        <w:top w:val="none" w:sz="0" w:space="0" w:color="auto"/>
        <w:left w:val="none" w:sz="0" w:space="0" w:color="auto"/>
        <w:bottom w:val="none" w:sz="0" w:space="0" w:color="auto"/>
        <w:right w:val="none" w:sz="0" w:space="0" w:color="auto"/>
      </w:divBdr>
    </w:div>
    <w:div w:id="210517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ccommissioners@co.mineral.mt.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A6E6FCA3803C24D90F4B6E2FE5F5DA9" ma:contentTypeVersion="18" ma:contentTypeDescription="Create a new document." ma:contentTypeScope="" ma:versionID="5a7c0d74f856dbf12d877eaa4fe8e90b">
  <xsd:schema xmlns:xsd="http://www.w3.org/2001/XMLSchema" xmlns:xs="http://www.w3.org/2001/XMLSchema" xmlns:p="http://schemas.microsoft.com/office/2006/metadata/properties" xmlns:ns1="http://schemas.microsoft.com/sharepoint/v3" xmlns:ns3="fc4ad842-5f37-4621-8af7-c581f09487b3" xmlns:ns4="84982f4b-4a5e-4f32-8880-4785a24912f4" targetNamespace="http://schemas.microsoft.com/office/2006/metadata/properties" ma:root="true" ma:fieldsID="9a966f539e4061abb75fa0864fd7cfc5" ns1:_="" ns3:_="" ns4:_="">
    <xsd:import namespace="http://schemas.microsoft.com/sharepoint/v3"/>
    <xsd:import namespace="fc4ad842-5f37-4621-8af7-c581f09487b3"/>
    <xsd:import namespace="84982f4b-4a5e-4f32-8880-4785a24912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1:_ip_UnifiedCompliancePolicyProperties" minOccurs="0"/>
                <xsd:element ref="ns1:_ip_UnifiedCompliancePolicyUIAc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4ad842-5f37-4621-8af7-c581f09487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82f4b-4a5e-4f32-8880-4785a24912f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84982f4b-4a5e-4f32-8880-4785a24912f4" xsi:nil="true"/>
  </documentManagement>
</p:properties>
</file>

<file path=customXml/itemProps1.xml><?xml version="1.0" encoding="utf-8"?>
<ds:datastoreItem xmlns:ds="http://schemas.openxmlformats.org/officeDocument/2006/customXml" ds:itemID="{B07B55D7-77B2-4C84-8E4B-EFCA544DCE43}">
  <ds:schemaRefs>
    <ds:schemaRef ds:uri="http://schemas.openxmlformats.org/officeDocument/2006/bibliography"/>
  </ds:schemaRefs>
</ds:datastoreItem>
</file>

<file path=customXml/itemProps2.xml><?xml version="1.0" encoding="utf-8"?>
<ds:datastoreItem xmlns:ds="http://schemas.openxmlformats.org/officeDocument/2006/customXml" ds:itemID="{B2686E1D-AF3C-4CB3-9BFE-9F2E766AF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4ad842-5f37-4621-8af7-c581f09487b3"/>
    <ds:schemaRef ds:uri="84982f4b-4a5e-4f32-8880-4785a2491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7807B1-96BB-41F9-9395-660D50F31D43}">
  <ds:schemaRefs>
    <ds:schemaRef ds:uri="http://schemas.microsoft.com/sharepoint/v3/contenttype/forms"/>
  </ds:schemaRefs>
</ds:datastoreItem>
</file>

<file path=customXml/itemProps4.xml><?xml version="1.0" encoding="utf-8"?>
<ds:datastoreItem xmlns:ds="http://schemas.openxmlformats.org/officeDocument/2006/customXml" ds:itemID="{97C72CD1-13A9-4A8B-92EC-0FEF62C4EB7A}">
  <ds:schemaRefs>
    <ds:schemaRef ds:uri="http://purl.org/dc/dcmitype/"/>
    <ds:schemaRef ds:uri="84982f4b-4a5e-4f32-8880-4785a24912f4"/>
    <ds:schemaRef ds:uri="http://schemas.microsoft.com/office/2006/documentManagement/types"/>
    <ds:schemaRef ds:uri="http://purl.org/dc/term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infopath/2007/PartnerControls"/>
    <ds:schemaRef ds:uri="fc4ad842-5f37-4621-8af7-c581f09487b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392</Words>
  <Characters>2236</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cgrimm</dc:creator>
  <cp:lastModifiedBy>Entwistle, Deborah - FS, MT</cp:lastModifiedBy>
  <cp:revision>2</cp:revision>
  <cp:lastPrinted>2023-09-25T21:04:00Z</cp:lastPrinted>
  <dcterms:created xsi:type="dcterms:W3CDTF">2024-03-12T14:43:00Z</dcterms:created>
  <dcterms:modified xsi:type="dcterms:W3CDTF">2024-03-12T14:43:00Z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0x0101007A6E6FCA3803C24D90F4B6E2FE5F5DA9</vt:lpwstr>
  </property>
</Properties>
</file>