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7960" w14:textId="70F777CA" w:rsidR="00C735F7" w:rsidRPr="00AC49C9" w:rsidRDefault="00C735F7">
      <w:r w:rsidRPr="00AC49C9">
        <w:t>Lolo National Forest Supervisor’s Office</w:t>
      </w:r>
      <w:r w:rsidRPr="00AC49C9">
        <w:br/>
        <w:t>Attn:  Amanda Milburn, Plan Revision Team Leader</w:t>
      </w:r>
      <w:r w:rsidRPr="00AC49C9">
        <w:br/>
        <w:t>24 fort Missoula Road</w:t>
      </w:r>
      <w:r w:rsidRPr="00AC49C9">
        <w:br/>
        <w:t>Missoula MT  599804</w:t>
      </w:r>
    </w:p>
    <w:p w14:paraId="13ED7011" w14:textId="41A6D9C4" w:rsidR="00C735F7" w:rsidRPr="00AC49C9" w:rsidRDefault="00C735F7">
      <w:r w:rsidRPr="00AC49C9">
        <w:t>Ms</w:t>
      </w:r>
      <w:r w:rsidR="006F26B9" w:rsidRPr="00AC49C9">
        <w:t>.</w:t>
      </w:r>
      <w:r w:rsidRPr="00AC49C9">
        <w:t xml:space="preserve"> Milburn and Team Members:</w:t>
      </w:r>
    </w:p>
    <w:p w14:paraId="069A53C1" w14:textId="4186A087" w:rsidR="00F60E91" w:rsidRPr="00AC49C9" w:rsidRDefault="00433942">
      <w:r w:rsidRPr="00AC49C9">
        <w:t xml:space="preserve">Thank you for the </w:t>
      </w:r>
      <w:r w:rsidR="00F60E91" w:rsidRPr="00AC49C9">
        <w:t>opportunity to comment on the Lolo National Forest Plan currently under</w:t>
      </w:r>
      <w:r w:rsidRPr="00AC49C9">
        <w:t xml:space="preserve"> </w:t>
      </w:r>
      <w:r w:rsidR="00F60E91" w:rsidRPr="00AC49C9">
        <w:t xml:space="preserve">development.  I </w:t>
      </w:r>
      <w:r w:rsidRPr="00AC49C9">
        <w:t xml:space="preserve">appreciate </w:t>
      </w:r>
      <w:r w:rsidR="00F60E91" w:rsidRPr="00AC49C9">
        <w:t xml:space="preserve">the </w:t>
      </w:r>
      <w:r w:rsidRPr="00AC49C9">
        <w:t xml:space="preserve">dedication that you bring to this difficult task and the complexity of balancing myriad competing </w:t>
      </w:r>
      <w:r w:rsidR="00AC49C9" w:rsidRPr="00AC49C9">
        <w:t xml:space="preserve">public </w:t>
      </w:r>
      <w:r w:rsidRPr="00AC49C9">
        <w:t>interests.  I wish you well in this endeavor.</w:t>
      </w:r>
    </w:p>
    <w:p w14:paraId="052ADC89" w14:textId="4CC046EF" w:rsidR="00796CF0" w:rsidRPr="00AC49C9" w:rsidRDefault="00433942">
      <w:r w:rsidRPr="00AC49C9">
        <w:t xml:space="preserve">I have spent my working and retirement years </w:t>
      </w:r>
      <w:r w:rsidR="00B37B35" w:rsidRPr="00AC49C9">
        <w:t>doing field work</w:t>
      </w:r>
      <w:r w:rsidRPr="00AC49C9">
        <w:t xml:space="preserve"> and recreating in the Northern Rockies, predominantly within the boundaries of the Lolo National Forest.  During those 56 years, I have </w:t>
      </w:r>
      <w:r w:rsidR="00796CF0" w:rsidRPr="00AC49C9">
        <w:t xml:space="preserve">hiked, </w:t>
      </w:r>
      <w:r w:rsidRPr="00AC49C9">
        <w:t xml:space="preserve">backpacked, hunted, </w:t>
      </w:r>
      <w:r w:rsidR="00796CF0" w:rsidRPr="00AC49C9">
        <w:t>fished,</w:t>
      </w:r>
      <w:r w:rsidRPr="00AC49C9">
        <w:t xml:space="preserve"> and canoed within every designated and recommended wilderness area of the forest a</w:t>
      </w:r>
      <w:r w:rsidR="00796CF0" w:rsidRPr="00AC49C9">
        <w:t xml:space="preserve">s well as other lands within the Lolo N.F.  My experiences in the Lolo have been enriched and informed by my training in Biology and my work as a population ecologist with research experience in game management and minimum viable population size, especially </w:t>
      </w:r>
      <w:r w:rsidR="00B37B35" w:rsidRPr="00AC49C9">
        <w:t>with respect to</w:t>
      </w:r>
      <w:r w:rsidR="00796CF0" w:rsidRPr="00AC49C9">
        <w:t xml:space="preserve"> grizzly bears.  I know the country and its wild inhabitants well.</w:t>
      </w:r>
    </w:p>
    <w:p w14:paraId="5E43C9F1" w14:textId="1F64F3E8" w:rsidR="00A45EDE" w:rsidRPr="00AC49C9" w:rsidRDefault="006F26B9">
      <w:r w:rsidRPr="00AC49C9">
        <w:t>M</w:t>
      </w:r>
      <w:r w:rsidR="00A45EDE" w:rsidRPr="00AC49C9">
        <w:t xml:space="preserve">y comments </w:t>
      </w:r>
      <w:r w:rsidRPr="00AC49C9">
        <w:t xml:space="preserve">emphasize </w:t>
      </w:r>
      <w:r w:rsidR="00A45EDE" w:rsidRPr="00AC49C9">
        <w:t>a few general considerations that I hope you will carry forward in all your deliberations.   If your actions represent fair considerations of my requests, I will be grateful and satisfied.</w:t>
      </w:r>
    </w:p>
    <w:p w14:paraId="51AF3DDB" w14:textId="076E19CA" w:rsidR="00A45EDE" w:rsidRPr="00AC49C9" w:rsidRDefault="00B37B35">
      <w:pPr>
        <w:rPr>
          <w:u w:val="single"/>
        </w:rPr>
      </w:pPr>
      <w:r w:rsidRPr="00AC49C9">
        <w:br/>
      </w:r>
      <w:r w:rsidR="00617180" w:rsidRPr="00AC49C9">
        <w:rPr>
          <w:u w:val="single"/>
        </w:rPr>
        <w:t xml:space="preserve">PROTECT THE UNIQUE FAUNA OF THE </w:t>
      </w:r>
      <w:r w:rsidR="00A45EDE" w:rsidRPr="00AC49C9">
        <w:rPr>
          <w:u w:val="single"/>
        </w:rPr>
        <w:t xml:space="preserve">NORTHERN ROCKIES AND </w:t>
      </w:r>
      <w:r w:rsidR="00617180" w:rsidRPr="00AC49C9">
        <w:rPr>
          <w:u w:val="single"/>
        </w:rPr>
        <w:t xml:space="preserve">MANAGE FOR ITS </w:t>
      </w:r>
      <w:r w:rsidR="00A45EDE" w:rsidRPr="00AC49C9">
        <w:rPr>
          <w:u w:val="single"/>
        </w:rPr>
        <w:t>WILDLANDS REEQUIREMENTS</w:t>
      </w:r>
      <w:r w:rsidR="00617180" w:rsidRPr="00AC49C9">
        <w:rPr>
          <w:u w:val="single"/>
        </w:rPr>
        <w:t>.</w:t>
      </w:r>
    </w:p>
    <w:p w14:paraId="2271A0B6" w14:textId="1D1FB343" w:rsidR="00B37B35" w:rsidRPr="00AC49C9" w:rsidRDefault="00EA7932">
      <w:r w:rsidRPr="00AC49C9">
        <w:t>Alone within the lower 48 states,</w:t>
      </w:r>
      <w:r w:rsidR="00F03ABE" w:rsidRPr="00AC49C9">
        <w:t xml:space="preserve"> t</w:t>
      </w:r>
      <w:r w:rsidR="003B3D75" w:rsidRPr="00AC49C9">
        <w:t>he uniquely intact fauna of the Northern Rockies</w:t>
      </w:r>
      <w:r w:rsidR="00E5273C" w:rsidRPr="00AC49C9">
        <w:t xml:space="preserve"> </w:t>
      </w:r>
      <w:r w:rsidR="003B3D75" w:rsidRPr="00AC49C9">
        <w:t xml:space="preserve">represents the greatest wildlife legacy that we can give to future generations.  Creating a landscape </w:t>
      </w:r>
      <w:r w:rsidR="00BD54F1" w:rsidRPr="00AC49C9">
        <w:t xml:space="preserve">where all these species </w:t>
      </w:r>
      <w:r w:rsidR="003B3D75" w:rsidRPr="00AC49C9">
        <w:t>can flourish must be the highest priority of our management agencies</w:t>
      </w:r>
      <w:r w:rsidR="00E5273C" w:rsidRPr="00AC49C9">
        <w:t xml:space="preserve">.  </w:t>
      </w:r>
      <w:r w:rsidR="00BD54F1" w:rsidRPr="00AC49C9">
        <w:t xml:space="preserve">According to the best available science, </w:t>
      </w:r>
      <w:r w:rsidR="00F03ABE" w:rsidRPr="00AC49C9">
        <w:t>t</w:t>
      </w:r>
      <w:r w:rsidR="003B3D75" w:rsidRPr="00AC49C9">
        <w:t xml:space="preserve">hat landscape must include large </w:t>
      </w:r>
      <w:r w:rsidR="00BD54F1" w:rsidRPr="00AC49C9">
        <w:t>areas</w:t>
      </w:r>
      <w:r w:rsidR="003B3D75" w:rsidRPr="00AC49C9">
        <w:t xml:space="preserve"> </w:t>
      </w:r>
      <w:r w:rsidR="00BD54F1" w:rsidRPr="00AC49C9">
        <w:t xml:space="preserve">that support </w:t>
      </w:r>
      <w:r w:rsidR="003B3D75" w:rsidRPr="00AC49C9">
        <w:t>viable subpopulations of lynx, grizzlies, wolves, wolverines, fishers, bull trout and other sensitive species</w:t>
      </w:r>
      <w:r w:rsidR="00E5273C" w:rsidRPr="00AC49C9">
        <w:t xml:space="preserve"> as well as corridors</w:t>
      </w:r>
      <w:r w:rsidR="00F03ABE" w:rsidRPr="00AC49C9">
        <w:t xml:space="preserve"> sufficiently large and secure to </w:t>
      </w:r>
      <w:r w:rsidR="00BD54F1" w:rsidRPr="00AC49C9">
        <w:t>allow</w:t>
      </w:r>
      <w:r w:rsidR="00E5273C" w:rsidRPr="00AC49C9">
        <w:t xml:space="preserve"> genetic exchange</w:t>
      </w:r>
      <w:r w:rsidR="00F03ABE" w:rsidRPr="00AC49C9">
        <w:t xml:space="preserve"> between subpopulations</w:t>
      </w:r>
      <w:r w:rsidR="00E5273C" w:rsidRPr="00AC49C9">
        <w:t>.</w:t>
      </w:r>
      <w:r w:rsidR="00347EF2" w:rsidRPr="00AC49C9">
        <w:t xml:space="preserve">  </w:t>
      </w:r>
    </w:p>
    <w:p w14:paraId="500F42AC" w14:textId="188CC279" w:rsidR="003B3D75" w:rsidRPr="00AC49C9" w:rsidRDefault="00E5273C">
      <w:r w:rsidRPr="00AC49C9">
        <w:t xml:space="preserve">Creation and maintenance of </w:t>
      </w:r>
      <w:r w:rsidR="00357ED9" w:rsidRPr="00AC49C9">
        <w:t>an appropriate</w:t>
      </w:r>
      <w:r w:rsidRPr="00AC49C9">
        <w:t xml:space="preserve"> landscape is a primary responsibility of the Lolo N.F. which contains portions of essential large habitat blocks [NCDE, Selway-Bitterroot,...] and numerous areas required for effective connections between those blocks.</w:t>
      </w:r>
      <w:r w:rsidR="00C532E2" w:rsidRPr="00AC49C9">
        <w:t xml:space="preserve">   In order to </w:t>
      </w:r>
      <w:r w:rsidR="00357ED9" w:rsidRPr="00AC49C9">
        <w:t>meet these responsibilities</w:t>
      </w:r>
      <w:r w:rsidR="00C532E2" w:rsidRPr="00AC49C9">
        <w:t xml:space="preserve">, please </w:t>
      </w:r>
      <w:r w:rsidR="00347EF2" w:rsidRPr="00AC49C9">
        <w:t>give full consideration to</w:t>
      </w:r>
      <w:r w:rsidR="00C532E2" w:rsidRPr="00AC49C9">
        <w:t>:</w:t>
      </w:r>
      <w:r w:rsidR="00C532E2" w:rsidRPr="00AC49C9">
        <w:br/>
        <w:t>- All recommendations of the Northern Rockies Ecosystem Protection Act, the only broad-scale management plan sufficiently comprehensive to give these species a chance of long-term survival.</w:t>
      </w:r>
      <w:r w:rsidR="00C532E2" w:rsidRPr="00AC49C9">
        <w:br/>
        <w:t xml:space="preserve">- </w:t>
      </w:r>
      <w:r w:rsidR="00347EF2" w:rsidRPr="00AC49C9">
        <w:t>Maintain</w:t>
      </w:r>
      <w:r w:rsidR="00F03ABE" w:rsidRPr="00AC49C9">
        <w:t>ing</w:t>
      </w:r>
      <w:r w:rsidR="00347EF2" w:rsidRPr="00AC49C9">
        <w:t xml:space="preserve"> and expand</w:t>
      </w:r>
      <w:r w:rsidR="00F03ABE" w:rsidRPr="00AC49C9">
        <w:t>ing</w:t>
      </w:r>
      <w:r w:rsidR="00347EF2" w:rsidRPr="00AC49C9">
        <w:t xml:space="preserve"> areas managed as Recommended Wilderness at every opportunity.   These areas must certainly include Ward Eagle, Meadow Creek-Upper North Fork, and Cube Iron-Silcox roadless areas and the Lolo Creek and Quigg/Slide Rock areas.</w:t>
      </w:r>
      <w:r w:rsidR="00F03ABE" w:rsidRPr="00AC49C9">
        <w:br/>
        <w:t>- Consider the need to create secure wildlife corridors</w:t>
      </w:r>
      <w:r w:rsidR="00357ED9" w:rsidRPr="00AC49C9">
        <w:t xml:space="preserve"> that connect </w:t>
      </w:r>
      <w:r w:rsidR="00F03ABE" w:rsidRPr="00AC49C9">
        <w:t xml:space="preserve"> with </w:t>
      </w:r>
      <w:r w:rsidR="00357ED9" w:rsidRPr="00AC49C9">
        <w:t xml:space="preserve">secure habitat within </w:t>
      </w:r>
      <w:r w:rsidR="00F03ABE" w:rsidRPr="00AC49C9">
        <w:t xml:space="preserve">other </w:t>
      </w:r>
      <w:r w:rsidR="00F03ABE" w:rsidRPr="00AC49C9">
        <w:lastRenderedPageBreak/>
        <w:t>National Forests as well as within the Lolo N.F.</w:t>
      </w:r>
      <w:r w:rsidR="006F26B9" w:rsidRPr="00AC49C9">
        <w:br/>
      </w:r>
    </w:p>
    <w:p w14:paraId="6CB0DC33" w14:textId="2C03D140" w:rsidR="00617180" w:rsidRPr="00AC49C9" w:rsidRDefault="00617180">
      <w:r w:rsidRPr="00AC49C9">
        <w:rPr>
          <w:u w:val="single"/>
        </w:rPr>
        <w:t>MAXIMIZE OPPORTUNITIES FOR NON-MECH</w:t>
      </w:r>
      <w:r w:rsidR="00F03ABE" w:rsidRPr="00AC49C9">
        <w:rPr>
          <w:u w:val="single"/>
        </w:rPr>
        <w:t>A</w:t>
      </w:r>
      <w:r w:rsidRPr="00AC49C9">
        <w:rPr>
          <w:u w:val="single"/>
        </w:rPr>
        <w:t>NIZED, LOW-IMPACT EXPERIENCES AND MINIMIZE HUMAN INFLUENCE.</w:t>
      </w:r>
      <w:r w:rsidRPr="00AC49C9">
        <w:t xml:space="preserve"> </w:t>
      </w:r>
    </w:p>
    <w:p w14:paraId="328346B7" w14:textId="6B827A70" w:rsidR="00617180" w:rsidRPr="00AC49C9" w:rsidRDefault="00D63A25">
      <w:r w:rsidRPr="00AC49C9">
        <w:t xml:space="preserve">The wildlife and the wildlands of the Lolo National Forest have given my life spiritual meaning, inspired the best of what I have done and provided solace in difficult times.   Large landscapes far from heavy human influence have been essential components of those gifts.  </w:t>
      </w:r>
      <w:r w:rsidR="00874427" w:rsidRPr="00AC49C9">
        <w:t xml:space="preserve">Please help my grandchildren keep those opportunities for inspiration and comfort.  Wherever possible, expand Recommended Wilderness and </w:t>
      </w:r>
      <w:r w:rsidR="006A5D97" w:rsidRPr="00AC49C9">
        <w:t>r</w:t>
      </w:r>
      <w:r w:rsidR="00874427" w:rsidRPr="00AC49C9">
        <w:t xml:space="preserve">oadless designations </w:t>
      </w:r>
      <w:r w:rsidR="006A5D97" w:rsidRPr="00AC49C9">
        <w:t>a</w:t>
      </w:r>
      <w:r w:rsidR="00874427" w:rsidRPr="00AC49C9">
        <w:t>nd exclude mechanized intrusions.</w:t>
      </w:r>
      <w:r w:rsidR="006F26B9" w:rsidRPr="00AC49C9">
        <w:br/>
      </w:r>
    </w:p>
    <w:p w14:paraId="7588917F" w14:textId="1EBDC54B" w:rsidR="00B37B35" w:rsidRPr="00AC49C9" w:rsidRDefault="00B37B35">
      <w:pPr>
        <w:rPr>
          <w:u w:val="single"/>
        </w:rPr>
      </w:pPr>
      <w:r w:rsidRPr="00AC49C9">
        <w:rPr>
          <w:u w:val="single"/>
        </w:rPr>
        <w:t>SUPPORT COLLABORATIVE EFFORTS THAT MODEL GOOD MANAGEMENT.</w:t>
      </w:r>
    </w:p>
    <w:p w14:paraId="7C80706D" w14:textId="1393D058" w:rsidR="00D2361F" w:rsidRPr="00AC49C9" w:rsidRDefault="006A5D97">
      <w:r w:rsidRPr="00AC49C9">
        <w:t xml:space="preserve">In this politically-polarized time, our public agencies need to support and participate in collaborative efforts that bring competing interests together.  </w:t>
      </w:r>
      <w:r w:rsidR="00874427" w:rsidRPr="00AC49C9">
        <w:t xml:space="preserve">Outstanding </w:t>
      </w:r>
      <w:r w:rsidRPr="00AC49C9">
        <w:t xml:space="preserve">examples within the Lolo N.F. </w:t>
      </w:r>
      <w:r w:rsidR="00874427" w:rsidRPr="00AC49C9">
        <w:t xml:space="preserve">include the Blackfoot Clearwater Stewardship Act and the </w:t>
      </w:r>
      <w:r w:rsidR="00D2361F" w:rsidRPr="00AC49C9">
        <w:t xml:space="preserve">Montana Beaver Project led by the National Wildlife Federation Regional Office in Missoula.  </w:t>
      </w:r>
      <w:r w:rsidR="00874427" w:rsidRPr="00AC49C9">
        <w:t>Please consider formalizing relationships with these programs</w:t>
      </w:r>
      <w:r w:rsidR="005956E8" w:rsidRPr="00AC49C9">
        <w:t xml:space="preserve"> </w:t>
      </w:r>
      <w:r w:rsidR="00D2361F" w:rsidRPr="00AC49C9">
        <w:t>in</w:t>
      </w:r>
      <w:r w:rsidR="00874427" w:rsidRPr="00AC49C9">
        <w:t xml:space="preserve"> the Forest Plan.</w:t>
      </w:r>
      <w:r w:rsidR="006F26B9" w:rsidRPr="00AC49C9">
        <w:br/>
      </w:r>
    </w:p>
    <w:p w14:paraId="3FC4CC23" w14:textId="1342AE00" w:rsidR="00617180" w:rsidRPr="00AC49C9" w:rsidRDefault="00617180">
      <w:pPr>
        <w:rPr>
          <w:u w:val="single"/>
        </w:rPr>
      </w:pPr>
      <w:r w:rsidRPr="00AC49C9">
        <w:rPr>
          <w:u w:val="single"/>
        </w:rPr>
        <w:t>EXTEND ACTIVE MANAGEMENT TO THE BELOW-GROUND BIOME.</w:t>
      </w:r>
    </w:p>
    <w:p w14:paraId="65A34C70" w14:textId="5863A8B0" w:rsidR="005956E8" w:rsidRPr="00AC49C9" w:rsidRDefault="005956E8">
      <w:r w:rsidRPr="00AC49C9">
        <w:t>Recent research has revealed previously unknown and underappreciated relationships between the root systems of trees and below-ground fungal networks.  Optimizing forest health demands consideration of the complex</w:t>
      </w:r>
      <w:r w:rsidR="00D2361F" w:rsidRPr="00AC49C9">
        <w:t xml:space="preserve"> interactions that exchange</w:t>
      </w:r>
      <w:r w:rsidRPr="00AC49C9">
        <w:t xml:space="preserve"> information and nutrient</w:t>
      </w:r>
      <w:r w:rsidR="00AC49C9" w:rsidRPr="00AC49C9">
        <w:t>s</w:t>
      </w:r>
      <w:r w:rsidRPr="00AC49C9">
        <w:t xml:space="preserve"> among these organisms.   </w:t>
      </w:r>
    </w:p>
    <w:p w14:paraId="390C8A97" w14:textId="77777777" w:rsidR="005956E8" w:rsidRPr="00AC49C9" w:rsidRDefault="005956E8"/>
    <w:p w14:paraId="3BFB6031" w14:textId="29AC4EB3" w:rsidR="005956E8" w:rsidRPr="00AC49C9" w:rsidRDefault="005956E8">
      <w:r w:rsidRPr="00AC49C9">
        <w:t>With thanks for your consideration,</w:t>
      </w:r>
    </w:p>
    <w:p w14:paraId="6345469A" w14:textId="401A736A" w:rsidR="005956E8" w:rsidRPr="00AC49C9" w:rsidRDefault="005956E8" w:rsidP="00CD392F">
      <w:r w:rsidRPr="00AC49C9">
        <w:t>Lee H. Metzgar</w:t>
      </w:r>
      <w:r w:rsidRPr="00AC49C9">
        <w:br/>
      </w:r>
    </w:p>
    <w:sectPr w:rsidR="005956E8" w:rsidRPr="00AC49C9" w:rsidSect="00B2356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88DE" w14:textId="77777777" w:rsidR="00B2356C" w:rsidRDefault="00B2356C" w:rsidP="001C2666">
      <w:pPr>
        <w:spacing w:after="0" w:line="240" w:lineRule="auto"/>
      </w:pPr>
      <w:r>
        <w:separator/>
      </w:r>
    </w:p>
  </w:endnote>
  <w:endnote w:type="continuationSeparator" w:id="0">
    <w:p w14:paraId="392D941E" w14:textId="77777777" w:rsidR="00B2356C" w:rsidRDefault="00B2356C" w:rsidP="001C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14A3" w14:textId="77777777" w:rsidR="00B2356C" w:rsidRDefault="00B2356C" w:rsidP="001C2666">
      <w:pPr>
        <w:spacing w:after="0" w:line="240" w:lineRule="auto"/>
      </w:pPr>
      <w:r>
        <w:separator/>
      </w:r>
    </w:p>
  </w:footnote>
  <w:footnote w:type="continuationSeparator" w:id="0">
    <w:p w14:paraId="0C8638F7" w14:textId="77777777" w:rsidR="00B2356C" w:rsidRDefault="00B2356C" w:rsidP="001C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82BE" w14:textId="7358EE9D" w:rsidR="001C2666" w:rsidRDefault="001C2666">
    <w:pPr>
      <w:pStyle w:val="Header"/>
    </w:pPr>
    <w:r>
      <w:t>Comment on the Lolo National Forest Plan   Submitted by Lee H. Metzgar, 10 March,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F7"/>
    <w:rsid w:val="00041831"/>
    <w:rsid w:val="000D4E5D"/>
    <w:rsid w:val="001008D5"/>
    <w:rsid w:val="001809FC"/>
    <w:rsid w:val="001C2666"/>
    <w:rsid w:val="00347EF2"/>
    <w:rsid w:val="00357ED9"/>
    <w:rsid w:val="003B3D75"/>
    <w:rsid w:val="00433942"/>
    <w:rsid w:val="005956E8"/>
    <w:rsid w:val="00617180"/>
    <w:rsid w:val="006A5D97"/>
    <w:rsid w:val="006F26B9"/>
    <w:rsid w:val="0075217D"/>
    <w:rsid w:val="00796CF0"/>
    <w:rsid w:val="007F6F46"/>
    <w:rsid w:val="00853DFE"/>
    <w:rsid w:val="00874427"/>
    <w:rsid w:val="00891F67"/>
    <w:rsid w:val="008B3C41"/>
    <w:rsid w:val="00A106A7"/>
    <w:rsid w:val="00A45EDE"/>
    <w:rsid w:val="00AC49C9"/>
    <w:rsid w:val="00B11310"/>
    <w:rsid w:val="00B2356C"/>
    <w:rsid w:val="00B37B35"/>
    <w:rsid w:val="00BD54F1"/>
    <w:rsid w:val="00C532E2"/>
    <w:rsid w:val="00C71F84"/>
    <w:rsid w:val="00C735F7"/>
    <w:rsid w:val="00CA5B9F"/>
    <w:rsid w:val="00CD392F"/>
    <w:rsid w:val="00D2361F"/>
    <w:rsid w:val="00D63A25"/>
    <w:rsid w:val="00E237C6"/>
    <w:rsid w:val="00E5273C"/>
    <w:rsid w:val="00E73810"/>
    <w:rsid w:val="00EA7932"/>
    <w:rsid w:val="00ED5F4C"/>
    <w:rsid w:val="00F03ABE"/>
    <w:rsid w:val="00F358CB"/>
    <w:rsid w:val="00F6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B9C1"/>
  <w15:chartTrackingRefBased/>
  <w15:docId w15:val="{E9A76D06-7486-4D16-A394-6DCB7A36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310"/>
  </w:style>
  <w:style w:type="paragraph" w:styleId="Heading1">
    <w:name w:val="heading 1"/>
    <w:basedOn w:val="Normal"/>
    <w:next w:val="Normal"/>
    <w:link w:val="Heading1Char"/>
    <w:uiPriority w:val="9"/>
    <w:qFormat/>
    <w:rsid w:val="00C73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5F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5F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5F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5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5F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5F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5F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5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5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5F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5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5F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5F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56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6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2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66"/>
  </w:style>
  <w:style w:type="paragraph" w:styleId="Footer">
    <w:name w:val="footer"/>
    <w:basedOn w:val="Normal"/>
    <w:link w:val="FooterChar"/>
    <w:uiPriority w:val="99"/>
    <w:unhideWhenUsed/>
    <w:rsid w:val="001C2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Metzgar</dc:creator>
  <cp:keywords/>
  <dc:description/>
  <cp:lastModifiedBy>Lee Metzgar</cp:lastModifiedBy>
  <cp:revision>3</cp:revision>
  <cp:lastPrinted>2024-03-10T16:05:00Z</cp:lastPrinted>
  <dcterms:created xsi:type="dcterms:W3CDTF">2024-03-10T16:22:00Z</dcterms:created>
  <dcterms:modified xsi:type="dcterms:W3CDTF">2024-03-10T16:23:00Z</dcterms:modified>
</cp:coreProperties>
</file>