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1880" w14:textId="2AC1CA62" w:rsidR="00C02FA2" w:rsidRDefault="00C02FA2" w:rsidP="00262F13">
      <w:pPr>
        <w:spacing w:after="0"/>
      </w:pPr>
    </w:p>
    <w:p w14:paraId="7C5E83FE" w14:textId="77777777" w:rsidR="00F03C0D" w:rsidRDefault="00F03C0D" w:rsidP="00262F13">
      <w:pPr>
        <w:spacing w:after="0"/>
      </w:pPr>
    </w:p>
    <w:p w14:paraId="677DC9F2" w14:textId="77777777" w:rsidR="00C02FA2" w:rsidRDefault="00C02FA2" w:rsidP="00262F13">
      <w:pPr>
        <w:spacing w:after="0"/>
      </w:pPr>
    </w:p>
    <w:tbl>
      <w:tblPr>
        <w:tblW w:w="5000" w:type="pct"/>
        <w:tblCellSpacing w:w="0" w:type="dxa"/>
        <w:tblCellMar>
          <w:left w:w="0" w:type="dxa"/>
          <w:right w:w="0" w:type="dxa"/>
        </w:tblCellMar>
        <w:tblLook w:val="04A0" w:firstRow="1" w:lastRow="0" w:firstColumn="1" w:lastColumn="0" w:noHBand="0" w:noVBand="1"/>
      </w:tblPr>
      <w:tblGrid>
        <w:gridCol w:w="9360"/>
      </w:tblGrid>
      <w:tr w:rsidR="007A7C0E" w:rsidRPr="00E86FE9" w14:paraId="662DF3ED" w14:textId="77777777" w:rsidTr="00E86FE9">
        <w:trPr>
          <w:tblCellSpacing w:w="0" w:type="dxa"/>
        </w:trPr>
        <w:tc>
          <w:tcPr>
            <w:tcW w:w="9360" w:type="dxa"/>
            <w:tcMar>
              <w:top w:w="30" w:type="dxa"/>
              <w:left w:w="30" w:type="dxa"/>
              <w:bottom w:w="30" w:type="dxa"/>
              <w:right w:w="30" w:type="dxa"/>
            </w:tcMar>
            <w:hideMark/>
          </w:tcPr>
          <w:p w14:paraId="2FCA27F6" w14:textId="3240C815" w:rsidR="007A7C0E" w:rsidRPr="007A7C0E" w:rsidRDefault="00A65214" w:rsidP="00262F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February</w:t>
            </w:r>
            <w:r w:rsidR="007A7C0E" w:rsidRPr="007A7C0E">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7A7C0E" w:rsidRPr="007A7C0E">
              <w:rPr>
                <w:rFonts w:ascii="Times New Roman" w:eastAsia="Calibri" w:hAnsi="Times New Roman" w:cs="Times New Roman"/>
                <w:sz w:val="24"/>
                <w:szCs w:val="24"/>
              </w:rPr>
              <w:t>, 202</w:t>
            </w:r>
            <w:r>
              <w:rPr>
                <w:rFonts w:ascii="Times New Roman" w:eastAsia="Calibri" w:hAnsi="Times New Roman" w:cs="Times New Roman"/>
                <w:sz w:val="24"/>
                <w:szCs w:val="24"/>
              </w:rPr>
              <w:t>4</w:t>
            </w:r>
          </w:p>
          <w:p w14:paraId="3A81608C" w14:textId="77777777" w:rsidR="007A7C0E" w:rsidRPr="007A7C0E" w:rsidRDefault="007A7C0E" w:rsidP="00262F13">
            <w:pPr>
              <w:spacing w:after="0" w:line="240" w:lineRule="auto"/>
              <w:rPr>
                <w:rFonts w:ascii="Times New Roman" w:eastAsia="Calibri" w:hAnsi="Times New Roman" w:cs="Times New Roman"/>
                <w:sz w:val="24"/>
                <w:szCs w:val="24"/>
              </w:rPr>
            </w:pPr>
          </w:p>
          <w:p w14:paraId="551A1F41" w14:textId="2B727BA4" w:rsidR="00E86FE9" w:rsidRPr="00E86FE9" w:rsidRDefault="00E86FE9" w:rsidP="00262F13">
            <w:pPr>
              <w:spacing w:after="0" w:line="240" w:lineRule="auto"/>
              <w:rPr>
                <w:rFonts w:ascii="Times New Roman" w:eastAsia="Calibri" w:hAnsi="Times New Roman" w:cs="Times New Roman"/>
                <w:sz w:val="24"/>
                <w:szCs w:val="24"/>
              </w:rPr>
            </w:pPr>
          </w:p>
        </w:tc>
      </w:tr>
      <w:tr w:rsidR="007A7C0E" w:rsidRPr="00BA3E9E" w14:paraId="34C65CDC" w14:textId="77777777" w:rsidTr="00E86FE9">
        <w:trPr>
          <w:tblCellSpacing w:w="0" w:type="dxa"/>
        </w:trPr>
        <w:tc>
          <w:tcPr>
            <w:tcW w:w="9360" w:type="dxa"/>
            <w:tcMar>
              <w:top w:w="30" w:type="dxa"/>
              <w:left w:w="30" w:type="dxa"/>
              <w:bottom w:w="30" w:type="dxa"/>
              <w:right w:w="30" w:type="dxa"/>
            </w:tcMar>
            <w:hideMark/>
          </w:tcPr>
          <w:p w14:paraId="40EF9D7A" w14:textId="77777777" w:rsidR="00752076" w:rsidRPr="00995E46" w:rsidRDefault="00752076" w:rsidP="00262F13">
            <w:pPr>
              <w:spacing w:after="0" w:line="240" w:lineRule="auto"/>
              <w:rPr>
                <w:rFonts w:ascii="Times New Roman" w:eastAsia="Calibri" w:hAnsi="Times New Roman" w:cs="Times New Roman"/>
                <w:sz w:val="24"/>
                <w:szCs w:val="24"/>
              </w:rPr>
            </w:pPr>
            <w:r w:rsidRPr="00995E46">
              <w:rPr>
                <w:rFonts w:ascii="Times New Roman" w:eastAsia="Calibri" w:hAnsi="Times New Roman" w:cs="Times New Roman"/>
                <w:sz w:val="24"/>
                <w:szCs w:val="24"/>
              </w:rPr>
              <w:t>United State Department of Agriculture</w:t>
            </w:r>
          </w:p>
          <w:p w14:paraId="06B3A4CF" w14:textId="06640F54" w:rsidR="00E86FE9" w:rsidRPr="00BA3E9E" w:rsidRDefault="007A7C0E" w:rsidP="00262F13">
            <w:pPr>
              <w:spacing w:after="0" w:line="240" w:lineRule="auto"/>
              <w:rPr>
                <w:rFonts w:ascii="Times New Roman" w:eastAsia="Calibri" w:hAnsi="Times New Roman" w:cs="Times New Roman"/>
                <w:sz w:val="24"/>
                <w:szCs w:val="24"/>
                <w:highlight w:val="yellow"/>
              </w:rPr>
            </w:pPr>
            <w:r w:rsidRPr="00995E46">
              <w:rPr>
                <w:rFonts w:ascii="Times New Roman" w:eastAsia="Calibri" w:hAnsi="Times New Roman" w:cs="Times New Roman"/>
                <w:sz w:val="24"/>
                <w:szCs w:val="24"/>
              </w:rPr>
              <w:t xml:space="preserve">U.S. </w:t>
            </w:r>
            <w:r w:rsidR="00E86FE9" w:rsidRPr="00995E46">
              <w:rPr>
                <w:rFonts w:ascii="Times New Roman" w:eastAsia="Calibri" w:hAnsi="Times New Roman" w:cs="Times New Roman"/>
                <w:sz w:val="24"/>
                <w:szCs w:val="24"/>
              </w:rPr>
              <w:t>Forest Service</w:t>
            </w:r>
          </w:p>
        </w:tc>
      </w:tr>
    </w:tbl>
    <w:p w14:paraId="1149706A" w14:textId="496A483B" w:rsidR="007A7C0E" w:rsidRDefault="007A7C0E" w:rsidP="00262F13">
      <w:pPr>
        <w:spacing w:after="0"/>
        <w:rPr>
          <w:rFonts w:ascii="Times New Roman" w:hAnsi="Times New Roman" w:cs="Times New Roman"/>
          <w:sz w:val="24"/>
          <w:szCs w:val="24"/>
        </w:rPr>
      </w:pPr>
    </w:p>
    <w:p w14:paraId="78397026" w14:textId="3089ACD5" w:rsidR="00BA3E9E" w:rsidRPr="00BA3E9E" w:rsidRDefault="007A7C0E" w:rsidP="00262F13">
      <w:pPr>
        <w:spacing w:after="0"/>
        <w:rPr>
          <w:rFonts w:ascii="Times New Roman" w:hAnsi="Times New Roman" w:cs="Times New Roman"/>
          <w:sz w:val="24"/>
          <w:szCs w:val="24"/>
        </w:rPr>
      </w:pPr>
      <w:r w:rsidRPr="00BA3E9E">
        <w:rPr>
          <w:rFonts w:ascii="Times New Roman" w:hAnsi="Times New Roman" w:cs="Times New Roman"/>
          <w:sz w:val="24"/>
          <w:szCs w:val="24"/>
        </w:rPr>
        <w:t xml:space="preserve">RE: </w:t>
      </w:r>
      <w:r w:rsidR="00752076">
        <w:rPr>
          <w:rFonts w:ascii="Times New Roman" w:hAnsi="Times New Roman" w:cs="Times New Roman"/>
          <w:sz w:val="24"/>
          <w:szCs w:val="24"/>
        </w:rPr>
        <w:t xml:space="preserve">Comments </w:t>
      </w:r>
      <w:r w:rsidR="00BD3400">
        <w:rPr>
          <w:rFonts w:ascii="Times New Roman" w:hAnsi="Times New Roman" w:cs="Times New Roman"/>
          <w:sz w:val="24"/>
          <w:szCs w:val="24"/>
        </w:rPr>
        <w:t xml:space="preserve">-- </w:t>
      </w:r>
      <w:r w:rsidR="00BA3E9E" w:rsidRPr="00BA3E9E">
        <w:rPr>
          <w:rFonts w:ascii="Times New Roman" w:hAnsi="Times New Roman" w:cs="Times New Roman"/>
          <w:sz w:val="24"/>
          <w:szCs w:val="24"/>
        </w:rPr>
        <w:t>Land Management Plan Direction for Old-Growth Forest Conditions Across the National Forest System #65356</w:t>
      </w:r>
    </w:p>
    <w:p w14:paraId="0D61E258" w14:textId="4E9049A8" w:rsidR="007A7C0E" w:rsidRDefault="007A7C0E" w:rsidP="00262F13">
      <w:pPr>
        <w:spacing w:after="0"/>
        <w:rPr>
          <w:rFonts w:ascii="Times New Roman" w:hAnsi="Times New Roman" w:cs="Times New Roman"/>
          <w:sz w:val="24"/>
          <w:szCs w:val="24"/>
        </w:rPr>
      </w:pPr>
    </w:p>
    <w:p w14:paraId="265212CD" w14:textId="35A813FF" w:rsidR="007A7C0E" w:rsidRDefault="007A7C0E" w:rsidP="00262F13">
      <w:pPr>
        <w:spacing w:after="0"/>
        <w:rPr>
          <w:rFonts w:ascii="Times New Roman" w:hAnsi="Times New Roman" w:cs="Times New Roman"/>
          <w:sz w:val="24"/>
          <w:szCs w:val="24"/>
        </w:rPr>
      </w:pPr>
    </w:p>
    <w:p w14:paraId="0C13E918" w14:textId="4A369803" w:rsidR="007A7C0E" w:rsidRDefault="00BA3E9E" w:rsidP="00262F13">
      <w:pPr>
        <w:spacing w:after="0"/>
        <w:rPr>
          <w:rFonts w:ascii="Times New Roman" w:hAnsi="Times New Roman" w:cs="Times New Roman"/>
          <w:sz w:val="24"/>
          <w:szCs w:val="24"/>
        </w:rPr>
      </w:pPr>
      <w:r>
        <w:rPr>
          <w:rFonts w:ascii="Times New Roman" w:hAnsi="Times New Roman" w:cs="Times New Roman"/>
          <w:sz w:val="24"/>
          <w:szCs w:val="24"/>
        </w:rPr>
        <w:t>To whom it may concern,</w:t>
      </w:r>
    </w:p>
    <w:p w14:paraId="5B416A60" w14:textId="77777777" w:rsidR="00262F13" w:rsidRDefault="00262F13" w:rsidP="00262F13">
      <w:pPr>
        <w:spacing w:after="0"/>
        <w:rPr>
          <w:rFonts w:ascii="Times New Roman" w:hAnsi="Times New Roman" w:cs="Times New Roman"/>
          <w:sz w:val="24"/>
          <w:szCs w:val="24"/>
        </w:rPr>
      </w:pPr>
    </w:p>
    <w:p w14:paraId="0DCC7DFB" w14:textId="36112AB5" w:rsidR="007A7C0E" w:rsidRPr="007A7C0E" w:rsidRDefault="007A7C0E" w:rsidP="00262F13">
      <w:pPr>
        <w:spacing w:after="0"/>
        <w:rPr>
          <w:rFonts w:ascii="Times New Roman" w:hAnsi="Times New Roman" w:cs="Times New Roman"/>
          <w:sz w:val="24"/>
          <w:szCs w:val="24"/>
        </w:rPr>
      </w:pPr>
      <w:r w:rsidRPr="007A7C0E">
        <w:rPr>
          <w:rFonts w:ascii="Times New Roman" w:hAnsi="Times New Roman" w:cs="Times New Roman"/>
          <w:sz w:val="24"/>
          <w:szCs w:val="24"/>
        </w:rPr>
        <w:t xml:space="preserve">Founded in 1911, the New Hampshire Timberland Owners Association (NHTOA) represents forest landowners and the forest products industry in </w:t>
      </w:r>
      <w:smartTag w:uri="urn:schemas-microsoft-com:office:smarttags" w:element="State">
        <w:smartTag w:uri="urn:schemas-microsoft-com:office:smarttags" w:element="place">
          <w:r w:rsidRPr="007A7C0E">
            <w:rPr>
              <w:rFonts w:ascii="Times New Roman" w:hAnsi="Times New Roman" w:cs="Times New Roman"/>
              <w:sz w:val="24"/>
              <w:szCs w:val="24"/>
            </w:rPr>
            <w:t>New Hampshire</w:t>
          </w:r>
        </w:smartTag>
      </w:smartTag>
      <w:r w:rsidRPr="007A7C0E">
        <w:rPr>
          <w:rFonts w:ascii="Times New Roman" w:hAnsi="Times New Roman" w:cs="Times New Roman"/>
          <w:sz w:val="24"/>
          <w:szCs w:val="24"/>
        </w:rPr>
        <w:t xml:space="preserve">. This sector of New Hampshire’s economy is the third-largest </w:t>
      </w:r>
      <w:r w:rsidR="00E62230">
        <w:rPr>
          <w:rFonts w:ascii="Times New Roman" w:hAnsi="Times New Roman" w:cs="Times New Roman"/>
          <w:sz w:val="24"/>
          <w:szCs w:val="24"/>
        </w:rPr>
        <w:t xml:space="preserve">manufacturing </w:t>
      </w:r>
      <w:r w:rsidRPr="007A7C0E">
        <w:rPr>
          <w:rFonts w:ascii="Times New Roman" w:hAnsi="Times New Roman" w:cs="Times New Roman"/>
          <w:sz w:val="24"/>
          <w:szCs w:val="24"/>
        </w:rPr>
        <w:t>sector in the Granite State employing over 9,500 people directly with annual payroll of over $320 million. High quality timber offered from the White Mountain National Forest (WMNF) is an important part of the raw material source for this industry and the management projects producing this timber also provide</w:t>
      </w:r>
      <w:r w:rsidR="00425DEA">
        <w:rPr>
          <w:rFonts w:ascii="Times New Roman" w:hAnsi="Times New Roman" w:cs="Times New Roman"/>
          <w:sz w:val="24"/>
          <w:szCs w:val="24"/>
        </w:rPr>
        <w:t xml:space="preserve"> healthier forests, diverse</w:t>
      </w:r>
      <w:r w:rsidRPr="007A7C0E">
        <w:rPr>
          <w:rFonts w:ascii="Times New Roman" w:hAnsi="Times New Roman" w:cs="Times New Roman"/>
          <w:sz w:val="24"/>
          <w:szCs w:val="24"/>
        </w:rPr>
        <w:t xml:space="preserve"> wildlife habitat</w:t>
      </w:r>
      <w:r w:rsidR="00425DEA">
        <w:rPr>
          <w:rFonts w:ascii="Times New Roman" w:hAnsi="Times New Roman" w:cs="Times New Roman"/>
          <w:sz w:val="24"/>
          <w:szCs w:val="24"/>
        </w:rPr>
        <w:t>,</w:t>
      </w:r>
      <w:r w:rsidRPr="007A7C0E">
        <w:rPr>
          <w:rFonts w:ascii="Times New Roman" w:hAnsi="Times New Roman" w:cs="Times New Roman"/>
          <w:sz w:val="24"/>
          <w:szCs w:val="24"/>
        </w:rPr>
        <w:t xml:space="preserve"> and many other benefits for New Hampshire’s citizens</w:t>
      </w:r>
      <w:r w:rsidR="00C02FA2" w:rsidRPr="007A7C0E">
        <w:rPr>
          <w:rFonts w:ascii="Times New Roman" w:hAnsi="Times New Roman" w:cs="Times New Roman"/>
          <w:sz w:val="24"/>
          <w:szCs w:val="24"/>
        </w:rPr>
        <w:t xml:space="preserve">. </w:t>
      </w:r>
    </w:p>
    <w:p w14:paraId="02B12274" w14:textId="3B15CB24" w:rsidR="00425DEA" w:rsidRDefault="00632653" w:rsidP="00262F13">
      <w:pPr>
        <w:spacing w:after="0"/>
        <w:rPr>
          <w:rFonts w:ascii="Times New Roman" w:hAnsi="Times New Roman" w:cs="Times New Roman"/>
          <w:sz w:val="24"/>
          <w:szCs w:val="24"/>
        </w:rPr>
      </w:pPr>
      <w:r>
        <w:rPr>
          <w:rFonts w:ascii="Times New Roman" w:hAnsi="Times New Roman" w:cs="Times New Roman"/>
          <w:sz w:val="24"/>
          <w:szCs w:val="24"/>
        </w:rPr>
        <w:t>Th</w:t>
      </w:r>
      <w:r w:rsidR="00110021">
        <w:rPr>
          <w:rFonts w:ascii="Times New Roman" w:hAnsi="Times New Roman" w:cs="Times New Roman"/>
          <w:sz w:val="24"/>
          <w:szCs w:val="24"/>
        </w:rPr>
        <w:t>e</w:t>
      </w:r>
      <w:r>
        <w:rPr>
          <w:rFonts w:ascii="Times New Roman" w:hAnsi="Times New Roman" w:cs="Times New Roman"/>
          <w:sz w:val="24"/>
          <w:szCs w:val="24"/>
        </w:rPr>
        <w:t xml:space="preserve"> NHTOA </w:t>
      </w:r>
      <w:r w:rsidR="00A91DC4">
        <w:rPr>
          <w:rFonts w:ascii="Times New Roman" w:hAnsi="Times New Roman" w:cs="Times New Roman"/>
          <w:sz w:val="24"/>
          <w:szCs w:val="24"/>
        </w:rPr>
        <w:t>is writing in opposition to the pr</w:t>
      </w:r>
      <w:r w:rsidR="00C54C2A">
        <w:rPr>
          <w:rFonts w:ascii="Times New Roman" w:hAnsi="Times New Roman" w:cs="Times New Roman"/>
          <w:sz w:val="24"/>
          <w:szCs w:val="24"/>
        </w:rPr>
        <w:t xml:space="preserve">oposed </w:t>
      </w:r>
      <w:r w:rsidR="00FA4E44" w:rsidRPr="00EE58C4">
        <w:rPr>
          <w:rFonts w:ascii="Times New Roman" w:hAnsi="Times New Roman" w:cs="Times New Roman"/>
          <w:sz w:val="24"/>
          <w:szCs w:val="24"/>
          <w:u w:val="single"/>
        </w:rPr>
        <w:t>L</w:t>
      </w:r>
      <w:r w:rsidR="00C54C2A" w:rsidRPr="00EE58C4">
        <w:rPr>
          <w:rFonts w:ascii="Times New Roman" w:hAnsi="Times New Roman" w:cs="Times New Roman"/>
          <w:sz w:val="24"/>
          <w:szCs w:val="24"/>
          <w:u w:val="single"/>
        </w:rPr>
        <w:t xml:space="preserve">and </w:t>
      </w:r>
      <w:r w:rsidR="00FA4E44" w:rsidRPr="00EE58C4">
        <w:rPr>
          <w:rFonts w:ascii="Times New Roman" w:hAnsi="Times New Roman" w:cs="Times New Roman"/>
          <w:sz w:val="24"/>
          <w:szCs w:val="24"/>
          <w:u w:val="single"/>
        </w:rPr>
        <w:t>M</w:t>
      </w:r>
      <w:r w:rsidR="00C54C2A" w:rsidRPr="00EE58C4">
        <w:rPr>
          <w:rFonts w:ascii="Times New Roman" w:hAnsi="Times New Roman" w:cs="Times New Roman"/>
          <w:sz w:val="24"/>
          <w:szCs w:val="24"/>
          <w:u w:val="single"/>
        </w:rPr>
        <w:t xml:space="preserve">anagement </w:t>
      </w:r>
      <w:r w:rsidR="00FA4E44" w:rsidRPr="00EE58C4">
        <w:rPr>
          <w:rFonts w:ascii="Times New Roman" w:hAnsi="Times New Roman" w:cs="Times New Roman"/>
          <w:sz w:val="24"/>
          <w:szCs w:val="24"/>
          <w:u w:val="single"/>
        </w:rPr>
        <w:t>P</w:t>
      </w:r>
      <w:r w:rsidR="00C54C2A" w:rsidRPr="00EE58C4">
        <w:rPr>
          <w:rFonts w:ascii="Times New Roman" w:hAnsi="Times New Roman" w:cs="Times New Roman"/>
          <w:sz w:val="24"/>
          <w:szCs w:val="24"/>
          <w:u w:val="single"/>
        </w:rPr>
        <w:t xml:space="preserve">lan </w:t>
      </w:r>
      <w:r w:rsidR="00FA4E44" w:rsidRPr="00EE58C4">
        <w:rPr>
          <w:rFonts w:ascii="Times New Roman" w:hAnsi="Times New Roman" w:cs="Times New Roman"/>
          <w:sz w:val="24"/>
          <w:szCs w:val="24"/>
          <w:u w:val="single"/>
        </w:rPr>
        <w:t>D</w:t>
      </w:r>
      <w:r w:rsidR="00C54C2A" w:rsidRPr="00EE58C4">
        <w:rPr>
          <w:rFonts w:ascii="Times New Roman" w:hAnsi="Times New Roman" w:cs="Times New Roman"/>
          <w:sz w:val="24"/>
          <w:szCs w:val="24"/>
          <w:u w:val="single"/>
        </w:rPr>
        <w:t xml:space="preserve">irection for </w:t>
      </w:r>
      <w:r w:rsidR="00FA4E44" w:rsidRPr="00EE58C4">
        <w:rPr>
          <w:rFonts w:ascii="Times New Roman" w:hAnsi="Times New Roman" w:cs="Times New Roman"/>
          <w:sz w:val="24"/>
          <w:szCs w:val="24"/>
          <w:u w:val="single"/>
        </w:rPr>
        <w:t>O</w:t>
      </w:r>
      <w:r w:rsidR="00C54C2A" w:rsidRPr="00EE58C4">
        <w:rPr>
          <w:rFonts w:ascii="Times New Roman" w:hAnsi="Times New Roman" w:cs="Times New Roman"/>
          <w:sz w:val="24"/>
          <w:szCs w:val="24"/>
          <w:u w:val="single"/>
        </w:rPr>
        <w:t>ld-</w:t>
      </w:r>
      <w:r w:rsidR="00FA4E44" w:rsidRPr="00EE58C4">
        <w:rPr>
          <w:rFonts w:ascii="Times New Roman" w:hAnsi="Times New Roman" w:cs="Times New Roman"/>
          <w:sz w:val="24"/>
          <w:szCs w:val="24"/>
          <w:u w:val="single"/>
        </w:rPr>
        <w:t>G</w:t>
      </w:r>
      <w:r w:rsidR="00C54C2A" w:rsidRPr="00EE58C4">
        <w:rPr>
          <w:rFonts w:ascii="Times New Roman" w:hAnsi="Times New Roman" w:cs="Times New Roman"/>
          <w:sz w:val="24"/>
          <w:szCs w:val="24"/>
          <w:u w:val="single"/>
        </w:rPr>
        <w:t xml:space="preserve">rowth </w:t>
      </w:r>
      <w:r w:rsidR="00EE58C4" w:rsidRPr="00EE58C4">
        <w:rPr>
          <w:rFonts w:ascii="Times New Roman" w:hAnsi="Times New Roman" w:cs="Times New Roman"/>
          <w:sz w:val="24"/>
          <w:szCs w:val="24"/>
          <w:u w:val="single"/>
        </w:rPr>
        <w:t>Forest C</w:t>
      </w:r>
      <w:r w:rsidR="00C54C2A" w:rsidRPr="00EE58C4">
        <w:rPr>
          <w:rFonts w:ascii="Times New Roman" w:hAnsi="Times New Roman" w:cs="Times New Roman"/>
          <w:sz w:val="24"/>
          <w:szCs w:val="24"/>
          <w:u w:val="single"/>
        </w:rPr>
        <w:t xml:space="preserve">onditions </w:t>
      </w:r>
      <w:r w:rsidR="00EE58C4" w:rsidRPr="00EE58C4">
        <w:rPr>
          <w:rFonts w:ascii="Times New Roman" w:hAnsi="Times New Roman" w:cs="Times New Roman"/>
          <w:sz w:val="24"/>
          <w:szCs w:val="24"/>
          <w:u w:val="single"/>
        </w:rPr>
        <w:t>A</w:t>
      </w:r>
      <w:r w:rsidR="00C54C2A" w:rsidRPr="00EE58C4">
        <w:rPr>
          <w:rFonts w:ascii="Times New Roman" w:hAnsi="Times New Roman" w:cs="Times New Roman"/>
          <w:sz w:val="24"/>
          <w:szCs w:val="24"/>
          <w:u w:val="single"/>
        </w:rPr>
        <w:t>cross the National Forest System #65</w:t>
      </w:r>
      <w:r w:rsidR="00A91DC4" w:rsidRPr="00EE58C4">
        <w:rPr>
          <w:rFonts w:ascii="Times New Roman" w:hAnsi="Times New Roman" w:cs="Times New Roman"/>
          <w:sz w:val="24"/>
          <w:szCs w:val="24"/>
          <w:u w:val="single"/>
        </w:rPr>
        <w:t>356</w:t>
      </w:r>
      <w:r w:rsidR="00623F96">
        <w:rPr>
          <w:rFonts w:ascii="Times New Roman" w:hAnsi="Times New Roman" w:cs="Times New Roman"/>
          <w:sz w:val="24"/>
          <w:szCs w:val="24"/>
        </w:rPr>
        <w:t xml:space="preserve">. Our opposition to this proposal is two-fold, </w:t>
      </w:r>
      <w:r w:rsidR="00636F4B">
        <w:rPr>
          <w:rFonts w:ascii="Times New Roman" w:hAnsi="Times New Roman" w:cs="Times New Roman"/>
          <w:sz w:val="24"/>
          <w:szCs w:val="24"/>
        </w:rPr>
        <w:t>respect for the local planning processes, and poor science.</w:t>
      </w:r>
    </w:p>
    <w:p w14:paraId="40799B89" w14:textId="77777777" w:rsidR="00636F4B" w:rsidRDefault="00636F4B" w:rsidP="00262F13">
      <w:pPr>
        <w:spacing w:after="0"/>
        <w:rPr>
          <w:rFonts w:ascii="Times New Roman" w:hAnsi="Times New Roman" w:cs="Times New Roman"/>
          <w:sz w:val="24"/>
          <w:szCs w:val="24"/>
        </w:rPr>
      </w:pPr>
    </w:p>
    <w:p w14:paraId="76A8416F" w14:textId="4DE40AD2" w:rsidR="00636F4B" w:rsidRPr="007002E8" w:rsidRDefault="00636F4B" w:rsidP="00262F13">
      <w:pPr>
        <w:spacing w:after="0"/>
        <w:rPr>
          <w:rFonts w:ascii="Times New Roman" w:hAnsi="Times New Roman" w:cs="Times New Roman"/>
          <w:b/>
          <w:bCs/>
          <w:sz w:val="24"/>
          <w:szCs w:val="24"/>
        </w:rPr>
      </w:pPr>
      <w:r w:rsidRPr="007002E8">
        <w:rPr>
          <w:rFonts w:ascii="Times New Roman" w:hAnsi="Times New Roman" w:cs="Times New Roman"/>
          <w:b/>
          <w:bCs/>
          <w:sz w:val="24"/>
          <w:szCs w:val="24"/>
        </w:rPr>
        <w:t>Planning process</w:t>
      </w:r>
    </w:p>
    <w:p w14:paraId="37B2FB8C" w14:textId="04018FE4" w:rsidR="007002E8" w:rsidRDefault="00636F4B" w:rsidP="00262F13">
      <w:pPr>
        <w:spacing w:after="0"/>
        <w:rPr>
          <w:rFonts w:ascii="Times New Roman" w:hAnsi="Times New Roman" w:cs="Times New Roman"/>
          <w:sz w:val="24"/>
          <w:szCs w:val="24"/>
        </w:rPr>
      </w:pPr>
      <w:r>
        <w:rPr>
          <w:rFonts w:ascii="Times New Roman" w:hAnsi="Times New Roman" w:cs="Times New Roman"/>
          <w:sz w:val="24"/>
          <w:szCs w:val="24"/>
        </w:rPr>
        <w:t xml:space="preserve">The NHTOA was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active participant in the </w:t>
      </w:r>
      <w:r w:rsidR="000F33D2">
        <w:rPr>
          <w:rFonts w:ascii="Times New Roman" w:hAnsi="Times New Roman" w:cs="Times New Roman"/>
          <w:sz w:val="24"/>
          <w:szCs w:val="24"/>
        </w:rPr>
        <w:t xml:space="preserve">2005 </w:t>
      </w:r>
      <w:r w:rsidR="00F20071">
        <w:rPr>
          <w:rFonts w:ascii="Times New Roman" w:hAnsi="Times New Roman" w:cs="Times New Roman"/>
          <w:sz w:val="24"/>
          <w:szCs w:val="24"/>
        </w:rPr>
        <w:t xml:space="preserve">WMNF </w:t>
      </w:r>
      <w:r w:rsidR="000F33D2">
        <w:rPr>
          <w:rFonts w:ascii="Times New Roman" w:hAnsi="Times New Roman" w:cs="Times New Roman"/>
          <w:sz w:val="24"/>
          <w:szCs w:val="24"/>
        </w:rPr>
        <w:t xml:space="preserve">resource </w:t>
      </w:r>
      <w:r w:rsidR="00110021">
        <w:rPr>
          <w:rFonts w:ascii="Times New Roman" w:hAnsi="Times New Roman" w:cs="Times New Roman"/>
          <w:sz w:val="24"/>
          <w:szCs w:val="24"/>
        </w:rPr>
        <w:t>planning process</w:t>
      </w:r>
      <w:r w:rsidR="00F20071">
        <w:rPr>
          <w:rFonts w:ascii="Times New Roman" w:hAnsi="Times New Roman" w:cs="Times New Roman"/>
          <w:sz w:val="24"/>
          <w:szCs w:val="24"/>
        </w:rPr>
        <w:t>. This process spanned multiple years and received input f</w:t>
      </w:r>
      <w:r w:rsidR="0025403F">
        <w:rPr>
          <w:rFonts w:ascii="Times New Roman" w:hAnsi="Times New Roman" w:cs="Times New Roman"/>
          <w:sz w:val="24"/>
          <w:szCs w:val="24"/>
        </w:rPr>
        <w:t>rom</w:t>
      </w:r>
      <w:r w:rsidR="00F20071">
        <w:rPr>
          <w:rFonts w:ascii="Times New Roman" w:hAnsi="Times New Roman" w:cs="Times New Roman"/>
          <w:sz w:val="24"/>
          <w:szCs w:val="24"/>
        </w:rPr>
        <w:t xml:space="preserve"> thousands of individuals, companies, and other st</w:t>
      </w:r>
      <w:r w:rsidR="002B232E">
        <w:rPr>
          <w:rFonts w:ascii="Times New Roman" w:hAnsi="Times New Roman" w:cs="Times New Roman"/>
          <w:sz w:val="24"/>
          <w:szCs w:val="24"/>
        </w:rPr>
        <w:t>a</w:t>
      </w:r>
      <w:r w:rsidR="00F20071">
        <w:rPr>
          <w:rFonts w:ascii="Times New Roman" w:hAnsi="Times New Roman" w:cs="Times New Roman"/>
          <w:sz w:val="24"/>
          <w:szCs w:val="24"/>
        </w:rPr>
        <w:t>keholders.</w:t>
      </w:r>
      <w:r w:rsidR="002B232E">
        <w:rPr>
          <w:rFonts w:ascii="Times New Roman" w:hAnsi="Times New Roman" w:cs="Times New Roman"/>
          <w:sz w:val="24"/>
          <w:szCs w:val="24"/>
        </w:rPr>
        <w:t xml:space="preserve"> </w:t>
      </w:r>
      <w:r w:rsidR="0025403F">
        <w:rPr>
          <w:rFonts w:ascii="Times New Roman" w:hAnsi="Times New Roman" w:cs="Times New Roman"/>
          <w:sz w:val="24"/>
          <w:szCs w:val="24"/>
        </w:rPr>
        <w:t>All the multiple use</w:t>
      </w:r>
      <w:r w:rsidR="00D8776C">
        <w:rPr>
          <w:rFonts w:ascii="Times New Roman" w:hAnsi="Times New Roman" w:cs="Times New Roman"/>
          <w:sz w:val="24"/>
          <w:szCs w:val="24"/>
        </w:rPr>
        <w:t xml:space="preserve"> organizations and stakeholders provided input </w:t>
      </w:r>
      <w:r w:rsidR="00413683">
        <w:rPr>
          <w:rFonts w:ascii="Times New Roman" w:hAnsi="Times New Roman" w:cs="Times New Roman"/>
          <w:sz w:val="24"/>
          <w:szCs w:val="24"/>
        </w:rPr>
        <w:t xml:space="preserve">and helped shape a plan that balances these uses. The plan includes </w:t>
      </w:r>
      <w:r w:rsidR="008B0907">
        <w:rPr>
          <w:rFonts w:ascii="Times New Roman" w:hAnsi="Times New Roman" w:cs="Times New Roman"/>
          <w:sz w:val="24"/>
          <w:szCs w:val="24"/>
        </w:rPr>
        <w:t xml:space="preserve">consideration for </w:t>
      </w:r>
      <w:r w:rsidR="00413683">
        <w:rPr>
          <w:rFonts w:ascii="Times New Roman" w:hAnsi="Times New Roman" w:cs="Times New Roman"/>
          <w:sz w:val="24"/>
          <w:szCs w:val="24"/>
        </w:rPr>
        <w:t xml:space="preserve">commercial forestry, recreation (developed and undeveloped), wildlife habitat, </w:t>
      </w:r>
      <w:r w:rsidR="00F0203A">
        <w:rPr>
          <w:rFonts w:ascii="Times New Roman" w:hAnsi="Times New Roman" w:cs="Times New Roman"/>
          <w:sz w:val="24"/>
          <w:szCs w:val="24"/>
        </w:rPr>
        <w:t xml:space="preserve">cultural resources, water and soil quality, and forest health/structure </w:t>
      </w:r>
      <w:r w:rsidR="005F1891">
        <w:rPr>
          <w:rFonts w:ascii="Times New Roman" w:hAnsi="Times New Roman" w:cs="Times New Roman"/>
          <w:sz w:val="24"/>
          <w:szCs w:val="24"/>
        </w:rPr>
        <w:t>– including old-growth</w:t>
      </w:r>
      <w:r w:rsidR="00DB72D4">
        <w:rPr>
          <w:rFonts w:ascii="Times New Roman" w:hAnsi="Times New Roman" w:cs="Times New Roman"/>
          <w:sz w:val="24"/>
          <w:szCs w:val="24"/>
        </w:rPr>
        <w:t xml:space="preserve"> and wilderness</w:t>
      </w:r>
      <w:r w:rsidR="005F1891">
        <w:rPr>
          <w:rFonts w:ascii="Times New Roman" w:hAnsi="Times New Roman" w:cs="Times New Roman"/>
          <w:sz w:val="24"/>
          <w:szCs w:val="24"/>
        </w:rPr>
        <w:t xml:space="preserve">. Not every </w:t>
      </w:r>
      <w:r w:rsidR="00DB72D4">
        <w:rPr>
          <w:rFonts w:ascii="Times New Roman" w:hAnsi="Times New Roman" w:cs="Times New Roman"/>
          <w:sz w:val="24"/>
          <w:szCs w:val="24"/>
        </w:rPr>
        <w:t xml:space="preserve">stakeholder or organization got </w:t>
      </w:r>
      <w:r w:rsidR="008B0907">
        <w:rPr>
          <w:rFonts w:ascii="Times New Roman" w:hAnsi="Times New Roman" w:cs="Times New Roman"/>
          <w:sz w:val="24"/>
          <w:szCs w:val="24"/>
        </w:rPr>
        <w:t>everything</w:t>
      </w:r>
      <w:r w:rsidR="00DB72D4">
        <w:rPr>
          <w:rFonts w:ascii="Times New Roman" w:hAnsi="Times New Roman" w:cs="Times New Roman"/>
          <w:sz w:val="24"/>
          <w:szCs w:val="24"/>
        </w:rPr>
        <w:t xml:space="preserve"> they wanted, but in the end </w:t>
      </w:r>
      <w:r w:rsidR="007247C0">
        <w:rPr>
          <w:rFonts w:ascii="Times New Roman" w:hAnsi="Times New Roman" w:cs="Times New Roman"/>
          <w:sz w:val="24"/>
          <w:szCs w:val="24"/>
        </w:rPr>
        <w:t>they were satisfied</w:t>
      </w:r>
      <w:r w:rsidR="00A4717C">
        <w:rPr>
          <w:rFonts w:ascii="Times New Roman" w:hAnsi="Times New Roman" w:cs="Times New Roman"/>
          <w:sz w:val="24"/>
          <w:szCs w:val="24"/>
        </w:rPr>
        <w:t>, and f</w:t>
      </w:r>
      <w:r w:rsidR="007247C0">
        <w:rPr>
          <w:rFonts w:ascii="Times New Roman" w:hAnsi="Times New Roman" w:cs="Times New Roman"/>
          <w:sz w:val="24"/>
          <w:szCs w:val="24"/>
        </w:rPr>
        <w:t>or this reason</w:t>
      </w:r>
      <w:r w:rsidR="00A4717C">
        <w:rPr>
          <w:rFonts w:ascii="Times New Roman" w:hAnsi="Times New Roman" w:cs="Times New Roman"/>
          <w:sz w:val="24"/>
          <w:szCs w:val="24"/>
        </w:rPr>
        <w:t xml:space="preserve"> we believe </w:t>
      </w:r>
      <w:r w:rsidR="007247C0">
        <w:rPr>
          <w:rFonts w:ascii="Times New Roman" w:hAnsi="Times New Roman" w:cs="Times New Roman"/>
          <w:sz w:val="24"/>
          <w:szCs w:val="24"/>
        </w:rPr>
        <w:t xml:space="preserve">the plan was not </w:t>
      </w:r>
      <w:r w:rsidR="00D5120B">
        <w:rPr>
          <w:rFonts w:ascii="Times New Roman" w:hAnsi="Times New Roman" w:cs="Times New Roman"/>
          <w:sz w:val="24"/>
          <w:szCs w:val="24"/>
        </w:rPr>
        <w:t>appealed</w:t>
      </w:r>
      <w:r w:rsidR="007247C0">
        <w:rPr>
          <w:rFonts w:ascii="Times New Roman" w:hAnsi="Times New Roman" w:cs="Times New Roman"/>
          <w:sz w:val="24"/>
          <w:szCs w:val="24"/>
        </w:rPr>
        <w:t>.</w:t>
      </w:r>
    </w:p>
    <w:p w14:paraId="6B0B1C0A" w14:textId="321A581C" w:rsidR="00C41807" w:rsidRDefault="007247C0" w:rsidP="00262F13">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36962C2" w14:textId="10343989" w:rsidR="005F1891" w:rsidRDefault="00C41807" w:rsidP="00262F13">
      <w:pPr>
        <w:spacing w:after="0"/>
        <w:rPr>
          <w:rFonts w:ascii="Times New Roman" w:hAnsi="Times New Roman" w:cs="Times New Roman"/>
          <w:sz w:val="24"/>
          <w:szCs w:val="24"/>
        </w:rPr>
      </w:pPr>
      <w:r>
        <w:rPr>
          <w:rFonts w:ascii="Times New Roman" w:hAnsi="Times New Roman" w:cs="Times New Roman"/>
          <w:sz w:val="24"/>
          <w:szCs w:val="24"/>
        </w:rPr>
        <w:t xml:space="preserve">To </w:t>
      </w:r>
      <w:r w:rsidR="003D1B44">
        <w:rPr>
          <w:rFonts w:ascii="Times New Roman" w:hAnsi="Times New Roman" w:cs="Times New Roman"/>
          <w:sz w:val="24"/>
          <w:szCs w:val="24"/>
        </w:rPr>
        <w:t>disregard</w:t>
      </w:r>
      <w:r>
        <w:rPr>
          <w:rFonts w:ascii="Times New Roman" w:hAnsi="Times New Roman" w:cs="Times New Roman"/>
          <w:sz w:val="24"/>
          <w:szCs w:val="24"/>
        </w:rPr>
        <w:t xml:space="preserve"> the time, energy, and commitment of </w:t>
      </w:r>
      <w:r w:rsidR="008B0907">
        <w:rPr>
          <w:rFonts w:ascii="Times New Roman" w:hAnsi="Times New Roman" w:cs="Times New Roman"/>
          <w:sz w:val="24"/>
          <w:szCs w:val="24"/>
        </w:rPr>
        <w:t>these</w:t>
      </w:r>
      <w:r>
        <w:rPr>
          <w:rFonts w:ascii="Times New Roman" w:hAnsi="Times New Roman" w:cs="Times New Roman"/>
          <w:sz w:val="24"/>
          <w:szCs w:val="24"/>
        </w:rPr>
        <w:t xml:space="preserve"> stakeholders, ind</w:t>
      </w:r>
      <w:r w:rsidR="005C4630">
        <w:rPr>
          <w:rFonts w:ascii="Times New Roman" w:hAnsi="Times New Roman" w:cs="Times New Roman"/>
          <w:sz w:val="24"/>
          <w:szCs w:val="24"/>
        </w:rPr>
        <w:t>i</w:t>
      </w:r>
      <w:r>
        <w:rPr>
          <w:rFonts w:ascii="Times New Roman" w:hAnsi="Times New Roman" w:cs="Times New Roman"/>
          <w:sz w:val="24"/>
          <w:szCs w:val="24"/>
        </w:rPr>
        <w:t xml:space="preserve">viduals, companies, and organizations </w:t>
      </w:r>
      <w:r w:rsidR="003D1B44">
        <w:rPr>
          <w:rFonts w:ascii="Times New Roman" w:hAnsi="Times New Roman" w:cs="Times New Roman"/>
          <w:sz w:val="24"/>
          <w:szCs w:val="24"/>
        </w:rPr>
        <w:t>by imposing a</w:t>
      </w:r>
      <w:r w:rsidR="005C4630">
        <w:rPr>
          <w:rFonts w:ascii="Times New Roman" w:hAnsi="Times New Roman" w:cs="Times New Roman"/>
          <w:sz w:val="24"/>
          <w:szCs w:val="24"/>
        </w:rPr>
        <w:t xml:space="preserve"> </w:t>
      </w:r>
      <w:r w:rsidR="00D5120B">
        <w:rPr>
          <w:rFonts w:ascii="Times New Roman" w:hAnsi="Times New Roman" w:cs="Times New Roman"/>
          <w:sz w:val="24"/>
          <w:szCs w:val="24"/>
        </w:rPr>
        <w:t xml:space="preserve">new </w:t>
      </w:r>
      <w:r w:rsidR="005C4630">
        <w:rPr>
          <w:rFonts w:ascii="Times New Roman" w:hAnsi="Times New Roman" w:cs="Times New Roman"/>
          <w:sz w:val="24"/>
          <w:szCs w:val="24"/>
        </w:rPr>
        <w:t>management direction originating from an executive order</w:t>
      </w:r>
      <w:r w:rsidR="0091115E">
        <w:rPr>
          <w:rFonts w:ascii="Times New Roman" w:hAnsi="Times New Roman" w:cs="Times New Roman"/>
          <w:sz w:val="24"/>
          <w:szCs w:val="24"/>
        </w:rPr>
        <w:t xml:space="preserve"> #14072</w:t>
      </w:r>
      <w:r w:rsidR="005C4630">
        <w:rPr>
          <w:rFonts w:ascii="Times New Roman" w:hAnsi="Times New Roman" w:cs="Times New Roman"/>
          <w:sz w:val="24"/>
          <w:szCs w:val="24"/>
        </w:rPr>
        <w:t xml:space="preserve"> is wrong. </w:t>
      </w:r>
      <w:r w:rsidR="00D5120B">
        <w:rPr>
          <w:rFonts w:ascii="Times New Roman" w:hAnsi="Times New Roman" w:cs="Times New Roman"/>
          <w:sz w:val="24"/>
          <w:szCs w:val="24"/>
        </w:rPr>
        <w:t xml:space="preserve">Such actions </w:t>
      </w:r>
      <w:r w:rsidR="00FD09AB">
        <w:rPr>
          <w:rFonts w:ascii="Times New Roman" w:hAnsi="Times New Roman" w:cs="Times New Roman"/>
          <w:sz w:val="24"/>
          <w:szCs w:val="24"/>
        </w:rPr>
        <w:t xml:space="preserve">are a </w:t>
      </w:r>
      <w:r w:rsidR="00C878AB">
        <w:rPr>
          <w:rFonts w:ascii="Times New Roman" w:hAnsi="Times New Roman" w:cs="Times New Roman"/>
          <w:sz w:val="24"/>
          <w:szCs w:val="24"/>
        </w:rPr>
        <w:t>dis</w:t>
      </w:r>
      <w:r w:rsidR="00D93192">
        <w:rPr>
          <w:rFonts w:ascii="Times New Roman" w:hAnsi="Times New Roman" w:cs="Times New Roman"/>
          <w:sz w:val="24"/>
          <w:szCs w:val="24"/>
        </w:rPr>
        <w:t>incentive</w:t>
      </w:r>
      <w:r w:rsidR="00C878AB">
        <w:rPr>
          <w:rFonts w:ascii="Times New Roman" w:hAnsi="Times New Roman" w:cs="Times New Roman"/>
          <w:sz w:val="24"/>
          <w:szCs w:val="24"/>
        </w:rPr>
        <w:t xml:space="preserve"> </w:t>
      </w:r>
      <w:r w:rsidR="00FD09AB">
        <w:rPr>
          <w:rFonts w:ascii="Times New Roman" w:hAnsi="Times New Roman" w:cs="Times New Roman"/>
          <w:sz w:val="24"/>
          <w:szCs w:val="24"/>
        </w:rPr>
        <w:t xml:space="preserve">for </w:t>
      </w:r>
      <w:r w:rsidR="00C878AB">
        <w:rPr>
          <w:rFonts w:ascii="Times New Roman" w:hAnsi="Times New Roman" w:cs="Times New Roman"/>
          <w:sz w:val="24"/>
          <w:szCs w:val="24"/>
        </w:rPr>
        <w:t xml:space="preserve">citizens </w:t>
      </w:r>
      <w:r w:rsidR="00FD09AB">
        <w:rPr>
          <w:rFonts w:ascii="Times New Roman" w:hAnsi="Times New Roman" w:cs="Times New Roman"/>
          <w:sz w:val="24"/>
          <w:szCs w:val="24"/>
        </w:rPr>
        <w:t>t</w:t>
      </w:r>
      <w:r w:rsidR="00FF6DE7">
        <w:rPr>
          <w:rFonts w:ascii="Times New Roman" w:hAnsi="Times New Roman" w:cs="Times New Roman"/>
          <w:sz w:val="24"/>
          <w:szCs w:val="24"/>
        </w:rPr>
        <w:t xml:space="preserve">o </w:t>
      </w:r>
      <w:r w:rsidR="00C878AB">
        <w:rPr>
          <w:rFonts w:ascii="Times New Roman" w:hAnsi="Times New Roman" w:cs="Times New Roman"/>
          <w:sz w:val="24"/>
          <w:szCs w:val="24"/>
        </w:rPr>
        <w:t>participat</w:t>
      </w:r>
      <w:r w:rsidR="00FF6DE7">
        <w:rPr>
          <w:rFonts w:ascii="Times New Roman" w:hAnsi="Times New Roman" w:cs="Times New Roman"/>
          <w:sz w:val="24"/>
          <w:szCs w:val="24"/>
        </w:rPr>
        <w:t>e</w:t>
      </w:r>
      <w:r w:rsidR="00C878AB">
        <w:rPr>
          <w:rFonts w:ascii="Times New Roman" w:hAnsi="Times New Roman" w:cs="Times New Roman"/>
          <w:sz w:val="24"/>
          <w:szCs w:val="24"/>
        </w:rPr>
        <w:t xml:space="preserve"> </w:t>
      </w:r>
      <w:r w:rsidR="003C7B25">
        <w:rPr>
          <w:rFonts w:ascii="Times New Roman" w:hAnsi="Times New Roman" w:cs="Times New Roman"/>
          <w:sz w:val="24"/>
          <w:szCs w:val="24"/>
        </w:rPr>
        <w:t xml:space="preserve">in </w:t>
      </w:r>
      <w:r w:rsidR="002B3500">
        <w:rPr>
          <w:rFonts w:ascii="Times New Roman" w:hAnsi="Times New Roman" w:cs="Times New Roman"/>
          <w:sz w:val="24"/>
          <w:szCs w:val="24"/>
        </w:rPr>
        <w:t xml:space="preserve">forest resource planning </w:t>
      </w:r>
      <w:r w:rsidR="0091115E">
        <w:rPr>
          <w:rFonts w:ascii="Times New Roman" w:hAnsi="Times New Roman" w:cs="Times New Roman"/>
          <w:sz w:val="24"/>
          <w:szCs w:val="24"/>
        </w:rPr>
        <w:t xml:space="preserve">process </w:t>
      </w:r>
      <w:r w:rsidR="002B3500">
        <w:rPr>
          <w:rFonts w:ascii="Times New Roman" w:hAnsi="Times New Roman" w:cs="Times New Roman"/>
          <w:sz w:val="24"/>
          <w:szCs w:val="24"/>
        </w:rPr>
        <w:t xml:space="preserve">and </w:t>
      </w:r>
      <w:r w:rsidR="007002E8">
        <w:rPr>
          <w:rFonts w:ascii="Times New Roman" w:hAnsi="Times New Roman" w:cs="Times New Roman"/>
          <w:sz w:val="24"/>
          <w:szCs w:val="24"/>
        </w:rPr>
        <w:t xml:space="preserve">participating </w:t>
      </w:r>
      <w:r w:rsidR="006A49E3">
        <w:rPr>
          <w:rFonts w:ascii="Times New Roman" w:hAnsi="Times New Roman" w:cs="Times New Roman"/>
          <w:sz w:val="24"/>
          <w:szCs w:val="24"/>
        </w:rPr>
        <w:t xml:space="preserve">in </w:t>
      </w:r>
      <w:r w:rsidR="002B3500">
        <w:rPr>
          <w:rFonts w:ascii="Times New Roman" w:hAnsi="Times New Roman" w:cs="Times New Roman"/>
          <w:sz w:val="24"/>
          <w:szCs w:val="24"/>
        </w:rPr>
        <w:t>project</w:t>
      </w:r>
      <w:r w:rsidR="006A49E3">
        <w:rPr>
          <w:rFonts w:ascii="Times New Roman" w:hAnsi="Times New Roman" w:cs="Times New Roman"/>
          <w:sz w:val="24"/>
          <w:szCs w:val="24"/>
        </w:rPr>
        <w:t>-</w:t>
      </w:r>
      <w:r w:rsidR="002B3500">
        <w:rPr>
          <w:rFonts w:ascii="Times New Roman" w:hAnsi="Times New Roman" w:cs="Times New Roman"/>
          <w:sz w:val="24"/>
          <w:szCs w:val="24"/>
        </w:rPr>
        <w:t>level</w:t>
      </w:r>
      <w:r w:rsidR="006A49E3">
        <w:rPr>
          <w:rFonts w:ascii="Times New Roman" w:hAnsi="Times New Roman" w:cs="Times New Roman"/>
          <w:sz w:val="24"/>
          <w:szCs w:val="24"/>
        </w:rPr>
        <w:t xml:space="preserve"> planning</w:t>
      </w:r>
      <w:r w:rsidR="0091115E">
        <w:rPr>
          <w:rFonts w:ascii="Times New Roman" w:hAnsi="Times New Roman" w:cs="Times New Roman"/>
          <w:sz w:val="24"/>
          <w:szCs w:val="24"/>
        </w:rPr>
        <w:t xml:space="preserve"> efforts</w:t>
      </w:r>
      <w:r w:rsidR="002B3500">
        <w:rPr>
          <w:rFonts w:ascii="Times New Roman" w:hAnsi="Times New Roman" w:cs="Times New Roman"/>
          <w:sz w:val="24"/>
          <w:szCs w:val="24"/>
        </w:rPr>
        <w:t>.</w:t>
      </w:r>
      <w:r w:rsidR="0096387E">
        <w:rPr>
          <w:rFonts w:ascii="Times New Roman" w:hAnsi="Times New Roman" w:cs="Times New Roman"/>
          <w:sz w:val="24"/>
          <w:szCs w:val="24"/>
        </w:rPr>
        <w:t xml:space="preserve"> </w:t>
      </w:r>
      <w:r w:rsidR="005C4630">
        <w:rPr>
          <w:rFonts w:ascii="Times New Roman" w:hAnsi="Times New Roman" w:cs="Times New Roman"/>
          <w:sz w:val="24"/>
          <w:szCs w:val="24"/>
        </w:rPr>
        <w:t>If t</w:t>
      </w:r>
      <w:r w:rsidR="00264748">
        <w:rPr>
          <w:rFonts w:ascii="Times New Roman" w:hAnsi="Times New Roman" w:cs="Times New Roman"/>
          <w:sz w:val="24"/>
          <w:szCs w:val="24"/>
        </w:rPr>
        <w:t>he Executive Branch wishes to see a greater emphasis put on old-growth management they should update the National Forest Management Act</w:t>
      </w:r>
      <w:r w:rsidR="004578C2">
        <w:rPr>
          <w:rFonts w:ascii="Times New Roman" w:hAnsi="Times New Roman" w:cs="Times New Roman"/>
          <w:sz w:val="24"/>
          <w:szCs w:val="24"/>
        </w:rPr>
        <w:t xml:space="preserve"> where these considerations could </w:t>
      </w:r>
      <w:r w:rsidR="00F9661B">
        <w:rPr>
          <w:rFonts w:ascii="Times New Roman" w:hAnsi="Times New Roman" w:cs="Times New Roman"/>
          <w:sz w:val="24"/>
          <w:szCs w:val="24"/>
        </w:rPr>
        <w:t xml:space="preserve">then </w:t>
      </w:r>
      <w:r w:rsidR="004578C2">
        <w:rPr>
          <w:rFonts w:ascii="Times New Roman" w:hAnsi="Times New Roman" w:cs="Times New Roman"/>
          <w:sz w:val="24"/>
          <w:szCs w:val="24"/>
        </w:rPr>
        <w:t>be incorporated into individual forest plans</w:t>
      </w:r>
      <w:r w:rsidR="008B5E66">
        <w:rPr>
          <w:rFonts w:ascii="Times New Roman" w:hAnsi="Times New Roman" w:cs="Times New Roman"/>
          <w:sz w:val="24"/>
          <w:szCs w:val="24"/>
        </w:rPr>
        <w:t xml:space="preserve"> within the context of multiple use management</w:t>
      </w:r>
      <w:r w:rsidR="004578C2">
        <w:rPr>
          <w:rFonts w:ascii="Times New Roman" w:hAnsi="Times New Roman" w:cs="Times New Roman"/>
          <w:sz w:val="24"/>
          <w:szCs w:val="24"/>
        </w:rPr>
        <w:t>.</w:t>
      </w:r>
      <w:r w:rsidR="00F9661B">
        <w:rPr>
          <w:rFonts w:ascii="Times New Roman" w:hAnsi="Times New Roman" w:cs="Times New Roman"/>
          <w:sz w:val="24"/>
          <w:szCs w:val="24"/>
        </w:rPr>
        <w:t xml:space="preserve"> We saw a similar attempt to direct </w:t>
      </w:r>
      <w:r w:rsidR="00E915CB">
        <w:rPr>
          <w:rFonts w:ascii="Times New Roman" w:hAnsi="Times New Roman" w:cs="Times New Roman"/>
          <w:sz w:val="24"/>
          <w:szCs w:val="24"/>
        </w:rPr>
        <w:t>Forest Service management during the Clinton Administration with executive orders designating “roadless areas”. The loss of trust and dis</w:t>
      </w:r>
      <w:r w:rsidR="00EA6ABB">
        <w:rPr>
          <w:rFonts w:ascii="Times New Roman" w:hAnsi="Times New Roman" w:cs="Times New Roman"/>
          <w:sz w:val="24"/>
          <w:szCs w:val="24"/>
        </w:rPr>
        <w:t>illusion</w:t>
      </w:r>
      <w:r w:rsidR="00E915CB">
        <w:rPr>
          <w:rFonts w:ascii="Times New Roman" w:hAnsi="Times New Roman" w:cs="Times New Roman"/>
          <w:sz w:val="24"/>
          <w:szCs w:val="24"/>
        </w:rPr>
        <w:t xml:space="preserve"> from this </w:t>
      </w:r>
      <w:r w:rsidR="004D03AB">
        <w:rPr>
          <w:rFonts w:ascii="Times New Roman" w:hAnsi="Times New Roman" w:cs="Times New Roman"/>
          <w:sz w:val="24"/>
          <w:szCs w:val="24"/>
        </w:rPr>
        <w:t xml:space="preserve">effort is still being felt by many in the </w:t>
      </w:r>
      <w:r w:rsidR="004D03AB">
        <w:rPr>
          <w:rFonts w:ascii="Times New Roman" w:hAnsi="Times New Roman" w:cs="Times New Roman"/>
          <w:sz w:val="24"/>
          <w:szCs w:val="24"/>
        </w:rPr>
        <w:lastRenderedPageBreak/>
        <w:t xml:space="preserve">forestry community and amongst other stakeholder organizations. </w:t>
      </w:r>
      <w:r w:rsidR="006A49E3" w:rsidRPr="006A49E3">
        <w:rPr>
          <w:rFonts w:ascii="Times New Roman" w:hAnsi="Times New Roman" w:cs="Times New Roman"/>
          <w:sz w:val="24"/>
          <w:szCs w:val="24"/>
          <w:u w:val="single"/>
        </w:rPr>
        <w:t>Please respect the plan</w:t>
      </w:r>
      <w:r w:rsidR="002D150E">
        <w:rPr>
          <w:rFonts w:ascii="Times New Roman" w:hAnsi="Times New Roman" w:cs="Times New Roman"/>
          <w:sz w:val="24"/>
          <w:szCs w:val="24"/>
          <w:u w:val="single"/>
        </w:rPr>
        <w:t>s,</w:t>
      </w:r>
      <w:r w:rsidR="006A49E3" w:rsidRPr="006A49E3">
        <w:rPr>
          <w:rFonts w:ascii="Times New Roman" w:hAnsi="Times New Roman" w:cs="Times New Roman"/>
          <w:sz w:val="24"/>
          <w:szCs w:val="24"/>
          <w:u w:val="single"/>
        </w:rPr>
        <w:t xml:space="preserve"> your staff</w:t>
      </w:r>
      <w:r w:rsidR="002D150E">
        <w:rPr>
          <w:rFonts w:ascii="Times New Roman" w:hAnsi="Times New Roman" w:cs="Times New Roman"/>
          <w:sz w:val="24"/>
          <w:szCs w:val="24"/>
          <w:u w:val="single"/>
        </w:rPr>
        <w:t>,</w:t>
      </w:r>
      <w:r w:rsidR="006A49E3" w:rsidRPr="006A49E3">
        <w:rPr>
          <w:rFonts w:ascii="Times New Roman" w:hAnsi="Times New Roman" w:cs="Times New Roman"/>
          <w:sz w:val="24"/>
          <w:szCs w:val="24"/>
          <w:u w:val="single"/>
        </w:rPr>
        <w:t xml:space="preserve"> and the communities that participate in the planning process.</w:t>
      </w:r>
    </w:p>
    <w:p w14:paraId="294A698B" w14:textId="77777777" w:rsidR="00262F13" w:rsidRDefault="00262F13" w:rsidP="00262F13">
      <w:pPr>
        <w:spacing w:after="0"/>
        <w:rPr>
          <w:rFonts w:ascii="Times New Roman" w:hAnsi="Times New Roman" w:cs="Times New Roman"/>
          <w:sz w:val="24"/>
          <w:szCs w:val="24"/>
        </w:rPr>
      </w:pPr>
    </w:p>
    <w:p w14:paraId="081E83A8" w14:textId="1DD2566E" w:rsidR="00636F4B" w:rsidRPr="006A49E3" w:rsidRDefault="009951AE" w:rsidP="00262F13">
      <w:pPr>
        <w:spacing w:after="0"/>
        <w:rPr>
          <w:rFonts w:ascii="Times New Roman" w:hAnsi="Times New Roman" w:cs="Times New Roman"/>
          <w:b/>
          <w:bCs/>
          <w:sz w:val="24"/>
          <w:szCs w:val="24"/>
        </w:rPr>
      </w:pPr>
      <w:r w:rsidRPr="006A49E3">
        <w:rPr>
          <w:rFonts w:ascii="Times New Roman" w:hAnsi="Times New Roman" w:cs="Times New Roman"/>
          <w:b/>
          <w:bCs/>
          <w:sz w:val="24"/>
          <w:szCs w:val="24"/>
        </w:rPr>
        <w:t xml:space="preserve">Poor </w:t>
      </w:r>
      <w:r w:rsidR="00823F53" w:rsidRPr="006A49E3">
        <w:rPr>
          <w:rFonts w:ascii="Times New Roman" w:hAnsi="Times New Roman" w:cs="Times New Roman"/>
          <w:b/>
          <w:bCs/>
          <w:sz w:val="24"/>
          <w:szCs w:val="24"/>
        </w:rPr>
        <w:t>Silviculture</w:t>
      </w:r>
    </w:p>
    <w:p w14:paraId="40E517D4" w14:textId="77777777" w:rsidR="006A49E3" w:rsidRDefault="00823F53" w:rsidP="00262F13">
      <w:pPr>
        <w:spacing w:after="0"/>
        <w:rPr>
          <w:rFonts w:ascii="Times New Roman" w:hAnsi="Times New Roman" w:cs="Times New Roman"/>
          <w:sz w:val="24"/>
          <w:szCs w:val="24"/>
        </w:rPr>
      </w:pPr>
      <w:r>
        <w:rPr>
          <w:rFonts w:ascii="Times New Roman" w:hAnsi="Times New Roman" w:cs="Times New Roman"/>
          <w:sz w:val="24"/>
          <w:szCs w:val="24"/>
        </w:rPr>
        <w:t>The Society of American Foresters, l</w:t>
      </w:r>
      <w:r w:rsidR="005A55F0">
        <w:rPr>
          <w:rFonts w:ascii="Times New Roman" w:hAnsi="Times New Roman" w:cs="Times New Roman"/>
          <w:sz w:val="24"/>
          <w:szCs w:val="24"/>
        </w:rPr>
        <w:t>o</w:t>
      </w:r>
      <w:r>
        <w:rPr>
          <w:rFonts w:ascii="Times New Roman" w:hAnsi="Times New Roman" w:cs="Times New Roman"/>
          <w:sz w:val="24"/>
          <w:szCs w:val="24"/>
        </w:rPr>
        <w:t>ng recognized as the</w:t>
      </w:r>
      <w:r w:rsidR="00B418A0">
        <w:rPr>
          <w:rFonts w:ascii="Times New Roman" w:hAnsi="Times New Roman" w:cs="Times New Roman"/>
          <w:sz w:val="24"/>
          <w:szCs w:val="24"/>
        </w:rPr>
        <w:t xml:space="preserve"> forestry profession’s</w:t>
      </w:r>
      <w:r w:rsidR="009D3F11">
        <w:rPr>
          <w:rFonts w:ascii="Times New Roman" w:hAnsi="Times New Roman" w:cs="Times New Roman"/>
          <w:sz w:val="24"/>
          <w:szCs w:val="24"/>
        </w:rPr>
        <w:t xml:space="preserve"> organization promoting science and silviculture </w:t>
      </w:r>
      <w:r w:rsidR="009951AE">
        <w:rPr>
          <w:rFonts w:ascii="Times New Roman" w:hAnsi="Times New Roman" w:cs="Times New Roman"/>
          <w:sz w:val="24"/>
          <w:szCs w:val="24"/>
        </w:rPr>
        <w:t xml:space="preserve">in the U.S., </w:t>
      </w:r>
      <w:r w:rsidR="007A42DE">
        <w:rPr>
          <w:rFonts w:ascii="Times New Roman" w:hAnsi="Times New Roman" w:cs="Times New Roman"/>
          <w:sz w:val="24"/>
          <w:szCs w:val="24"/>
        </w:rPr>
        <w:t xml:space="preserve">in its “Defining Mature and Old Growth” guidance document </w:t>
      </w:r>
      <w:r w:rsidR="002E79D1">
        <w:rPr>
          <w:rFonts w:ascii="Times New Roman" w:hAnsi="Times New Roman" w:cs="Times New Roman"/>
          <w:sz w:val="24"/>
          <w:szCs w:val="24"/>
        </w:rPr>
        <w:t xml:space="preserve">clearly states that </w:t>
      </w:r>
      <w:r w:rsidR="00F101C5">
        <w:rPr>
          <w:rFonts w:ascii="Times New Roman" w:hAnsi="Times New Roman" w:cs="Times New Roman"/>
          <w:sz w:val="24"/>
          <w:szCs w:val="24"/>
        </w:rPr>
        <w:t xml:space="preserve">old-growth is not solely defined by tree size. </w:t>
      </w:r>
    </w:p>
    <w:p w14:paraId="5A1B47EF" w14:textId="77777777" w:rsidR="006A49E3" w:rsidRDefault="006A49E3" w:rsidP="00262F13">
      <w:pPr>
        <w:spacing w:after="0"/>
        <w:rPr>
          <w:rFonts w:ascii="Times New Roman" w:hAnsi="Times New Roman" w:cs="Times New Roman"/>
          <w:sz w:val="24"/>
          <w:szCs w:val="24"/>
        </w:rPr>
      </w:pPr>
    </w:p>
    <w:p w14:paraId="3E716F21" w14:textId="66515DC1" w:rsidR="00D03A5E" w:rsidRDefault="00116E46" w:rsidP="00262F13">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1B190A">
        <w:rPr>
          <w:rFonts w:ascii="Times New Roman" w:hAnsi="Times New Roman" w:cs="Times New Roman"/>
          <w:sz w:val="24"/>
          <w:szCs w:val="24"/>
        </w:rPr>
        <w:t xml:space="preserve">appears to be </w:t>
      </w:r>
      <w:r>
        <w:rPr>
          <w:rFonts w:ascii="Times New Roman" w:hAnsi="Times New Roman" w:cs="Times New Roman"/>
          <w:sz w:val="24"/>
          <w:szCs w:val="24"/>
        </w:rPr>
        <w:t xml:space="preserve">at odds with </w:t>
      </w:r>
      <w:r w:rsidR="001B190A">
        <w:rPr>
          <w:rFonts w:ascii="Times New Roman" w:hAnsi="Times New Roman" w:cs="Times New Roman"/>
          <w:sz w:val="24"/>
          <w:szCs w:val="24"/>
        </w:rPr>
        <w:t xml:space="preserve">how the </w:t>
      </w:r>
      <w:r w:rsidR="00F01BE1" w:rsidRPr="00F01BE1">
        <w:rPr>
          <w:rFonts w:ascii="Times New Roman" w:hAnsi="Times New Roman" w:cs="Times New Roman"/>
          <w:sz w:val="24"/>
          <w:szCs w:val="24"/>
        </w:rPr>
        <w:t>U</w:t>
      </w:r>
      <w:r w:rsidR="00F01BE1">
        <w:rPr>
          <w:rFonts w:ascii="Times New Roman" w:hAnsi="Times New Roman" w:cs="Times New Roman"/>
          <w:sz w:val="24"/>
          <w:szCs w:val="24"/>
        </w:rPr>
        <w:t>.</w:t>
      </w:r>
      <w:r w:rsidR="00F01BE1" w:rsidRPr="00F01BE1">
        <w:rPr>
          <w:rFonts w:ascii="Times New Roman" w:hAnsi="Times New Roman" w:cs="Times New Roman"/>
          <w:sz w:val="24"/>
          <w:szCs w:val="24"/>
        </w:rPr>
        <w:t>S</w:t>
      </w:r>
      <w:r w:rsidR="00F01BE1">
        <w:rPr>
          <w:rFonts w:ascii="Times New Roman" w:hAnsi="Times New Roman" w:cs="Times New Roman"/>
          <w:sz w:val="24"/>
          <w:szCs w:val="24"/>
        </w:rPr>
        <w:t>.</w:t>
      </w:r>
      <w:r w:rsidR="00F01BE1" w:rsidRPr="00F01BE1">
        <w:rPr>
          <w:rFonts w:ascii="Times New Roman" w:hAnsi="Times New Roman" w:cs="Times New Roman"/>
          <w:sz w:val="24"/>
          <w:szCs w:val="24"/>
        </w:rPr>
        <w:t xml:space="preserve"> Forest Service</w:t>
      </w:r>
      <w:r w:rsidR="001B190A">
        <w:rPr>
          <w:rFonts w:ascii="Times New Roman" w:hAnsi="Times New Roman" w:cs="Times New Roman"/>
          <w:sz w:val="24"/>
          <w:szCs w:val="24"/>
        </w:rPr>
        <w:t xml:space="preserve"> is defining “old-growth”</w:t>
      </w:r>
      <w:r w:rsidR="00D86074">
        <w:rPr>
          <w:rFonts w:ascii="Times New Roman" w:hAnsi="Times New Roman" w:cs="Times New Roman"/>
          <w:sz w:val="24"/>
          <w:szCs w:val="24"/>
        </w:rPr>
        <w:t xml:space="preserve">. The </w:t>
      </w:r>
      <w:r w:rsidR="00E05E67">
        <w:rPr>
          <w:rFonts w:ascii="Times New Roman" w:hAnsi="Times New Roman" w:cs="Times New Roman"/>
          <w:sz w:val="24"/>
          <w:szCs w:val="24"/>
        </w:rPr>
        <w:t xml:space="preserve">threshold parameters </w:t>
      </w:r>
      <w:r w:rsidR="001D0EEB">
        <w:rPr>
          <w:rFonts w:ascii="Times New Roman" w:hAnsi="Times New Roman" w:cs="Times New Roman"/>
          <w:sz w:val="24"/>
          <w:szCs w:val="24"/>
        </w:rPr>
        <w:t>t</w:t>
      </w:r>
      <w:r w:rsidR="00D86074">
        <w:rPr>
          <w:rFonts w:ascii="Times New Roman" w:hAnsi="Times New Roman" w:cs="Times New Roman"/>
          <w:sz w:val="24"/>
          <w:szCs w:val="24"/>
        </w:rPr>
        <w:t xml:space="preserve">he Forest Service </w:t>
      </w:r>
      <w:r w:rsidR="001D0EEB">
        <w:rPr>
          <w:rFonts w:ascii="Times New Roman" w:hAnsi="Times New Roman" w:cs="Times New Roman"/>
          <w:sz w:val="24"/>
          <w:szCs w:val="24"/>
        </w:rPr>
        <w:t xml:space="preserve">will be using are </w:t>
      </w:r>
      <w:r w:rsidR="006A49E3">
        <w:rPr>
          <w:rFonts w:ascii="Times New Roman" w:hAnsi="Times New Roman" w:cs="Times New Roman"/>
          <w:sz w:val="24"/>
          <w:szCs w:val="24"/>
        </w:rPr>
        <w:t xml:space="preserve">only </w:t>
      </w:r>
      <w:r w:rsidR="00635886">
        <w:rPr>
          <w:rFonts w:ascii="Times New Roman" w:hAnsi="Times New Roman" w:cs="Times New Roman"/>
          <w:sz w:val="24"/>
          <w:szCs w:val="24"/>
        </w:rPr>
        <w:t xml:space="preserve">based on tree size, as evidenced by the diameter sizes </w:t>
      </w:r>
      <w:r w:rsidR="00413783">
        <w:rPr>
          <w:rFonts w:ascii="Times New Roman" w:hAnsi="Times New Roman" w:cs="Times New Roman"/>
          <w:sz w:val="24"/>
          <w:szCs w:val="24"/>
        </w:rPr>
        <w:t>published on the Region 9 table, on page</w:t>
      </w:r>
      <w:r w:rsidR="00765036">
        <w:rPr>
          <w:rFonts w:ascii="Times New Roman" w:hAnsi="Times New Roman" w:cs="Times New Roman"/>
          <w:sz w:val="24"/>
          <w:szCs w:val="24"/>
        </w:rPr>
        <w:t>s 45 and 46 of the April 2023 report entitled</w:t>
      </w:r>
      <w:r w:rsidR="00ED2894">
        <w:rPr>
          <w:rFonts w:ascii="Times New Roman" w:hAnsi="Times New Roman" w:cs="Times New Roman"/>
          <w:sz w:val="24"/>
          <w:szCs w:val="24"/>
        </w:rPr>
        <w:t>,</w:t>
      </w:r>
      <w:r w:rsidR="00F01BE1">
        <w:rPr>
          <w:rFonts w:ascii="Times New Roman" w:hAnsi="Times New Roman" w:cs="Times New Roman"/>
          <w:sz w:val="24"/>
          <w:szCs w:val="24"/>
        </w:rPr>
        <w:t xml:space="preserve"> </w:t>
      </w:r>
      <w:r w:rsidR="00564368" w:rsidRPr="001B190A">
        <w:rPr>
          <w:rFonts w:ascii="Times New Roman" w:hAnsi="Times New Roman" w:cs="Times New Roman"/>
          <w:sz w:val="24"/>
          <w:szCs w:val="24"/>
          <w:u w:val="single"/>
        </w:rPr>
        <w:t>Mature and Old-Growth Forests: Definition, Identification, and Initial Inventory on Lands Managed by the Forest Service and Bureau of Land Management Fulfillment of Executive Order 14072</w:t>
      </w:r>
      <w:r w:rsidR="00ED2894">
        <w:rPr>
          <w:rFonts w:ascii="Times New Roman" w:hAnsi="Times New Roman" w:cs="Times New Roman"/>
          <w:sz w:val="24"/>
          <w:szCs w:val="24"/>
        </w:rPr>
        <w:t xml:space="preserve">. In this table, more than 10 hardwood trees per acre with a diameter greater that </w:t>
      </w:r>
      <w:r w:rsidR="00F01BE1" w:rsidRPr="00F01BE1">
        <w:rPr>
          <w:rFonts w:ascii="Times New Roman" w:hAnsi="Times New Roman" w:cs="Times New Roman"/>
          <w:sz w:val="24"/>
          <w:szCs w:val="24"/>
        </w:rPr>
        <w:t>16”</w:t>
      </w:r>
      <w:r w:rsidR="00ED2894">
        <w:rPr>
          <w:rFonts w:ascii="Times New Roman" w:hAnsi="Times New Roman" w:cs="Times New Roman"/>
          <w:sz w:val="24"/>
          <w:szCs w:val="24"/>
        </w:rPr>
        <w:t xml:space="preserve"> would </w:t>
      </w:r>
      <w:r w:rsidR="00DB4932">
        <w:rPr>
          <w:rFonts w:ascii="Times New Roman" w:hAnsi="Times New Roman" w:cs="Times New Roman"/>
          <w:sz w:val="24"/>
          <w:szCs w:val="24"/>
        </w:rPr>
        <w:t xml:space="preserve">qualify that acre as a candidate for old-growth classification. </w:t>
      </w:r>
      <w:r w:rsidR="005C3C7E">
        <w:rPr>
          <w:rFonts w:ascii="Times New Roman" w:hAnsi="Times New Roman" w:cs="Times New Roman"/>
          <w:sz w:val="24"/>
          <w:szCs w:val="24"/>
        </w:rPr>
        <w:t>When cou</w:t>
      </w:r>
      <w:r w:rsidR="00F01BE1" w:rsidRPr="00F01BE1">
        <w:rPr>
          <w:rFonts w:ascii="Times New Roman" w:hAnsi="Times New Roman" w:cs="Times New Roman"/>
          <w:sz w:val="24"/>
          <w:szCs w:val="24"/>
        </w:rPr>
        <w:t>pling this definition with the proposed management standards for these stands</w:t>
      </w:r>
      <w:r w:rsidR="005C3C7E">
        <w:rPr>
          <w:rFonts w:ascii="Times New Roman" w:hAnsi="Times New Roman" w:cs="Times New Roman"/>
          <w:sz w:val="24"/>
          <w:szCs w:val="24"/>
        </w:rPr>
        <w:t xml:space="preserve">, specifically </w:t>
      </w:r>
      <w:r w:rsidR="00D42131">
        <w:rPr>
          <w:rFonts w:ascii="Times New Roman" w:hAnsi="Times New Roman" w:cs="Times New Roman"/>
          <w:sz w:val="24"/>
          <w:szCs w:val="24"/>
        </w:rPr>
        <w:t>management standard #3</w:t>
      </w:r>
      <w:r w:rsidR="006773E2">
        <w:rPr>
          <w:rFonts w:ascii="Times New Roman" w:hAnsi="Times New Roman" w:cs="Times New Roman"/>
          <w:sz w:val="24"/>
          <w:szCs w:val="24"/>
        </w:rPr>
        <w:t xml:space="preserve"> </w:t>
      </w:r>
      <w:r w:rsidR="00A56E7F">
        <w:rPr>
          <w:rFonts w:ascii="Times New Roman" w:hAnsi="Times New Roman" w:cs="Times New Roman"/>
          <w:sz w:val="24"/>
          <w:szCs w:val="24"/>
        </w:rPr>
        <w:t>–</w:t>
      </w:r>
      <w:r w:rsidR="006773E2">
        <w:rPr>
          <w:rFonts w:ascii="Times New Roman" w:hAnsi="Times New Roman" w:cs="Times New Roman"/>
          <w:sz w:val="24"/>
          <w:szCs w:val="24"/>
        </w:rPr>
        <w:t xml:space="preserve"> </w:t>
      </w:r>
      <w:r w:rsidR="00A56E7F">
        <w:rPr>
          <w:rFonts w:ascii="Times New Roman" w:hAnsi="Times New Roman" w:cs="Times New Roman"/>
          <w:sz w:val="24"/>
          <w:szCs w:val="24"/>
        </w:rPr>
        <w:t>“</w:t>
      </w:r>
      <w:r w:rsidR="00D42131" w:rsidRPr="006773E2">
        <w:rPr>
          <w:rFonts w:ascii="Times New Roman" w:hAnsi="Times New Roman" w:cs="Times New Roman"/>
          <w:i/>
          <w:iCs/>
          <w:sz w:val="24"/>
          <w:szCs w:val="24"/>
        </w:rPr>
        <w:t>Vegetation management within old-growth forest conditions may not be for the primary purpose of growing, tending, harvesting, or regeneration of trees for economic reasons. Ecologically appropriate harvest is permitted in accordance with standards 1 and 2.</w:t>
      </w:r>
      <w:r w:rsidR="00A56E7F">
        <w:rPr>
          <w:rFonts w:ascii="Times New Roman" w:hAnsi="Times New Roman" w:cs="Times New Roman"/>
          <w:i/>
          <w:iCs/>
          <w:sz w:val="24"/>
          <w:szCs w:val="24"/>
        </w:rPr>
        <w:t>”</w:t>
      </w:r>
      <w:r w:rsidR="00F01BE1" w:rsidRPr="00F01BE1">
        <w:rPr>
          <w:rFonts w:ascii="Times New Roman" w:hAnsi="Times New Roman" w:cs="Times New Roman"/>
          <w:sz w:val="24"/>
          <w:szCs w:val="24"/>
        </w:rPr>
        <w:t xml:space="preserve"> it appears a lot of land will </w:t>
      </w:r>
      <w:r w:rsidR="00A56E7F">
        <w:rPr>
          <w:rFonts w:ascii="Times New Roman" w:hAnsi="Times New Roman" w:cs="Times New Roman"/>
          <w:sz w:val="24"/>
          <w:szCs w:val="24"/>
        </w:rPr>
        <w:t xml:space="preserve">no longer be eligible for commercial </w:t>
      </w:r>
      <w:r w:rsidR="00262F13">
        <w:rPr>
          <w:rFonts w:ascii="Times New Roman" w:hAnsi="Times New Roman" w:cs="Times New Roman"/>
          <w:sz w:val="24"/>
          <w:szCs w:val="24"/>
        </w:rPr>
        <w:t xml:space="preserve">forestry projects. </w:t>
      </w:r>
    </w:p>
    <w:p w14:paraId="6CEF4191" w14:textId="77777777" w:rsidR="009039A7" w:rsidRDefault="009039A7" w:rsidP="00262F13">
      <w:pPr>
        <w:spacing w:after="0"/>
        <w:rPr>
          <w:rFonts w:ascii="Times New Roman" w:hAnsi="Times New Roman" w:cs="Times New Roman"/>
          <w:sz w:val="24"/>
          <w:szCs w:val="24"/>
        </w:rPr>
      </w:pPr>
    </w:p>
    <w:p w14:paraId="48B21F50" w14:textId="062981B0" w:rsidR="009039A7" w:rsidRDefault="009039A7" w:rsidP="00262F13">
      <w:pPr>
        <w:spacing w:after="0"/>
        <w:rPr>
          <w:rFonts w:ascii="Times New Roman" w:hAnsi="Times New Roman" w:cs="Times New Roman"/>
          <w:sz w:val="24"/>
          <w:szCs w:val="24"/>
        </w:rPr>
      </w:pPr>
      <w:r>
        <w:rPr>
          <w:rFonts w:ascii="Times New Roman" w:hAnsi="Times New Roman" w:cs="Times New Roman"/>
          <w:sz w:val="24"/>
          <w:szCs w:val="24"/>
        </w:rPr>
        <w:t>Moreover, the WMNF’s management objectives for the past two decades</w:t>
      </w:r>
      <w:r w:rsidR="0071373D">
        <w:rPr>
          <w:rFonts w:ascii="Times New Roman" w:hAnsi="Times New Roman" w:cs="Times New Roman"/>
          <w:sz w:val="24"/>
          <w:szCs w:val="24"/>
        </w:rPr>
        <w:t xml:space="preserve"> has been to </w:t>
      </w:r>
      <w:proofErr w:type="gramStart"/>
      <w:r w:rsidR="0071373D">
        <w:rPr>
          <w:rFonts w:ascii="Times New Roman" w:hAnsi="Times New Roman" w:cs="Times New Roman"/>
          <w:sz w:val="24"/>
          <w:szCs w:val="24"/>
        </w:rPr>
        <w:t>manage for</w:t>
      </w:r>
      <w:proofErr w:type="gramEnd"/>
      <w:r w:rsidR="0071373D">
        <w:rPr>
          <w:rFonts w:ascii="Times New Roman" w:hAnsi="Times New Roman" w:cs="Times New Roman"/>
          <w:sz w:val="24"/>
          <w:szCs w:val="24"/>
        </w:rPr>
        <w:t xml:space="preserve"> long</w:t>
      </w:r>
      <w:r w:rsidR="005345CD">
        <w:rPr>
          <w:rFonts w:ascii="Times New Roman" w:hAnsi="Times New Roman" w:cs="Times New Roman"/>
          <w:sz w:val="24"/>
          <w:szCs w:val="24"/>
        </w:rPr>
        <w:t>-</w:t>
      </w:r>
      <w:r w:rsidR="0071373D">
        <w:rPr>
          <w:rFonts w:ascii="Times New Roman" w:hAnsi="Times New Roman" w:cs="Times New Roman"/>
          <w:sz w:val="24"/>
          <w:szCs w:val="24"/>
        </w:rPr>
        <w:t xml:space="preserve">rotation, sawlog and veneer quality timber. </w:t>
      </w:r>
      <w:r w:rsidR="00E74F1C">
        <w:rPr>
          <w:rFonts w:ascii="Times New Roman" w:hAnsi="Times New Roman" w:cs="Times New Roman"/>
          <w:sz w:val="24"/>
          <w:szCs w:val="24"/>
        </w:rPr>
        <w:t>With the newly imposed definition and management standard we see much of that careful management and commitment to growing quality timber being lost</w:t>
      </w:r>
      <w:r w:rsidR="003311B9">
        <w:rPr>
          <w:rFonts w:ascii="Times New Roman" w:hAnsi="Times New Roman" w:cs="Times New Roman"/>
          <w:sz w:val="24"/>
          <w:szCs w:val="24"/>
        </w:rPr>
        <w:t xml:space="preserve">. Ironically, this timber </w:t>
      </w:r>
      <w:r w:rsidR="00FE0668">
        <w:rPr>
          <w:rFonts w:ascii="Times New Roman" w:hAnsi="Times New Roman" w:cs="Times New Roman"/>
          <w:sz w:val="24"/>
          <w:szCs w:val="24"/>
        </w:rPr>
        <w:t xml:space="preserve">goes </w:t>
      </w:r>
      <w:r w:rsidR="003311B9">
        <w:rPr>
          <w:rFonts w:ascii="Times New Roman" w:hAnsi="Times New Roman" w:cs="Times New Roman"/>
          <w:sz w:val="24"/>
          <w:szCs w:val="24"/>
        </w:rPr>
        <w:t>most</w:t>
      </w:r>
      <w:r w:rsidR="00FE0668">
        <w:rPr>
          <w:rFonts w:ascii="Times New Roman" w:hAnsi="Times New Roman" w:cs="Times New Roman"/>
          <w:sz w:val="24"/>
          <w:szCs w:val="24"/>
        </w:rPr>
        <w:t xml:space="preserve">ly into the </w:t>
      </w:r>
      <w:r w:rsidR="003311B9">
        <w:rPr>
          <w:rFonts w:ascii="Times New Roman" w:hAnsi="Times New Roman" w:cs="Times New Roman"/>
          <w:sz w:val="24"/>
          <w:szCs w:val="24"/>
        </w:rPr>
        <w:t>prod</w:t>
      </w:r>
      <w:r w:rsidR="00FE0668">
        <w:rPr>
          <w:rFonts w:ascii="Times New Roman" w:hAnsi="Times New Roman" w:cs="Times New Roman"/>
          <w:sz w:val="24"/>
          <w:szCs w:val="24"/>
        </w:rPr>
        <w:t>u</w:t>
      </w:r>
      <w:r w:rsidR="003311B9">
        <w:rPr>
          <w:rFonts w:ascii="Times New Roman" w:hAnsi="Times New Roman" w:cs="Times New Roman"/>
          <w:sz w:val="24"/>
          <w:szCs w:val="24"/>
        </w:rPr>
        <w:t>c</w:t>
      </w:r>
      <w:r w:rsidR="00FE0668">
        <w:rPr>
          <w:rFonts w:ascii="Times New Roman" w:hAnsi="Times New Roman" w:cs="Times New Roman"/>
          <w:sz w:val="24"/>
          <w:szCs w:val="24"/>
        </w:rPr>
        <w:t>tion of</w:t>
      </w:r>
      <w:r w:rsidR="003311B9">
        <w:rPr>
          <w:rFonts w:ascii="Times New Roman" w:hAnsi="Times New Roman" w:cs="Times New Roman"/>
          <w:sz w:val="24"/>
          <w:szCs w:val="24"/>
        </w:rPr>
        <w:t xml:space="preserve"> solid wood products (housing, </w:t>
      </w:r>
      <w:r w:rsidR="00FE0668">
        <w:rPr>
          <w:rFonts w:ascii="Times New Roman" w:hAnsi="Times New Roman" w:cs="Times New Roman"/>
          <w:sz w:val="24"/>
          <w:szCs w:val="24"/>
        </w:rPr>
        <w:t xml:space="preserve">furniture, etc.) which stores carbon. Removing these acres from </w:t>
      </w:r>
      <w:r w:rsidR="00205D49">
        <w:rPr>
          <w:rFonts w:ascii="Times New Roman" w:hAnsi="Times New Roman" w:cs="Times New Roman"/>
          <w:sz w:val="24"/>
          <w:szCs w:val="24"/>
        </w:rPr>
        <w:t xml:space="preserve">commercial forestry removes the opportunity to store carbon in products people use and need, while promoting new forest growth and regeneration that </w:t>
      </w:r>
      <w:r w:rsidR="008B2F00">
        <w:rPr>
          <w:rFonts w:ascii="Times New Roman" w:hAnsi="Times New Roman" w:cs="Times New Roman"/>
          <w:sz w:val="24"/>
          <w:szCs w:val="24"/>
        </w:rPr>
        <w:t xml:space="preserve">will sequester </w:t>
      </w:r>
      <w:r w:rsidR="002D150E">
        <w:rPr>
          <w:rFonts w:ascii="Times New Roman" w:hAnsi="Times New Roman" w:cs="Times New Roman"/>
          <w:sz w:val="24"/>
          <w:szCs w:val="24"/>
        </w:rPr>
        <w:t>additional</w:t>
      </w:r>
      <w:r w:rsidR="008B2F00">
        <w:rPr>
          <w:rFonts w:ascii="Times New Roman" w:hAnsi="Times New Roman" w:cs="Times New Roman"/>
          <w:sz w:val="24"/>
          <w:szCs w:val="24"/>
        </w:rPr>
        <w:t xml:space="preserve"> carbon. Instead, by not allowing forest management in these mature stands, t</w:t>
      </w:r>
      <w:r w:rsidR="00CF1A31">
        <w:rPr>
          <w:rFonts w:ascii="Times New Roman" w:hAnsi="Times New Roman" w:cs="Times New Roman"/>
          <w:sz w:val="24"/>
          <w:szCs w:val="24"/>
        </w:rPr>
        <w:t xml:space="preserve">he timber will eventually die and decay releasing carbon and methane into the atmosphere. </w:t>
      </w:r>
    </w:p>
    <w:p w14:paraId="66D48DC0" w14:textId="77777777" w:rsidR="00760CB8" w:rsidRDefault="00760CB8" w:rsidP="00262F13">
      <w:pPr>
        <w:spacing w:after="0"/>
        <w:rPr>
          <w:rFonts w:ascii="Times New Roman" w:hAnsi="Times New Roman" w:cs="Times New Roman"/>
          <w:sz w:val="24"/>
          <w:szCs w:val="24"/>
        </w:rPr>
      </w:pPr>
    </w:p>
    <w:p w14:paraId="05618D4E" w14:textId="0D717ECB" w:rsidR="00760CB8" w:rsidRDefault="00760CB8" w:rsidP="00262F13">
      <w:pPr>
        <w:spacing w:after="0"/>
        <w:rPr>
          <w:rFonts w:ascii="Times New Roman" w:hAnsi="Times New Roman" w:cs="Times New Roman"/>
          <w:sz w:val="24"/>
          <w:szCs w:val="24"/>
        </w:rPr>
      </w:pPr>
      <w:r>
        <w:rPr>
          <w:rFonts w:ascii="Times New Roman" w:hAnsi="Times New Roman" w:cs="Times New Roman"/>
          <w:sz w:val="24"/>
          <w:szCs w:val="24"/>
        </w:rPr>
        <w:t xml:space="preserve">The NHTOA urges the Department to reconsider its decision to pursue this ill-advised </w:t>
      </w:r>
      <w:r w:rsidR="00122C54">
        <w:rPr>
          <w:rFonts w:ascii="Times New Roman" w:hAnsi="Times New Roman" w:cs="Times New Roman"/>
          <w:sz w:val="24"/>
          <w:szCs w:val="24"/>
        </w:rPr>
        <w:t>proposal and respect the management plans the communities and U.S. Forest Service have already invest</w:t>
      </w:r>
      <w:r w:rsidR="00752076">
        <w:rPr>
          <w:rFonts w:ascii="Times New Roman" w:hAnsi="Times New Roman" w:cs="Times New Roman"/>
          <w:sz w:val="24"/>
          <w:szCs w:val="24"/>
        </w:rPr>
        <w:t>e</w:t>
      </w:r>
      <w:r w:rsidR="00122C54">
        <w:rPr>
          <w:rFonts w:ascii="Times New Roman" w:hAnsi="Times New Roman" w:cs="Times New Roman"/>
          <w:sz w:val="24"/>
          <w:szCs w:val="24"/>
        </w:rPr>
        <w:t>d in.</w:t>
      </w:r>
    </w:p>
    <w:p w14:paraId="2CB9E0C8" w14:textId="77777777" w:rsidR="00386EF0" w:rsidRDefault="00386EF0" w:rsidP="00262F13">
      <w:pPr>
        <w:spacing w:after="0"/>
        <w:rPr>
          <w:rFonts w:ascii="Times New Roman" w:hAnsi="Times New Roman" w:cs="Times New Roman"/>
          <w:sz w:val="24"/>
          <w:szCs w:val="24"/>
        </w:rPr>
      </w:pPr>
    </w:p>
    <w:p w14:paraId="29022F89" w14:textId="77777777" w:rsidR="00262F13" w:rsidRDefault="00262F13" w:rsidP="006773E2">
      <w:pPr>
        <w:rPr>
          <w:rFonts w:ascii="Times New Roman" w:hAnsi="Times New Roman" w:cs="Times New Roman"/>
          <w:sz w:val="24"/>
          <w:szCs w:val="24"/>
        </w:rPr>
      </w:pPr>
    </w:p>
    <w:p w14:paraId="247C2613" w14:textId="77777777" w:rsidR="00D03A5E" w:rsidRDefault="00D03A5E" w:rsidP="007A7C0E">
      <w:pPr>
        <w:rPr>
          <w:rFonts w:ascii="Times New Roman" w:hAnsi="Times New Roman" w:cs="Times New Roman"/>
          <w:sz w:val="24"/>
          <w:szCs w:val="24"/>
        </w:rPr>
      </w:pPr>
      <w:r>
        <w:rPr>
          <w:rFonts w:ascii="Times New Roman" w:hAnsi="Times New Roman" w:cs="Times New Roman"/>
          <w:sz w:val="24"/>
          <w:szCs w:val="24"/>
        </w:rPr>
        <w:t>Thank you,</w:t>
      </w:r>
    </w:p>
    <w:p w14:paraId="68E28C72" w14:textId="77777777" w:rsidR="00D03A5E" w:rsidRDefault="00D03A5E" w:rsidP="007A7C0E">
      <w:pPr>
        <w:rPr>
          <w:rFonts w:ascii="Times New Roman" w:hAnsi="Times New Roman" w:cs="Times New Roman"/>
          <w:sz w:val="24"/>
          <w:szCs w:val="24"/>
        </w:rPr>
      </w:pPr>
    </w:p>
    <w:p w14:paraId="172F5CCB" w14:textId="77777777" w:rsidR="00D03A5E" w:rsidRDefault="00D03A5E" w:rsidP="00D03A5E">
      <w:pPr>
        <w:spacing w:after="0" w:line="240" w:lineRule="auto"/>
        <w:rPr>
          <w:rFonts w:ascii="Times New Roman" w:hAnsi="Times New Roman" w:cs="Times New Roman"/>
          <w:sz w:val="24"/>
          <w:szCs w:val="24"/>
        </w:rPr>
      </w:pPr>
      <w:r>
        <w:rPr>
          <w:rFonts w:ascii="Times New Roman" w:hAnsi="Times New Roman" w:cs="Times New Roman"/>
          <w:sz w:val="24"/>
          <w:szCs w:val="24"/>
        </w:rPr>
        <w:t>Jasen A. Stock</w:t>
      </w:r>
    </w:p>
    <w:p w14:paraId="23A9315E" w14:textId="4BA03A78" w:rsidR="007A7C0E" w:rsidRDefault="00D03A5E" w:rsidP="00D03A5E">
      <w:p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w:t>
      </w:r>
      <w:r w:rsidR="0039640A">
        <w:rPr>
          <w:rFonts w:ascii="Times New Roman" w:hAnsi="Times New Roman" w:cs="Times New Roman"/>
          <w:sz w:val="24"/>
          <w:szCs w:val="24"/>
        </w:rPr>
        <w:t xml:space="preserve"> </w:t>
      </w:r>
      <w:r w:rsidR="007A7C0E">
        <w:rPr>
          <w:rFonts w:ascii="Times New Roman" w:hAnsi="Times New Roman" w:cs="Times New Roman"/>
          <w:sz w:val="24"/>
          <w:szCs w:val="24"/>
        </w:rPr>
        <w:t xml:space="preserve"> </w:t>
      </w:r>
    </w:p>
    <w:p w14:paraId="5CEFE9D4" w14:textId="7AEA5ADB" w:rsidR="00C02FA2" w:rsidRDefault="00C02FA2" w:rsidP="00D03A5E">
      <w:pPr>
        <w:spacing w:after="0" w:line="240" w:lineRule="auto"/>
        <w:rPr>
          <w:rFonts w:ascii="Times New Roman" w:hAnsi="Times New Roman" w:cs="Times New Roman"/>
          <w:sz w:val="24"/>
          <w:szCs w:val="24"/>
        </w:rPr>
      </w:pPr>
    </w:p>
    <w:p w14:paraId="0BAC7288" w14:textId="71B27F54" w:rsidR="00C02FA2" w:rsidRDefault="00C02FA2" w:rsidP="00D03A5E">
      <w:pPr>
        <w:spacing w:after="0" w:line="240" w:lineRule="auto"/>
        <w:rPr>
          <w:rFonts w:ascii="Times New Roman" w:hAnsi="Times New Roman" w:cs="Times New Roman"/>
          <w:sz w:val="24"/>
          <w:szCs w:val="24"/>
        </w:rPr>
      </w:pPr>
    </w:p>
    <w:p w14:paraId="1153FB97" w14:textId="66932A07" w:rsidR="007A7C0E" w:rsidRPr="007A7C0E" w:rsidRDefault="00C02FA2" w:rsidP="00752076">
      <w:pPr>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Pr="00C02FA2">
        <w:rPr>
          <w:rFonts w:ascii="Times New Roman" w:hAnsi="Times New Roman" w:cs="Times New Roman"/>
          <w:sz w:val="24"/>
          <w:szCs w:val="24"/>
        </w:rPr>
        <w:t>Derek Ibarguen</w:t>
      </w:r>
      <w:r>
        <w:rPr>
          <w:rFonts w:ascii="Times New Roman" w:hAnsi="Times New Roman" w:cs="Times New Roman"/>
          <w:sz w:val="24"/>
          <w:szCs w:val="24"/>
        </w:rPr>
        <w:t>, Forest Supervisor</w:t>
      </w:r>
      <w:r w:rsidR="00752076">
        <w:rPr>
          <w:rFonts w:ascii="Times New Roman" w:hAnsi="Times New Roman" w:cs="Times New Roman"/>
          <w:sz w:val="24"/>
          <w:szCs w:val="24"/>
        </w:rPr>
        <w:t>, WMNF</w:t>
      </w:r>
    </w:p>
    <w:sectPr w:rsidR="007A7C0E" w:rsidRPr="007A7C0E" w:rsidSect="00DE006E">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E9"/>
    <w:rsid w:val="000343C8"/>
    <w:rsid w:val="000E2F8F"/>
    <w:rsid w:val="000F33D2"/>
    <w:rsid w:val="00110021"/>
    <w:rsid w:val="00116E46"/>
    <w:rsid w:val="00122C54"/>
    <w:rsid w:val="001A2478"/>
    <w:rsid w:val="001B190A"/>
    <w:rsid w:val="001B1D54"/>
    <w:rsid w:val="001D0EEB"/>
    <w:rsid w:val="00205D49"/>
    <w:rsid w:val="0025403F"/>
    <w:rsid w:val="00262F13"/>
    <w:rsid w:val="00264748"/>
    <w:rsid w:val="002B232E"/>
    <w:rsid w:val="002B3500"/>
    <w:rsid w:val="002D150E"/>
    <w:rsid w:val="002E79D1"/>
    <w:rsid w:val="002F7220"/>
    <w:rsid w:val="003311B9"/>
    <w:rsid w:val="00386EF0"/>
    <w:rsid w:val="0039640A"/>
    <w:rsid w:val="003C7B25"/>
    <w:rsid w:val="003D1B44"/>
    <w:rsid w:val="00413683"/>
    <w:rsid w:val="00413783"/>
    <w:rsid w:val="00420C1E"/>
    <w:rsid w:val="00425DEA"/>
    <w:rsid w:val="004578C2"/>
    <w:rsid w:val="004B52F9"/>
    <w:rsid w:val="004D03AB"/>
    <w:rsid w:val="005345CD"/>
    <w:rsid w:val="00564368"/>
    <w:rsid w:val="005A55F0"/>
    <w:rsid w:val="005C3C7E"/>
    <w:rsid w:val="005C4630"/>
    <w:rsid w:val="005F1891"/>
    <w:rsid w:val="00623F96"/>
    <w:rsid w:val="00632653"/>
    <w:rsid w:val="00635886"/>
    <w:rsid w:val="00636F4B"/>
    <w:rsid w:val="006773E2"/>
    <w:rsid w:val="006A49E3"/>
    <w:rsid w:val="006B588B"/>
    <w:rsid w:val="007002E8"/>
    <w:rsid w:val="0071373D"/>
    <w:rsid w:val="007247C0"/>
    <w:rsid w:val="00752076"/>
    <w:rsid w:val="00760CB8"/>
    <w:rsid w:val="00765036"/>
    <w:rsid w:val="007A42DE"/>
    <w:rsid w:val="007A7C0E"/>
    <w:rsid w:val="00823F53"/>
    <w:rsid w:val="008B0907"/>
    <w:rsid w:val="008B2F00"/>
    <w:rsid w:val="008B5E66"/>
    <w:rsid w:val="009039A7"/>
    <w:rsid w:val="00907A65"/>
    <w:rsid w:val="0091115E"/>
    <w:rsid w:val="0096387E"/>
    <w:rsid w:val="009951AE"/>
    <w:rsid w:val="00995E46"/>
    <w:rsid w:val="009D3F11"/>
    <w:rsid w:val="00A4717C"/>
    <w:rsid w:val="00A56E7F"/>
    <w:rsid w:val="00A65214"/>
    <w:rsid w:val="00A91DC4"/>
    <w:rsid w:val="00AD4D61"/>
    <w:rsid w:val="00B418A0"/>
    <w:rsid w:val="00B76F3C"/>
    <w:rsid w:val="00BA3E9E"/>
    <w:rsid w:val="00BD3400"/>
    <w:rsid w:val="00BF4100"/>
    <w:rsid w:val="00C02FA2"/>
    <w:rsid w:val="00C41807"/>
    <w:rsid w:val="00C54C2A"/>
    <w:rsid w:val="00C878AB"/>
    <w:rsid w:val="00CF1A31"/>
    <w:rsid w:val="00D03A5E"/>
    <w:rsid w:val="00D42131"/>
    <w:rsid w:val="00D5120B"/>
    <w:rsid w:val="00D86074"/>
    <w:rsid w:val="00D8776C"/>
    <w:rsid w:val="00D93192"/>
    <w:rsid w:val="00DB4932"/>
    <w:rsid w:val="00DB72D4"/>
    <w:rsid w:val="00DE006E"/>
    <w:rsid w:val="00E05E67"/>
    <w:rsid w:val="00E62230"/>
    <w:rsid w:val="00E74F1C"/>
    <w:rsid w:val="00E86FE9"/>
    <w:rsid w:val="00E915CB"/>
    <w:rsid w:val="00EA6ABB"/>
    <w:rsid w:val="00ED2894"/>
    <w:rsid w:val="00EE58C4"/>
    <w:rsid w:val="00F01BE1"/>
    <w:rsid w:val="00F0203A"/>
    <w:rsid w:val="00F03C0D"/>
    <w:rsid w:val="00F101C5"/>
    <w:rsid w:val="00F20071"/>
    <w:rsid w:val="00F9661B"/>
    <w:rsid w:val="00FA4E44"/>
    <w:rsid w:val="00FD09AB"/>
    <w:rsid w:val="00FE0668"/>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6635A7F"/>
  <w15:chartTrackingRefBased/>
  <w15:docId w15:val="{E541952D-7A9E-49A4-AC46-57F24D50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2153">
      <w:bodyDiv w:val="1"/>
      <w:marLeft w:val="0"/>
      <w:marRight w:val="0"/>
      <w:marTop w:val="0"/>
      <w:marBottom w:val="0"/>
      <w:divBdr>
        <w:top w:val="none" w:sz="0" w:space="0" w:color="auto"/>
        <w:left w:val="none" w:sz="0" w:space="0" w:color="auto"/>
        <w:bottom w:val="none" w:sz="0" w:space="0" w:color="auto"/>
        <w:right w:val="none" w:sz="0" w:space="0" w:color="auto"/>
      </w:divBdr>
    </w:div>
    <w:div w:id="1418017631">
      <w:bodyDiv w:val="1"/>
      <w:marLeft w:val="0"/>
      <w:marRight w:val="0"/>
      <w:marTop w:val="0"/>
      <w:marBottom w:val="0"/>
      <w:divBdr>
        <w:top w:val="none" w:sz="0" w:space="0" w:color="auto"/>
        <w:left w:val="none" w:sz="0" w:space="0" w:color="auto"/>
        <w:bottom w:val="none" w:sz="0" w:space="0" w:color="auto"/>
        <w:right w:val="none" w:sz="0" w:space="0" w:color="auto"/>
      </w:divBdr>
    </w:div>
    <w:div w:id="1425804040">
      <w:bodyDiv w:val="1"/>
      <w:marLeft w:val="0"/>
      <w:marRight w:val="0"/>
      <w:marTop w:val="0"/>
      <w:marBottom w:val="0"/>
      <w:divBdr>
        <w:top w:val="none" w:sz="0" w:space="0" w:color="auto"/>
        <w:left w:val="none" w:sz="0" w:space="0" w:color="auto"/>
        <w:bottom w:val="none" w:sz="0" w:space="0" w:color="auto"/>
        <w:right w:val="none" w:sz="0" w:space="0" w:color="auto"/>
      </w:divBdr>
    </w:div>
    <w:div w:id="18882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BBF12DD2491458B76CF4F14016834" ma:contentTypeVersion="15" ma:contentTypeDescription="Create a new document." ma:contentTypeScope="" ma:versionID="e16a9063cbe2b9bf7d4a0270dfc45e07">
  <xsd:schema xmlns:xsd="http://www.w3.org/2001/XMLSchema" xmlns:xs="http://www.w3.org/2001/XMLSchema" xmlns:p="http://schemas.microsoft.com/office/2006/metadata/properties" xmlns:ns2="d42de125-416f-4f5e-929b-8981c197e23e" xmlns:ns3="45ada0bd-653f-4712-868b-bebb04245355" targetNamespace="http://schemas.microsoft.com/office/2006/metadata/properties" ma:root="true" ma:fieldsID="bdb4407bcc279f209f56c42b74571940" ns2:_="" ns3:_="">
    <xsd:import namespace="d42de125-416f-4f5e-929b-8981c197e23e"/>
    <xsd:import namespace="45ada0bd-653f-4712-868b-bebb0424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de125-416f-4f5e-929b-8981c197e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d56f02-dab3-45fc-a349-4691034cd9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a0bd-653f-4712-868b-bebb0424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f1c80b-b95f-4d63-a62c-4bbb7c33b32b}" ma:internalName="TaxCatchAll" ma:showField="CatchAllData" ma:web="45ada0bd-653f-4712-868b-bebb042453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2de125-416f-4f5e-929b-8981c197e23e">
      <Terms xmlns="http://schemas.microsoft.com/office/infopath/2007/PartnerControls"/>
    </lcf76f155ced4ddcb4097134ff3c332f>
    <TaxCatchAll xmlns="45ada0bd-653f-4712-868b-bebb04245355" xsi:nil="true"/>
  </documentManagement>
</p:properties>
</file>

<file path=customXml/itemProps1.xml><?xml version="1.0" encoding="utf-8"?>
<ds:datastoreItem xmlns:ds="http://schemas.openxmlformats.org/officeDocument/2006/customXml" ds:itemID="{6D45953F-4716-4130-A799-286E13BA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de125-416f-4f5e-929b-8981c197e23e"/>
    <ds:schemaRef ds:uri="45ada0bd-653f-4712-868b-bebb0424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5510B-CDA5-497C-AC88-5C6FF256DB66}">
  <ds:schemaRefs>
    <ds:schemaRef ds:uri="http://schemas.microsoft.com/sharepoint/v3/contenttype/forms"/>
  </ds:schemaRefs>
</ds:datastoreItem>
</file>

<file path=customXml/itemProps3.xml><?xml version="1.0" encoding="utf-8"?>
<ds:datastoreItem xmlns:ds="http://schemas.openxmlformats.org/officeDocument/2006/customXml" ds:itemID="{4B3A9EE5-4235-4DF8-A52B-9F5E705EDA74}">
  <ds:schemaRefs>
    <ds:schemaRef ds:uri="http://schemas.microsoft.com/office/2006/metadata/properties"/>
    <ds:schemaRef ds:uri="http://schemas.microsoft.com/office/infopath/2007/PartnerControls"/>
    <ds:schemaRef ds:uri="d42de125-416f-4f5e-929b-8981c197e23e"/>
    <ds:schemaRef ds:uri="45ada0bd-653f-4712-868b-bebb04245355"/>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  Stock</dc:creator>
  <cp:keywords/>
  <dc:description/>
  <cp:lastModifiedBy>Jasen  Stock</cp:lastModifiedBy>
  <cp:revision>47</cp:revision>
  <cp:lastPrinted>2024-02-02T17:22:00Z</cp:lastPrinted>
  <dcterms:created xsi:type="dcterms:W3CDTF">2024-02-02T17:00:00Z</dcterms:created>
  <dcterms:modified xsi:type="dcterms:W3CDTF">2024-02-02T19:11:00Z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0x010100AF1BBF12DD2491458B76CF4F14016834</vt:lpwstr>
  </property>
  <property fmtid="{D5CDD505-2E9C-101B-9397-08002B2CF9AE}" pid="3" name="MediaServiceImageTags">
    <vt:lpwstr/>
  </property>
</Properties>
</file>