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9D149" w14:textId="0A38EBAC" w:rsidR="00DC3864" w:rsidRPr="009479CA" w:rsidRDefault="00C32750" w:rsidP="002A3CE1">
      <w:pPr>
        <w:spacing w:line="360" w:lineRule="auto"/>
        <w:jc w:val="center"/>
        <w:rPr>
          <w:rFonts w:ascii="Georgia" w:hAnsi="Georgia"/>
          <w:b/>
          <w:bCs/>
          <w:sz w:val="24"/>
          <w:szCs w:val="24"/>
        </w:rPr>
      </w:pPr>
      <w:r w:rsidRPr="009479CA">
        <w:rPr>
          <w:rFonts w:ascii="Georgia" w:hAnsi="Georgia"/>
          <w:b/>
          <w:bCs/>
          <w:sz w:val="24"/>
          <w:szCs w:val="24"/>
        </w:rPr>
        <w:t>Submission</w:t>
      </w:r>
      <w:r w:rsidR="00D85343" w:rsidRPr="009479CA">
        <w:rPr>
          <w:rFonts w:ascii="Georgia" w:hAnsi="Georgia"/>
          <w:b/>
          <w:bCs/>
          <w:sz w:val="24"/>
          <w:szCs w:val="24"/>
        </w:rPr>
        <w:t>:</w:t>
      </w:r>
      <w:r w:rsidR="004327A1" w:rsidRPr="009479CA">
        <w:rPr>
          <w:rFonts w:ascii="Georgia" w:hAnsi="Georgia"/>
          <w:b/>
          <w:bCs/>
          <w:sz w:val="24"/>
          <w:szCs w:val="24"/>
        </w:rPr>
        <w:t xml:space="preserve"> </w:t>
      </w:r>
      <w:r w:rsidR="00D85343" w:rsidRPr="009479CA">
        <w:rPr>
          <w:rFonts w:ascii="Georgia" w:hAnsi="Georgia"/>
          <w:b/>
          <w:bCs/>
          <w:sz w:val="24"/>
          <w:szCs w:val="24"/>
        </w:rPr>
        <w:t>USDA</w:t>
      </w:r>
      <w:r w:rsidR="004327A1" w:rsidRPr="009479CA">
        <w:rPr>
          <w:rFonts w:ascii="Georgia" w:hAnsi="Georgia"/>
          <w:b/>
          <w:bCs/>
          <w:sz w:val="24"/>
          <w:szCs w:val="24"/>
        </w:rPr>
        <w:t>’s</w:t>
      </w:r>
      <w:r w:rsidR="00F02B6C" w:rsidRPr="009479CA">
        <w:rPr>
          <w:rFonts w:ascii="Georgia" w:hAnsi="Georgia"/>
          <w:b/>
          <w:bCs/>
          <w:sz w:val="24"/>
          <w:szCs w:val="24"/>
        </w:rPr>
        <w:t xml:space="preserve"> Environmental Assessment</w:t>
      </w:r>
      <w:r w:rsidR="007D3904" w:rsidRPr="009479CA">
        <w:rPr>
          <w:rFonts w:ascii="Georgia" w:hAnsi="Georgia"/>
          <w:b/>
          <w:bCs/>
          <w:sz w:val="24"/>
          <w:szCs w:val="24"/>
        </w:rPr>
        <w:t xml:space="preserve"> on</w:t>
      </w:r>
    </w:p>
    <w:p w14:paraId="09AA4623" w14:textId="7570994F" w:rsidR="001B61D1" w:rsidRPr="009479CA" w:rsidRDefault="001B61D1" w:rsidP="002A3CE1">
      <w:pPr>
        <w:spacing w:line="360" w:lineRule="auto"/>
        <w:jc w:val="center"/>
        <w:rPr>
          <w:rFonts w:ascii="Georgia" w:hAnsi="Georgia"/>
          <w:b/>
          <w:bCs/>
          <w:sz w:val="24"/>
          <w:szCs w:val="24"/>
        </w:rPr>
      </w:pPr>
      <w:r w:rsidRPr="009479CA">
        <w:rPr>
          <w:rFonts w:ascii="Georgia" w:hAnsi="Georgia"/>
          <w:b/>
          <w:bCs/>
          <w:sz w:val="24"/>
          <w:szCs w:val="24"/>
        </w:rPr>
        <w:t>Proposed National Fore</w:t>
      </w:r>
      <w:r w:rsidR="00C569CB" w:rsidRPr="009479CA">
        <w:rPr>
          <w:rFonts w:ascii="Georgia" w:hAnsi="Georgia"/>
          <w:b/>
          <w:bCs/>
          <w:sz w:val="24"/>
          <w:szCs w:val="24"/>
        </w:rPr>
        <w:t>s</w:t>
      </w:r>
      <w:r w:rsidRPr="009479CA">
        <w:rPr>
          <w:rFonts w:ascii="Georgia" w:hAnsi="Georgia"/>
          <w:b/>
          <w:bCs/>
          <w:sz w:val="24"/>
          <w:szCs w:val="24"/>
        </w:rPr>
        <w:t>t Plan</w:t>
      </w:r>
      <w:r w:rsidR="00C569CB" w:rsidRPr="009479CA">
        <w:rPr>
          <w:rFonts w:ascii="Georgia" w:hAnsi="Georgia"/>
          <w:b/>
          <w:bCs/>
          <w:sz w:val="24"/>
          <w:szCs w:val="24"/>
        </w:rPr>
        <w:t xml:space="preserve"> Amend</w:t>
      </w:r>
      <w:r w:rsidR="00E30E49" w:rsidRPr="009479CA">
        <w:rPr>
          <w:rFonts w:ascii="Georgia" w:hAnsi="Georgia"/>
          <w:b/>
          <w:bCs/>
          <w:sz w:val="24"/>
          <w:szCs w:val="24"/>
        </w:rPr>
        <w:t>ment to Conserve and Steward</w:t>
      </w:r>
    </w:p>
    <w:p w14:paraId="4D0CE50A" w14:textId="250A775B" w:rsidR="0001100F" w:rsidRPr="009479CA" w:rsidRDefault="0001100F" w:rsidP="003A72D4">
      <w:pPr>
        <w:spacing w:line="276" w:lineRule="auto"/>
        <w:jc w:val="center"/>
        <w:rPr>
          <w:rFonts w:ascii="Georgia" w:hAnsi="Georgia"/>
          <w:b/>
          <w:bCs/>
          <w:sz w:val="24"/>
          <w:szCs w:val="24"/>
        </w:rPr>
      </w:pPr>
      <w:r w:rsidRPr="009479CA">
        <w:rPr>
          <w:rFonts w:ascii="Georgia" w:hAnsi="Georgia"/>
          <w:b/>
          <w:bCs/>
          <w:sz w:val="24"/>
          <w:szCs w:val="24"/>
        </w:rPr>
        <w:t>Old Growth Forests</w:t>
      </w:r>
    </w:p>
    <w:p w14:paraId="533F7B0E" w14:textId="77297504" w:rsidR="00835C39" w:rsidRDefault="005C688A" w:rsidP="00912712">
      <w:pPr>
        <w:spacing w:line="240" w:lineRule="auto"/>
        <w:jc w:val="center"/>
        <w:rPr>
          <w:rFonts w:ascii="Georgia" w:hAnsi="Georgia"/>
          <w:i/>
          <w:iCs/>
          <w:sz w:val="20"/>
          <w:szCs w:val="20"/>
        </w:rPr>
      </w:pPr>
      <w:r w:rsidRPr="00F479A1">
        <w:rPr>
          <w:rFonts w:ascii="Georgia" w:hAnsi="Georgia"/>
          <w:i/>
          <w:iCs/>
          <w:sz w:val="20"/>
          <w:szCs w:val="20"/>
        </w:rPr>
        <w:t>William L</w:t>
      </w:r>
      <w:r w:rsidR="0027249A">
        <w:rPr>
          <w:rFonts w:ascii="Georgia" w:hAnsi="Georgia"/>
          <w:i/>
          <w:iCs/>
          <w:sz w:val="20"/>
          <w:szCs w:val="20"/>
        </w:rPr>
        <w:t xml:space="preserve">. </w:t>
      </w:r>
      <w:r w:rsidRPr="00F479A1">
        <w:rPr>
          <w:rFonts w:ascii="Georgia" w:hAnsi="Georgia"/>
          <w:i/>
          <w:iCs/>
          <w:sz w:val="20"/>
          <w:szCs w:val="20"/>
        </w:rPr>
        <w:t xml:space="preserve">Wagner, </w:t>
      </w:r>
      <w:r w:rsidR="004A061B" w:rsidRPr="00F479A1">
        <w:rPr>
          <w:rFonts w:ascii="Georgia" w:hAnsi="Georgia"/>
          <w:i/>
          <w:iCs/>
          <w:sz w:val="20"/>
          <w:szCs w:val="20"/>
        </w:rPr>
        <w:t>PhD</w:t>
      </w:r>
      <w:r w:rsidR="00587FD1">
        <w:rPr>
          <w:rFonts w:ascii="Georgia" w:hAnsi="Georgia"/>
          <w:i/>
          <w:iCs/>
          <w:sz w:val="20"/>
          <w:szCs w:val="20"/>
        </w:rPr>
        <w:t xml:space="preserve"> </w:t>
      </w:r>
      <w:r w:rsidR="00F62ED9">
        <w:rPr>
          <w:rFonts w:ascii="Georgia" w:hAnsi="Georgia"/>
          <w:i/>
          <w:iCs/>
          <w:sz w:val="20"/>
          <w:szCs w:val="20"/>
        </w:rPr>
        <w:t>(2</w:t>
      </w:r>
      <w:r w:rsidR="00587FD1">
        <w:rPr>
          <w:rFonts w:ascii="Georgia" w:hAnsi="Georgia"/>
          <w:i/>
          <w:iCs/>
          <w:sz w:val="20"/>
          <w:szCs w:val="20"/>
        </w:rPr>
        <w:t>001</w:t>
      </w:r>
      <w:r w:rsidR="00F62ED9">
        <w:rPr>
          <w:rFonts w:ascii="Georgia" w:hAnsi="Georgia"/>
          <w:i/>
          <w:iCs/>
          <w:sz w:val="20"/>
          <w:szCs w:val="20"/>
        </w:rPr>
        <w:t>)</w:t>
      </w:r>
      <w:r w:rsidR="00D00D9A" w:rsidRPr="00F479A1">
        <w:rPr>
          <w:rFonts w:ascii="Georgia" w:hAnsi="Georgia"/>
          <w:i/>
          <w:iCs/>
          <w:sz w:val="20"/>
          <w:szCs w:val="20"/>
        </w:rPr>
        <w:t>, MA</w:t>
      </w:r>
      <w:r w:rsidR="000805CC">
        <w:rPr>
          <w:rFonts w:ascii="Georgia" w:hAnsi="Georgia"/>
          <w:i/>
          <w:iCs/>
          <w:sz w:val="20"/>
          <w:szCs w:val="20"/>
        </w:rPr>
        <w:t xml:space="preserve"> </w:t>
      </w:r>
      <w:r w:rsidR="00045C99">
        <w:rPr>
          <w:rFonts w:ascii="Georgia" w:hAnsi="Georgia"/>
          <w:i/>
          <w:iCs/>
          <w:sz w:val="20"/>
          <w:szCs w:val="20"/>
        </w:rPr>
        <w:t>(1989</w:t>
      </w:r>
      <w:r w:rsidR="003A72D4">
        <w:rPr>
          <w:rFonts w:ascii="Georgia" w:hAnsi="Georgia"/>
          <w:i/>
          <w:iCs/>
          <w:sz w:val="20"/>
          <w:szCs w:val="20"/>
        </w:rPr>
        <w:t>)</w:t>
      </w:r>
      <w:r w:rsidR="00D00D9A" w:rsidRPr="00F479A1">
        <w:rPr>
          <w:rFonts w:ascii="Georgia" w:hAnsi="Georgia"/>
          <w:i/>
          <w:iCs/>
          <w:sz w:val="20"/>
          <w:szCs w:val="20"/>
        </w:rPr>
        <w:t>, BSc</w:t>
      </w:r>
      <w:r w:rsidR="00CD1A59" w:rsidRPr="00F479A1">
        <w:rPr>
          <w:rFonts w:ascii="Georgia" w:hAnsi="Georgia"/>
          <w:i/>
          <w:iCs/>
          <w:sz w:val="20"/>
          <w:szCs w:val="20"/>
        </w:rPr>
        <w:t xml:space="preserve"> (Forestry</w:t>
      </w:r>
      <w:r w:rsidR="00F6396B" w:rsidRPr="00F479A1">
        <w:rPr>
          <w:rFonts w:ascii="Georgia" w:hAnsi="Georgia"/>
          <w:i/>
          <w:iCs/>
          <w:sz w:val="20"/>
          <w:szCs w:val="20"/>
        </w:rPr>
        <w:t>, UC Berkeley, 1971)</w:t>
      </w:r>
    </w:p>
    <w:p w14:paraId="73F0682A" w14:textId="7230B4DD" w:rsidR="00921C15" w:rsidRDefault="00000000" w:rsidP="00912712">
      <w:pPr>
        <w:spacing w:line="240" w:lineRule="auto"/>
        <w:jc w:val="center"/>
        <w:rPr>
          <w:rFonts w:ascii="Georgia" w:hAnsi="Georgia"/>
          <w:i/>
          <w:iCs/>
          <w:sz w:val="20"/>
          <w:szCs w:val="20"/>
        </w:rPr>
      </w:pPr>
      <w:hyperlink r:id="rId7" w:history="1">
        <w:r w:rsidR="0049220B" w:rsidRPr="0045492E">
          <w:rPr>
            <w:rStyle w:val="Hyperlink"/>
            <w:rFonts w:ascii="Georgia" w:hAnsi="Georgia"/>
            <w:i/>
            <w:iCs/>
            <w:sz w:val="20"/>
            <w:szCs w:val="20"/>
          </w:rPr>
          <w:t>wagnerwilliam1943@gmail.com</w:t>
        </w:r>
      </w:hyperlink>
    </w:p>
    <w:p w14:paraId="5CA9F5EC" w14:textId="269CE360" w:rsidR="004F3E0F" w:rsidRDefault="004F3E0F" w:rsidP="0049220B">
      <w:pPr>
        <w:spacing w:line="240" w:lineRule="auto"/>
        <w:rPr>
          <w:rFonts w:ascii="Georgia" w:hAnsi="Georgia"/>
          <w:i/>
          <w:iCs/>
          <w:sz w:val="20"/>
          <w:szCs w:val="20"/>
        </w:rPr>
      </w:pPr>
    </w:p>
    <w:p w14:paraId="79E48373" w14:textId="19A73CE5" w:rsidR="00F35629" w:rsidRDefault="00A1505A" w:rsidP="009479CA">
      <w:pPr>
        <w:spacing w:line="360" w:lineRule="auto"/>
        <w:jc w:val="center"/>
        <w:rPr>
          <w:rFonts w:ascii="Georgia" w:hAnsi="Georgia"/>
          <w:i/>
          <w:iCs/>
          <w:sz w:val="20"/>
          <w:szCs w:val="20"/>
        </w:rPr>
      </w:pPr>
      <w:r>
        <w:rPr>
          <w:rFonts w:ascii="Georgia" w:hAnsi="Georgia"/>
          <w:i/>
          <w:iCs/>
          <w:sz w:val="20"/>
          <w:szCs w:val="20"/>
        </w:rPr>
        <w:t>Whenever men look for something solid on which to base</w:t>
      </w:r>
      <w:r w:rsidR="00FA5156">
        <w:rPr>
          <w:rFonts w:ascii="Georgia" w:hAnsi="Georgia"/>
          <w:i/>
          <w:iCs/>
          <w:sz w:val="20"/>
          <w:szCs w:val="20"/>
        </w:rPr>
        <w:t xml:space="preserve"> their lives, they have chosen not the fac</w:t>
      </w:r>
      <w:r w:rsidR="009C6864">
        <w:rPr>
          <w:rFonts w:ascii="Georgia" w:hAnsi="Georgia"/>
          <w:i/>
          <w:iCs/>
          <w:sz w:val="20"/>
          <w:szCs w:val="20"/>
        </w:rPr>
        <w:t>t</w:t>
      </w:r>
      <w:r w:rsidR="00FA5156">
        <w:rPr>
          <w:rFonts w:ascii="Georgia" w:hAnsi="Georgia"/>
          <w:i/>
          <w:iCs/>
          <w:sz w:val="20"/>
          <w:szCs w:val="20"/>
        </w:rPr>
        <w:t>s</w:t>
      </w:r>
      <w:r w:rsidR="00012804">
        <w:rPr>
          <w:rFonts w:ascii="Georgia" w:hAnsi="Georgia"/>
          <w:i/>
          <w:iCs/>
          <w:sz w:val="20"/>
          <w:szCs w:val="20"/>
        </w:rPr>
        <w:t xml:space="preserve"> in which the world abounds, but the</w:t>
      </w:r>
      <w:r w:rsidR="005670F7">
        <w:rPr>
          <w:rFonts w:ascii="Georgia" w:hAnsi="Georgia"/>
          <w:i/>
          <w:iCs/>
          <w:sz w:val="20"/>
          <w:szCs w:val="20"/>
        </w:rPr>
        <w:t xml:space="preserve"> </w:t>
      </w:r>
      <w:r w:rsidR="00012804">
        <w:rPr>
          <w:rFonts w:ascii="Georgia" w:hAnsi="Georgia"/>
          <w:i/>
          <w:iCs/>
          <w:sz w:val="20"/>
          <w:szCs w:val="20"/>
        </w:rPr>
        <w:t xml:space="preserve">myths of immemorial </w:t>
      </w:r>
      <w:r w:rsidR="009C6864">
        <w:rPr>
          <w:rFonts w:ascii="Georgia" w:hAnsi="Georgia"/>
          <w:i/>
          <w:iCs/>
          <w:sz w:val="20"/>
          <w:szCs w:val="20"/>
        </w:rPr>
        <w:t>i</w:t>
      </w:r>
      <w:r w:rsidR="009E7764">
        <w:rPr>
          <w:rFonts w:ascii="Georgia" w:hAnsi="Georgia"/>
          <w:i/>
          <w:iCs/>
          <w:sz w:val="20"/>
          <w:szCs w:val="20"/>
        </w:rPr>
        <w:t>magination.</w:t>
      </w:r>
    </w:p>
    <w:p w14:paraId="1A22C6FB" w14:textId="7DED37B1" w:rsidR="00DA7F23" w:rsidRDefault="00DA7F23" w:rsidP="009479CA">
      <w:pPr>
        <w:spacing w:line="360" w:lineRule="auto"/>
        <w:jc w:val="center"/>
        <w:rPr>
          <w:rFonts w:ascii="Georgia" w:hAnsi="Georgia"/>
          <w:i/>
          <w:iCs/>
          <w:sz w:val="20"/>
          <w:szCs w:val="20"/>
        </w:rPr>
      </w:pPr>
      <w:r>
        <w:rPr>
          <w:rFonts w:ascii="Georgia" w:hAnsi="Georgia"/>
          <w:i/>
          <w:iCs/>
          <w:sz w:val="20"/>
          <w:szCs w:val="20"/>
        </w:rPr>
        <w:t>Joseph Campbel</w:t>
      </w:r>
      <w:r w:rsidR="003C7DCA">
        <w:rPr>
          <w:rFonts w:ascii="Georgia" w:hAnsi="Georgia"/>
          <w:i/>
          <w:iCs/>
          <w:sz w:val="20"/>
          <w:szCs w:val="20"/>
        </w:rPr>
        <w:t>l</w:t>
      </w:r>
      <w:r w:rsidR="001D7692">
        <w:rPr>
          <w:rFonts w:ascii="Georgia" w:hAnsi="Georgia"/>
          <w:i/>
          <w:iCs/>
          <w:sz w:val="20"/>
          <w:szCs w:val="20"/>
        </w:rPr>
        <w:t xml:space="preserve"> (</w:t>
      </w:r>
      <w:r w:rsidR="001D7692" w:rsidRPr="00013D04">
        <w:rPr>
          <w:rFonts w:ascii="Georgia" w:hAnsi="Georgia"/>
          <w:b/>
          <w:bCs/>
          <w:i/>
          <w:iCs/>
          <w:sz w:val="20"/>
          <w:szCs w:val="20"/>
        </w:rPr>
        <w:t>The Masks of God</w:t>
      </w:r>
      <w:r w:rsidR="00C33279" w:rsidRPr="00013D04">
        <w:rPr>
          <w:rFonts w:ascii="Georgia" w:hAnsi="Georgia"/>
          <w:b/>
          <w:bCs/>
          <w:i/>
          <w:iCs/>
          <w:sz w:val="20"/>
          <w:szCs w:val="20"/>
        </w:rPr>
        <w:t>: Primitive Mytho</w:t>
      </w:r>
      <w:r w:rsidR="00BE6373" w:rsidRPr="00013D04">
        <w:rPr>
          <w:rFonts w:ascii="Georgia" w:hAnsi="Georgia"/>
          <w:b/>
          <w:bCs/>
          <w:i/>
          <w:iCs/>
          <w:sz w:val="20"/>
          <w:szCs w:val="20"/>
        </w:rPr>
        <w:t>l</w:t>
      </w:r>
      <w:r w:rsidR="00C33279" w:rsidRPr="00013D04">
        <w:rPr>
          <w:rFonts w:ascii="Georgia" w:hAnsi="Georgia"/>
          <w:b/>
          <w:bCs/>
          <w:i/>
          <w:iCs/>
          <w:sz w:val="20"/>
          <w:szCs w:val="20"/>
        </w:rPr>
        <w:t>ogy</w:t>
      </w:r>
      <w:r w:rsidR="00BE6373">
        <w:rPr>
          <w:rFonts w:ascii="Georgia" w:hAnsi="Georgia"/>
          <w:i/>
          <w:iCs/>
          <w:sz w:val="20"/>
          <w:szCs w:val="20"/>
        </w:rPr>
        <w:t>)</w:t>
      </w:r>
    </w:p>
    <w:p w14:paraId="441AC91F" w14:textId="03EA55DF" w:rsidR="00C04481" w:rsidRPr="00C04481" w:rsidRDefault="009512D3" w:rsidP="00C04481">
      <w:pPr>
        <w:pStyle w:val="NoSpacing"/>
        <w:spacing w:after="240" w:line="360" w:lineRule="auto"/>
        <w:rPr>
          <w:rFonts w:ascii="Georgia" w:hAnsi="Georgia"/>
        </w:rPr>
      </w:pPr>
      <w:r w:rsidRPr="001B1CFF">
        <w:rPr>
          <w:rFonts w:ascii="Georgia" w:hAnsi="Georgia"/>
        </w:rPr>
        <w:t>President Biden ought to be complimented on the intent of Executive Order</w:t>
      </w:r>
      <w:r w:rsidR="00C04481">
        <w:rPr>
          <w:rFonts w:ascii="Georgia" w:hAnsi="Georgia"/>
        </w:rPr>
        <w:t xml:space="preserve"> </w:t>
      </w:r>
      <w:r w:rsidR="00C04481" w:rsidRPr="001B1CFF">
        <w:rPr>
          <w:rFonts w:ascii="Georgia" w:hAnsi="Georgia"/>
        </w:rPr>
        <w:t>14072 – Strengthening the Nation’s Forest</w:t>
      </w:r>
      <w:r w:rsidR="00C04481">
        <w:rPr>
          <w:rFonts w:ascii="Georgia" w:hAnsi="Georgia"/>
        </w:rPr>
        <w:t>s</w:t>
      </w:r>
      <w:r w:rsidR="00C04481" w:rsidRPr="001B1CFF">
        <w:rPr>
          <w:rFonts w:ascii="Georgia" w:hAnsi="Georgia"/>
        </w:rPr>
        <w:t>, Communities, and Local Economies.</w:t>
      </w:r>
      <w:r w:rsidR="00C04481">
        <w:rPr>
          <w:rFonts w:ascii="Georgia" w:hAnsi="Georgia"/>
        </w:rPr>
        <w:t xml:space="preserve">  T</w:t>
      </w:r>
      <w:r w:rsidR="00C04481">
        <w:rPr>
          <w:rFonts w:ascii="Georgia" w:hAnsi="Georgia" w:cs="Aharoni"/>
        </w:rPr>
        <w:t xml:space="preserve">he Executive Order seems to imply old-growth forests, and the conditions that maintain them are somehow “preferred”.   “Preferred” by what criteria?  </w:t>
      </w:r>
      <w:r w:rsidR="00C04481">
        <w:rPr>
          <w:rFonts w:ascii="Georgia" w:hAnsi="Georgia"/>
        </w:rPr>
        <w:t>F</w:t>
      </w:r>
      <w:r w:rsidR="00C04481" w:rsidRPr="004970CE">
        <w:rPr>
          <w:rFonts w:ascii="Georgia" w:hAnsi="Georgia" w:cs="Aharoni"/>
        </w:rPr>
        <w:t xml:space="preserve">orest landscapes are composed of highly complex systems in which </w:t>
      </w:r>
      <w:r w:rsidR="00C04481" w:rsidRPr="00D62C22">
        <w:rPr>
          <w:rFonts w:ascii="Georgia" w:hAnsi="Georgia" w:cs="Aharoni"/>
        </w:rPr>
        <w:t xml:space="preserve">Nature knows no single </w:t>
      </w:r>
      <w:r w:rsidR="00C04481">
        <w:rPr>
          <w:rFonts w:ascii="Georgia" w:hAnsi="Georgia" w:cs="Aharoni"/>
        </w:rPr>
        <w:t>preferred</w:t>
      </w:r>
      <w:r w:rsidR="00C04481" w:rsidRPr="00D62C22">
        <w:rPr>
          <w:rFonts w:ascii="Georgia" w:hAnsi="Georgia" w:cs="Aharoni"/>
        </w:rPr>
        <w:t xml:space="preserve"> state</w:t>
      </w:r>
      <w:r w:rsidR="00C04481">
        <w:rPr>
          <w:rFonts w:ascii="Georgia" w:hAnsi="Georgia" w:cs="Aharoni"/>
        </w:rPr>
        <w:t xml:space="preserve">. </w:t>
      </w:r>
      <w:r w:rsidR="00C04481" w:rsidRPr="00D62C22">
        <w:rPr>
          <w:rFonts w:ascii="Georgia" w:hAnsi="Georgia" w:cs="Aharoni"/>
        </w:rPr>
        <w:t xml:space="preserve"> </w:t>
      </w:r>
      <w:r w:rsidR="00C04481">
        <w:rPr>
          <w:rFonts w:ascii="Georgia" w:hAnsi="Georgia" w:cs="Aharoni"/>
        </w:rPr>
        <w:t>Be it prairie,</w:t>
      </w:r>
      <w:r w:rsidR="00C04481" w:rsidRPr="00D62C22">
        <w:rPr>
          <w:rFonts w:ascii="Georgia" w:hAnsi="Georgia" w:cs="Aharoni"/>
        </w:rPr>
        <w:t xml:space="preserve"> </w:t>
      </w:r>
      <w:r w:rsidR="00C04481">
        <w:rPr>
          <w:rFonts w:ascii="Georgia" w:hAnsi="Georgia" w:cs="Aharoni"/>
        </w:rPr>
        <w:t>o</w:t>
      </w:r>
      <w:r w:rsidR="00C04481" w:rsidRPr="00D62C22">
        <w:rPr>
          <w:rFonts w:ascii="Georgia" w:hAnsi="Georgia" w:cs="Aharoni"/>
        </w:rPr>
        <w:t>ld-</w:t>
      </w:r>
      <w:r w:rsidR="00C04481">
        <w:rPr>
          <w:rFonts w:ascii="Georgia" w:hAnsi="Georgia" w:cs="Aharoni"/>
        </w:rPr>
        <w:t>g</w:t>
      </w:r>
      <w:r w:rsidR="00C04481" w:rsidRPr="00D62C22">
        <w:rPr>
          <w:rFonts w:ascii="Georgia" w:hAnsi="Georgia" w:cs="Aharoni"/>
        </w:rPr>
        <w:t xml:space="preserve">rowth </w:t>
      </w:r>
      <w:r w:rsidR="00C04481">
        <w:rPr>
          <w:rFonts w:ascii="Georgia" w:hAnsi="Georgia" w:cs="Aharoni"/>
        </w:rPr>
        <w:t xml:space="preserve">forests, </w:t>
      </w:r>
      <w:r w:rsidR="00C04481" w:rsidRPr="00D62C22">
        <w:rPr>
          <w:rFonts w:ascii="Georgia" w:hAnsi="Georgia" w:cs="Aharoni"/>
        </w:rPr>
        <w:t>or significantly perturbed area</w:t>
      </w:r>
      <w:r w:rsidR="00C04481">
        <w:rPr>
          <w:rFonts w:ascii="Georgia" w:hAnsi="Georgia" w:cs="Aharoni"/>
        </w:rPr>
        <w:t>s</w:t>
      </w:r>
      <w:r w:rsidR="00DD42A6">
        <w:rPr>
          <w:rFonts w:ascii="Georgia" w:hAnsi="Georgia" w:cs="Aharoni"/>
        </w:rPr>
        <w:t xml:space="preserve">, </w:t>
      </w:r>
      <w:r w:rsidR="00C04481" w:rsidRPr="00D62C22">
        <w:rPr>
          <w:rFonts w:ascii="Georgia" w:hAnsi="Georgia" w:cs="Aharoni"/>
        </w:rPr>
        <w:t xml:space="preserve">Nature is continually changing and </w:t>
      </w:r>
      <w:r w:rsidR="00C04481">
        <w:rPr>
          <w:rFonts w:ascii="Georgia" w:hAnsi="Georgia" w:cs="Aharoni"/>
        </w:rPr>
        <w:t xml:space="preserve">keeps </w:t>
      </w:r>
      <w:r w:rsidR="00C04481" w:rsidRPr="00D62C22">
        <w:rPr>
          <w:rFonts w:ascii="Georgia" w:hAnsi="Georgia" w:cs="Aharoni"/>
        </w:rPr>
        <w:t>nothing constant.  Further,</w:t>
      </w:r>
    </w:p>
    <w:p w14:paraId="52A27AF5" w14:textId="77777777" w:rsidR="00C04481" w:rsidRPr="005E1F8F" w:rsidRDefault="00C04481" w:rsidP="00C04481">
      <w:pPr>
        <w:pStyle w:val="ListParagraph"/>
        <w:numPr>
          <w:ilvl w:val="0"/>
          <w:numId w:val="3"/>
        </w:numPr>
        <w:spacing w:after="240" w:line="360" w:lineRule="auto"/>
        <w:rPr>
          <w:rFonts w:ascii="Georgia" w:hAnsi="Georgia"/>
        </w:rPr>
      </w:pPr>
      <w:r w:rsidRPr="005E1F8F">
        <w:rPr>
          <w:rFonts w:ascii="Georgia" w:hAnsi="Georgia" w:cs="Aharoni"/>
        </w:rPr>
        <w:t>Forest life evolved with, creates and adapts to change, and</w:t>
      </w:r>
    </w:p>
    <w:p w14:paraId="3E53FAE5" w14:textId="77777777" w:rsidR="00C04481" w:rsidRPr="005E1F8F" w:rsidRDefault="00C04481" w:rsidP="00C04481">
      <w:pPr>
        <w:pStyle w:val="ListParagraph"/>
        <w:numPr>
          <w:ilvl w:val="0"/>
          <w:numId w:val="3"/>
        </w:numPr>
        <w:spacing w:after="240" w:line="360" w:lineRule="auto"/>
        <w:rPr>
          <w:rFonts w:ascii="Georgia" w:hAnsi="Georgia"/>
        </w:rPr>
      </w:pPr>
      <w:r w:rsidRPr="005E1F8F">
        <w:rPr>
          <w:rFonts w:ascii="Georgia" w:hAnsi="Georgia" w:cs="Aharoni"/>
        </w:rPr>
        <w:t xml:space="preserve">Chance plays a huge role in the direction of that </w:t>
      </w:r>
      <w:r>
        <w:rPr>
          <w:rFonts w:ascii="Georgia" w:hAnsi="Georgia" w:cs="Aharoni"/>
        </w:rPr>
        <w:t xml:space="preserve">natural </w:t>
      </w:r>
      <w:r w:rsidRPr="005E1F8F">
        <w:rPr>
          <w:rFonts w:ascii="Georgia" w:hAnsi="Georgia" w:cs="Aharoni"/>
        </w:rPr>
        <w:t>change</w:t>
      </w:r>
      <w:r>
        <w:rPr>
          <w:rFonts w:ascii="Georgia" w:hAnsi="Georgia" w:cs="Aharoni"/>
        </w:rPr>
        <w:t>.</w:t>
      </w:r>
    </w:p>
    <w:p w14:paraId="716E6FCD" w14:textId="58CC771E" w:rsidR="00F0270D" w:rsidRDefault="00C17AD2" w:rsidP="00C04481">
      <w:pPr>
        <w:pStyle w:val="NoSpacing"/>
        <w:spacing w:after="240" w:line="360" w:lineRule="auto"/>
        <w:rPr>
          <w:rFonts w:ascii="Georgia" w:hAnsi="Georgia"/>
        </w:rPr>
      </w:pPr>
      <w:r>
        <w:rPr>
          <w:rFonts w:ascii="Georgia" w:hAnsi="Georgia"/>
        </w:rPr>
        <w:t>H</w:t>
      </w:r>
      <w:r w:rsidR="006E2C5C">
        <w:rPr>
          <w:rFonts w:ascii="Georgia" w:hAnsi="Georgia"/>
        </w:rPr>
        <w:t xml:space="preserve">ow will the USDA-Forest Service interpret </w:t>
      </w:r>
      <w:r w:rsidR="00882E41">
        <w:rPr>
          <w:rFonts w:ascii="Georgia" w:hAnsi="Georgia"/>
        </w:rPr>
        <w:t xml:space="preserve">its </w:t>
      </w:r>
      <w:r w:rsidR="00B044D0">
        <w:rPr>
          <w:rFonts w:ascii="Georgia" w:hAnsi="Georgia"/>
        </w:rPr>
        <w:t>portion</w:t>
      </w:r>
      <w:r w:rsidR="00882E41">
        <w:rPr>
          <w:rFonts w:ascii="Georgia" w:hAnsi="Georgia"/>
        </w:rPr>
        <w:t xml:space="preserve"> of </w:t>
      </w:r>
      <w:r w:rsidR="006E2C5C">
        <w:rPr>
          <w:rFonts w:ascii="Georgia" w:hAnsi="Georgia"/>
        </w:rPr>
        <w:t xml:space="preserve">the Executive Order in </w:t>
      </w:r>
      <w:r w:rsidR="00C04481">
        <w:rPr>
          <w:rFonts w:ascii="Georgia" w:hAnsi="Georgia"/>
        </w:rPr>
        <w:t xml:space="preserve">the </w:t>
      </w:r>
      <w:r w:rsidR="00B044D0">
        <w:rPr>
          <w:rFonts w:ascii="Georgia" w:hAnsi="Georgia"/>
        </w:rPr>
        <w:t>design and application of the</w:t>
      </w:r>
      <w:r w:rsidR="006E2C5C">
        <w:rPr>
          <w:rFonts w:ascii="Georgia" w:hAnsi="Georgia"/>
        </w:rPr>
        <w:t xml:space="preserve"> amendments to</w:t>
      </w:r>
      <w:r w:rsidR="00882E41">
        <w:rPr>
          <w:rFonts w:ascii="Georgia" w:hAnsi="Georgia"/>
        </w:rPr>
        <w:t xml:space="preserve"> the </w:t>
      </w:r>
      <w:r w:rsidR="00B044D0">
        <w:rPr>
          <w:rFonts w:ascii="Georgia" w:hAnsi="Georgia"/>
        </w:rPr>
        <w:t xml:space="preserve">many national </w:t>
      </w:r>
      <w:r w:rsidR="00882E41">
        <w:rPr>
          <w:rFonts w:ascii="Georgia" w:hAnsi="Georgia"/>
        </w:rPr>
        <w:t xml:space="preserve">forest plans it </w:t>
      </w:r>
      <w:r w:rsidR="00BB39B5">
        <w:rPr>
          <w:rFonts w:ascii="Georgia" w:hAnsi="Georgia"/>
        </w:rPr>
        <w:t>administe</w:t>
      </w:r>
      <w:r w:rsidR="00882E41">
        <w:rPr>
          <w:rFonts w:ascii="Georgia" w:hAnsi="Georgia"/>
        </w:rPr>
        <w:t>rs</w:t>
      </w:r>
      <w:r w:rsidR="002A69B1">
        <w:rPr>
          <w:rFonts w:ascii="Georgia" w:hAnsi="Georgia"/>
        </w:rPr>
        <w:t xml:space="preserve">?  </w:t>
      </w:r>
      <w:r w:rsidR="00145325">
        <w:rPr>
          <w:rFonts w:ascii="Georgia" w:hAnsi="Georgia"/>
        </w:rPr>
        <w:t>Can</w:t>
      </w:r>
      <w:r w:rsidR="00882E41">
        <w:rPr>
          <w:rFonts w:ascii="Georgia" w:hAnsi="Georgia"/>
        </w:rPr>
        <w:t xml:space="preserve"> the huge amounts of unknowns and uncertainties associated with </w:t>
      </w:r>
      <w:r w:rsidR="00BB39B5">
        <w:rPr>
          <w:rFonts w:ascii="Georgia" w:hAnsi="Georgia"/>
        </w:rPr>
        <w:t xml:space="preserve">America’s </w:t>
      </w:r>
      <w:r w:rsidR="00882E41">
        <w:rPr>
          <w:rFonts w:ascii="Georgia" w:hAnsi="Georgia"/>
        </w:rPr>
        <w:t xml:space="preserve">complex forest systems be incorporated into </w:t>
      </w:r>
      <w:r w:rsidR="00145325">
        <w:rPr>
          <w:rFonts w:ascii="Georgia" w:hAnsi="Georgia"/>
        </w:rPr>
        <w:t xml:space="preserve">these plans </w:t>
      </w:r>
      <w:r w:rsidR="00B57903">
        <w:rPr>
          <w:rFonts w:ascii="Georgia" w:hAnsi="Georgia"/>
        </w:rPr>
        <w:t>without</w:t>
      </w:r>
      <w:r w:rsidR="00882E41">
        <w:rPr>
          <w:rFonts w:ascii="Georgia" w:hAnsi="Georgia"/>
        </w:rPr>
        <w:t xml:space="preserve"> misinterpret</w:t>
      </w:r>
      <w:r w:rsidR="00B57903">
        <w:rPr>
          <w:rFonts w:ascii="Georgia" w:hAnsi="Georgia"/>
        </w:rPr>
        <w:t>ation</w:t>
      </w:r>
      <w:r w:rsidR="00882E41">
        <w:rPr>
          <w:rFonts w:ascii="Georgia" w:hAnsi="Georgia"/>
        </w:rPr>
        <w:t xml:space="preserve"> during the</w:t>
      </w:r>
      <w:r w:rsidR="00145325">
        <w:rPr>
          <w:rFonts w:ascii="Georgia" w:hAnsi="Georgia"/>
        </w:rPr>
        <w:t>ir</w:t>
      </w:r>
      <w:r w:rsidR="00882E41">
        <w:rPr>
          <w:rFonts w:ascii="Georgia" w:hAnsi="Georgia"/>
        </w:rPr>
        <w:t xml:space="preserve"> </w:t>
      </w:r>
      <w:r w:rsidR="00145325">
        <w:rPr>
          <w:rFonts w:ascii="Georgia" w:hAnsi="Georgia"/>
        </w:rPr>
        <w:t>implementation</w:t>
      </w:r>
      <w:r w:rsidR="00882E41">
        <w:rPr>
          <w:rFonts w:ascii="Georgia" w:hAnsi="Georgia"/>
        </w:rPr>
        <w:t xml:space="preserve"> by the USDA-Forest </w:t>
      </w:r>
      <w:r w:rsidR="00145325">
        <w:rPr>
          <w:rFonts w:ascii="Georgia" w:hAnsi="Georgia"/>
        </w:rPr>
        <w:t>Service</w:t>
      </w:r>
      <w:r w:rsidR="00882E41">
        <w:rPr>
          <w:rFonts w:ascii="Georgia" w:hAnsi="Georgia"/>
        </w:rPr>
        <w:t xml:space="preserve">? </w:t>
      </w:r>
      <w:r w:rsidR="00145325">
        <w:rPr>
          <w:rFonts w:ascii="Georgia" w:hAnsi="Georgia"/>
        </w:rPr>
        <w:t xml:space="preserve"> </w:t>
      </w:r>
      <w:r w:rsidR="00882E41">
        <w:rPr>
          <w:rFonts w:ascii="Georgia" w:hAnsi="Georgia"/>
        </w:rPr>
        <w:t xml:space="preserve">What will be the non-scientific assumptions embodied in the amendments?  </w:t>
      </w:r>
      <w:r w:rsidR="00820530">
        <w:rPr>
          <w:rFonts w:ascii="Georgia" w:hAnsi="Georgia"/>
        </w:rPr>
        <w:t>How much</w:t>
      </w:r>
      <w:r w:rsidR="00882E41">
        <w:rPr>
          <w:rFonts w:ascii="Georgia" w:hAnsi="Georgia"/>
        </w:rPr>
        <w:t xml:space="preserve"> </w:t>
      </w:r>
      <w:r w:rsidR="00820530">
        <w:rPr>
          <w:rFonts w:ascii="Georgia" w:hAnsi="Georgia"/>
        </w:rPr>
        <w:t>myth</w:t>
      </w:r>
      <w:r w:rsidR="00DD42A6">
        <w:rPr>
          <w:rFonts w:ascii="Georgia" w:hAnsi="Georgia"/>
        </w:rPr>
        <w:t xml:space="preserve"> </w:t>
      </w:r>
      <w:r w:rsidR="00AA1E0C">
        <w:rPr>
          <w:rFonts w:ascii="Georgia" w:hAnsi="Georgia"/>
        </w:rPr>
        <w:t>- cultural</w:t>
      </w:r>
      <w:r w:rsidR="00DD42A6">
        <w:rPr>
          <w:rFonts w:ascii="Georgia" w:hAnsi="Georgia"/>
        </w:rPr>
        <w:t xml:space="preserve"> explanation</w:t>
      </w:r>
      <w:r w:rsidR="002849A0">
        <w:rPr>
          <w:rFonts w:ascii="Georgia" w:hAnsi="Georgia"/>
        </w:rPr>
        <w:t>s</w:t>
      </w:r>
      <w:r w:rsidR="00DD42A6">
        <w:rPr>
          <w:rFonts w:ascii="Georgia" w:hAnsi="Georgia"/>
        </w:rPr>
        <w:t xml:space="preserve"> of natural phenomena like day/night, earthquakes</w:t>
      </w:r>
      <w:r w:rsidR="002849A0">
        <w:rPr>
          <w:rFonts w:ascii="Georgia" w:hAnsi="Georgia"/>
        </w:rPr>
        <w:t xml:space="preserve"> or climate</w:t>
      </w:r>
      <w:r w:rsidR="00DD42A6">
        <w:rPr>
          <w:rFonts w:ascii="Georgia" w:hAnsi="Georgia"/>
        </w:rPr>
        <w:t xml:space="preserve">- </w:t>
      </w:r>
      <w:r w:rsidR="002849A0">
        <w:rPr>
          <w:rFonts w:ascii="Georgia" w:hAnsi="Georgia"/>
        </w:rPr>
        <w:t xml:space="preserve">and </w:t>
      </w:r>
      <w:r w:rsidR="00820530">
        <w:rPr>
          <w:rFonts w:ascii="Georgia" w:hAnsi="Georgia"/>
        </w:rPr>
        <w:t>folklore</w:t>
      </w:r>
      <w:r w:rsidR="002849A0">
        <w:rPr>
          <w:rFonts w:ascii="Georgia" w:hAnsi="Georgia"/>
        </w:rPr>
        <w:t xml:space="preserve"> –</w:t>
      </w:r>
      <w:r w:rsidR="00B827E2">
        <w:rPr>
          <w:rFonts w:ascii="Georgia" w:hAnsi="Georgia"/>
        </w:rPr>
        <w:t xml:space="preserve"> </w:t>
      </w:r>
      <w:r w:rsidR="002849A0">
        <w:rPr>
          <w:rFonts w:ascii="Georgia" w:hAnsi="Georgia"/>
        </w:rPr>
        <w:t>which is a body of myths and beliefs relating people to a particular place – or just</w:t>
      </w:r>
      <w:r w:rsidR="00B827E2">
        <w:rPr>
          <w:rFonts w:ascii="Georgia" w:hAnsi="Georgia"/>
        </w:rPr>
        <w:t xml:space="preserve"> poor science </w:t>
      </w:r>
      <w:r w:rsidR="00BB39B5">
        <w:rPr>
          <w:rFonts w:ascii="Georgia" w:hAnsi="Georgia"/>
        </w:rPr>
        <w:t xml:space="preserve">that could be </w:t>
      </w:r>
      <w:r w:rsidR="002849A0">
        <w:rPr>
          <w:rFonts w:ascii="Georgia" w:hAnsi="Georgia"/>
        </w:rPr>
        <w:t>derived from</w:t>
      </w:r>
      <w:r w:rsidR="00BB39B5">
        <w:rPr>
          <w:rFonts w:ascii="Georgia" w:hAnsi="Georgia"/>
        </w:rPr>
        <w:t xml:space="preserve"> </w:t>
      </w:r>
      <w:r w:rsidR="00B827E2">
        <w:rPr>
          <w:rFonts w:ascii="Georgia" w:hAnsi="Georgia"/>
        </w:rPr>
        <w:t>the Order</w:t>
      </w:r>
      <w:r w:rsidR="00BB39B5">
        <w:rPr>
          <w:rFonts w:ascii="Georgia" w:hAnsi="Georgia"/>
        </w:rPr>
        <w:t xml:space="preserve"> be applied in the application of the amendments</w:t>
      </w:r>
      <w:r w:rsidR="002849A0">
        <w:rPr>
          <w:rFonts w:ascii="Georgia" w:hAnsi="Georgia"/>
        </w:rPr>
        <w:t xml:space="preserve"> to the various national forests</w:t>
      </w:r>
      <w:r w:rsidR="00B827E2">
        <w:rPr>
          <w:rFonts w:ascii="Georgia" w:hAnsi="Georgia"/>
        </w:rPr>
        <w:t>?</w:t>
      </w:r>
    </w:p>
    <w:p w14:paraId="7B1D1B0E" w14:textId="40F383A7" w:rsidR="00AA1E0C" w:rsidRPr="00D4604E" w:rsidRDefault="00AA1E0C" w:rsidP="00D4604E">
      <w:pPr>
        <w:pStyle w:val="NormalWeb"/>
        <w:spacing w:before="0" w:beforeAutospacing="0" w:after="240" w:afterAutospacing="0" w:line="399" w:lineRule="atLeast"/>
        <w:rPr>
          <w:rFonts w:ascii="Georgia" w:hAnsi="Georgia"/>
          <w:color w:val="000000"/>
          <w:sz w:val="22"/>
          <w:szCs w:val="22"/>
        </w:rPr>
      </w:pPr>
      <w:r w:rsidRPr="00D4604E">
        <w:rPr>
          <w:rFonts w:ascii="Georgia" w:hAnsi="Georgia"/>
          <w:sz w:val="22"/>
          <w:szCs w:val="22"/>
        </w:rPr>
        <w:t xml:space="preserve">Just exactly what is the relationship between old growth forests, climate and carbon storage?  Like anything in Nature, </w:t>
      </w:r>
      <w:r w:rsidRPr="00D4604E">
        <w:rPr>
          <w:rFonts w:ascii="Georgia" w:hAnsi="Georgia"/>
          <w:color w:val="000000"/>
          <w:sz w:val="22"/>
          <w:szCs w:val="22"/>
        </w:rPr>
        <w:t xml:space="preserve">forest ecosystem carbon sequestration is not going to be predictable or permanent.  It can be reversed by climate change which is not a uniform force but rather a </w:t>
      </w:r>
      <w:r w:rsidRPr="00D4604E">
        <w:rPr>
          <w:rFonts w:ascii="Georgia" w:hAnsi="Georgia"/>
          <w:color w:val="000000"/>
          <w:sz w:val="22"/>
          <w:szCs w:val="22"/>
        </w:rPr>
        <w:lastRenderedPageBreak/>
        <w:t>dynamic agent with region-specific influences</w:t>
      </w:r>
      <w:r w:rsidR="00D4604E" w:rsidRPr="00D4604E">
        <w:rPr>
          <w:rFonts w:ascii="Georgia" w:hAnsi="Georgia"/>
          <w:color w:val="000000"/>
          <w:sz w:val="22"/>
          <w:szCs w:val="22"/>
        </w:rPr>
        <w:t xml:space="preserve"> on productivity</w:t>
      </w:r>
      <w:r w:rsidRPr="00D4604E">
        <w:rPr>
          <w:rFonts w:ascii="Georgia" w:hAnsi="Georgia"/>
          <w:color w:val="000000"/>
          <w:sz w:val="22"/>
          <w:szCs w:val="22"/>
        </w:rPr>
        <w:t xml:space="preserve">.  Climate change seems to be moving some forests over a tipping point.  A few Western forests are already approaching or surpassing climate thresholds which </w:t>
      </w:r>
      <w:r w:rsidR="00D4604E" w:rsidRPr="00D4604E">
        <w:rPr>
          <w:rFonts w:ascii="Georgia" w:hAnsi="Georgia"/>
          <w:color w:val="000000"/>
          <w:sz w:val="22"/>
          <w:szCs w:val="22"/>
        </w:rPr>
        <w:t>change</w:t>
      </w:r>
      <w:r w:rsidRPr="00D4604E">
        <w:rPr>
          <w:rFonts w:ascii="Georgia" w:hAnsi="Georgia"/>
          <w:color w:val="000000"/>
          <w:sz w:val="22"/>
          <w:szCs w:val="22"/>
        </w:rPr>
        <w:t xml:space="preserve"> them </w:t>
      </w:r>
      <w:r w:rsidR="00D4604E" w:rsidRPr="00D4604E">
        <w:rPr>
          <w:rFonts w:ascii="Georgia" w:hAnsi="Georgia"/>
          <w:color w:val="000000"/>
          <w:sz w:val="22"/>
          <w:szCs w:val="22"/>
        </w:rPr>
        <w:t>from</w:t>
      </w:r>
      <w:r w:rsidRPr="00D4604E">
        <w:rPr>
          <w:rFonts w:ascii="Georgia" w:hAnsi="Georgia"/>
          <w:color w:val="000000"/>
          <w:sz w:val="22"/>
          <w:szCs w:val="22"/>
        </w:rPr>
        <w:t xml:space="preserve"> </w:t>
      </w:r>
      <w:r w:rsidR="00D4604E" w:rsidRPr="00D4604E">
        <w:rPr>
          <w:rFonts w:ascii="Georgia" w:hAnsi="Georgia"/>
          <w:color w:val="000000"/>
          <w:sz w:val="22"/>
          <w:szCs w:val="22"/>
        </w:rPr>
        <w:t xml:space="preserve">sinks that remove carbon from the atmosphere to </w:t>
      </w:r>
      <w:r w:rsidRPr="00D4604E">
        <w:rPr>
          <w:rFonts w:ascii="Georgia" w:hAnsi="Georgia"/>
          <w:color w:val="000000"/>
          <w:sz w:val="22"/>
          <w:szCs w:val="22"/>
        </w:rPr>
        <w:t>sources of carbon</w:t>
      </w:r>
      <w:r w:rsidR="00D4604E" w:rsidRPr="00D4604E">
        <w:rPr>
          <w:rFonts w:ascii="Georgia" w:hAnsi="Georgia"/>
          <w:color w:val="000000"/>
          <w:sz w:val="22"/>
          <w:szCs w:val="22"/>
        </w:rPr>
        <w:t>.</w:t>
      </w:r>
      <w:r w:rsidRPr="00D4604E">
        <w:rPr>
          <w:rFonts w:ascii="Georgia" w:hAnsi="Georgia"/>
          <w:color w:val="000000"/>
          <w:sz w:val="22"/>
          <w:szCs w:val="22"/>
        </w:rPr>
        <w:t xml:space="preserve"> </w:t>
      </w:r>
    </w:p>
    <w:p w14:paraId="392212CA" w14:textId="6BDD4494" w:rsidR="00BD2A77" w:rsidRPr="005E1F8F" w:rsidRDefault="00F0270D" w:rsidP="00C04481">
      <w:pPr>
        <w:pStyle w:val="NoSpacing"/>
        <w:spacing w:after="240" w:line="360" w:lineRule="auto"/>
        <w:rPr>
          <w:rFonts w:ascii="Georgia" w:hAnsi="Georgia"/>
        </w:rPr>
      </w:pPr>
      <w:r>
        <w:rPr>
          <w:rFonts w:ascii="Georgia" w:hAnsi="Georgia"/>
          <w:b/>
          <w:bCs/>
        </w:rPr>
        <w:t>Forest-dependent human communities</w:t>
      </w:r>
      <w:r w:rsidR="00F1532B">
        <w:rPr>
          <w:rFonts w:ascii="Georgia" w:hAnsi="Georgia"/>
        </w:rPr>
        <w:t xml:space="preserve"> </w:t>
      </w:r>
      <w:r w:rsidR="00953CED">
        <w:rPr>
          <w:rFonts w:ascii="Georgia" w:hAnsi="Georgia"/>
        </w:rPr>
        <w:t xml:space="preserve"> </w:t>
      </w:r>
      <w:r w:rsidR="00F1532B">
        <w:rPr>
          <w:rFonts w:ascii="Georgia" w:hAnsi="Georgia"/>
        </w:rPr>
        <w:t xml:space="preserve"> </w:t>
      </w:r>
    </w:p>
    <w:p w14:paraId="3E87B1BC" w14:textId="27051E96" w:rsidR="009512D3" w:rsidRDefault="0035395B" w:rsidP="00BD2A77">
      <w:pPr>
        <w:pStyle w:val="NoSpacing"/>
        <w:spacing w:after="240" w:line="360" w:lineRule="auto"/>
        <w:rPr>
          <w:rFonts w:ascii="Georgia" w:hAnsi="Georgia"/>
        </w:rPr>
      </w:pPr>
      <w:r>
        <w:rPr>
          <w:rFonts w:ascii="Georgia" w:hAnsi="Georgia"/>
        </w:rPr>
        <w:t>Being</w:t>
      </w:r>
      <w:r w:rsidR="009512D3" w:rsidRPr="001B1CFF">
        <w:rPr>
          <w:rFonts w:ascii="Georgia" w:hAnsi="Georgia"/>
        </w:rPr>
        <w:t xml:space="preserve"> a resident of a </w:t>
      </w:r>
      <w:r w:rsidR="002439CF">
        <w:rPr>
          <w:rFonts w:ascii="Georgia" w:hAnsi="Georgia"/>
        </w:rPr>
        <w:t xml:space="preserve">variety </w:t>
      </w:r>
      <w:r w:rsidR="00BC5EF7">
        <w:rPr>
          <w:rFonts w:ascii="Georgia" w:hAnsi="Georgia"/>
        </w:rPr>
        <w:t xml:space="preserve">of forest dependent </w:t>
      </w:r>
      <w:r w:rsidR="00E068BA">
        <w:rPr>
          <w:rFonts w:ascii="Georgia" w:hAnsi="Georgia"/>
        </w:rPr>
        <w:t>communities</w:t>
      </w:r>
      <w:r>
        <w:rPr>
          <w:rFonts w:ascii="Georgia" w:hAnsi="Georgia"/>
        </w:rPr>
        <w:t>,</w:t>
      </w:r>
      <w:r w:rsidR="00E068BA">
        <w:rPr>
          <w:rFonts w:ascii="Georgia" w:hAnsi="Georgia"/>
        </w:rPr>
        <w:t xml:space="preserve"> I am </w:t>
      </w:r>
      <w:r w:rsidR="007D3971">
        <w:rPr>
          <w:rFonts w:ascii="Georgia" w:hAnsi="Georgia"/>
        </w:rPr>
        <w:t xml:space="preserve">quite </w:t>
      </w:r>
      <w:r w:rsidR="009512D3" w:rsidRPr="001B1CFF">
        <w:rPr>
          <w:rFonts w:ascii="Georgia" w:hAnsi="Georgia"/>
        </w:rPr>
        <w:t xml:space="preserve">aware of their </w:t>
      </w:r>
      <w:r w:rsidR="00534B82">
        <w:rPr>
          <w:rFonts w:ascii="Georgia" w:hAnsi="Georgia"/>
        </w:rPr>
        <w:t xml:space="preserve">inability to adapt to change as a major cause of their </w:t>
      </w:r>
      <w:r w:rsidR="007F1021">
        <w:rPr>
          <w:rFonts w:ascii="Georgia" w:hAnsi="Georgia"/>
        </w:rPr>
        <w:t xml:space="preserve">current </w:t>
      </w:r>
      <w:r w:rsidR="009512D3" w:rsidRPr="001B1CFF">
        <w:rPr>
          <w:rFonts w:ascii="Georgia" w:hAnsi="Georgia"/>
        </w:rPr>
        <w:t xml:space="preserve">plight.  I </w:t>
      </w:r>
      <w:r w:rsidR="00F0270D">
        <w:rPr>
          <w:rFonts w:ascii="Georgia" w:hAnsi="Georgia"/>
        </w:rPr>
        <w:t xml:space="preserve">have </w:t>
      </w:r>
      <w:r w:rsidR="009512D3" w:rsidRPr="001B1CFF">
        <w:rPr>
          <w:rFonts w:ascii="Georgia" w:hAnsi="Georgia"/>
        </w:rPr>
        <w:t>walked down main streets of timber towns with their boarded</w:t>
      </w:r>
      <w:r w:rsidR="001D6303" w:rsidRPr="001B1CFF">
        <w:rPr>
          <w:rFonts w:ascii="Georgia" w:hAnsi="Georgia"/>
        </w:rPr>
        <w:t>-</w:t>
      </w:r>
      <w:r w:rsidR="009512D3" w:rsidRPr="001B1CFF">
        <w:rPr>
          <w:rFonts w:ascii="Georgia" w:hAnsi="Georgia"/>
        </w:rPr>
        <w:t>up shop fronts, decaying infrastructure</w:t>
      </w:r>
      <w:r w:rsidR="001D6303" w:rsidRPr="001B1CFF">
        <w:rPr>
          <w:rFonts w:ascii="Georgia" w:hAnsi="Georgia"/>
        </w:rPr>
        <w:t xml:space="preserve"> and witnessed scenes of dispossession, homelessness and acute domestic violence brought on by an economic insecurity resulting from changes in</w:t>
      </w:r>
      <w:r w:rsidR="00534B82">
        <w:rPr>
          <w:rFonts w:ascii="Georgia" w:hAnsi="Georgia"/>
        </w:rPr>
        <w:t xml:space="preserve"> state and</w:t>
      </w:r>
      <w:r w:rsidR="001D6303" w:rsidRPr="001B1CFF">
        <w:rPr>
          <w:rFonts w:ascii="Georgia" w:hAnsi="Georgia"/>
        </w:rPr>
        <w:t xml:space="preserve"> federal policies in the administration of public forest lands.  Many of these communities are, or were, nestled in alcoves of a tremendous national forest </w:t>
      </w:r>
      <w:r w:rsidR="00F0270D">
        <w:rPr>
          <w:rFonts w:ascii="Georgia" w:hAnsi="Georgia"/>
        </w:rPr>
        <w:t>public asset</w:t>
      </w:r>
      <w:r w:rsidR="00CE61A9">
        <w:rPr>
          <w:rFonts w:ascii="Georgia" w:hAnsi="Georgia"/>
        </w:rPr>
        <w:t>s</w:t>
      </w:r>
      <w:r w:rsidR="00F0270D">
        <w:rPr>
          <w:rFonts w:ascii="Georgia" w:hAnsi="Georgia"/>
        </w:rPr>
        <w:t xml:space="preserve"> </w:t>
      </w:r>
      <w:r w:rsidR="001D6303" w:rsidRPr="001B1CFF">
        <w:rPr>
          <w:rFonts w:ascii="Georgia" w:hAnsi="Georgia"/>
        </w:rPr>
        <w:t>reserve</w:t>
      </w:r>
      <w:r w:rsidR="00F0270D">
        <w:rPr>
          <w:rFonts w:ascii="Georgia" w:hAnsi="Georgia"/>
        </w:rPr>
        <w:t>d</w:t>
      </w:r>
      <w:r w:rsidR="00B746F9" w:rsidRPr="001B1CFF">
        <w:rPr>
          <w:rFonts w:ascii="Georgia" w:hAnsi="Georgia"/>
        </w:rPr>
        <w:t xml:space="preserve"> under the Organic Administration Act of 1897 which </w:t>
      </w:r>
      <w:r w:rsidR="005A3D87" w:rsidRPr="001B1CFF">
        <w:rPr>
          <w:rFonts w:ascii="Georgia" w:hAnsi="Georgia"/>
        </w:rPr>
        <w:t xml:space="preserve">intended to provide </w:t>
      </w:r>
      <w:r w:rsidR="00B746F9" w:rsidRPr="001B1CFF">
        <w:rPr>
          <w:rFonts w:ascii="Georgia" w:hAnsi="Georgia"/>
        </w:rPr>
        <w:t>favourable conditions of water flows and to secure a continuous supply of timber</w:t>
      </w:r>
      <w:r w:rsidR="00F0270D">
        <w:rPr>
          <w:rFonts w:ascii="Georgia" w:hAnsi="Georgia"/>
        </w:rPr>
        <w:t xml:space="preserve"> in the American West</w:t>
      </w:r>
      <w:r w:rsidR="00B746F9" w:rsidRPr="001B1CFF">
        <w:rPr>
          <w:rFonts w:ascii="Georgia" w:hAnsi="Georgia"/>
        </w:rPr>
        <w:t>.</w:t>
      </w:r>
      <w:r w:rsidR="005A3D87" w:rsidRPr="001B1CFF">
        <w:rPr>
          <w:rFonts w:ascii="Georgia" w:hAnsi="Georgia"/>
        </w:rPr>
        <w:t xml:space="preserve"> </w:t>
      </w:r>
      <w:r w:rsidR="00DC5F0B">
        <w:rPr>
          <w:rFonts w:ascii="Georgia" w:hAnsi="Georgia"/>
        </w:rPr>
        <w:t xml:space="preserve"> But the objectives of this act and the subsequent Weeks Act of 1911 that created</w:t>
      </w:r>
      <w:r w:rsidR="00F0270D">
        <w:rPr>
          <w:rFonts w:ascii="Georgia" w:hAnsi="Georgia"/>
        </w:rPr>
        <w:t xml:space="preserve"> Eastern</w:t>
      </w:r>
      <w:r w:rsidR="00DC5F0B">
        <w:rPr>
          <w:rFonts w:ascii="Georgia" w:hAnsi="Georgia"/>
        </w:rPr>
        <w:t xml:space="preserve"> national forests</w:t>
      </w:r>
      <w:r w:rsidR="00F0270D">
        <w:rPr>
          <w:rFonts w:ascii="Georgia" w:hAnsi="Georgia"/>
        </w:rPr>
        <w:t>, often from</w:t>
      </w:r>
      <w:r w:rsidR="00DC5F0B">
        <w:rPr>
          <w:rFonts w:ascii="Georgia" w:hAnsi="Georgia"/>
        </w:rPr>
        <w:t xml:space="preserve"> heavily logged and agricultural</w:t>
      </w:r>
      <w:r w:rsidR="00F0270D">
        <w:rPr>
          <w:rFonts w:ascii="Georgia" w:hAnsi="Georgia"/>
        </w:rPr>
        <w:t xml:space="preserve"> private</w:t>
      </w:r>
      <w:r w:rsidR="00DC5F0B">
        <w:rPr>
          <w:rFonts w:ascii="Georgia" w:hAnsi="Georgia"/>
        </w:rPr>
        <w:t xml:space="preserve"> land</w:t>
      </w:r>
      <w:r w:rsidR="00F0270D">
        <w:rPr>
          <w:rFonts w:ascii="Georgia" w:hAnsi="Georgia"/>
        </w:rPr>
        <w:t>s,</w:t>
      </w:r>
      <w:r w:rsidR="00DC5F0B">
        <w:rPr>
          <w:rFonts w:ascii="Georgia" w:hAnsi="Georgia"/>
        </w:rPr>
        <w:t xml:space="preserve"> were changed with the arrival </w:t>
      </w:r>
      <w:r w:rsidR="00CE61A9">
        <w:rPr>
          <w:rFonts w:ascii="Georgia" w:hAnsi="Georgia"/>
        </w:rPr>
        <w:t>of the Multiple-Use Sustained Yield Act of</w:t>
      </w:r>
      <w:r w:rsidR="007A140D">
        <w:rPr>
          <w:rFonts w:ascii="Georgia" w:hAnsi="Georgia"/>
        </w:rPr>
        <w:t xml:space="preserve"> 1960 </w:t>
      </w:r>
      <w:r w:rsidR="00DC5F0B">
        <w:rPr>
          <w:rFonts w:ascii="Georgia" w:hAnsi="Georgia"/>
        </w:rPr>
        <w:t xml:space="preserve">and growth </w:t>
      </w:r>
      <w:r w:rsidR="007A140D">
        <w:rPr>
          <w:rFonts w:ascii="Georgia" w:hAnsi="Georgia"/>
        </w:rPr>
        <w:t xml:space="preserve">in power </w:t>
      </w:r>
      <w:r w:rsidR="00DC5F0B">
        <w:rPr>
          <w:rFonts w:ascii="Georgia" w:hAnsi="Georgia"/>
        </w:rPr>
        <w:t>of the environmental movement after 1970.</w:t>
      </w:r>
    </w:p>
    <w:p w14:paraId="7CFCD550" w14:textId="325FC1E6" w:rsidR="007A140D" w:rsidRPr="001B1CFF" w:rsidRDefault="007A140D" w:rsidP="00BD2A77">
      <w:pPr>
        <w:pStyle w:val="NoSpacing"/>
        <w:spacing w:after="240" w:line="360" w:lineRule="auto"/>
        <w:rPr>
          <w:rFonts w:ascii="Georgia" w:hAnsi="Georgia"/>
        </w:rPr>
      </w:pPr>
      <w:r>
        <w:rPr>
          <w:rFonts w:ascii="Georgia" w:hAnsi="Georgia"/>
        </w:rPr>
        <w:t xml:space="preserve">Sustained Yield of what and for whom?  Definitely not for the </w:t>
      </w:r>
      <w:r w:rsidR="00D02C0F">
        <w:rPr>
          <w:rFonts w:ascii="Georgia" w:hAnsi="Georgia"/>
        </w:rPr>
        <w:t xml:space="preserve">benefit and sustainability of </w:t>
      </w:r>
      <w:r>
        <w:rPr>
          <w:rFonts w:ascii="Georgia" w:hAnsi="Georgia"/>
        </w:rPr>
        <w:t>forest dependent communities of the West.</w:t>
      </w:r>
    </w:p>
    <w:p w14:paraId="00B9ED33" w14:textId="31293A5C" w:rsidR="00070644" w:rsidRDefault="00D15780" w:rsidP="00192B02">
      <w:pPr>
        <w:spacing w:line="360" w:lineRule="auto"/>
        <w:rPr>
          <w:rFonts w:ascii="Georgia" w:hAnsi="Georgia"/>
        </w:rPr>
      </w:pPr>
      <w:r w:rsidRPr="007634D9">
        <w:rPr>
          <w:rFonts w:ascii="Georgia" w:hAnsi="Georgia"/>
        </w:rPr>
        <w:t xml:space="preserve">I have been </w:t>
      </w:r>
      <w:r w:rsidR="00CE61A9" w:rsidRPr="007634D9">
        <w:rPr>
          <w:rFonts w:ascii="Georgia" w:hAnsi="Georgia"/>
        </w:rPr>
        <w:t>studying</w:t>
      </w:r>
      <w:r w:rsidR="00CE61A9">
        <w:rPr>
          <w:rFonts w:ascii="Georgia" w:hAnsi="Georgia"/>
        </w:rPr>
        <w:t>,</w:t>
      </w:r>
      <w:r w:rsidR="00CE61A9" w:rsidRPr="007634D9">
        <w:rPr>
          <w:rFonts w:ascii="Georgia" w:hAnsi="Georgia"/>
        </w:rPr>
        <w:t xml:space="preserve"> working</w:t>
      </w:r>
      <w:r w:rsidR="00CE61A9">
        <w:rPr>
          <w:rFonts w:ascii="Georgia" w:hAnsi="Georgia"/>
        </w:rPr>
        <w:t xml:space="preserve">, and </w:t>
      </w:r>
      <w:r w:rsidR="005C4CCE" w:rsidRPr="007634D9">
        <w:rPr>
          <w:rFonts w:ascii="Georgia" w:hAnsi="Georgia"/>
        </w:rPr>
        <w:t xml:space="preserve">playing in forests for more than </w:t>
      </w:r>
      <w:r w:rsidR="003527E8" w:rsidRPr="007634D9">
        <w:rPr>
          <w:rFonts w:ascii="Georgia" w:hAnsi="Georgia"/>
        </w:rPr>
        <w:t>seventy years.</w:t>
      </w:r>
      <w:r w:rsidR="00C8240B" w:rsidRPr="007634D9">
        <w:rPr>
          <w:rFonts w:ascii="Georgia" w:hAnsi="Georgia"/>
        </w:rPr>
        <w:t xml:space="preserve">  </w:t>
      </w:r>
      <w:r w:rsidR="006D5F4E" w:rsidRPr="007634D9">
        <w:rPr>
          <w:rFonts w:ascii="Georgia" w:hAnsi="Georgia"/>
        </w:rPr>
        <w:t>I worked with forests in five states</w:t>
      </w:r>
      <w:r w:rsidR="00803766" w:rsidRPr="007634D9">
        <w:rPr>
          <w:rFonts w:ascii="Georgia" w:hAnsi="Georgia"/>
        </w:rPr>
        <w:t xml:space="preserve"> in the United States and in the province of </w:t>
      </w:r>
      <w:r w:rsidR="006D5F4E" w:rsidRPr="007634D9">
        <w:rPr>
          <w:rFonts w:ascii="Georgia" w:hAnsi="Georgia"/>
        </w:rPr>
        <w:t xml:space="preserve">British Columbia, Canada.  </w:t>
      </w:r>
      <w:r w:rsidR="00AC6A96" w:rsidRPr="007634D9">
        <w:rPr>
          <w:rFonts w:ascii="Georgia" w:hAnsi="Georgia"/>
        </w:rPr>
        <w:t xml:space="preserve">The only constant </w:t>
      </w:r>
      <w:r w:rsidR="005424D7" w:rsidRPr="007634D9">
        <w:rPr>
          <w:rFonts w:ascii="Georgia" w:hAnsi="Georgia"/>
        </w:rPr>
        <w:t xml:space="preserve">forest </w:t>
      </w:r>
      <w:r w:rsidR="00BA4F3B" w:rsidRPr="007634D9">
        <w:rPr>
          <w:rFonts w:ascii="Georgia" w:hAnsi="Georgia"/>
        </w:rPr>
        <w:t>attribute</w:t>
      </w:r>
      <w:r w:rsidR="002B3B14" w:rsidRPr="007634D9">
        <w:rPr>
          <w:rFonts w:ascii="Georgia" w:hAnsi="Georgia"/>
        </w:rPr>
        <w:t xml:space="preserve"> </w:t>
      </w:r>
      <w:r w:rsidR="00974D2F" w:rsidRPr="007634D9">
        <w:rPr>
          <w:rFonts w:ascii="Georgia" w:hAnsi="Georgia"/>
        </w:rPr>
        <w:t>I observed</w:t>
      </w:r>
      <w:r w:rsidR="009C1004" w:rsidRPr="007634D9">
        <w:rPr>
          <w:rFonts w:ascii="Georgia" w:hAnsi="Georgia"/>
        </w:rPr>
        <w:t xml:space="preserve"> </w:t>
      </w:r>
      <w:r w:rsidR="002F206D" w:rsidRPr="007634D9">
        <w:rPr>
          <w:rFonts w:ascii="Georgia" w:hAnsi="Georgia"/>
        </w:rPr>
        <w:t>during</w:t>
      </w:r>
      <w:r w:rsidR="009C1004" w:rsidRPr="007634D9">
        <w:rPr>
          <w:rFonts w:ascii="Georgia" w:hAnsi="Georgia"/>
        </w:rPr>
        <w:t xml:space="preserve"> th</w:t>
      </w:r>
      <w:r w:rsidR="00AC6A96" w:rsidRPr="007634D9">
        <w:rPr>
          <w:rFonts w:ascii="Georgia" w:hAnsi="Georgia"/>
        </w:rPr>
        <w:t>is</w:t>
      </w:r>
      <w:r w:rsidR="00E52689" w:rsidRPr="007634D9">
        <w:rPr>
          <w:rFonts w:ascii="Georgia" w:hAnsi="Georgia"/>
        </w:rPr>
        <w:t xml:space="preserve"> time was</w:t>
      </w:r>
      <w:r w:rsidR="00AE0DB4" w:rsidRPr="007634D9">
        <w:rPr>
          <w:rFonts w:ascii="Georgia" w:hAnsi="Georgia"/>
        </w:rPr>
        <w:t xml:space="preserve"> change.</w:t>
      </w:r>
      <w:r w:rsidR="004B160F" w:rsidRPr="007634D9">
        <w:rPr>
          <w:rFonts w:ascii="Georgia" w:hAnsi="Georgia"/>
        </w:rPr>
        <w:t xml:space="preserve">  </w:t>
      </w:r>
      <w:r w:rsidR="00EF45E1" w:rsidRPr="007634D9">
        <w:rPr>
          <w:rFonts w:ascii="Georgia" w:hAnsi="Georgia"/>
        </w:rPr>
        <w:t xml:space="preserve">Most of this change </w:t>
      </w:r>
      <w:r w:rsidR="000E26F2" w:rsidRPr="007634D9">
        <w:rPr>
          <w:rFonts w:ascii="Georgia" w:hAnsi="Georgia"/>
        </w:rPr>
        <w:t>was</w:t>
      </w:r>
      <w:r w:rsidR="00CC7BF7" w:rsidRPr="007634D9">
        <w:rPr>
          <w:rFonts w:ascii="Georgia" w:hAnsi="Georgia"/>
        </w:rPr>
        <w:t xml:space="preserve"> </w:t>
      </w:r>
      <w:r w:rsidR="000E26F2" w:rsidRPr="007634D9">
        <w:rPr>
          <w:rFonts w:ascii="Georgia" w:hAnsi="Georgia"/>
        </w:rPr>
        <w:t>positive</w:t>
      </w:r>
      <w:r w:rsidR="007A140D">
        <w:rPr>
          <w:rFonts w:ascii="Georgia" w:hAnsi="Georgia"/>
        </w:rPr>
        <w:t>.  A</w:t>
      </w:r>
      <w:r w:rsidR="00025A20" w:rsidRPr="007634D9">
        <w:rPr>
          <w:rFonts w:ascii="Georgia" w:hAnsi="Georgia"/>
        </w:rPr>
        <w:t>ll society had to do was adapt</w:t>
      </w:r>
      <w:r w:rsidR="000B5080" w:rsidRPr="007634D9">
        <w:rPr>
          <w:rFonts w:ascii="Georgia" w:hAnsi="Georgia"/>
        </w:rPr>
        <w:t xml:space="preserve"> with</w:t>
      </w:r>
      <w:r w:rsidR="007A140D">
        <w:rPr>
          <w:rFonts w:ascii="Georgia" w:hAnsi="Georgia"/>
        </w:rPr>
        <w:t xml:space="preserve"> or to</w:t>
      </w:r>
      <w:r w:rsidR="000B5080" w:rsidRPr="007634D9">
        <w:rPr>
          <w:rFonts w:ascii="Georgia" w:hAnsi="Georgia"/>
        </w:rPr>
        <w:t xml:space="preserve"> the changes </w:t>
      </w:r>
      <w:r w:rsidR="00803766" w:rsidRPr="007634D9">
        <w:rPr>
          <w:rFonts w:ascii="Georgia" w:hAnsi="Georgia"/>
        </w:rPr>
        <w:t>when</w:t>
      </w:r>
      <w:r w:rsidR="000B5080" w:rsidRPr="007634D9">
        <w:rPr>
          <w:rFonts w:ascii="Georgia" w:hAnsi="Georgia"/>
        </w:rPr>
        <w:t xml:space="preserve"> recognized</w:t>
      </w:r>
      <w:r w:rsidR="00803766" w:rsidRPr="007634D9">
        <w:rPr>
          <w:rFonts w:ascii="Georgia" w:hAnsi="Georgia"/>
        </w:rPr>
        <w:t xml:space="preserve">.  </w:t>
      </w:r>
      <w:r w:rsidR="00070644">
        <w:rPr>
          <w:rFonts w:ascii="Georgia" w:hAnsi="Georgia"/>
        </w:rPr>
        <w:t>Up until the</w:t>
      </w:r>
      <w:r w:rsidR="00803766" w:rsidRPr="007634D9">
        <w:rPr>
          <w:rFonts w:ascii="Georgia" w:hAnsi="Georgia"/>
        </w:rPr>
        <w:t xml:space="preserve"> </w:t>
      </w:r>
      <w:r w:rsidR="00EF45E1" w:rsidRPr="007634D9">
        <w:rPr>
          <w:rFonts w:ascii="Georgia" w:hAnsi="Georgia"/>
        </w:rPr>
        <w:t xml:space="preserve">waning </w:t>
      </w:r>
      <w:r w:rsidR="00030BAB" w:rsidRPr="007634D9">
        <w:rPr>
          <w:rFonts w:ascii="Georgia" w:hAnsi="Georgia"/>
        </w:rPr>
        <w:t xml:space="preserve">years of the Twentieth Century, it did a </w:t>
      </w:r>
      <w:r w:rsidR="00070644">
        <w:rPr>
          <w:rFonts w:ascii="Georgia" w:hAnsi="Georgia"/>
        </w:rPr>
        <w:t>credible</w:t>
      </w:r>
      <w:r w:rsidR="00030BAB" w:rsidRPr="007634D9">
        <w:rPr>
          <w:rFonts w:ascii="Georgia" w:hAnsi="Georgia"/>
        </w:rPr>
        <w:t xml:space="preserve"> job</w:t>
      </w:r>
      <w:r w:rsidR="00070644">
        <w:rPr>
          <w:rFonts w:ascii="Georgia" w:hAnsi="Georgia"/>
        </w:rPr>
        <w:t xml:space="preserve">. </w:t>
      </w:r>
      <w:r w:rsidR="00D02C0F">
        <w:rPr>
          <w:rFonts w:ascii="Georgia" w:hAnsi="Georgia"/>
        </w:rPr>
        <w:t xml:space="preserve"> As</w:t>
      </w:r>
      <w:r w:rsidR="00070644">
        <w:rPr>
          <w:rFonts w:ascii="Georgia" w:hAnsi="Georgia"/>
        </w:rPr>
        <w:t xml:space="preserve"> the power of environmental movement increas</w:t>
      </w:r>
      <w:r w:rsidR="00D02C0F">
        <w:rPr>
          <w:rFonts w:ascii="Georgia" w:hAnsi="Georgia"/>
        </w:rPr>
        <w:t xml:space="preserve">ed, it flexed its muscles, culminating </w:t>
      </w:r>
      <w:r w:rsidR="00030BAB" w:rsidRPr="007634D9">
        <w:rPr>
          <w:rFonts w:ascii="Georgia" w:hAnsi="Georgia"/>
        </w:rPr>
        <w:t>in 1993, using a mixture of science, myth and politics</w:t>
      </w:r>
      <w:r w:rsidR="00983C09" w:rsidRPr="007634D9">
        <w:rPr>
          <w:rFonts w:ascii="Georgia" w:hAnsi="Georgia"/>
        </w:rPr>
        <w:t>,</w:t>
      </w:r>
      <w:r w:rsidR="00D02C0F">
        <w:rPr>
          <w:rFonts w:ascii="Georgia" w:hAnsi="Georgia"/>
        </w:rPr>
        <w:t xml:space="preserve"> </w:t>
      </w:r>
      <w:r w:rsidR="000219F6" w:rsidRPr="007634D9">
        <w:rPr>
          <w:rFonts w:ascii="Georgia" w:hAnsi="Georgia"/>
        </w:rPr>
        <w:t>the Northwest Forest Plan</w:t>
      </w:r>
      <w:r w:rsidR="00070644">
        <w:rPr>
          <w:rFonts w:ascii="Georgia" w:hAnsi="Georgia"/>
        </w:rPr>
        <w:t xml:space="preserve">, a large </w:t>
      </w:r>
      <w:r w:rsidR="00D02C0F">
        <w:rPr>
          <w:rFonts w:ascii="Georgia" w:hAnsi="Georgia"/>
        </w:rPr>
        <w:t xml:space="preserve">federal </w:t>
      </w:r>
      <w:r w:rsidR="00070644">
        <w:rPr>
          <w:rFonts w:ascii="Georgia" w:hAnsi="Georgia"/>
        </w:rPr>
        <w:t>multi-agency approach to conserve biodiversity while preserving the northern spotted owl and other species associated with old-growth forests.</w:t>
      </w:r>
    </w:p>
    <w:p w14:paraId="26583065" w14:textId="66CB213B" w:rsidR="00013D04" w:rsidRDefault="00582FFC" w:rsidP="00192B02">
      <w:pPr>
        <w:spacing w:line="360" w:lineRule="auto"/>
        <w:rPr>
          <w:rFonts w:ascii="Georgia" w:hAnsi="Georgia"/>
        </w:rPr>
      </w:pPr>
      <w:r>
        <w:rPr>
          <w:rFonts w:ascii="Georgia" w:hAnsi="Georgia"/>
        </w:rPr>
        <w:t>Is th</w:t>
      </w:r>
      <w:r w:rsidR="00BB3370">
        <w:rPr>
          <w:rFonts w:ascii="Georgia" w:hAnsi="Georgia"/>
        </w:rPr>
        <w:t>is</w:t>
      </w:r>
      <w:r>
        <w:rPr>
          <w:rFonts w:ascii="Georgia" w:hAnsi="Georgia"/>
        </w:rPr>
        <w:t xml:space="preserve"> amendment process going to follow a similar path?</w:t>
      </w:r>
      <w:r w:rsidR="00BE5DB0">
        <w:rPr>
          <w:rFonts w:ascii="Georgia" w:hAnsi="Georgia"/>
        </w:rPr>
        <w:t xml:space="preserve"> </w:t>
      </w:r>
      <w:r w:rsidR="00151B71">
        <w:rPr>
          <w:rFonts w:ascii="Georgia" w:hAnsi="Georgia"/>
        </w:rPr>
        <w:t xml:space="preserve"> </w:t>
      </w:r>
      <w:r w:rsidR="00030BAB">
        <w:rPr>
          <w:rFonts w:ascii="Georgia" w:hAnsi="Georgia"/>
        </w:rPr>
        <w:t>H</w:t>
      </w:r>
      <w:r w:rsidR="00030BAB" w:rsidRPr="00121AFB">
        <w:rPr>
          <w:rFonts w:ascii="Georgia" w:hAnsi="Georgia"/>
        </w:rPr>
        <w:t>as</w:t>
      </w:r>
      <w:r w:rsidR="00030BAB">
        <w:rPr>
          <w:rFonts w:ascii="Georgia" w:hAnsi="Georgia"/>
        </w:rPr>
        <w:t>n’t</w:t>
      </w:r>
      <w:r w:rsidR="00030BAB" w:rsidRPr="00121AFB">
        <w:rPr>
          <w:rFonts w:ascii="Georgia" w:hAnsi="Georgia"/>
        </w:rPr>
        <w:t xml:space="preserve"> Executive Order 14072 already made the determination</w:t>
      </w:r>
      <w:r w:rsidR="00030BAB">
        <w:rPr>
          <w:rFonts w:ascii="Georgia" w:hAnsi="Georgia"/>
        </w:rPr>
        <w:t xml:space="preserve"> as to the preferred alternative</w:t>
      </w:r>
      <w:r w:rsidR="00030BAB" w:rsidRPr="00121AFB">
        <w:rPr>
          <w:rFonts w:ascii="Georgia" w:hAnsi="Georgia"/>
        </w:rPr>
        <w:t>?</w:t>
      </w:r>
      <w:r w:rsidR="00030BAB">
        <w:rPr>
          <w:rFonts w:ascii="Georgia" w:hAnsi="Georgia"/>
        </w:rPr>
        <w:t xml:space="preserve">  </w:t>
      </w:r>
      <w:r w:rsidR="00D66329">
        <w:rPr>
          <w:rFonts w:ascii="Georgia" w:hAnsi="Georgia"/>
        </w:rPr>
        <w:t>W</w:t>
      </w:r>
      <w:r w:rsidR="00D66329" w:rsidRPr="00121AFB">
        <w:rPr>
          <w:rFonts w:ascii="Georgia" w:hAnsi="Georgia"/>
        </w:rPr>
        <w:t xml:space="preserve">hy bother with the expense </w:t>
      </w:r>
      <w:r w:rsidR="00D66329" w:rsidRPr="00121AFB">
        <w:rPr>
          <w:rFonts w:ascii="Georgia" w:hAnsi="Georgia"/>
        </w:rPr>
        <w:lastRenderedPageBreak/>
        <w:t>and time required to develop an environmental assessment</w:t>
      </w:r>
      <w:r w:rsidR="00030BAB">
        <w:rPr>
          <w:rFonts w:ascii="Georgia" w:hAnsi="Georgia"/>
        </w:rPr>
        <w:t xml:space="preserve"> if the intent is to make </w:t>
      </w:r>
      <w:r w:rsidR="005E1F8F">
        <w:rPr>
          <w:rFonts w:ascii="Georgia" w:hAnsi="Georgia"/>
        </w:rPr>
        <w:t>a scientific</w:t>
      </w:r>
      <w:r w:rsidR="00030BAB">
        <w:rPr>
          <w:rFonts w:ascii="Georgia" w:hAnsi="Georgia"/>
        </w:rPr>
        <w:t xml:space="preserve"> </w:t>
      </w:r>
      <w:r w:rsidR="0051518D">
        <w:rPr>
          <w:rFonts w:ascii="Georgia" w:hAnsi="Georgia"/>
        </w:rPr>
        <w:t xml:space="preserve">ecological </w:t>
      </w:r>
      <w:r w:rsidR="00030BAB">
        <w:rPr>
          <w:rFonts w:ascii="Georgia" w:hAnsi="Georgia"/>
        </w:rPr>
        <w:t>assessment</w:t>
      </w:r>
      <w:r w:rsidR="0051518D">
        <w:rPr>
          <w:rFonts w:ascii="Georgia" w:hAnsi="Georgia"/>
        </w:rPr>
        <w:t xml:space="preserve"> sympatric with myth and folktales</w:t>
      </w:r>
      <w:r w:rsidR="00C916FF">
        <w:rPr>
          <w:rFonts w:ascii="Georgia" w:hAnsi="Georgia"/>
        </w:rPr>
        <w:t xml:space="preserve">?  </w:t>
      </w:r>
    </w:p>
    <w:p w14:paraId="411A7594" w14:textId="009E337C" w:rsidR="00DA7C9F" w:rsidRPr="001344A0" w:rsidRDefault="001344A0" w:rsidP="00EF0F6A">
      <w:pPr>
        <w:pStyle w:val="ListParagraph"/>
        <w:spacing w:after="200" w:line="360" w:lineRule="auto"/>
        <w:ind w:left="0"/>
        <w:rPr>
          <w:rFonts w:ascii="Georgia" w:hAnsi="Georgia" w:cs="Aharoni"/>
        </w:rPr>
      </w:pPr>
      <w:r>
        <w:rPr>
          <w:rFonts w:ascii="Georgia" w:hAnsi="Georgia"/>
          <w:b/>
          <w:bCs/>
        </w:rPr>
        <w:t>P</w:t>
      </w:r>
      <w:r w:rsidR="00983C09" w:rsidRPr="00DA7C9F">
        <w:rPr>
          <w:rFonts w:ascii="Georgia" w:hAnsi="Georgia"/>
          <w:b/>
          <w:bCs/>
        </w:rPr>
        <w:t>roposal</w:t>
      </w:r>
    </w:p>
    <w:p w14:paraId="7EB32FD0" w14:textId="795869B6" w:rsidR="00D62C22" w:rsidRPr="00983C09" w:rsidRDefault="00C916FF" w:rsidP="00983C09">
      <w:pPr>
        <w:spacing w:after="200" w:line="360" w:lineRule="auto"/>
        <w:rPr>
          <w:rFonts w:ascii="Georgia" w:hAnsi="Georgia" w:cs="Aharoni"/>
          <w:b/>
          <w:bCs/>
        </w:rPr>
      </w:pPr>
      <w:r w:rsidRPr="00983C09">
        <w:rPr>
          <w:rFonts w:ascii="Georgia" w:hAnsi="Georgia"/>
        </w:rPr>
        <w:t xml:space="preserve">The USDA-Forest Service is </w:t>
      </w:r>
      <w:r w:rsidR="0051518D" w:rsidRPr="00983C09">
        <w:rPr>
          <w:rFonts w:ascii="Georgia" w:hAnsi="Georgia"/>
        </w:rPr>
        <w:t>proposing</w:t>
      </w:r>
      <w:r w:rsidRPr="00983C09">
        <w:rPr>
          <w:rFonts w:ascii="Georgia" w:hAnsi="Georgia"/>
        </w:rPr>
        <w:t xml:space="preserve"> to conserve and </w:t>
      </w:r>
      <w:r w:rsidR="00505023">
        <w:rPr>
          <w:rFonts w:ascii="Georgia" w:hAnsi="Georgia"/>
        </w:rPr>
        <w:t>steward</w:t>
      </w:r>
      <w:r w:rsidRPr="00983C09">
        <w:rPr>
          <w:rFonts w:ascii="Georgia" w:hAnsi="Georgia"/>
        </w:rPr>
        <w:t xml:space="preserve"> old growth forest conditions across the whole United States including Alaska.  </w:t>
      </w:r>
      <w:r w:rsidR="00505023">
        <w:rPr>
          <w:rFonts w:ascii="Georgia" w:hAnsi="Georgia"/>
        </w:rPr>
        <w:t xml:space="preserve">What will become of those plants and animals adapted to early seral stage conditions?  How many endangered plants and animals is enacting going to create?  </w:t>
      </w:r>
      <w:r w:rsidRPr="00983C09">
        <w:rPr>
          <w:rFonts w:ascii="Georgia" w:hAnsi="Georgia"/>
        </w:rPr>
        <w:t xml:space="preserve">Since there are no national forests in Hawaii and </w:t>
      </w:r>
      <w:r w:rsidR="006D2E85" w:rsidRPr="00983C09">
        <w:rPr>
          <w:rFonts w:ascii="Georgia" w:hAnsi="Georgia"/>
        </w:rPr>
        <w:t xml:space="preserve">more that 50% of </w:t>
      </w:r>
      <w:r w:rsidRPr="00983C09">
        <w:rPr>
          <w:rFonts w:ascii="Georgia" w:hAnsi="Georgia"/>
        </w:rPr>
        <w:t>its natural forest</w:t>
      </w:r>
      <w:r w:rsidR="006D2E85" w:rsidRPr="00983C09">
        <w:rPr>
          <w:rFonts w:ascii="Georgia" w:hAnsi="Georgia"/>
        </w:rPr>
        <w:t xml:space="preserve"> has been replaced, is special consideration going to be given to this state?</w:t>
      </w:r>
      <w:r w:rsidR="00D62C22" w:rsidRPr="00983C09">
        <w:rPr>
          <w:rFonts w:ascii="Georgia" w:hAnsi="Georgia"/>
        </w:rPr>
        <w:t xml:space="preserve">  </w:t>
      </w:r>
    </w:p>
    <w:p w14:paraId="1B49AF48" w14:textId="5AD92DC1" w:rsidR="006D2E85" w:rsidRPr="00D66329" w:rsidRDefault="006D2E85" w:rsidP="006D2E85">
      <w:pPr>
        <w:spacing w:line="360" w:lineRule="auto"/>
        <w:rPr>
          <w:rFonts w:ascii="Georgia" w:hAnsi="Georgia"/>
        </w:rPr>
      </w:pPr>
      <w:r>
        <w:rPr>
          <w:rFonts w:ascii="Georgia" w:hAnsi="Georgia"/>
        </w:rPr>
        <w:t xml:space="preserve">I feel that </w:t>
      </w:r>
      <w:r w:rsidRPr="00304BDB">
        <w:rPr>
          <w:rFonts w:ascii="Georgia" w:hAnsi="Georgia"/>
        </w:rPr>
        <w:t xml:space="preserve">the current scientific understanding of old growth is still in its infancy. </w:t>
      </w:r>
      <w:r>
        <w:rPr>
          <w:rFonts w:ascii="Georgia" w:hAnsi="Georgia"/>
        </w:rPr>
        <w:t xml:space="preserve"> </w:t>
      </w:r>
      <w:r w:rsidRPr="00304BDB">
        <w:rPr>
          <w:rFonts w:ascii="Georgia" w:hAnsi="Georgia"/>
        </w:rPr>
        <w:t xml:space="preserve">Without clear definitions and standards on which to base management decisions, avoiding ecological catastrophes </w:t>
      </w:r>
      <w:r>
        <w:rPr>
          <w:rFonts w:ascii="Georgia" w:hAnsi="Georgia"/>
        </w:rPr>
        <w:t>will be</w:t>
      </w:r>
      <w:r w:rsidRPr="00304BDB">
        <w:rPr>
          <w:rFonts w:ascii="Georgia" w:hAnsi="Georgia"/>
        </w:rPr>
        <w:t xml:space="preserve"> difficult</w:t>
      </w:r>
      <w:r w:rsidRPr="00D66329">
        <w:rPr>
          <w:rFonts w:ascii="Georgia" w:hAnsi="Georgia"/>
        </w:rPr>
        <w:t xml:space="preserve">.  </w:t>
      </w:r>
      <w:r w:rsidRPr="006D2E85">
        <w:rPr>
          <w:rFonts w:ascii="Georgia" w:hAnsi="Georgia"/>
        </w:rPr>
        <w:t xml:space="preserve">Although it </w:t>
      </w:r>
      <w:r>
        <w:rPr>
          <w:rFonts w:ascii="Georgia" w:hAnsi="Georgia"/>
        </w:rPr>
        <w:t xml:space="preserve">will eventually be </w:t>
      </w:r>
      <w:r w:rsidRPr="006D2E85">
        <w:rPr>
          <w:rFonts w:ascii="Georgia" w:hAnsi="Georgia"/>
        </w:rPr>
        <w:t xml:space="preserve">essential to consider the social and economic views </w:t>
      </w:r>
      <w:r>
        <w:rPr>
          <w:rFonts w:ascii="Georgia" w:hAnsi="Georgia"/>
        </w:rPr>
        <w:t>associated with the conservation and stewardship of</w:t>
      </w:r>
      <w:r w:rsidRPr="006D2E85">
        <w:rPr>
          <w:rFonts w:ascii="Georgia" w:hAnsi="Georgia"/>
        </w:rPr>
        <w:t xml:space="preserve"> old-growth forest</w:t>
      </w:r>
      <w:r w:rsidR="00DA7C9F">
        <w:rPr>
          <w:rFonts w:ascii="Georgia" w:hAnsi="Georgia"/>
        </w:rPr>
        <w:t xml:space="preserve">s and </w:t>
      </w:r>
      <w:r w:rsidR="008B4CC7">
        <w:rPr>
          <w:rFonts w:ascii="Georgia" w:hAnsi="Georgia"/>
        </w:rPr>
        <w:t xml:space="preserve">their necessary </w:t>
      </w:r>
      <w:r w:rsidR="00DA7C9F">
        <w:rPr>
          <w:rFonts w:ascii="Georgia" w:hAnsi="Georgia"/>
        </w:rPr>
        <w:t>conditions</w:t>
      </w:r>
      <w:r w:rsidRPr="006D2E85">
        <w:rPr>
          <w:rFonts w:ascii="Georgia" w:hAnsi="Georgia"/>
        </w:rPr>
        <w:t xml:space="preserve">, an ecological approach </w:t>
      </w:r>
      <w:r w:rsidR="00505023">
        <w:rPr>
          <w:rFonts w:ascii="Georgia" w:hAnsi="Georgia"/>
        </w:rPr>
        <w:t>would seem to be</w:t>
      </w:r>
      <w:r w:rsidRPr="006D2E85">
        <w:rPr>
          <w:rFonts w:ascii="Georgia" w:hAnsi="Georgia"/>
        </w:rPr>
        <w:t xml:space="preserve"> </w:t>
      </w:r>
      <w:r w:rsidR="009E790A">
        <w:rPr>
          <w:rFonts w:ascii="Georgia" w:hAnsi="Georgia"/>
        </w:rPr>
        <w:t xml:space="preserve">the </w:t>
      </w:r>
      <w:r w:rsidR="008B4CC7">
        <w:rPr>
          <w:rFonts w:ascii="Georgia" w:hAnsi="Georgia"/>
        </w:rPr>
        <w:t>logical</w:t>
      </w:r>
      <w:r w:rsidR="009E790A">
        <w:rPr>
          <w:rFonts w:ascii="Georgia" w:hAnsi="Georgia"/>
        </w:rPr>
        <w:t xml:space="preserve"> first step</w:t>
      </w:r>
      <w:r>
        <w:rPr>
          <w:rFonts w:ascii="Georgia" w:hAnsi="Georgia"/>
        </w:rPr>
        <w:t xml:space="preserve">. </w:t>
      </w:r>
      <w:r w:rsidR="00C0711B" w:rsidRPr="00D66329">
        <w:rPr>
          <w:rFonts w:ascii="Georgia" w:hAnsi="Georgia"/>
        </w:rPr>
        <w:t xml:space="preserve"> </w:t>
      </w:r>
      <w:r w:rsidR="00975C24">
        <w:rPr>
          <w:rFonts w:ascii="Georgia" w:hAnsi="Georgia"/>
        </w:rPr>
        <w:t xml:space="preserve">A </w:t>
      </w:r>
      <w:r w:rsidR="00975C24" w:rsidRPr="00D66329">
        <w:rPr>
          <w:rFonts w:ascii="Georgia" w:hAnsi="Georgia"/>
        </w:rPr>
        <w:t xml:space="preserve">flexible and adaptive approach is warranted where there are </w:t>
      </w:r>
      <w:r w:rsidR="00975C24">
        <w:rPr>
          <w:rFonts w:ascii="Georgia" w:hAnsi="Georgia"/>
        </w:rPr>
        <w:t xml:space="preserve">so </w:t>
      </w:r>
      <w:r w:rsidR="00C0711B" w:rsidRPr="00D66329">
        <w:rPr>
          <w:rFonts w:ascii="Georgia" w:hAnsi="Georgia"/>
        </w:rPr>
        <w:t>many unknowns</w:t>
      </w:r>
      <w:r w:rsidR="00975C24">
        <w:rPr>
          <w:rFonts w:ascii="Georgia" w:hAnsi="Georgia"/>
        </w:rPr>
        <w:t xml:space="preserve"> that will</w:t>
      </w:r>
      <w:r w:rsidR="00C0711B" w:rsidRPr="00D66329">
        <w:rPr>
          <w:rFonts w:ascii="Georgia" w:hAnsi="Georgia"/>
        </w:rPr>
        <w:t xml:space="preserve"> be </w:t>
      </w:r>
      <w:r w:rsidR="00975C24">
        <w:rPr>
          <w:rFonts w:ascii="Georgia" w:hAnsi="Georgia"/>
        </w:rPr>
        <w:t>encountered in</w:t>
      </w:r>
      <w:r w:rsidR="00C0711B">
        <w:rPr>
          <w:rFonts w:ascii="Georgia" w:hAnsi="Georgia"/>
        </w:rPr>
        <w:t xml:space="preserve"> developing th</w:t>
      </w:r>
      <w:r w:rsidR="00975C24">
        <w:rPr>
          <w:rFonts w:ascii="Georgia" w:hAnsi="Georgia"/>
        </w:rPr>
        <w:t>is assessment.</w:t>
      </w:r>
      <w:r w:rsidRPr="00D66329">
        <w:rPr>
          <w:rFonts w:ascii="Georgia" w:hAnsi="Georgia"/>
        </w:rPr>
        <w:t xml:space="preserve"> </w:t>
      </w:r>
      <w:r w:rsidR="00677F3C">
        <w:rPr>
          <w:rFonts w:ascii="Georgia" w:hAnsi="Georgia"/>
        </w:rPr>
        <w:t xml:space="preserve"> </w:t>
      </w:r>
      <w:r w:rsidR="00677F3C" w:rsidRPr="009E790A">
        <w:rPr>
          <w:rFonts w:ascii="Georgia" w:hAnsi="Georgia"/>
        </w:rPr>
        <w:t xml:space="preserve">To establish objectives </w:t>
      </w:r>
      <w:r w:rsidR="00677F3C">
        <w:rPr>
          <w:rFonts w:ascii="Georgia" w:hAnsi="Georgia"/>
        </w:rPr>
        <w:t>for the development of this amendment</w:t>
      </w:r>
      <w:r w:rsidR="00677F3C" w:rsidRPr="009E790A">
        <w:rPr>
          <w:rFonts w:ascii="Georgia" w:hAnsi="Georgia"/>
        </w:rPr>
        <w:t xml:space="preserve">, a scientifically accepted ecological definition of what constitutes an old-growth forest in different ecosystem types </w:t>
      </w:r>
      <w:r w:rsidR="00677F3C">
        <w:rPr>
          <w:rFonts w:ascii="Georgia" w:hAnsi="Georgia"/>
        </w:rPr>
        <w:t xml:space="preserve">should to </w:t>
      </w:r>
      <w:r w:rsidR="00677F3C" w:rsidRPr="009E790A">
        <w:rPr>
          <w:rFonts w:ascii="Georgia" w:hAnsi="Georgia"/>
        </w:rPr>
        <w:t>be developed.</w:t>
      </w:r>
    </w:p>
    <w:p w14:paraId="1DF3FE50" w14:textId="62E2B16C" w:rsidR="00652EA3" w:rsidRDefault="009E6C4C" w:rsidP="00151B71">
      <w:pPr>
        <w:spacing w:line="360" w:lineRule="auto"/>
        <w:rPr>
          <w:rFonts w:ascii="Georgia" w:hAnsi="Georgia"/>
        </w:rPr>
      </w:pPr>
      <w:r w:rsidRPr="009E790A">
        <w:rPr>
          <w:rFonts w:ascii="Georgia" w:hAnsi="Georgia"/>
        </w:rPr>
        <w:t>From</w:t>
      </w:r>
      <w:r w:rsidRPr="009E790A">
        <w:rPr>
          <w:rFonts w:ascii="Georgia" w:hAnsi="Georgia" w:cs="Aharoni"/>
        </w:rPr>
        <w:t xml:space="preserve"> an ecological point of view</w:t>
      </w:r>
      <w:r w:rsidR="00975C24">
        <w:rPr>
          <w:rFonts w:ascii="Georgia" w:hAnsi="Georgia" w:cs="Aharoni"/>
        </w:rPr>
        <w:t>,</w:t>
      </w:r>
      <w:r w:rsidRPr="009E790A">
        <w:rPr>
          <w:rFonts w:ascii="Georgia" w:hAnsi="Georgia" w:cs="Aharoni"/>
        </w:rPr>
        <w:t xml:space="preserve"> the concepts of old growth</w:t>
      </w:r>
      <w:r w:rsidR="00975C24">
        <w:rPr>
          <w:rFonts w:ascii="Georgia" w:hAnsi="Georgia" w:cs="Aharoni"/>
        </w:rPr>
        <w:t>,</w:t>
      </w:r>
      <w:r w:rsidRPr="009E790A">
        <w:rPr>
          <w:rFonts w:ascii="Georgia" w:hAnsi="Georgia" w:cs="Aharoni"/>
        </w:rPr>
        <w:t xml:space="preserve"> old growth </w:t>
      </w:r>
      <w:r w:rsidR="00975C24">
        <w:rPr>
          <w:rFonts w:ascii="Georgia" w:hAnsi="Georgia" w:cs="Aharoni"/>
        </w:rPr>
        <w:t xml:space="preserve">stewardship, and </w:t>
      </w:r>
      <w:r w:rsidRPr="009E790A">
        <w:rPr>
          <w:rFonts w:ascii="Georgia" w:hAnsi="Georgia" w:cs="Aharoni"/>
        </w:rPr>
        <w:t xml:space="preserve">management </w:t>
      </w:r>
      <w:r w:rsidR="00677F3C">
        <w:rPr>
          <w:rFonts w:ascii="Georgia" w:hAnsi="Georgia" w:cs="Aharoni"/>
        </w:rPr>
        <w:t xml:space="preserve">of </w:t>
      </w:r>
      <w:r w:rsidR="000A5B99">
        <w:rPr>
          <w:rFonts w:ascii="Georgia" w:hAnsi="Georgia" w:cs="Aharoni"/>
        </w:rPr>
        <w:t>old-growth</w:t>
      </w:r>
      <w:r w:rsidR="00975C24">
        <w:rPr>
          <w:rFonts w:ascii="Georgia" w:hAnsi="Georgia" w:cs="Aharoni"/>
        </w:rPr>
        <w:t xml:space="preserve"> conditions </w:t>
      </w:r>
      <w:r w:rsidRPr="009E790A">
        <w:rPr>
          <w:rFonts w:ascii="Georgia" w:hAnsi="Georgia" w:cs="Aharoni"/>
        </w:rPr>
        <w:t>are relatively new, evolving about the same time as the environmental assessment process in the 1970s</w:t>
      </w:r>
      <w:r w:rsidR="000A5B99">
        <w:rPr>
          <w:rFonts w:ascii="Georgia" w:hAnsi="Georgia" w:cs="Aharoni"/>
        </w:rPr>
        <w:t>.  The concepts</w:t>
      </w:r>
      <w:r w:rsidR="00677F3C">
        <w:rPr>
          <w:rFonts w:ascii="Georgia" w:hAnsi="Georgia" w:cs="Aharoni"/>
        </w:rPr>
        <w:t xml:space="preserve"> </w:t>
      </w:r>
      <w:r w:rsidR="000A5B99">
        <w:rPr>
          <w:rFonts w:ascii="Georgia" w:hAnsi="Georgia" w:cs="Aharoni"/>
        </w:rPr>
        <w:t xml:space="preserve">probably </w:t>
      </w:r>
      <w:r w:rsidR="00677F3C">
        <w:rPr>
          <w:rFonts w:ascii="Georgia" w:hAnsi="Georgia" w:cs="Aharoni"/>
        </w:rPr>
        <w:t xml:space="preserve">require </w:t>
      </w:r>
      <w:r w:rsidR="000A5B99">
        <w:rPr>
          <w:rFonts w:ascii="Georgia" w:hAnsi="Georgia" w:cs="Aharoni"/>
        </w:rPr>
        <w:t xml:space="preserve">more research and </w:t>
      </w:r>
      <w:r w:rsidR="00677F3C">
        <w:rPr>
          <w:rFonts w:ascii="Georgia" w:hAnsi="Georgia" w:cs="Aharoni"/>
        </w:rPr>
        <w:t>redefinition</w:t>
      </w:r>
      <w:r w:rsidR="000A5B99">
        <w:rPr>
          <w:rFonts w:ascii="Georgia" w:hAnsi="Georgia" w:cs="Aharoni"/>
        </w:rPr>
        <w:t xml:space="preserve"> when they are</w:t>
      </w:r>
      <w:r w:rsidR="00677F3C">
        <w:rPr>
          <w:rFonts w:ascii="Georgia" w:hAnsi="Georgia"/>
        </w:rPr>
        <w:t xml:space="preserve"> used in this assessment</w:t>
      </w:r>
      <w:r w:rsidR="000A5B99">
        <w:rPr>
          <w:rFonts w:ascii="Georgia" w:hAnsi="Georgia"/>
        </w:rPr>
        <w:t xml:space="preserve">.  </w:t>
      </w:r>
      <w:r w:rsidR="009E790A" w:rsidRPr="009E790A">
        <w:rPr>
          <w:rFonts w:ascii="Georgia" w:hAnsi="Georgia"/>
        </w:rPr>
        <w:t>The rationale</w:t>
      </w:r>
      <w:r w:rsidR="000A5B99">
        <w:rPr>
          <w:rFonts w:ascii="Georgia" w:hAnsi="Georgia"/>
        </w:rPr>
        <w:t>s</w:t>
      </w:r>
      <w:r w:rsidR="009E790A" w:rsidRPr="009E790A">
        <w:rPr>
          <w:rFonts w:ascii="Georgia" w:hAnsi="Georgia"/>
        </w:rPr>
        <w:t xml:space="preserve"> for any</w:t>
      </w:r>
      <w:r w:rsidR="000A5B99">
        <w:rPr>
          <w:rFonts w:ascii="Georgia" w:hAnsi="Georgia"/>
        </w:rPr>
        <w:t xml:space="preserve"> new</w:t>
      </w:r>
      <w:r w:rsidR="009E790A" w:rsidRPr="009E790A">
        <w:rPr>
          <w:rFonts w:ascii="Georgia" w:hAnsi="Georgia"/>
        </w:rPr>
        <w:t xml:space="preserve"> definitions </w:t>
      </w:r>
      <w:r w:rsidR="00DB2ECD">
        <w:rPr>
          <w:rFonts w:ascii="Georgia" w:hAnsi="Georgia"/>
        </w:rPr>
        <w:t>as well as</w:t>
      </w:r>
      <w:r w:rsidR="009E790A" w:rsidRPr="009E790A">
        <w:rPr>
          <w:rFonts w:ascii="Georgia" w:hAnsi="Georgia"/>
        </w:rPr>
        <w:t xml:space="preserve"> any uncertainties </w:t>
      </w:r>
      <w:r w:rsidRPr="009E790A">
        <w:rPr>
          <w:rFonts w:ascii="Georgia" w:hAnsi="Georgia"/>
        </w:rPr>
        <w:t>need</w:t>
      </w:r>
      <w:r w:rsidR="009E790A" w:rsidRPr="009E790A">
        <w:rPr>
          <w:rFonts w:ascii="Georgia" w:hAnsi="Georgia"/>
        </w:rPr>
        <w:t xml:space="preserve"> to be clearly stated</w:t>
      </w:r>
      <w:r>
        <w:rPr>
          <w:rFonts w:ascii="Georgia" w:hAnsi="Georgia"/>
        </w:rPr>
        <w:t>.</w:t>
      </w:r>
      <w:r w:rsidR="009E790A" w:rsidRPr="009E790A">
        <w:rPr>
          <w:rFonts w:ascii="Georgia" w:hAnsi="Georgia"/>
        </w:rPr>
        <w:t xml:space="preserve">  </w:t>
      </w:r>
      <w:r w:rsidR="000A5B99">
        <w:rPr>
          <w:rFonts w:ascii="Georgia" w:hAnsi="Georgia"/>
        </w:rPr>
        <w:t>They should not be</w:t>
      </w:r>
      <w:r w:rsidR="000A5B99" w:rsidRPr="009E790A">
        <w:rPr>
          <w:rFonts w:ascii="Georgia" w:hAnsi="Georgia"/>
        </w:rPr>
        <w:t xml:space="preserve"> arbitrary</w:t>
      </w:r>
    </w:p>
    <w:p w14:paraId="6155198B" w14:textId="5298243A" w:rsidR="00151B71" w:rsidRDefault="006D5F4E" w:rsidP="00151B71">
      <w:pPr>
        <w:spacing w:line="360" w:lineRule="auto"/>
        <w:rPr>
          <w:rFonts w:ascii="Georgia" w:hAnsi="Georgia" w:cs="Aharoni"/>
        </w:rPr>
      </w:pPr>
      <w:r>
        <w:rPr>
          <w:rFonts w:ascii="Georgia" w:hAnsi="Georgia" w:cs="Aharoni"/>
        </w:rPr>
        <w:t xml:space="preserve">My experience with </w:t>
      </w:r>
      <w:r w:rsidR="00652EA3">
        <w:rPr>
          <w:rFonts w:ascii="Georgia" w:hAnsi="Georgia" w:cs="Aharoni"/>
        </w:rPr>
        <w:t>environmental assessment</w:t>
      </w:r>
      <w:r>
        <w:rPr>
          <w:rFonts w:ascii="Georgia" w:hAnsi="Georgia" w:cs="Aharoni"/>
        </w:rPr>
        <w:t xml:space="preserve"> process</w:t>
      </w:r>
      <w:r w:rsidR="00D66329">
        <w:rPr>
          <w:rFonts w:ascii="Georgia" w:hAnsi="Georgia" w:cs="Aharoni"/>
        </w:rPr>
        <w:t>es</w:t>
      </w:r>
      <w:r>
        <w:rPr>
          <w:rFonts w:ascii="Georgia" w:hAnsi="Georgia" w:cs="Aharoni"/>
        </w:rPr>
        <w:t xml:space="preserve"> </w:t>
      </w:r>
      <w:r w:rsidR="00C916FF">
        <w:rPr>
          <w:rFonts w:ascii="Georgia" w:hAnsi="Georgia" w:cs="Aharoni"/>
        </w:rPr>
        <w:t>is</w:t>
      </w:r>
      <w:r w:rsidR="00151B71">
        <w:rPr>
          <w:rFonts w:ascii="Georgia" w:hAnsi="Georgia" w:cs="Aharoni"/>
        </w:rPr>
        <w:t xml:space="preserve"> dated but consis</w:t>
      </w:r>
      <w:r w:rsidR="00DB2ECD">
        <w:rPr>
          <w:rFonts w:ascii="Georgia" w:hAnsi="Georgia" w:cs="Aharoni"/>
        </w:rPr>
        <w:t xml:space="preserve">ted </w:t>
      </w:r>
      <w:r w:rsidR="00151B71">
        <w:rPr>
          <w:rFonts w:ascii="Georgia" w:hAnsi="Georgia" w:cs="Aharoni"/>
        </w:rPr>
        <w:t xml:space="preserve">of four steps: </w:t>
      </w:r>
    </w:p>
    <w:p w14:paraId="18C1D46C" w14:textId="031BE5E8" w:rsidR="00151B71" w:rsidRDefault="00151B71" w:rsidP="00151B71">
      <w:pPr>
        <w:pStyle w:val="ListParagraph"/>
        <w:numPr>
          <w:ilvl w:val="0"/>
          <w:numId w:val="5"/>
        </w:numPr>
        <w:spacing w:line="360" w:lineRule="auto"/>
        <w:rPr>
          <w:rFonts w:ascii="Georgia" w:hAnsi="Georgia" w:cs="Aharoni"/>
        </w:rPr>
      </w:pPr>
      <w:r w:rsidRPr="00BB3370">
        <w:rPr>
          <w:rFonts w:ascii="Georgia" w:hAnsi="Georgia" w:cs="Aharoni"/>
        </w:rPr>
        <w:t>S</w:t>
      </w:r>
      <w:r w:rsidR="00D46F76">
        <w:rPr>
          <w:rFonts w:ascii="Georgia" w:hAnsi="Georgia" w:cs="Aharoni"/>
        </w:rPr>
        <w:t>cope and determine key questions, s</w:t>
      </w:r>
      <w:r w:rsidRPr="00BB3370">
        <w:rPr>
          <w:rFonts w:ascii="Georgia" w:hAnsi="Georgia" w:cs="Aharoni"/>
        </w:rPr>
        <w:t>et goals and</w:t>
      </w:r>
      <w:r>
        <w:rPr>
          <w:rFonts w:ascii="Georgia" w:hAnsi="Georgia" w:cs="Aharoni"/>
        </w:rPr>
        <w:t xml:space="preserve"> </w:t>
      </w:r>
      <w:r w:rsidR="00285E37">
        <w:rPr>
          <w:rFonts w:ascii="Georgia" w:hAnsi="Georgia" w:cs="Aharoni"/>
        </w:rPr>
        <w:t>determin</w:t>
      </w:r>
      <w:r w:rsidR="00DB2ECD">
        <w:rPr>
          <w:rFonts w:ascii="Georgia" w:hAnsi="Georgia" w:cs="Aharoni"/>
        </w:rPr>
        <w:t>e</w:t>
      </w:r>
      <w:r w:rsidR="00285E37">
        <w:rPr>
          <w:rFonts w:ascii="Georgia" w:hAnsi="Georgia" w:cs="Aharoni"/>
        </w:rPr>
        <w:t xml:space="preserve"> </w:t>
      </w:r>
      <w:r w:rsidR="00DB2ECD">
        <w:rPr>
          <w:rFonts w:ascii="Georgia" w:hAnsi="Georgia" w:cs="Aharoni"/>
        </w:rPr>
        <w:t>the</w:t>
      </w:r>
      <w:r w:rsidR="00285E37">
        <w:rPr>
          <w:rFonts w:ascii="Georgia" w:hAnsi="Georgia" w:cs="Aharoni"/>
        </w:rPr>
        <w:t xml:space="preserve"> methodology</w:t>
      </w:r>
      <w:r w:rsidRPr="00BB3370">
        <w:rPr>
          <w:rFonts w:ascii="Georgia" w:hAnsi="Georgia" w:cs="Aharoni"/>
        </w:rPr>
        <w:t>.</w:t>
      </w:r>
    </w:p>
    <w:p w14:paraId="5EFEEE6D" w14:textId="77777777" w:rsidR="00151B71" w:rsidRDefault="00151B71" w:rsidP="00151B71">
      <w:pPr>
        <w:pStyle w:val="ListParagraph"/>
        <w:numPr>
          <w:ilvl w:val="0"/>
          <w:numId w:val="5"/>
        </w:numPr>
        <w:spacing w:line="360" w:lineRule="auto"/>
        <w:rPr>
          <w:rFonts w:ascii="Georgia" w:hAnsi="Georgia" w:cs="Aharoni"/>
        </w:rPr>
      </w:pPr>
      <w:r>
        <w:rPr>
          <w:rFonts w:ascii="Georgia" w:hAnsi="Georgia" w:cs="Aharoni"/>
        </w:rPr>
        <w:t>Gather information and create alternatives.</w:t>
      </w:r>
    </w:p>
    <w:p w14:paraId="7304B1DB" w14:textId="11CE3375" w:rsidR="00F27D73" w:rsidRDefault="00F27D73" w:rsidP="00151B71">
      <w:pPr>
        <w:pStyle w:val="ListParagraph"/>
        <w:numPr>
          <w:ilvl w:val="0"/>
          <w:numId w:val="5"/>
        </w:numPr>
        <w:spacing w:line="360" w:lineRule="auto"/>
        <w:rPr>
          <w:rFonts w:ascii="Georgia" w:hAnsi="Georgia" w:cs="Aharoni"/>
        </w:rPr>
      </w:pPr>
      <w:r>
        <w:rPr>
          <w:rFonts w:ascii="Georgia" w:hAnsi="Georgia" w:cs="Aharoni"/>
        </w:rPr>
        <w:t>Evaluate and select preferred alternative.</w:t>
      </w:r>
    </w:p>
    <w:p w14:paraId="2A6AAA83" w14:textId="77777777" w:rsidR="00151B71" w:rsidRPr="00304BDB" w:rsidRDefault="00151B71" w:rsidP="00151B71">
      <w:pPr>
        <w:pStyle w:val="ListParagraph"/>
        <w:numPr>
          <w:ilvl w:val="0"/>
          <w:numId w:val="5"/>
        </w:numPr>
        <w:spacing w:line="360" w:lineRule="auto"/>
        <w:rPr>
          <w:rFonts w:ascii="Georgia" w:hAnsi="Georgia" w:cs="Aharoni"/>
        </w:rPr>
      </w:pPr>
      <w:r w:rsidRPr="00304BDB">
        <w:rPr>
          <w:rFonts w:ascii="Georgia" w:hAnsi="Georgia" w:cs="Aharoni"/>
        </w:rPr>
        <w:t>Monitor, monitor, monitor.</w:t>
      </w:r>
    </w:p>
    <w:p w14:paraId="4EE22F04" w14:textId="4E2D2507" w:rsidR="003D155E" w:rsidRDefault="00D46F76" w:rsidP="00121AFB">
      <w:pPr>
        <w:spacing w:line="360" w:lineRule="auto"/>
        <w:rPr>
          <w:rFonts w:ascii="Georgia" w:hAnsi="Georgia"/>
        </w:rPr>
      </w:pPr>
      <w:r>
        <w:rPr>
          <w:rFonts w:ascii="Georgia" w:hAnsi="Georgia"/>
        </w:rPr>
        <w:t>A major question for each national forest has to revolve around the natural range of variation as to species</w:t>
      </w:r>
      <w:r w:rsidR="003B6B61">
        <w:rPr>
          <w:rFonts w:ascii="Georgia" w:hAnsi="Georgia"/>
        </w:rPr>
        <w:t>,</w:t>
      </w:r>
      <w:r>
        <w:rPr>
          <w:rFonts w:ascii="Georgia" w:hAnsi="Georgia"/>
        </w:rPr>
        <w:t xml:space="preserve"> age</w:t>
      </w:r>
      <w:r w:rsidR="003B6B61">
        <w:rPr>
          <w:rFonts w:ascii="Georgia" w:hAnsi="Georgia"/>
        </w:rPr>
        <w:t xml:space="preserve"> and site</w:t>
      </w:r>
      <w:r>
        <w:rPr>
          <w:rFonts w:ascii="Georgia" w:hAnsi="Georgia"/>
        </w:rPr>
        <w:t xml:space="preserve"> class.  </w:t>
      </w:r>
      <w:r w:rsidR="008A77B0">
        <w:rPr>
          <w:rFonts w:ascii="Georgia" w:hAnsi="Georgia"/>
        </w:rPr>
        <w:t>There seems to be eight rationales for the conservation and stewardship of old-growth forests: recreational, ecological, cultural, utilitarian, spiritual, inspirational, aesthetic and moral.  Why are</w:t>
      </w:r>
      <w:r w:rsidR="00BD0CF0">
        <w:rPr>
          <w:rFonts w:ascii="Georgia" w:hAnsi="Georgia"/>
        </w:rPr>
        <w:t xml:space="preserve"> </w:t>
      </w:r>
      <w:r w:rsidR="000B5080">
        <w:rPr>
          <w:rFonts w:ascii="Georgia" w:hAnsi="Georgia"/>
        </w:rPr>
        <w:t xml:space="preserve">the </w:t>
      </w:r>
      <w:r w:rsidR="00F549B7">
        <w:rPr>
          <w:rFonts w:ascii="Georgia" w:hAnsi="Georgia"/>
        </w:rPr>
        <w:t>o</w:t>
      </w:r>
      <w:r w:rsidR="000B5080">
        <w:rPr>
          <w:rFonts w:ascii="Georgia" w:hAnsi="Georgia"/>
        </w:rPr>
        <w:t>ld</w:t>
      </w:r>
      <w:r w:rsidR="00F549B7">
        <w:rPr>
          <w:rFonts w:ascii="Georgia" w:hAnsi="Georgia"/>
        </w:rPr>
        <w:t>-g</w:t>
      </w:r>
      <w:r w:rsidR="000B5080">
        <w:rPr>
          <w:rFonts w:ascii="Georgia" w:hAnsi="Georgia"/>
        </w:rPr>
        <w:t xml:space="preserve">rowth forests </w:t>
      </w:r>
      <w:r w:rsidR="009E6C4C">
        <w:rPr>
          <w:rFonts w:ascii="Georgia" w:hAnsi="Georgia"/>
        </w:rPr>
        <w:t xml:space="preserve">and their conditions </w:t>
      </w:r>
      <w:r w:rsidR="000B5080">
        <w:rPr>
          <w:rFonts w:ascii="Georgia" w:hAnsi="Georgia"/>
        </w:rPr>
        <w:t xml:space="preserve">are </w:t>
      </w:r>
      <w:r w:rsidR="000B5080">
        <w:rPr>
          <w:rFonts w:ascii="Georgia" w:hAnsi="Georgia"/>
        </w:rPr>
        <w:lastRenderedPageBreak/>
        <w:t>being conserved</w:t>
      </w:r>
      <w:r w:rsidR="009E6C4C">
        <w:rPr>
          <w:rFonts w:ascii="Georgia" w:hAnsi="Georgia"/>
        </w:rPr>
        <w:t xml:space="preserve"> and stewarded</w:t>
      </w:r>
      <w:r w:rsidR="00BD0CF0">
        <w:rPr>
          <w:rFonts w:ascii="Georgia" w:hAnsi="Georgia"/>
        </w:rPr>
        <w:t xml:space="preserve"> in a specific area</w:t>
      </w:r>
      <w:r w:rsidR="008A77B0">
        <w:rPr>
          <w:rFonts w:ascii="Georgia" w:hAnsi="Georgia"/>
        </w:rPr>
        <w:t xml:space="preserve">?  </w:t>
      </w:r>
      <w:r w:rsidR="00C24F6B">
        <w:rPr>
          <w:rFonts w:ascii="Georgia" w:hAnsi="Georgia"/>
        </w:rPr>
        <w:t>Once the reason for their conservation is established, t</w:t>
      </w:r>
      <w:r w:rsidR="00121AFB">
        <w:rPr>
          <w:rFonts w:ascii="Georgia" w:hAnsi="Georgia"/>
        </w:rPr>
        <w:t xml:space="preserve">he </w:t>
      </w:r>
      <w:r w:rsidR="00604AB9">
        <w:rPr>
          <w:rFonts w:ascii="Georgia" w:hAnsi="Georgia"/>
        </w:rPr>
        <w:t>follow-up</w:t>
      </w:r>
      <w:r w:rsidR="00121AFB">
        <w:rPr>
          <w:rFonts w:ascii="Georgia" w:hAnsi="Georgia"/>
        </w:rPr>
        <w:t xml:space="preserve"> question </w:t>
      </w:r>
      <w:r w:rsidR="00604AB9">
        <w:rPr>
          <w:rFonts w:ascii="Georgia" w:hAnsi="Georgia"/>
        </w:rPr>
        <w:t>has</w:t>
      </w:r>
      <w:r w:rsidR="00121AFB">
        <w:rPr>
          <w:rFonts w:ascii="Georgia" w:hAnsi="Georgia"/>
        </w:rPr>
        <w:t xml:space="preserve"> to be </w:t>
      </w:r>
      <w:r w:rsidR="00652EA3">
        <w:rPr>
          <w:rFonts w:ascii="Georgia" w:hAnsi="Georgia"/>
        </w:rPr>
        <w:t>the manner</w:t>
      </w:r>
      <w:r w:rsidR="003D155E">
        <w:rPr>
          <w:rFonts w:ascii="Georgia" w:hAnsi="Georgia"/>
        </w:rPr>
        <w:t xml:space="preserve"> in which</w:t>
      </w:r>
      <w:r w:rsidR="00121AFB">
        <w:rPr>
          <w:rFonts w:ascii="Georgia" w:hAnsi="Georgia"/>
        </w:rPr>
        <w:t xml:space="preserve"> the USDA-Forest Service going to implement the requirements of the Executive Order?</w:t>
      </w:r>
      <w:r w:rsidR="00980B7C">
        <w:rPr>
          <w:rFonts w:ascii="Georgia" w:hAnsi="Georgia"/>
        </w:rPr>
        <w:t xml:space="preserve">  </w:t>
      </w:r>
    </w:p>
    <w:p w14:paraId="3AFFBC74" w14:textId="70A5F563" w:rsidR="008417D4" w:rsidRDefault="008A77B0" w:rsidP="00F86B79">
      <w:pPr>
        <w:spacing w:line="360" w:lineRule="auto"/>
        <w:rPr>
          <w:rFonts w:ascii="Georgia" w:hAnsi="Georgia"/>
        </w:rPr>
      </w:pPr>
      <w:r>
        <w:rPr>
          <w:rFonts w:ascii="Georgia" w:hAnsi="Georgia"/>
        </w:rPr>
        <w:t>Implementation</w:t>
      </w:r>
      <w:r w:rsidR="00F27D73" w:rsidRPr="008F1445">
        <w:rPr>
          <w:rFonts w:ascii="Georgia" w:hAnsi="Georgia"/>
        </w:rPr>
        <w:t xml:space="preserve"> </w:t>
      </w:r>
      <w:r w:rsidR="00C24F6B">
        <w:rPr>
          <w:rFonts w:ascii="Georgia" w:hAnsi="Georgia"/>
        </w:rPr>
        <w:t xml:space="preserve">would </w:t>
      </w:r>
      <w:r>
        <w:rPr>
          <w:rFonts w:ascii="Georgia" w:hAnsi="Georgia"/>
        </w:rPr>
        <w:t xml:space="preserve">seem to </w:t>
      </w:r>
      <w:r w:rsidR="00F27D73" w:rsidRPr="008F1445">
        <w:rPr>
          <w:rFonts w:ascii="Georgia" w:hAnsi="Georgia"/>
        </w:rPr>
        <w:t>require</w:t>
      </w:r>
      <w:r w:rsidR="00C24F6B">
        <w:rPr>
          <w:rFonts w:ascii="Georgia" w:hAnsi="Georgia"/>
        </w:rPr>
        <w:t xml:space="preserve"> the</w:t>
      </w:r>
      <w:r w:rsidR="00F27D73" w:rsidRPr="008F1445">
        <w:rPr>
          <w:rFonts w:ascii="Georgia" w:hAnsi="Georgia"/>
        </w:rPr>
        <w:t xml:space="preserve"> establish</w:t>
      </w:r>
      <w:r w:rsidR="00C24F6B">
        <w:rPr>
          <w:rFonts w:ascii="Georgia" w:hAnsi="Georgia"/>
        </w:rPr>
        <w:t>ment of</w:t>
      </w:r>
      <w:r w:rsidR="00F27D73" w:rsidRPr="008F1445">
        <w:rPr>
          <w:rFonts w:ascii="Georgia" w:hAnsi="Georgia"/>
        </w:rPr>
        <w:t xml:space="preserve"> </w:t>
      </w:r>
      <w:r w:rsidR="00F549B7">
        <w:rPr>
          <w:rFonts w:ascii="Georgia" w:hAnsi="Georgia"/>
        </w:rPr>
        <w:t>o</w:t>
      </w:r>
      <w:r w:rsidR="00F27D73" w:rsidRPr="008F1445">
        <w:rPr>
          <w:rFonts w:ascii="Georgia" w:hAnsi="Georgia"/>
        </w:rPr>
        <w:t>ld</w:t>
      </w:r>
      <w:r w:rsidR="00F549B7">
        <w:rPr>
          <w:rFonts w:ascii="Georgia" w:hAnsi="Georgia"/>
        </w:rPr>
        <w:t>-g</w:t>
      </w:r>
      <w:r w:rsidR="00F27D73" w:rsidRPr="008F1445">
        <w:rPr>
          <w:rFonts w:ascii="Georgia" w:hAnsi="Georgia"/>
        </w:rPr>
        <w:t xml:space="preserve">rowth landscape-level objectives prior to exploring </w:t>
      </w:r>
      <w:r w:rsidR="00F86B79">
        <w:rPr>
          <w:rFonts w:ascii="Georgia" w:hAnsi="Georgia"/>
        </w:rPr>
        <w:t>their</w:t>
      </w:r>
      <w:r w:rsidR="00F27D73" w:rsidRPr="008F1445">
        <w:rPr>
          <w:rFonts w:ascii="Georgia" w:hAnsi="Georgia"/>
        </w:rPr>
        <w:t xml:space="preserve"> </w:t>
      </w:r>
      <w:r w:rsidR="00F27D73">
        <w:rPr>
          <w:rFonts w:ascii="Georgia" w:hAnsi="Georgia"/>
        </w:rPr>
        <w:t>stewardship</w:t>
      </w:r>
      <w:r w:rsidR="00F27D73" w:rsidRPr="008F1445">
        <w:rPr>
          <w:rFonts w:ascii="Georgia" w:hAnsi="Georgia"/>
        </w:rPr>
        <w:t xml:space="preserve"> on a local or stand level.</w:t>
      </w:r>
      <w:r w:rsidR="00F27D73">
        <w:rPr>
          <w:rFonts w:ascii="Georgia" w:hAnsi="Georgia"/>
        </w:rPr>
        <w:t xml:space="preserve"> </w:t>
      </w:r>
      <w:r w:rsidR="00F27D73" w:rsidRPr="008F1445">
        <w:rPr>
          <w:rFonts w:ascii="Georgia" w:hAnsi="Georgia"/>
        </w:rPr>
        <w:t xml:space="preserve"> </w:t>
      </w:r>
      <w:r w:rsidR="00F86B79">
        <w:rPr>
          <w:rFonts w:ascii="Georgia" w:hAnsi="Georgia"/>
        </w:rPr>
        <w:t>This ought to be accomplished in</w:t>
      </w:r>
      <w:r w:rsidR="00F27D73" w:rsidRPr="008F1445">
        <w:rPr>
          <w:rFonts w:ascii="Georgia" w:hAnsi="Georgia"/>
        </w:rPr>
        <w:t xml:space="preserve"> the context of adaptive management, a monitoring plan should be established to determine the effectiveness of any established objectives</w:t>
      </w:r>
      <w:r w:rsidR="003D155E">
        <w:rPr>
          <w:rFonts w:ascii="Georgia" w:hAnsi="Georgia"/>
        </w:rPr>
        <w:t xml:space="preserve"> at the site level</w:t>
      </w:r>
      <w:r w:rsidR="00F27D73" w:rsidRPr="008F1445">
        <w:rPr>
          <w:rFonts w:ascii="Georgia" w:hAnsi="Georgia"/>
        </w:rPr>
        <w:t>.</w:t>
      </w:r>
      <w:r w:rsidR="00C24F6B">
        <w:rPr>
          <w:rFonts w:ascii="Georgia" w:hAnsi="Georgia"/>
        </w:rPr>
        <w:t xml:space="preserve">  The incorporation of a</w:t>
      </w:r>
      <w:r w:rsidR="009E6C4C">
        <w:rPr>
          <w:rFonts w:ascii="Georgia" w:hAnsi="Georgia"/>
        </w:rPr>
        <w:t xml:space="preserve">daptive management suggests preliminary </w:t>
      </w:r>
      <w:r w:rsidR="00980B7C">
        <w:rPr>
          <w:rFonts w:ascii="Georgia" w:hAnsi="Georgia"/>
        </w:rPr>
        <w:t>methods, theories, and goals</w:t>
      </w:r>
      <w:r w:rsidR="00C24F6B">
        <w:rPr>
          <w:rFonts w:ascii="Georgia" w:hAnsi="Georgia"/>
        </w:rPr>
        <w:t xml:space="preserve"> are </w:t>
      </w:r>
      <w:r w:rsidR="00A26137">
        <w:rPr>
          <w:rFonts w:ascii="Georgia" w:hAnsi="Georgia"/>
        </w:rPr>
        <w:t xml:space="preserve">known and </w:t>
      </w:r>
      <w:r w:rsidR="00C24F6B">
        <w:rPr>
          <w:rFonts w:ascii="Georgia" w:hAnsi="Georgia"/>
        </w:rPr>
        <w:t>available</w:t>
      </w:r>
      <w:r w:rsidR="00A26137">
        <w:rPr>
          <w:rFonts w:ascii="Georgia" w:hAnsi="Georgia"/>
        </w:rPr>
        <w:t xml:space="preserve">.  The literature on </w:t>
      </w:r>
      <w:r w:rsidR="00F549B7">
        <w:rPr>
          <w:rFonts w:ascii="Georgia" w:hAnsi="Georgia"/>
        </w:rPr>
        <w:t>o</w:t>
      </w:r>
      <w:r w:rsidR="00106411">
        <w:rPr>
          <w:rFonts w:ascii="Georgia" w:hAnsi="Georgia"/>
        </w:rPr>
        <w:t>ld-</w:t>
      </w:r>
      <w:r w:rsidR="00F549B7">
        <w:rPr>
          <w:rFonts w:ascii="Georgia" w:hAnsi="Georgia"/>
        </w:rPr>
        <w:t>g</w:t>
      </w:r>
      <w:r w:rsidR="00106411">
        <w:rPr>
          <w:rFonts w:ascii="Georgia" w:hAnsi="Georgia"/>
        </w:rPr>
        <w:t>rowth</w:t>
      </w:r>
      <w:r w:rsidR="00A26137">
        <w:rPr>
          <w:rFonts w:ascii="Georgia" w:hAnsi="Georgia"/>
        </w:rPr>
        <w:t xml:space="preserve"> suggest that</w:t>
      </w:r>
      <w:r w:rsidR="00C24F6B">
        <w:rPr>
          <w:rFonts w:ascii="Georgia" w:hAnsi="Georgia"/>
        </w:rPr>
        <w:t xml:space="preserve"> they are</w:t>
      </w:r>
      <w:r w:rsidR="00BD0CF0">
        <w:rPr>
          <w:rFonts w:ascii="Georgia" w:hAnsi="Georgia"/>
        </w:rPr>
        <w:t xml:space="preserve">.  Unfortunately, many </w:t>
      </w:r>
      <w:r w:rsidR="00980B7C">
        <w:rPr>
          <w:rFonts w:ascii="Georgia" w:hAnsi="Georgia"/>
        </w:rPr>
        <w:t xml:space="preserve">federal and state laws, policies, and activities are often misaligned with </w:t>
      </w:r>
      <w:r w:rsidR="00BD0CF0">
        <w:rPr>
          <w:rFonts w:ascii="Georgia" w:hAnsi="Georgia"/>
        </w:rPr>
        <w:t>many possible</w:t>
      </w:r>
      <w:r w:rsidR="00324A29">
        <w:rPr>
          <w:rFonts w:ascii="Georgia" w:hAnsi="Georgia"/>
        </w:rPr>
        <w:t xml:space="preserve"> stewardship regimes</w:t>
      </w:r>
      <w:r w:rsidR="00980B7C">
        <w:rPr>
          <w:rFonts w:ascii="Georgia" w:hAnsi="Georgia"/>
        </w:rPr>
        <w:t xml:space="preserve"> because of the confusion that exists between real science and </w:t>
      </w:r>
      <w:r w:rsidR="00324A29">
        <w:rPr>
          <w:rFonts w:ascii="Georgia" w:hAnsi="Georgia"/>
        </w:rPr>
        <w:t xml:space="preserve">myths, </w:t>
      </w:r>
      <w:r w:rsidR="00980B7C">
        <w:rPr>
          <w:rFonts w:ascii="Georgia" w:hAnsi="Georgia"/>
        </w:rPr>
        <w:t>folklore</w:t>
      </w:r>
      <w:r w:rsidR="00324A29">
        <w:rPr>
          <w:rFonts w:ascii="Georgia" w:hAnsi="Georgia"/>
        </w:rPr>
        <w:t>,</w:t>
      </w:r>
      <w:r w:rsidR="00980B7C">
        <w:rPr>
          <w:rFonts w:ascii="Georgia" w:hAnsi="Georgia"/>
        </w:rPr>
        <w:t xml:space="preserve"> and </w:t>
      </w:r>
      <w:r w:rsidR="00324A29">
        <w:rPr>
          <w:rFonts w:ascii="Georgia" w:hAnsi="Georgia"/>
        </w:rPr>
        <w:t xml:space="preserve">cultural </w:t>
      </w:r>
      <w:r w:rsidR="00980B7C">
        <w:rPr>
          <w:rFonts w:ascii="Georgia" w:hAnsi="Georgia"/>
        </w:rPr>
        <w:t>beliefs.</w:t>
      </w:r>
      <w:r w:rsidR="003D155E">
        <w:rPr>
          <w:rFonts w:ascii="Georgia" w:hAnsi="Georgia"/>
        </w:rPr>
        <w:t xml:space="preserve">  </w:t>
      </w:r>
      <w:r w:rsidR="008E16FC" w:rsidRPr="004970CE">
        <w:rPr>
          <w:rFonts w:ascii="Georgia" w:hAnsi="Georgia" w:cs="Aharoni"/>
        </w:rPr>
        <w:t xml:space="preserve">There is a strong need to clear the confusion between scientific - based facts, </w:t>
      </w:r>
      <w:r w:rsidR="008E16FC" w:rsidRPr="004970CE">
        <w:rPr>
          <w:rFonts w:ascii="Georgia" w:hAnsi="Georgia"/>
        </w:rPr>
        <w:t>mythology, folklore and downright misinformation</w:t>
      </w:r>
      <w:r w:rsidR="008E16FC">
        <w:rPr>
          <w:rFonts w:ascii="Georgia" w:hAnsi="Georgia"/>
        </w:rPr>
        <w:t xml:space="preserve">. </w:t>
      </w:r>
      <w:r w:rsidR="008E16FC" w:rsidRPr="00FD1BD1">
        <w:rPr>
          <w:rFonts w:ascii="Georgia" w:hAnsi="Georgia" w:cs="Aharoni"/>
        </w:rPr>
        <w:t xml:space="preserve"> </w:t>
      </w:r>
      <w:r w:rsidR="00F86B79">
        <w:rPr>
          <w:rFonts w:ascii="Georgia" w:hAnsi="Georgia"/>
        </w:rPr>
        <w:t>T</w:t>
      </w:r>
      <w:r w:rsidR="003D155E">
        <w:rPr>
          <w:rFonts w:ascii="Georgia" w:hAnsi="Georgia"/>
        </w:rPr>
        <w:t>he incongr</w:t>
      </w:r>
      <w:r w:rsidR="00F86B79">
        <w:rPr>
          <w:rFonts w:ascii="Georgia" w:hAnsi="Georgia"/>
        </w:rPr>
        <w:t>u</w:t>
      </w:r>
      <w:r w:rsidR="003D155E">
        <w:rPr>
          <w:rFonts w:ascii="Georgia" w:hAnsi="Georgia"/>
        </w:rPr>
        <w:t>encies identified in the assessment would need to be resolved</w:t>
      </w:r>
      <w:r w:rsidR="00F86B79">
        <w:rPr>
          <w:rFonts w:ascii="Georgia" w:hAnsi="Georgia"/>
        </w:rPr>
        <w:t xml:space="preserve"> if the goals of the executive order are to be achieved.</w:t>
      </w:r>
    </w:p>
    <w:p w14:paraId="40056D19" w14:textId="36717D03" w:rsidR="00F86B79" w:rsidRDefault="008E16FC" w:rsidP="00F86B79">
      <w:pPr>
        <w:spacing w:line="360" w:lineRule="auto"/>
        <w:rPr>
          <w:rFonts w:ascii="Georgia" w:hAnsi="Georgia" w:cs="Aharoni"/>
        </w:rPr>
      </w:pPr>
      <w:r>
        <w:rPr>
          <w:rFonts w:ascii="Georgia" w:hAnsi="Georgia" w:cs="Aharoni"/>
        </w:rPr>
        <w:t>An important component of this assessment would be to deal</w:t>
      </w:r>
      <w:r w:rsidRPr="004970CE">
        <w:rPr>
          <w:rFonts w:ascii="Georgia" w:hAnsi="Georgia" w:cs="Aharoni"/>
        </w:rPr>
        <w:t xml:space="preserve"> with the reality of these forests.  </w:t>
      </w:r>
      <w:r w:rsidR="00F86B79" w:rsidRPr="00FD1BD1">
        <w:rPr>
          <w:rFonts w:ascii="Georgia" w:hAnsi="Georgia" w:cs="Aharoni"/>
        </w:rPr>
        <w:t xml:space="preserve">As far as I can see, the best way to lower the casualty count </w:t>
      </w:r>
      <w:r w:rsidR="00F86B79">
        <w:rPr>
          <w:rFonts w:ascii="Georgia" w:hAnsi="Georgia" w:cs="Aharoni"/>
        </w:rPr>
        <w:t>of implementing the proposed amendment is constructing</w:t>
      </w:r>
      <w:r w:rsidR="00F86B79" w:rsidRPr="00FD1BD1">
        <w:rPr>
          <w:rFonts w:ascii="Georgia" w:hAnsi="Georgia" w:cs="Aharoni"/>
        </w:rPr>
        <w:t xml:space="preserve"> </w:t>
      </w:r>
      <w:r w:rsidR="00F86B79">
        <w:rPr>
          <w:rFonts w:ascii="Georgia" w:hAnsi="Georgia" w:cs="Aharoni"/>
        </w:rPr>
        <w:t>the amended forest plans</w:t>
      </w:r>
      <w:r w:rsidR="00F86B79" w:rsidRPr="00FD1BD1">
        <w:rPr>
          <w:rFonts w:ascii="Georgia" w:hAnsi="Georgia" w:cs="Aharoni"/>
        </w:rPr>
        <w:t xml:space="preserve"> on </w:t>
      </w:r>
      <w:r w:rsidR="00F86B79">
        <w:rPr>
          <w:rFonts w:ascii="Georgia" w:hAnsi="Georgia" w:cs="Aharoni"/>
        </w:rPr>
        <w:t>firm</w:t>
      </w:r>
      <w:r w:rsidR="00F86B79" w:rsidRPr="00FD1BD1">
        <w:rPr>
          <w:rFonts w:ascii="Georgia" w:hAnsi="Georgia" w:cs="Aharoni"/>
        </w:rPr>
        <w:t xml:space="preserve"> moral and scientific foundations</w:t>
      </w:r>
      <w:r w:rsidR="00F86B79">
        <w:rPr>
          <w:rFonts w:ascii="Georgia" w:hAnsi="Georgia" w:cs="Aharoni"/>
        </w:rPr>
        <w:t xml:space="preserve"> with a</w:t>
      </w:r>
      <w:r w:rsidR="00F86B79" w:rsidRPr="00FD1BD1">
        <w:rPr>
          <w:rFonts w:ascii="Georgia" w:hAnsi="Georgia" w:cs="Aharoni"/>
        </w:rPr>
        <w:t xml:space="preserve"> </w:t>
      </w:r>
      <w:r w:rsidR="00BC0595">
        <w:rPr>
          <w:rFonts w:ascii="Georgia" w:hAnsi="Georgia" w:cs="Aharoni"/>
        </w:rPr>
        <w:t>mandatory</w:t>
      </w:r>
      <w:r w:rsidR="00F86B79" w:rsidRPr="00FD1BD1">
        <w:rPr>
          <w:rFonts w:ascii="Georgia" w:hAnsi="Georgia" w:cs="Aharoni"/>
        </w:rPr>
        <w:t xml:space="preserve"> requirement to involve</w:t>
      </w:r>
      <w:r w:rsidR="00F86B79">
        <w:rPr>
          <w:rFonts w:ascii="Georgia" w:hAnsi="Georgia" w:cs="Aharoni"/>
        </w:rPr>
        <w:t>, rather than just consult,</w:t>
      </w:r>
      <w:r w:rsidR="00F86B79" w:rsidRPr="00FD1BD1">
        <w:rPr>
          <w:rFonts w:ascii="Georgia" w:hAnsi="Georgia" w:cs="Aharoni"/>
        </w:rPr>
        <w:t xml:space="preserve"> the affected First Americans in the negotiations and design of the goals, objectives and governance of</w:t>
      </w:r>
      <w:r w:rsidR="00F86B79">
        <w:rPr>
          <w:rFonts w:ascii="Georgia" w:hAnsi="Georgia" w:cs="Aharoni"/>
        </w:rPr>
        <w:t xml:space="preserve"> these old</w:t>
      </w:r>
      <w:r w:rsidR="00F549B7">
        <w:rPr>
          <w:rFonts w:ascii="Georgia" w:hAnsi="Georgia" w:cs="Aharoni"/>
        </w:rPr>
        <w:t>-</w:t>
      </w:r>
      <w:r w:rsidR="00F86B79">
        <w:rPr>
          <w:rFonts w:ascii="Georgia" w:hAnsi="Georgia" w:cs="Aharoni"/>
        </w:rPr>
        <w:t>growth conditions.</w:t>
      </w:r>
      <w:r w:rsidR="00F86B79" w:rsidRPr="00FD1BD1">
        <w:rPr>
          <w:rFonts w:ascii="Georgia" w:hAnsi="Georgia" w:cs="Aharoni"/>
        </w:rPr>
        <w:t xml:space="preserve">  </w:t>
      </w:r>
    </w:p>
    <w:p w14:paraId="3F2A5668" w14:textId="03B9EC77" w:rsidR="00415725" w:rsidRPr="00D16ADE" w:rsidRDefault="00415725" w:rsidP="00415725">
      <w:pPr>
        <w:spacing w:line="360" w:lineRule="auto"/>
        <w:jc w:val="center"/>
        <w:rPr>
          <w:rFonts w:ascii="Georgia" w:hAnsi="Georgia" w:cs="Aharoni"/>
          <w:b/>
          <w:bCs/>
        </w:rPr>
      </w:pPr>
      <w:r w:rsidRPr="00D16ADE">
        <w:rPr>
          <w:rFonts w:ascii="Georgia" w:hAnsi="Georgia" w:cs="Aharoni"/>
          <w:b/>
          <w:bCs/>
        </w:rPr>
        <w:t>Concluding Remarks</w:t>
      </w:r>
    </w:p>
    <w:p w14:paraId="0AA92F7B" w14:textId="1ACC30B9" w:rsidR="00F549B7" w:rsidRPr="00BC0595" w:rsidRDefault="0048198F" w:rsidP="00941F87">
      <w:pPr>
        <w:pStyle w:val="ListParagraph"/>
        <w:spacing w:line="360" w:lineRule="auto"/>
        <w:jc w:val="center"/>
        <w:rPr>
          <w:rFonts w:ascii="Georgia" w:hAnsi="Georgia" w:cs="Aharoni"/>
          <w:i/>
          <w:iCs/>
          <w:sz w:val="20"/>
          <w:szCs w:val="20"/>
        </w:rPr>
      </w:pPr>
      <w:r w:rsidRPr="00BC0595">
        <w:rPr>
          <w:rFonts w:ascii="Georgia" w:hAnsi="Georgia" w:cs="Aharoni"/>
          <w:i/>
          <w:iCs/>
          <w:sz w:val="20"/>
          <w:szCs w:val="20"/>
        </w:rPr>
        <w:t xml:space="preserve">In our dealings with forests of the future, a major obstacle </w:t>
      </w:r>
      <w:r w:rsidR="00BC2B25" w:rsidRPr="00BC0595">
        <w:rPr>
          <w:rFonts w:ascii="Georgia" w:hAnsi="Georgia" w:cs="Aharoni"/>
          <w:i/>
          <w:iCs/>
          <w:sz w:val="20"/>
          <w:szCs w:val="20"/>
        </w:rPr>
        <w:t>will be</w:t>
      </w:r>
      <w:r w:rsidRPr="00BC0595">
        <w:rPr>
          <w:rFonts w:ascii="Georgia" w:hAnsi="Georgia" w:cs="Aharoni"/>
          <w:i/>
          <w:iCs/>
          <w:sz w:val="20"/>
          <w:szCs w:val="20"/>
        </w:rPr>
        <w:t xml:space="preserve"> the dominance of prescientific beliefs about Nature</w:t>
      </w:r>
      <w:r w:rsidR="00F549B7" w:rsidRPr="00BC0595">
        <w:rPr>
          <w:rFonts w:ascii="Georgia" w:hAnsi="Georgia" w:cs="Aharoni"/>
          <w:i/>
          <w:iCs/>
          <w:sz w:val="20"/>
          <w:szCs w:val="20"/>
        </w:rPr>
        <w:t xml:space="preserve"> that </w:t>
      </w:r>
      <w:r w:rsidRPr="00BC0595">
        <w:rPr>
          <w:rFonts w:ascii="Georgia" w:hAnsi="Georgia" w:cs="Aharoni"/>
          <w:i/>
          <w:iCs/>
          <w:sz w:val="20"/>
          <w:szCs w:val="20"/>
        </w:rPr>
        <w:t xml:space="preserve">continue to form the basis for </w:t>
      </w:r>
      <w:r w:rsidR="00F549B7" w:rsidRPr="00BC0595">
        <w:rPr>
          <w:rFonts w:ascii="Georgia" w:hAnsi="Georgia" w:cs="Aharoni"/>
          <w:i/>
          <w:iCs/>
          <w:sz w:val="20"/>
          <w:szCs w:val="20"/>
        </w:rPr>
        <w:t xml:space="preserve">our laws, policies, and actions </w:t>
      </w:r>
      <w:r w:rsidRPr="00BC0595">
        <w:rPr>
          <w:rFonts w:ascii="Georgia" w:hAnsi="Georgia" w:cs="Aharoni"/>
          <w:i/>
          <w:iCs/>
          <w:sz w:val="20"/>
          <w:szCs w:val="20"/>
        </w:rPr>
        <w:t>and attempts to conserve biological diversity.</w:t>
      </w:r>
      <w:r w:rsidR="00F549B7" w:rsidRPr="00BC0595">
        <w:rPr>
          <w:rFonts w:ascii="Georgia" w:hAnsi="Georgia" w:cs="Aharoni"/>
          <w:i/>
          <w:iCs/>
          <w:sz w:val="20"/>
          <w:szCs w:val="20"/>
        </w:rPr>
        <w:t xml:space="preserve"> </w:t>
      </w:r>
      <w:r w:rsidR="00BC2B25" w:rsidRPr="00BC0595">
        <w:rPr>
          <w:rFonts w:ascii="Georgia" w:hAnsi="Georgia" w:cs="Aharoni"/>
          <w:i/>
          <w:iCs/>
          <w:sz w:val="20"/>
          <w:szCs w:val="20"/>
        </w:rPr>
        <w:t xml:space="preserve"> We must</w:t>
      </w:r>
      <w:r w:rsidR="00F549B7" w:rsidRPr="00BC0595">
        <w:rPr>
          <w:rFonts w:ascii="Georgia" w:hAnsi="Georgia" w:cs="Aharoni"/>
          <w:i/>
          <w:iCs/>
          <w:sz w:val="20"/>
          <w:szCs w:val="20"/>
        </w:rPr>
        <w:t xml:space="preserve"> </w:t>
      </w:r>
      <w:r w:rsidR="00710C85" w:rsidRPr="00BC0595">
        <w:rPr>
          <w:rFonts w:ascii="Georgia" w:hAnsi="Georgia" w:cs="Aharoni"/>
          <w:i/>
          <w:iCs/>
          <w:sz w:val="20"/>
          <w:szCs w:val="20"/>
        </w:rPr>
        <w:t xml:space="preserve">also </w:t>
      </w:r>
      <w:r w:rsidR="00BC2B25" w:rsidRPr="00BC0595">
        <w:rPr>
          <w:rFonts w:ascii="Georgia" w:hAnsi="Georgia" w:cs="Aharoni"/>
          <w:i/>
          <w:iCs/>
          <w:sz w:val="20"/>
          <w:szCs w:val="20"/>
        </w:rPr>
        <w:t xml:space="preserve">change how we characterize stability in non-steady state systems.  </w:t>
      </w:r>
      <w:r w:rsidR="00F549B7" w:rsidRPr="00BC0595">
        <w:rPr>
          <w:rFonts w:ascii="Georgia" w:hAnsi="Georgia" w:cs="Aharoni"/>
          <w:i/>
          <w:iCs/>
          <w:sz w:val="20"/>
          <w:szCs w:val="20"/>
        </w:rPr>
        <w:t xml:space="preserve">Our love of forests gets </w:t>
      </w:r>
      <w:r w:rsidR="00BC2B25" w:rsidRPr="00BC0595">
        <w:rPr>
          <w:rFonts w:ascii="Georgia" w:hAnsi="Georgia" w:cs="Aharoni"/>
          <w:i/>
          <w:iCs/>
          <w:sz w:val="20"/>
          <w:szCs w:val="20"/>
        </w:rPr>
        <w:t>confused with o</w:t>
      </w:r>
      <w:r w:rsidR="00F549B7" w:rsidRPr="00BC0595">
        <w:rPr>
          <w:rFonts w:ascii="Georgia" w:hAnsi="Georgia" w:cs="Aharoni"/>
          <w:i/>
          <w:iCs/>
          <w:sz w:val="20"/>
          <w:szCs w:val="20"/>
        </w:rPr>
        <w:t>ur attempts to understand them.</w:t>
      </w:r>
    </w:p>
    <w:p w14:paraId="50CDB0C2" w14:textId="2A605ACD" w:rsidR="00F549B7" w:rsidRPr="00BC0595" w:rsidRDefault="00F549B7" w:rsidP="00D16ADE">
      <w:pPr>
        <w:pStyle w:val="ListParagraph"/>
        <w:spacing w:line="360" w:lineRule="auto"/>
        <w:jc w:val="center"/>
        <w:rPr>
          <w:rFonts w:ascii="Georgia" w:hAnsi="Georgia" w:cs="Aharoni"/>
          <w:i/>
          <w:iCs/>
          <w:sz w:val="20"/>
          <w:szCs w:val="20"/>
        </w:rPr>
      </w:pPr>
      <w:r w:rsidRPr="00BC0595">
        <w:rPr>
          <w:rFonts w:ascii="Georgia" w:hAnsi="Georgia" w:cs="Aharoni"/>
          <w:i/>
          <w:iCs/>
          <w:sz w:val="20"/>
          <w:szCs w:val="20"/>
        </w:rPr>
        <w:t xml:space="preserve">Paraphrasing </w:t>
      </w:r>
      <w:r w:rsidR="00BC2B25" w:rsidRPr="00BC0595">
        <w:rPr>
          <w:rFonts w:ascii="Georgia" w:hAnsi="Georgia" w:cs="Aharoni"/>
          <w:i/>
          <w:iCs/>
          <w:sz w:val="20"/>
          <w:szCs w:val="20"/>
        </w:rPr>
        <w:t>Daniel B. Botkin, 2017</w:t>
      </w:r>
      <w:r w:rsidR="00504090" w:rsidRPr="00BC0595">
        <w:rPr>
          <w:rFonts w:ascii="Georgia" w:hAnsi="Georgia" w:cs="Aharoni"/>
          <w:i/>
          <w:iCs/>
          <w:sz w:val="20"/>
          <w:szCs w:val="20"/>
        </w:rPr>
        <w:t xml:space="preserve"> </w:t>
      </w:r>
      <w:r w:rsidR="00BC2B25" w:rsidRPr="00BC0595">
        <w:rPr>
          <w:rFonts w:ascii="Georgia" w:hAnsi="Georgia" w:cs="Aharoni"/>
          <w:b/>
          <w:bCs/>
          <w:sz w:val="20"/>
          <w:szCs w:val="20"/>
        </w:rPr>
        <w:t>(25 Myths that are Destroying the Environment)</w:t>
      </w:r>
    </w:p>
    <w:p w14:paraId="19CD83DE" w14:textId="6BB8EEF5" w:rsidR="00E72218" w:rsidRPr="00E72218" w:rsidRDefault="00E72218" w:rsidP="00941F87">
      <w:pPr>
        <w:spacing w:after="0" w:line="360" w:lineRule="auto"/>
        <w:rPr>
          <w:rFonts w:ascii="Georgia" w:hAnsi="Georgia" w:cs="Aharoni"/>
        </w:rPr>
      </w:pPr>
      <w:r w:rsidRPr="00E72218">
        <w:rPr>
          <w:rFonts w:ascii="Georgia" w:hAnsi="Georgia" w:cs="Aharoni"/>
        </w:rPr>
        <w:t xml:space="preserve">The reality of forests </w:t>
      </w:r>
      <w:r w:rsidR="00D16ADE">
        <w:rPr>
          <w:rFonts w:ascii="Georgia" w:hAnsi="Georgia" w:cs="Aharoni"/>
        </w:rPr>
        <w:t xml:space="preserve">seems to be </w:t>
      </w:r>
      <w:r w:rsidRPr="00E72218">
        <w:rPr>
          <w:rFonts w:ascii="Georgia" w:hAnsi="Georgia" w:cs="Aharoni"/>
        </w:rPr>
        <w:t xml:space="preserve">overlooked in the </w:t>
      </w:r>
      <w:r w:rsidR="00D16ADE">
        <w:rPr>
          <w:rFonts w:ascii="Georgia" w:hAnsi="Georgia" w:cs="Aharoni"/>
        </w:rPr>
        <w:t>E</w:t>
      </w:r>
      <w:r w:rsidRPr="00E72218">
        <w:rPr>
          <w:rFonts w:ascii="Georgia" w:hAnsi="Georgia" w:cs="Aharoni"/>
        </w:rPr>
        <w:t xml:space="preserve">xecutive </w:t>
      </w:r>
      <w:r w:rsidR="00D16ADE">
        <w:rPr>
          <w:rFonts w:ascii="Georgia" w:hAnsi="Georgia" w:cs="Aharoni"/>
        </w:rPr>
        <w:t>O</w:t>
      </w:r>
      <w:r w:rsidRPr="00E72218">
        <w:rPr>
          <w:rFonts w:ascii="Georgia" w:hAnsi="Georgia" w:cs="Aharoni"/>
        </w:rPr>
        <w:t>rder:</w:t>
      </w:r>
    </w:p>
    <w:p w14:paraId="121E9D12" w14:textId="113F80A0" w:rsidR="00DB67A4" w:rsidRDefault="00DB67A4" w:rsidP="00E72218">
      <w:pPr>
        <w:pStyle w:val="ListParagraph"/>
        <w:numPr>
          <w:ilvl w:val="0"/>
          <w:numId w:val="7"/>
        </w:numPr>
        <w:spacing w:after="0" w:line="360" w:lineRule="auto"/>
        <w:rPr>
          <w:rFonts w:ascii="Georgia" w:hAnsi="Georgia" w:cs="Aharoni"/>
        </w:rPr>
      </w:pPr>
      <w:r w:rsidRPr="00E72218">
        <w:rPr>
          <w:rFonts w:ascii="Georgia" w:hAnsi="Georgia" w:cs="Aharoni"/>
        </w:rPr>
        <w:t xml:space="preserve">Forests are dynamic, always changing and requiring change.  Carbon storage varies greatly </w:t>
      </w:r>
      <w:r w:rsidR="00D16ADE">
        <w:rPr>
          <w:rFonts w:ascii="Georgia" w:hAnsi="Georgia" w:cs="Aharoni"/>
        </w:rPr>
        <w:t>as</w:t>
      </w:r>
      <w:r w:rsidRPr="00E72218">
        <w:rPr>
          <w:rFonts w:ascii="Georgia" w:hAnsi="Georgia" w:cs="Aharoni"/>
        </w:rPr>
        <w:t xml:space="preserve"> forests</w:t>
      </w:r>
      <w:r w:rsidR="00D16ADE">
        <w:rPr>
          <w:rFonts w:ascii="Georgia" w:hAnsi="Georgia" w:cs="Aharoni"/>
        </w:rPr>
        <w:t xml:space="preserve"> </w:t>
      </w:r>
      <w:r w:rsidR="009A3766">
        <w:rPr>
          <w:rFonts w:ascii="Georgia" w:hAnsi="Georgia" w:cs="Aharoni"/>
        </w:rPr>
        <w:t>lose or gain productivity through changes in growth or even</w:t>
      </w:r>
      <w:r w:rsidRPr="00E72218">
        <w:rPr>
          <w:rFonts w:ascii="Georgia" w:hAnsi="Georgia" w:cs="Aharoni"/>
        </w:rPr>
        <w:t xml:space="preserve"> d</w:t>
      </w:r>
      <w:r w:rsidR="009A3766">
        <w:rPr>
          <w:rFonts w:ascii="Georgia" w:hAnsi="Georgia" w:cs="Aharoni"/>
        </w:rPr>
        <w:t>eath</w:t>
      </w:r>
      <w:r w:rsidRPr="00E72218">
        <w:rPr>
          <w:rFonts w:ascii="Georgia" w:hAnsi="Georgia" w:cs="Aharoni"/>
        </w:rPr>
        <w:t xml:space="preserve"> </w:t>
      </w:r>
      <w:r w:rsidR="009A3766">
        <w:rPr>
          <w:rFonts w:ascii="Georgia" w:hAnsi="Georgia" w:cs="Aharoni"/>
        </w:rPr>
        <w:t>through fire, disease and insects</w:t>
      </w:r>
      <w:r w:rsidRPr="00E72218">
        <w:rPr>
          <w:rFonts w:ascii="Georgia" w:hAnsi="Georgia" w:cs="Aharoni"/>
        </w:rPr>
        <w:t>.</w:t>
      </w:r>
      <w:r w:rsidR="000C5743" w:rsidRPr="00E72218">
        <w:rPr>
          <w:rFonts w:ascii="Georgia" w:hAnsi="Georgia" w:cs="Aharoni"/>
        </w:rPr>
        <w:t xml:space="preserve">  Further, </w:t>
      </w:r>
      <w:r w:rsidR="00D16ADE">
        <w:rPr>
          <w:rFonts w:ascii="Georgia" w:hAnsi="Georgia" w:cs="Aharoni"/>
        </w:rPr>
        <w:t xml:space="preserve">carbon </w:t>
      </w:r>
      <w:r w:rsidR="000C5743" w:rsidRPr="00E72218">
        <w:rPr>
          <w:rFonts w:ascii="Georgia" w:hAnsi="Georgia" w:cs="Aharoni"/>
        </w:rPr>
        <w:t>forecasting methodolog</w:t>
      </w:r>
      <w:r w:rsidR="00D16ADE">
        <w:rPr>
          <w:rFonts w:ascii="Georgia" w:hAnsi="Georgia" w:cs="Aharoni"/>
        </w:rPr>
        <w:t>ies</w:t>
      </w:r>
      <w:r w:rsidR="000C5743" w:rsidRPr="00E72218">
        <w:rPr>
          <w:rFonts w:ascii="Georgia" w:hAnsi="Georgia" w:cs="Aharoni"/>
        </w:rPr>
        <w:t xml:space="preserve"> are often statistically invalid and, where reliable, show that in some important forest types in the </w:t>
      </w:r>
      <w:r w:rsidR="000C5743" w:rsidRPr="00E72218">
        <w:rPr>
          <w:rFonts w:ascii="Georgia" w:hAnsi="Georgia" w:cs="Aharoni"/>
        </w:rPr>
        <w:lastRenderedPageBreak/>
        <w:t>West, maximum biomass and carbon storage occurs in much younger stands than old-growth</w:t>
      </w:r>
      <w:r w:rsidR="009A3766">
        <w:rPr>
          <w:rFonts w:ascii="Georgia" w:hAnsi="Georgia" w:cs="Aharoni"/>
        </w:rPr>
        <w:t xml:space="preserve"> or does not occur at all</w:t>
      </w:r>
      <w:r w:rsidR="000C5743" w:rsidRPr="00E72218">
        <w:rPr>
          <w:rFonts w:ascii="Georgia" w:hAnsi="Georgia" w:cs="Aharoni"/>
        </w:rPr>
        <w:t>.</w:t>
      </w:r>
    </w:p>
    <w:p w14:paraId="6C322EF7" w14:textId="5D83B5E6" w:rsidR="00E72218" w:rsidRDefault="00E72218" w:rsidP="00E72218">
      <w:pPr>
        <w:pStyle w:val="ListParagraph"/>
        <w:numPr>
          <w:ilvl w:val="0"/>
          <w:numId w:val="7"/>
        </w:numPr>
        <w:spacing w:after="0" w:line="360" w:lineRule="auto"/>
        <w:rPr>
          <w:rFonts w:ascii="Georgia" w:hAnsi="Georgia" w:cs="Aharoni"/>
        </w:rPr>
      </w:pPr>
      <w:r>
        <w:rPr>
          <w:rFonts w:ascii="Georgia" w:hAnsi="Georgia" w:cs="Aharoni"/>
        </w:rPr>
        <w:t xml:space="preserve">Pressure to </w:t>
      </w:r>
      <w:r w:rsidR="00656918">
        <w:rPr>
          <w:rFonts w:ascii="Georgia" w:hAnsi="Georgia" w:cs="Aharoni"/>
        </w:rPr>
        <w:t>retain</w:t>
      </w:r>
      <w:r>
        <w:rPr>
          <w:rFonts w:ascii="Georgia" w:hAnsi="Georgia" w:cs="Aharoni"/>
        </w:rPr>
        <w:t xml:space="preserve"> </w:t>
      </w:r>
      <w:r w:rsidR="00656918">
        <w:rPr>
          <w:rFonts w:ascii="Georgia" w:hAnsi="Georgia" w:cs="Aharoni"/>
        </w:rPr>
        <w:t xml:space="preserve">and steward </w:t>
      </w:r>
      <w:r>
        <w:rPr>
          <w:rFonts w:ascii="Georgia" w:hAnsi="Georgia" w:cs="Aharoni"/>
        </w:rPr>
        <w:t>old-growth</w:t>
      </w:r>
      <w:r w:rsidR="00656918">
        <w:rPr>
          <w:rFonts w:ascii="Georgia" w:hAnsi="Georgia" w:cs="Aharoni"/>
        </w:rPr>
        <w:t xml:space="preserve"> and old-growth conditions</w:t>
      </w:r>
      <w:r>
        <w:rPr>
          <w:rFonts w:ascii="Georgia" w:hAnsi="Georgia" w:cs="Aharoni"/>
        </w:rPr>
        <w:t xml:space="preserve"> will result in a loss of biodiversity as habitats for species</w:t>
      </w:r>
      <w:r w:rsidR="00656918">
        <w:rPr>
          <w:rFonts w:ascii="Georgia" w:hAnsi="Georgia" w:cs="Aharoni"/>
        </w:rPr>
        <w:t xml:space="preserve"> as well as the species</w:t>
      </w:r>
      <w:r>
        <w:rPr>
          <w:rFonts w:ascii="Georgia" w:hAnsi="Georgia" w:cs="Aharoni"/>
        </w:rPr>
        <w:t xml:space="preserve"> that require young forests will decline.</w:t>
      </w:r>
      <w:r w:rsidR="00941F87">
        <w:rPr>
          <w:rFonts w:ascii="Georgia" w:hAnsi="Georgia" w:cs="Aharoni"/>
        </w:rPr>
        <w:t xml:space="preserve"> </w:t>
      </w:r>
    </w:p>
    <w:p w14:paraId="48FF895A" w14:textId="018DDC76" w:rsidR="00E72218" w:rsidRDefault="00E72218" w:rsidP="00CF08CC">
      <w:pPr>
        <w:pStyle w:val="ListParagraph"/>
        <w:numPr>
          <w:ilvl w:val="0"/>
          <w:numId w:val="7"/>
        </w:numPr>
        <w:spacing w:line="360" w:lineRule="auto"/>
        <w:rPr>
          <w:rFonts w:ascii="Georgia" w:hAnsi="Georgia" w:cs="Aharoni"/>
        </w:rPr>
      </w:pPr>
      <w:r>
        <w:rPr>
          <w:rFonts w:ascii="Georgia" w:hAnsi="Georgia" w:cs="Aharoni"/>
        </w:rPr>
        <w:t xml:space="preserve">Other </w:t>
      </w:r>
      <w:r w:rsidR="00656918">
        <w:rPr>
          <w:rFonts w:ascii="Georgia" w:hAnsi="Georgia" w:cs="Aharoni"/>
        </w:rPr>
        <w:t xml:space="preserve">multiple-use </w:t>
      </w:r>
      <w:r>
        <w:rPr>
          <w:rFonts w:ascii="Georgia" w:hAnsi="Georgia" w:cs="Aharoni"/>
        </w:rPr>
        <w:t xml:space="preserve">management options for forests, especially in </w:t>
      </w:r>
      <w:r w:rsidR="00656918">
        <w:rPr>
          <w:rFonts w:ascii="Georgia" w:hAnsi="Georgia" w:cs="Aharoni"/>
        </w:rPr>
        <w:t>their commercialization</w:t>
      </w:r>
      <w:r>
        <w:rPr>
          <w:rFonts w:ascii="Georgia" w:hAnsi="Georgia" w:cs="Aharoni"/>
        </w:rPr>
        <w:t>, will decline.</w:t>
      </w:r>
    </w:p>
    <w:p w14:paraId="3EE1C0B4" w14:textId="7727DEE3" w:rsidR="00941F87" w:rsidRDefault="00941F87" w:rsidP="00AB6D17">
      <w:pPr>
        <w:spacing w:line="360" w:lineRule="auto"/>
        <w:rPr>
          <w:rFonts w:ascii="Georgia" w:hAnsi="Georgia" w:cs="Aharoni"/>
        </w:rPr>
      </w:pPr>
      <w:r>
        <w:rPr>
          <w:rFonts w:ascii="Georgia" w:hAnsi="Georgia" w:cs="Aharoni"/>
        </w:rPr>
        <w:t xml:space="preserve">I started this submission by suggesting President Biden, a leader </w:t>
      </w:r>
      <w:r w:rsidR="00AB6D17">
        <w:rPr>
          <w:rFonts w:ascii="Georgia" w:hAnsi="Georgia" w:cs="Aharoni"/>
        </w:rPr>
        <w:t>that</w:t>
      </w:r>
      <w:r>
        <w:rPr>
          <w:rFonts w:ascii="Georgia" w:hAnsi="Georgia" w:cs="Aharoni"/>
        </w:rPr>
        <w:t xml:space="preserve"> I both respect and support, ought to be complimented on signing the </w:t>
      </w:r>
      <w:r w:rsidR="00DD08E9">
        <w:rPr>
          <w:rFonts w:ascii="Georgia" w:hAnsi="Georgia" w:cs="Aharoni"/>
        </w:rPr>
        <w:t>E</w:t>
      </w:r>
      <w:r>
        <w:rPr>
          <w:rFonts w:ascii="Georgia" w:hAnsi="Georgia" w:cs="Aharoni"/>
        </w:rPr>
        <w:t xml:space="preserve">xecutive </w:t>
      </w:r>
      <w:r w:rsidR="00DD08E9">
        <w:rPr>
          <w:rFonts w:ascii="Georgia" w:hAnsi="Georgia" w:cs="Aharoni"/>
        </w:rPr>
        <w:t>Or</w:t>
      </w:r>
      <w:r>
        <w:rPr>
          <w:rFonts w:ascii="Georgia" w:hAnsi="Georgia" w:cs="Aharoni"/>
        </w:rPr>
        <w:t>der</w:t>
      </w:r>
      <w:r w:rsidR="00AB6D17">
        <w:rPr>
          <w:rFonts w:ascii="Georgia" w:hAnsi="Georgia" w:cs="Aharoni"/>
        </w:rPr>
        <w:t>,</w:t>
      </w:r>
      <w:r>
        <w:rPr>
          <w:rFonts w:ascii="Georgia" w:hAnsi="Georgia" w:cs="Aharoni"/>
        </w:rPr>
        <w:t xml:space="preserve"> but on consideration, I have to </w:t>
      </w:r>
      <w:r w:rsidR="00DD08E9">
        <w:rPr>
          <w:rFonts w:ascii="Georgia" w:hAnsi="Georgia" w:cs="Aharoni"/>
        </w:rPr>
        <w:t>qualify</w:t>
      </w:r>
      <w:r>
        <w:rPr>
          <w:rFonts w:ascii="Georgia" w:hAnsi="Georgia" w:cs="Aharoni"/>
        </w:rPr>
        <w:t xml:space="preserve"> that observation.  I believe his heart was in the right place but his mind was clouded by what he </w:t>
      </w:r>
      <w:r w:rsidR="00383F45">
        <w:rPr>
          <w:rFonts w:ascii="Georgia" w:hAnsi="Georgia" w:cs="Aharoni"/>
        </w:rPr>
        <w:t xml:space="preserve">believed and </w:t>
      </w:r>
      <w:r>
        <w:rPr>
          <w:rFonts w:ascii="Georgia" w:hAnsi="Georgia" w:cs="Aharoni"/>
        </w:rPr>
        <w:t>wanted Nature to be in its relationship</w:t>
      </w:r>
      <w:r w:rsidR="00AB6D17">
        <w:rPr>
          <w:rFonts w:ascii="Georgia" w:hAnsi="Georgia" w:cs="Aharoni"/>
        </w:rPr>
        <w:t xml:space="preserve"> with humans.</w:t>
      </w:r>
    </w:p>
    <w:p w14:paraId="61871015" w14:textId="70BEA891" w:rsidR="00AB6D17" w:rsidRDefault="00AB6D17" w:rsidP="00AB6D17">
      <w:pPr>
        <w:spacing w:line="360" w:lineRule="auto"/>
        <w:rPr>
          <w:rFonts w:ascii="Georgia" w:hAnsi="Georgia" w:cs="Aharoni"/>
        </w:rPr>
      </w:pPr>
      <w:r>
        <w:rPr>
          <w:rFonts w:ascii="Georgia" w:hAnsi="Georgia" w:cs="Aharoni"/>
        </w:rPr>
        <w:t>Life has existed on this planet for some 3.5 billion years without any input from humans.  President Biden and his ‘science’ advisors may not believe it, but life is both robust and quite adaptable.  It did quite well without humans</w:t>
      </w:r>
      <w:r w:rsidR="00383F45">
        <w:rPr>
          <w:rFonts w:ascii="Georgia" w:hAnsi="Georgia" w:cs="Aharoni"/>
        </w:rPr>
        <w:t>.  I</w:t>
      </w:r>
      <w:r>
        <w:rPr>
          <w:rFonts w:ascii="Georgia" w:hAnsi="Georgia" w:cs="Aharoni"/>
        </w:rPr>
        <w:t xml:space="preserve">f we keep on </w:t>
      </w:r>
      <w:r w:rsidR="00C37DA4">
        <w:rPr>
          <w:rFonts w:ascii="Georgia" w:hAnsi="Georgia" w:cs="Aharoni"/>
        </w:rPr>
        <w:t xml:space="preserve">in </w:t>
      </w:r>
      <w:r>
        <w:rPr>
          <w:rFonts w:ascii="Georgia" w:hAnsi="Georgia" w:cs="Aharoni"/>
        </w:rPr>
        <w:t>the</w:t>
      </w:r>
      <w:r w:rsidR="00C37DA4">
        <w:rPr>
          <w:rFonts w:ascii="Georgia" w:hAnsi="Georgia" w:cs="Aharoni"/>
        </w:rPr>
        <w:t xml:space="preserve"> current </w:t>
      </w:r>
      <w:r>
        <w:rPr>
          <w:rFonts w:ascii="Georgia" w:hAnsi="Georgia" w:cs="Aharoni"/>
        </w:rPr>
        <w:t>soci</w:t>
      </w:r>
      <w:r w:rsidR="00C37DA4">
        <w:rPr>
          <w:rFonts w:ascii="Georgia" w:hAnsi="Georgia" w:cs="Aharoni"/>
        </w:rPr>
        <w:t>o</w:t>
      </w:r>
      <w:r>
        <w:rPr>
          <w:rFonts w:ascii="Georgia" w:hAnsi="Georgia" w:cs="Aharoni"/>
        </w:rPr>
        <w:t>path</w:t>
      </w:r>
      <w:r w:rsidR="00C37DA4">
        <w:rPr>
          <w:rFonts w:ascii="Georgia" w:hAnsi="Georgia" w:cs="Aharoni"/>
        </w:rPr>
        <w:t>ic</w:t>
      </w:r>
      <w:r>
        <w:rPr>
          <w:rFonts w:ascii="Georgia" w:hAnsi="Georgia" w:cs="Aharoni"/>
        </w:rPr>
        <w:t xml:space="preserve"> </w:t>
      </w:r>
      <w:r w:rsidR="00C37DA4">
        <w:rPr>
          <w:rFonts w:ascii="Georgia" w:hAnsi="Georgia" w:cs="Aharoni"/>
        </w:rPr>
        <w:t>direction</w:t>
      </w:r>
      <w:r w:rsidR="00D95F39">
        <w:rPr>
          <w:rFonts w:ascii="Georgia" w:hAnsi="Georgia" w:cs="Aharoni"/>
        </w:rPr>
        <w:t xml:space="preserve">, </w:t>
      </w:r>
      <w:r>
        <w:rPr>
          <w:rFonts w:ascii="Georgia" w:hAnsi="Georgia" w:cs="Aharoni"/>
        </w:rPr>
        <w:t>established</w:t>
      </w:r>
      <w:r w:rsidR="00C37DA4">
        <w:rPr>
          <w:rFonts w:ascii="Georgia" w:hAnsi="Georgia" w:cs="Aharoni"/>
        </w:rPr>
        <w:t xml:space="preserve"> by our beliefs and mythologies</w:t>
      </w:r>
      <w:r w:rsidR="00D95F39">
        <w:rPr>
          <w:rFonts w:ascii="Georgia" w:hAnsi="Georgia" w:cs="Aharoni"/>
        </w:rPr>
        <w:t>,</w:t>
      </w:r>
      <w:r w:rsidR="00C37DA4">
        <w:rPr>
          <w:rFonts w:ascii="Georgia" w:hAnsi="Georgia" w:cs="Aharoni"/>
        </w:rPr>
        <w:t xml:space="preserve"> while ignoring our opportunity to develop a positive understanding and relationship with Nature, human life may very well join the ranks of the passenger pigeon.</w:t>
      </w:r>
    </w:p>
    <w:p w14:paraId="11E9483B" w14:textId="70320362" w:rsidR="00AB6D17" w:rsidRPr="00941F87" w:rsidRDefault="00872E47" w:rsidP="00504090">
      <w:pPr>
        <w:spacing w:line="360" w:lineRule="auto"/>
        <w:rPr>
          <w:rFonts w:ascii="Georgia" w:hAnsi="Georgia" w:cs="Aharoni"/>
        </w:rPr>
      </w:pPr>
      <w:r>
        <w:rPr>
          <w:rFonts w:ascii="Georgia" w:hAnsi="Georgia" w:cs="Aharoni"/>
        </w:rPr>
        <w:t>In the final analysis, we can only affect but not control</w:t>
      </w:r>
      <w:r w:rsidR="003833B9">
        <w:rPr>
          <w:rFonts w:ascii="Georgia" w:hAnsi="Georgia" w:cs="Aharoni"/>
        </w:rPr>
        <w:t xml:space="preserve"> our forest heritage.  Infrequently have forestry problems been resolved from a strongly scientific and rational basis.  Instead, we resort to myths, fairytales and beliefs that are not scientifically proven and often contradictory to scientific observations.  Too often, our rules, policies and laws are derived from these </w:t>
      </w:r>
      <w:r w:rsidR="00B83E0F">
        <w:rPr>
          <w:rFonts w:ascii="Georgia" w:hAnsi="Georgia" w:cs="Aharoni"/>
        </w:rPr>
        <w:t xml:space="preserve">non-scientific sources </w:t>
      </w:r>
      <w:r w:rsidR="00504090">
        <w:rPr>
          <w:rFonts w:ascii="Georgia" w:hAnsi="Georgia" w:cs="Aharoni"/>
        </w:rPr>
        <w:t>and used to guide our relationships with Nature.  Let us not repeat the mistake</w:t>
      </w:r>
      <w:r w:rsidR="00607074">
        <w:rPr>
          <w:rFonts w:ascii="Georgia" w:hAnsi="Georgia" w:cs="Aharoni"/>
        </w:rPr>
        <w:t>s of the past</w:t>
      </w:r>
      <w:r w:rsidR="00504090">
        <w:rPr>
          <w:rFonts w:ascii="Georgia" w:hAnsi="Georgia" w:cs="Aharoni"/>
        </w:rPr>
        <w:t xml:space="preserve"> in th</w:t>
      </w:r>
      <w:r w:rsidR="00607074">
        <w:rPr>
          <w:rFonts w:ascii="Georgia" w:hAnsi="Georgia" w:cs="Aharoni"/>
        </w:rPr>
        <w:t>is</w:t>
      </w:r>
      <w:r w:rsidR="00504090">
        <w:rPr>
          <w:rFonts w:ascii="Georgia" w:hAnsi="Georgia" w:cs="Aharoni"/>
        </w:rPr>
        <w:t xml:space="preserve"> </w:t>
      </w:r>
      <w:r w:rsidR="00823EE5">
        <w:rPr>
          <w:rFonts w:ascii="Georgia" w:hAnsi="Georgia" w:cs="Aharoni"/>
        </w:rPr>
        <w:t>a</w:t>
      </w:r>
      <w:r w:rsidR="00504090">
        <w:rPr>
          <w:rFonts w:ascii="Georgia" w:hAnsi="Georgia" w:cs="Aharoni"/>
        </w:rPr>
        <w:t>ssessment</w:t>
      </w:r>
      <w:r w:rsidR="00823EE5">
        <w:rPr>
          <w:rFonts w:ascii="Georgia" w:hAnsi="Georgia" w:cs="Aharoni"/>
        </w:rPr>
        <w:t xml:space="preserve"> of the environmental impact of implementing this Executive Order.</w:t>
      </w:r>
    </w:p>
    <w:sectPr w:rsidR="00AB6D17" w:rsidRPr="00941F8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E9B6" w14:textId="77777777" w:rsidR="005922A3" w:rsidRDefault="005922A3" w:rsidP="00F86B79">
      <w:pPr>
        <w:spacing w:after="0" w:line="240" w:lineRule="auto"/>
      </w:pPr>
      <w:r>
        <w:separator/>
      </w:r>
    </w:p>
  </w:endnote>
  <w:endnote w:type="continuationSeparator" w:id="0">
    <w:p w14:paraId="6532E929" w14:textId="77777777" w:rsidR="005922A3" w:rsidRDefault="005922A3" w:rsidP="00F86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085169"/>
      <w:docPartObj>
        <w:docPartGallery w:val="Page Numbers (Bottom of Page)"/>
        <w:docPartUnique/>
      </w:docPartObj>
    </w:sdtPr>
    <w:sdtEndPr>
      <w:rPr>
        <w:noProof/>
      </w:rPr>
    </w:sdtEndPr>
    <w:sdtContent>
      <w:p w14:paraId="13271C20" w14:textId="69BE78CB" w:rsidR="00C115CB" w:rsidRDefault="00C115CB" w:rsidP="00C115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B16DD" w14:textId="77777777" w:rsidR="005922A3" w:rsidRDefault="005922A3" w:rsidP="00F86B79">
      <w:pPr>
        <w:spacing w:after="0" w:line="240" w:lineRule="auto"/>
      </w:pPr>
      <w:r>
        <w:separator/>
      </w:r>
    </w:p>
  </w:footnote>
  <w:footnote w:type="continuationSeparator" w:id="0">
    <w:p w14:paraId="15AEB8DC" w14:textId="77777777" w:rsidR="005922A3" w:rsidRDefault="005922A3" w:rsidP="00F86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84C"/>
    <w:multiLevelType w:val="hybridMultilevel"/>
    <w:tmpl w:val="89A888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4730FD8"/>
    <w:multiLevelType w:val="hybridMultilevel"/>
    <w:tmpl w:val="24A417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7A00A81"/>
    <w:multiLevelType w:val="hybridMultilevel"/>
    <w:tmpl w:val="4F20F8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E5A3188"/>
    <w:multiLevelType w:val="hybridMultilevel"/>
    <w:tmpl w:val="774E5C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24E7266"/>
    <w:multiLevelType w:val="hybridMultilevel"/>
    <w:tmpl w:val="E2D254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AD05EAD"/>
    <w:multiLevelType w:val="hybridMultilevel"/>
    <w:tmpl w:val="4E28E0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CC44400"/>
    <w:multiLevelType w:val="hybridMultilevel"/>
    <w:tmpl w:val="D528E106"/>
    <w:lvl w:ilvl="0" w:tplc="4B685CA4">
      <w:start w:val="1"/>
      <w:numFmt w:val="decimal"/>
      <w:lvlText w:val="%1."/>
      <w:lvlJc w:val="left"/>
      <w:pPr>
        <w:tabs>
          <w:tab w:val="num" w:pos="720"/>
        </w:tabs>
        <w:ind w:left="720" w:hanging="360"/>
      </w:pPr>
    </w:lvl>
    <w:lvl w:ilvl="1" w:tplc="5700102E" w:tentative="1">
      <w:start w:val="1"/>
      <w:numFmt w:val="decimal"/>
      <w:lvlText w:val="%2."/>
      <w:lvlJc w:val="left"/>
      <w:pPr>
        <w:tabs>
          <w:tab w:val="num" w:pos="1440"/>
        </w:tabs>
        <w:ind w:left="1440" w:hanging="360"/>
      </w:pPr>
    </w:lvl>
    <w:lvl w:ilvl="2" w:tplc="339AFA68" w:tentative="1">
      <w:start w:val="1"/>
      <w:numFmt w:val="decimal"/>
      <w:lvlText w:val="%3."/>
      <w:lvlJc w:val="left"/>
      <w:pPr>
        <w:tabs>
          <w:tab w:val="num" w:pos="2160"/>
        </w:tabs>
        <w:ind w:left="2160" w:hanging="360"/>
      </w:pPr>
    </w:lvl>
    <w:lvl w:ilvl="3" w:tplc="0DD04E80" w:tentative="1">
      <w:start w:val="1"/>
      <w:numFmt w:val="decimal"/>
      <w:lvlText w:val="%4."/>
      <w:lvlJc w:val="left"/>
      <w:pPr>
        <w:tabs>
          <w:tab w:val="num" w:pos="2880"/>
        </w:tabs>
        <w:ind w:left="2880" w:hanging="360"/>
      </w:pPr>
    </w:lvl>
    <w:lvl w:ilvl="4" w:tplc="F32A5728" w:tentative="1">
      <w:start w:val="1"/>
      <w:numFmt w:val="decimal"/>
      <w:lvlText w:val="%5."/>
      <w:lvlJc w:val="left"/>
      <w:pPr>
        <w:tabs>
          <w:tab w:val="num" w:pos="3600"/>
        </w:tabs>
        <w:ind w:left="3600" w:hanging="360"/>
      </w:pPr>
    </w:lvl>
    <w:lvl w:ilvl="5" w:tplc="34DA0606" w:tentative="1">
      <w:start w:val="1"/>
      <w:numFmt w:val="decimal"/>
      <w:lvlText w:val="%6."/>
      <w:lvlJc w:val="left"/>
      <w:pPr>
        <w:tabs>
          <w:tab w:val="num" w:pos="4320"/>
        </w:tabs>
        <w:ind w:left="4320" w:hanging="360"/>
      </w:pPr>
    </w:lvl>
    <w:lvl w:ilvl="6" w:tplc="90327AB4" w:tentative="1">
      <w:start w:val="1"/>
      <w:numFmt w:val="decimal"/>
      <w:lvlText w:val="%7."/>
      <w:lvlJc w:val="left"/>
      <w:pPr>
        <w:tabs>
          <w:tab w:val="num" w:pos="5040"/>
        </w:tabs>
        <w:ind w:left="5040" w:hanging="360"/>
      </w:pPr>
    </w:lvl>
    <w:lvl w:ilvl="7" w:tplc="A91C0E4A" w:tentative="1">
      <w:start w:val="1"/>
      <w:numFmt w:val="decimal"/>
      <w:lvlText w:val="%8."/>
      <w:lvlJc w:val="left"/>
      <w:pPr>
        <w:tabs>
          <w:tab w:val="num" w:pos="5760"/>
        </w:tabs>
        <w:ind w:left="5760" w:hanging="360"/>
      </w:pPr>
    </w:lvl>
    <w:lvl w:ilvl="8" w:tplc="899229C2" w:tentative="1">
      <w:start w:val="1"/>
      <w:numFmt w:val="decimal"/>
      <w:lvlText w:val="%9."/>
      <w:lvlJc w:val="left"/>
      <w:pPr>
        <w:tabs>
          <w:tab w:val="num" w:pos="6480"/>
        </w:tabs>
        <w:ind w:left="6480" w:hanging="360"/>
      </w:pPr>
    </w:lvl>
  </w:abstractNum>
  <w:num w:numId="1" w16cid:durableId="885797071">
    <w:abstractNumId w:val="3"/>
  </w:num>
  <w:num w:numId="2" w16cid:durableId="763109626">
    <w:abstractNumId w:val="0"/>
  </w:num>
  <w:num w:numId="3" w16cid:durableId="1466503826">
    <w:abstractNumId w:val="6"/>
  </w:num>
  <w:num w:numId="4" w16cid:durableId="219483077">
    <w:abstractNumId w:val="2"/>
  </w:num>
  <w:num w:numId="5" w16cid:durableId="930087189">
    <w:abstractNumId w:val="5"/>
  </w:num>
  <w:num w:numId="6" w16cid:durableId="203837862">
    <w:abstractNumId w:val="1"/>
  </w:num>
  <w:num w:numId="7" w16cid:durableId="927230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79"/>
    <w:rsid w:val="0001100F"/>
    <w:rsid w:val="00012804"/>
    <w:rsid w:val="00013D04"/>
    <w:rsid w:val="000219F6"/>
    <w:rsid w:val="00025A20"/>
    <w:rsid w:val="00030BAB"/>
    <w:rsid w:val="00045C99"/>
    <w:rsid w:val="00070644"/>
    <w:rsid w:val="000805CC"/>
    <w:rsid w:val="00094E6C"/>
    <w:rsid w:val="000A5B99"/>
    <w:rsid w:val="000B5080"/>
    <w:rsid w:val="000C5743"/>
    <w:rsid w:val="000D127E"/>
    <w:rsid w:val="000E26F2"/>
    <w:rsid w:val="00102ABB"/>
    <w:rsid w:val="00106411"/>
    <w:rsid w:val="00121AFB"/>
    <w:rsid w:val="001344A0"/>
    <w:rsid w:val="00134944"/>
    <w:rsid w:val="00145325"/>
    <w:rsid w:val="00151B71"/>
    <w:rsid w:val="00163CF3"/>
    <w:rsid w:val="00175D62"/>
    <w:rsid w:val="00192B02"/>
    <w:rsid w:val="001B1CFF"/>
    <w:rsid w:val="001B61D1"/>
    <w:rsid w:val="001D0216"/>
    <w:rsid w:val="001D2F0E"/>
    <w:rsid w:val="001D387C"/>
    <w:rsid w:val="001D6303"/>
    <w:rsid w:val="001D7692"/>
    <w:rsid w:val="00221684"/>
    <w:rsid w:val="002439CF"/>
    <w:rsid w:val="0027249A"/>
    <w:rsid w:val="002800C8"/>
    <w:rsid w:val="002849A0"/>
    <w:rsid w:val="00285E37"/>
    <w:rsid w:val="002A3CE1"/>
    <w:rsid w:val="002A69B1"/>
    <w:rsid w:val="002B3B14"/>
    <w:rsid w:val="002D7473"/>
    <w:rsid w:val="002E6C37"/>
    <w:rsid w:val="002F206D"/>
    <w:rsid w:val="002F6303"/>
    <w:rsid w:val="00304BDB"/>
    <w:rsid w:val="00324A29"/>
    <w:rsid w:val="003527E8"/>
    <w:rsid w:val="0035395B"/>
    <w:rsid w:val="003833B9"/>
    <w:rsid w:val="00383F45"/>
    <w:rsid w:val="003A72D4"/>
    <w:rsid w:val="003B6B61"/>
    <w:rsid w:val="003C7DCA"/>
    <w:rsid w:val="003D155E"/>
    <w:rsid w:val="004071A5"/>
    <w:rsid w:val="00415725"/>
    <w:rsid w:val="00415F77"/>
    <w:rsid w:val="004327A1"/>
    <w:rsid w:val="004752E7"/>
    <w:rsid w:val="0048198F"/>
    <w:rsid w:val="0049220B"/>
    <w:rsid w:val="004970CE"/>
    <w:rsid w:val="004A0233"/>
    <w:rsid w:val="004A061B"/>
    <w:rsid w:val="004B160F"/>
    <w:rsid w:val="004B1F20"/>
    <w:rsid w:val="004F3E0F"/>
    <w:rsid w:val="00504090"/>
    <w:rsid w:val="00505023"/>
    <w:rsid w:val="005102AE"/>
    <w:rsid w:val="0051518D"/>
    <w:rsid w:val="00534B82"/>
    <w:rsid w:val="005369FF"/>
    <w:rsid w:val="005424D7"/>
    <w:rsid w:val="005670F7"/>
    <w:rsid w:val="0057084B"/>
    <w:rsid w:val="00582FFC"/>
    <w:rsid w:val="00587FD1"/>
    <w:rsid w:val="005922A3"/>
    <w:rsid w:val="005A175B"/>
    <w:rsid w:val="005A3D87"/>
    <w:rsid w:val="005A49D1"/>
    <w:rsid w:val="005C4CCE"/>
    <w:rsid w:val="005C688A"/>
    <w:rsid w:val="005E1F8F"/>
    <w:rsid w:val="00604AB9"/>
    <w:rsid w:val="00607074"/>
    <w:rsid w:val="00642AF6"/>
    <w:rsid w:val="00652EA3"/>
    <w:rsid w:val="00654868"/>
    <w:rsid w:val="00656918"/>
    <w:rsid w:val="00677F3C"/>
    <w:rsid w:val="00684468"/>
    <w:rsid w:val="006A09B2"/>
    <w:rsid w:val="006D2E85"/>
    <w:rsid w:val="006D5F4E"/>
    <w:rsid w:val="006E2C5C"/>
    <w:rsid w:val="006F75A0"/>
    <w:rsid w:val="007068FB"/>
    <w:rsid w:val="00710C85"/>
    <w:rsid w:val="00731B49"/>
    <w:rsid w:val="00742DBC"/>
    <w:rsid w:val="00754736"/>
    <w:rsid w:val="007634D9"/>
    <w:rsid w:val="007A140D"/>
    <w:rsid w:val="007B2B43"/>
    <w:rsid w:val="007C6A85"/>
    <w:rsid w:val="007D3904"/>
    <w:rsid w:val="007D3971"/>
    <w:rsid w:val="007F1021"/>
    <w:rsid w:val="007F737A"/>
    <w:rsid w:val="00803766"/>
    <w:rsid w:val="00820530"/>
    <w:rsid w:val="00823EE5"/>
    <w:rsid w:val="00830F72"/>
    <w:rsid w:val="00835C39"/>
    <w:rsid w:val="008417D4"/>
    <w:rsid w:val="00871A4B"/>
    <w:rsid w:val="00872E47"/>
    <w:rsid w:val="008759BF"/>
    <w:rsid w:val="00882E41"/>
    <w:rsid w:val="008A77B0"/>
    <w:rsid w:val="008B4CC7"/>
    <w:rsid w:val="008C23FE"/>
    <w:rsid w:val="008E16FC"/>
    <w:rsid w:val="008E6C7A"/>
    <w:rsid w:val="008F1445"/>
    <w:rsid w:val="00912712"/>
    <w:rsid w:val="00921C15"/>
    <w:rsid w:val="00932CB8"/>
    <w:rsid w:val="00941F87"/>
    <w:rsid w:val="009479CA"/>
    <w:rsid w:val="009512D3"/>
    <w:rsid w:val="00953CED"/>
    <w:rsid w:val="00967BCB"/>
    <w:rsid w:val="00974D2F"/>
    <w:rsid w:val="00975C24"/>
    <w:rsid w:val="00980B7C"/>
    <w:rsid w:val="00983256"/>
    <w:rsid w:val="00983C09"/>
    <w:rsid w:val="0098426B"/>
    <w:rsid w:val="009A3766"/>
    <w:rsid w:val="009C1004"/>
    <w:rsid w:val="009C6864"/>
    <w:rsid w:val="009E6C4C"/>
    <w:rsid w:val="009E7764"/>
    <w:rsid w:val="009E790A"/>
    <w:rsid w:val="00A1505A"/>
    <w:rsid w:val="00A26137"/>
    <w:rsid w:val="00A5052D"/>
    <w:rsid w:val="00A521BC"/>
    <w:rsid w:val="00A56C16"/>
    <w:rsid w:val="00A95C06"/>
    <w:rsid w:val="00AA1E0C"/>
    <w:rsid w:val="00AB6D17"/>
    <w:rsid w:val="00AC2F57"/>
    <w:rsid w:val="00AC6A96"/>
    <w:rsid w:val="00AE0DB4"/>
    <w:rsid w:val="00AE2D80"/>
    <w:rsid w:val="00B044D0"/>
    <w:rsid w:val="00B06364"/>
    <w:rsid w:val="00B11AA1"/>
    <w:rsid w:val="00B2093A"/>
    <w:rsid w:val="00B22F9F"/>
    <w:rsid w:val="00B57903"/>
    <w:rsid w:val="00B60ACD"/>
    <w:rsid w:val="00B6185C"/>
    <w:rsid w:val="00B6600A"/>
    <w:rsid w:val="00B746F9"/>
    <w:rsid w:val="00B827E2"/>
    <w:rsid w:val="00B83E0F"/>
    <w:rsid w:val="00B94C56"/>
    <w:rsid w:val="00BA4F3B"/>
    <w:rsid w:val="00BA64C1"/>
    <w:rsid w:val="00BB3370"/>
    <w:rsid w:val="00BB39B5"/>
    <w:rsid w:val="00BC0595"/>
    <w:rsid w:val="00BC2B25"/>
    <w:rsid w:val="00BC5EF7"/>
    <w:rsid w:val="00BD0CF0"/>
    <w:rsid w:val="00BD2A77"/>
    <w:rsid w:val="00BE23AD"/>
    <w:rsid w:val="00BE5DB0"/>
    <w:rsid w:val="00BE6373"/>
    <w:rsid w:val="00C04481"/>
    <w:rsid w:val="00C0711B"/>
    <w:rsid w:val="00C115CB"/>
    <w:rsid w:val="00C16611"/>
    <w:rsid w:val="00C17AD2"/>
    <w:rsid w:val="00C24F6B"/>
    <w:rsid w:val="00C32750"/>
    <w:rsid w:val="00C33279"/>
    <w:rsid w:val="00C37DA4"/>
    <w:rsid w:val="00C569CB"/>
    <w:rsid w:val="00C8240B"/>
    <w:rsid w:val="00C916FF"/>
    <w:rsid w:val="00CA50B9"/>
    <w:rsid w:val="00CC7BF7"/>
    <w:rsid w:val="00CD1A59"/>
    <w:rsid w:val="00CE0BB7"/>
    <w:rsid w:val="00CE61A9"/>
    <w:rsid w:val="00CF08CC"/>
    <w:rsid w:val="00CF7B70"/>
    <w:rsid w:val="00D00D9A"/>
    <w:rsid w:val="00D02C0F"/>
    <w:rsid w:val="00D15780"/>
    <w:rsid w:val="00D16ADE"/>
    <w:rsid w:val="00D20F8D"/>
    <w:rsid w:val="00D27B33"/>
    <w:rsid w:val="00D4604E"/>
    <w:rsid w:val="00D46F76"/>
    <w:rsid w:val="00D62C22"/>
    <w:rsid w:val="00D66329"/>
    <w:rsid w:val="00D71279"/>
    <w:rsid w:val="00D73527"/>
    <w:rsid w:val="00D85343"/>
    <w:rsid w:val="00D95F39"/>
    <w:rsid w:val="00DA7C9F"/>
    <w:rsid w:val="00DA7F23"/>
    <w:rsid w:val="00DB2ECD"/>
    <w:rsid w:val="00DB67A4"/>
    <w:rsid w:val="00DC3864"/>
    <w:rsid w:val="00DC5F0B"/>
    <w:rsid w:val="00DD08E9"/>
    <w:rsid w:val="00DD42A6"/>
    <w:rsid w:val="00E068BA"/>
    <w:rsid w:val="00E06C0F"/>
    <w:rsid w:val="00E30E49"/>
    <w:rsid w:val="00E52689"/>
    <w:rsid w:val="00E72218"/>
    <w:rsid w:val="00ED7ABC"/>
    <w:rsid w:val="00EF0F6A"/>
    <w:rsid w:val="00EF45E1"/>
    <w:rsid w:val="00F0270D"/>
    <w:rsid w:val="00F02B6C"/>
    <w:rsid w:val="00F14E17"/>
    <w:rsid w:val="00F1532B"/>
    <w:rsid w:val="00F22DDC"/>
    <w:rsid w:val="00F24F2F"/>
    <w:rsid w:val="00F27D73"/>
    <w:rsid w:val="00F35629"/>
    <w:rsid w:val="00F44F6C"/>
    <w:rsid w:val="00F479A1"/>
    <w:rsid w:val="00F508B0"/>
    <w:rsid w:val="00F549B7"/>
    <w:rsid w:val="00F62ED9"/>
    <w:rsid w:val="00F6396B"/>
    <w:rsid w:val="00F77119"/>
    <w:rsid w:val="00F8638B"/>
    <w:rsid w:val="00F86B79"/>
    <w:rsid w:val="00FA45D6"/>
    <w:rsid w:val="00FA5156"/>
    <w:rsid w:val="00FD1BD1"/>
    <w:rsid w:val="00FE5B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EA55"/>
  <w15:docId w15:val="{46B483C1-D34A-4971-9CD0-7856C3D9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E0F"/>
    <w:rPr>
      <w:color w:val="0563C1" w:themeColor="hyperlink"/>
      <w:u w:val="single"/>
    </w:rPr>
  </w:style>
  <w:style w:type="character" w:styleId="UnresolvedMention">
    <w:name w:val="Unresolved Mention"/>
    <w:basedOn w:val="DefaultParagraphFont"/>
    <w:uiPriority w:val="99"/>
    <w:semiHidden/>
    <w:unhideWhenUsed/>
    <w:rsid w:val="004F3E0F"/>
    <w:rPr>
      <w:color w:val="605E5C"/>
      <w:shd w:val="clear" w:color="auto" w:fill="E1DFDD"/>
    </w:rPr>
  </w:style>
  <w:style w:type="paragraph" w:styleId="ListParagraph">
    <w:name w:val="List Paragraph"/>
    <w:basedOn w:val="Normal"/>
    <w:uiPriority w:val="34"/>
    <w:qFormat/>
    <w:rsid w:val="00BA64C1"/>
    <w:pPr>
      <w:ind w:left="720"/>
      <w:contextualSpacing/>
    </w:pPr>
  </w:style>
  <w:style w:type="paragraph" w:styleId="Header">
    <w:name w:val="header"/>
    <w:basedOn w:val="Normal"/>
    <w:link w:val="HeaderChar"/>
    <w:uiPriority w:val="99"/>
    <w:unhideWhenUsed/>
    <w:rsid w:val="00F86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B79"/>
  </w:style>
  <w:style w:type="paragraph" w:styleId="Footer">
    <w:name w:val="footer"/>
    <w:basedOn w:val="Normal"/>
    <w:link w:val="FooterChar"/>
    <w:uiPriority w:val="99"/>
    <w:unhideWhenUsed/>
    <w:rsid w:val="00F86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B79"/>
  </w:style>
  <w:style w:type="paragraph" w:styleId="NoSpacing">
    <w:name w:val="No Spacing"/>
    <w:uiPriority w:val="1"/>
    <w:qFormat/>
    <w:rsid w:val="004752E7"/>
    <w:pPr>
      <w:spacing w:after="0" w:line="240" w:lineRule="auto"/>
    </w:pPr>
  </w:style>
  <w:style w:type="paragraph" w:styleId="NormalWeb">
    <w:name w:val="Normal (Web)"/>
    <w:basedOn w:val="Normal"/>
    <w:uiPriority w:val="99"/>
    <w:semiHidden/>
    <w:unhideWhenUsed/>
    <w:rsid w:val="00AA1E0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104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agnerwilliam194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Wagner</dc:creator>
  <cp:keywords/>
  <dc:description/>
  <cp:lastModifiedBy>William Wagner</cp:lastModifiedBy>
  <cp:revision>3</cp:revision>
  <cp:lastPrinted>2024-01-20T01:33:00Z</cp:lastPrinted>
  <dcterms:created xsi:type="dcterms:W3CDTF">2024-01-20T07:46:00Z</dcterms:created>
  <dcterms:modified xsi:type="dcterms:W3CDTF">2024-01-27T22:26:00Z</dcterms:modified>
</cp:coreProperties>
</file>