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0085" w14:textId="77777777" w:rsidR="008E40A7" w:rsidRDefault="008E40A7" w:rsidP="008E40A7">
      <w:pPr>
        <w:pStyle w:val="NormalWeb"/>
      </w:pPr>
      <w:r>
        <w:rPr>
          <w:noProof/>
        </w:rPr>
        <w:drawing>
          <wp:inline distT="0" distB="0" distL="0" distR="0" wp14:anchorId="1559BF77" wp14:editId="3E6346D2">
            <wp:extent cx="5559552" cy="1024128"/>
            <wp:effectExtent l="0" t="0" r="3175"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9552" cy="1024128"/>
                    </a:xfrm>
                    <a:prstGeom prst="rect">
                      <a:avLst/>
                    </a:prstGeom>
                    <a:noFill/>
                    <a:ln>
                      <a:noFill/>
                    </a:ln>
                  </pic:spPr>
                </pic:pic>
              </a:graphicData>
            </a:graphic>
          </wp:inline>
        </w:drawing>
      </w:r>
    </w:p>
    <w:p w14:paraId="15F97F72" w14:textId="53138D2A" w:rsidR="00D44330" w:rsidRDefault="00EA6F0B">
      <w:r>
        <w:t>January 22, 2024</w:t>
      </w:r>
    </w:p>
    <w:p w14:paraId="17273456" w14:textId="77777777" w:rsidR="00D44330" w:rsidRPr="0015634B" w:rsidRDefault="00D44330">
      <w:pPr>
        <w:rPr>
          <w:rFonts w:ascii="Times New Roman" w:hAnsi="Times New Roman" w:cs="Times New Roman"/>
          <w:sz w:val="24"/>
          <w:szCs w:val="24"/>
        </w:rPr>
      </w:pPr>
    </w:p>
    <w:p w14:paraId="789FCE5D" w14:textId="4AF3AC66" w:rsidR="00D44330" w:rsidRPr="0015634B" w:rsidRDefault="00B82758">
      <w:pPr>
        <w:rPr>
          <w:rFonts w:ascii="Times New Roman" w:hAnsi="Times New Roman" w:cs="Times New Roman"/>
          <w:sz w:val="24"/>
          <w:szCs w:val="24"/>
        </w:rPr>
      </w:pPr>
      <w:r w:rsidRPr="0015634B">
        <w:rPr>
          <w:rFonts w:ascii="Times New Roman" w:hAnsi="Times New Roman" w:cs="Times New Roman"/>
          <w:sz w:val="24"/>
          <w:szCs w:val="24"/>
        </w:rPr>
        <w:t>Bell Lumber and Pole Co</w:t>
      </w:r>
      <w:r w:rsidR="00D44330" w:rsidRPr="0015634B">
        <w:rPr>
          <w:rFonts w:ascii="Times New Roman" w:hAnsi="Times New Roman" w:cs="Times New Roman"/>
          <w:sz w:val="24"/>
          <w:szCs w:val="24"/>
        </w:rPr>
        <w:t xml:space="preserve">mments on December 20, </w:t>
      </w:r>
      <w:proofErr w:type="gramStart"/>
      <w:r w:rsidR="00D44330" w:rsidRPr="0015634B">
        <w:rPr>
          <w:rFonts w:ascii="Times New Roman" w:hAnsi="Times New Roman" w:cs="Times New Roman"/>
          <w:sz w:val="24"/>
          <w:szCs w:val="24"/>
        </w:rPr>
        <w:t>2023</w:t>
      </w:r>
      <w:proofErr w:type="gramEnd"/>
      <w:r w:rsidR="00D44330" w:rsidRPr="0015634B">
        <w:rPr>
          <w:rFonts w:ascii="Times New Roman" w:hAnsi="Times New Roman" w:cs="Times New Roman"/>
          <w:sz w:val="24"/>
          <w:szCs w:val="24"/>
        </w:rPr>
        <w:t xml:space="preserve"> Federal Register Vol. 88, No. 243 88042 – 88048</w:t>
      </w:r>
    </w:p>
    <w:p w14:paraId="55B0F07B" w14:textId="77777777" w:rsidR="00D44330" w:rsidRPr="0015634B" w:rsidRDefault="00D44330">
      <w:pPr>
        <w:rPr>
          <w:rFonts w:ascii="Times New Roman" w:hAnsi="Times New Roman" w:cs="Times New Roman"/>
          <w:sz w:val="24"/>
          <w:szCs w:val="24"/>
        </w:rPr>
      </w:pPr>
      <w:r w:rsidRPr="0015634B">
        <w:rPr>
          <w:rFonts w:ascii="Times New Roman" w:hAnsi="Times New Roman" w:cs="Times New Roman"/>
          <w:sz w:val="24"/>
          <w:szCs w:val="24"/>
        </w:rPr>
        <w:t xml:space="preserve"> Director, Ecosystem Management Coordination, 201 14th Street SW, Mailstop 1108, Washington, DC 20250–1124.</w:t>
      </w:r>
    </w:p>
    <w:p w14:paraId="49307665" w14:textId="25BCC3D1" w:rsidR="00640F7D" w:rsidRPr="0015634B" w:rsidRDefault="00D44330">
      <w:pPr>
        <w:rPr>
          <w:rFonts w:ascii="Times New Roman" w:hAnsi="Times New Roman" w:cs="Times New Roman"/>
          <w:sz w:val="24"/>
          <w:szCs w:val="24"/>
        </w:rPr>
      </w:pPr>
      <w:r w:rsidRPr="0015634B">
        <w:rPr>
          <w:rFonts w:ascii="Times New Roman" w:hAnsi="Times New Roman" w:cs="Times New Roman"/>
          <w:sz w:val="24"/>
          <w:szCs w:val="24"/>
        </w:rPr>
        <w:t xml:space="preserve"> Dear Sir or Madame</w:t>
      </w:r>
    </w:p>
    <w:p w14:paraId="25CD6F1A" w14:textId="5DE97DD4" w:rsidR="00C70F08" w:rsidRPr="002664FF" w:rsidRDefault="00C70F08">
      <w:pPr>
        <w:rPr>
          <w:rFonts w:ascii="Times New Roman" w:hAnsi="Times New Roman" w:cs="Times New Roman"/>
          <w:sz w:val="24"/>
          <w:szCs w:val="24"/>
        </w:rPr>
      </w:pPr>
      <w:r w:rsidRPr="002664FF">
        <w:rPr>
          <w:rFonts w:ascii="Times New Roman" w:hAnsi="Times New Roman" w:cs="Times New Roman"/>
          <w:sz w:val="24"/>
          <w:szCs w:val="24"/>
        </w:rPr>
        <w:t>Thank you for accepting this comment regarding the Forest Service’s proposed amendment to 128 national forest land management plans to protect old growth.  The Forest Service should take advantage of this opportunity to increase the pace and scale of active management to improve forest health</w:t>
      </w:r>
      <w:r w:rsidR="00B55DB9">
        <w:rPr>
          <w:rFonts w:ascii="Times New Roman" w:hAnsi="Times New Roman" w:cs="Times New Roman"/>
          <w:sz w:val="24"/>
          <w:szCs w:val="24"/>
        </w:rPr>
        <w:t xml:space="preserve"> on all </w:t>
      </w:r>
      <w:r w:rsidR="00272B5D">
        <w:rPr>
          <w:rFonts w:ascii="Times New Roman" w:hAnsi="Times New Roman" w:cs="Times New Roman"/>
          <w:sz w:val="24"/>
          <w:szCs w:val="24"/>
        </w:rPr>
        <w:t>its lands.</w:t>
      </w:r>
      <w:r w:rsidRPr="002664FF">
        <w:rPr>
          <w:rFonts w:ascii="Times New Roman" w:hAnsi="Times New Roman" w:cs="Times New Roman"/>
          <w:sz w:val="24"/>
          <w:szCs w:val="24"/>
        </w:rPr>
        <w:t xml:space="preserve"> </w:t>
      </w:r>
    </w:p>
    <w:p w14:paraId="44DC891B" w14:textId="0D648294" w:rsidR="00C70F08" w:rsidRPr="002664FF" w:rsidRDefault="00C70F08">
      <w:pPr>
        <w:rPr>
          <w:rFonts w:ascii="Times New Roman" w:hAnsi="Times New Roman" w:cs="Times New Roman"/>
          <w:sz w:val="24"/>
          <w:szCs w:val="24"/>
        </w:rPr>
      </w:pPr>
      <w:r w:rsidRPr="002664FF">
        <w:rPr>
          <w:rFonts w:ascii="Times New Roman" w:hAnsi="Times New Roman" w:cs="Times New Roman"/>
          <w:sz w:val="24"/>
          <w:szCs w:val="24"/>
        </w:rPr>
        <w:t>The Forest Service reconsider</w:t>
      </w:r>
      <w:r w:rsidR="00833368">
        <w:rPr>
          <w:rFonts w:ascii="Times New Roman" w:hAnsi="Times New Roman" w:cs="Times New Roman"/>
          <w:sz w:val="24"/>
          <w:szCs w:val="24"/>
        </w:rPr>
        <w:t>ing</w:t>
      </w:r>
      <w:r w:rsidRPr="002664FF">
        <w:rPr>
          <w:rFonts w:ascii="Times New Roman" w:hAnsi="Times New Roman" w:cs="Times New Roman"/>
          <w:sz w:val="24"/>
          <w:szCs w:val="24"/>
        </w:rPr>
        <w:t xml:space="preserve"> the current proposal of amending 128 Land Management Plans </w:t>
      </w:r>
      <w:r w:rsidR="00A47CA4">
        <w:rPr>
          <w:rFonts w:ascii="Times New Roman" w:hAnsi="Times New Roman" w:cs="Times New Roman"/>
          <w:sz w:val="24"/>
          <w:szCs w:val="24"/>
        </w:rPr>
        <w:t>through a</w:t>
      </w:r>
      <w:r w:rsidRPr="002664FF">
        <w:rPr>
          <w:rFonts w:ascii="Times New Roman" w:hAnsi="Times New Roman" w:cs="Times New Roman"/>
          <w:sz w:val="24"/>
          <w:szCs w:val="24"/>
        </w:rPr>
        <w:t xml:space="preserve"> single Environmental Impact Statement developed in less than a year</w:t>
      </w:r>
      <w:r w:rsidR="00833368">
        <w:rPr>
          <w:rFonts w:ascii="Times New Roman" w:hAnsi="Times New Roman" w:cs="Times New Roman"/>
          <w:sz w:val="24"/>
          <w:szCs w:val="24"/>
        </w:rPr>
        <w:t xml:space="preserve"> does not seem </w:t>
      </w:r>
      <w:r w:rsidR="007456EF">
        <w:rPr>
          <w:rFonts w:ascii="Times New Roman" w:hAnsi="Times New Roman" w:cs="Times New Roman"/>
          <w:sz w:val="24"/>
          <w:szCs w:val="24"/>
        </w:rPr>
        <w:t>reasonable</w:t>
      </w:r>
      <w:r w:rsidRPr="002664FF">
        <w:rPr>
          <w:rFonts w:ascii="Times New Roman" w:hAnsi="Times New Roman" w:cs="Times New Roman"/>
          <w:sz w:val="24"/>
          <w:szCs w:val="24"/>
        </w:rPr>
        <w:t>.  This type of approach risks undermining public trust and confidence in the agency</w:t>
      </w:r>
      <w:r w:rsidR="00C468E7">
        <w:rPr>
          <w:rFonts w:ascii="Times New Roman" w:hAnsi="Times New Roman" w:cs="Times New Roman"/>
          <w:sz w:val="24"/>
          <w:szCs w:val="24"/>
        </w:rPr>
        <w:t xml:space="preserve"> managing</w:t>
      </w:r>
      <w:r w:rsidRPr="002664FF">
        <w:rPr>
          <w:rFonts w:ascii="Times New Roman" w:hAnsi="Times New Roman" w:cs="Times New Roman"/>
          <w:sz w:val="24"/>
          <w:szCs w:val="24"/>
        </w:rPr>
        <w:t xml:space="preserve"> </w:t>
      </w:r>
      <w:r w:rsidR="00F4710D">
        <w:rPr>
          <w:rFonts w:ascii="Times New Roman" w:hAnsi="Times New Roman" w:cs="Times New Roman"/>
          <w:sz w:val="24"/>
          <w:szCs w:val="24"/>
        </w:rPr>
        <w:t>forests</w:t>
      </w:r>
      <w:r w:rsidRPr="002664FF">
        <w:rPr>
          <w:rFonts w:ascii="Times New Roman" w:hAnsi="Times New Roman" w:cs="Times New Roman"/>
          <w:sz w:val="24"/>
          <w:szCs w:val="24"/>
        </w:rPr>
        <w:t xml:space="preserve">. Major forest policy decisions should be accomplished through local engagement and </w:t>
      </w:r>
      <w:r w:rsidR="00A47CA4">
        <w:rPr>
          <w:rFonts w:ascii="Times New Roman" w:hAnsi="Times New Roman" w:cs="Times New Roman"/>
          <w:sz w:val="24"/>
          <w:szCs w:val="24"/>
        </w:rPr>
        <w:t xml:space="preserve">public </w:t>
      </w:r>
      <w:r w:rsidRPr="002664FF">
        <w:rPr>
          <w:rFonts w:ascii="Times New Roman" w:hAnsi="Times New Roman" w:cs="Times New Roman"/>
          <w:sz w:val="24"/>
          <w:szCs w:val="24"/>
        </w:rPr>
        <w:t xml:space="preserve">participation, not through a top-down directive from Washington, D.C.  </w:t>
      </w:r>
      <w:r w:rsidR="007F02D9" w:rsidRPr="002664FF">
        <w:rPr>
          <w:rFonts w:ascii="Times New Roman" w:hAnsi="Times New Roman" w:cs="Times New Roman"/>
          <w:sz w:val="24"/>
          <w:szCs w:val="24"/>
        </w:rPr>
        <w:t>Our national forests</w:t>
      </w:r>
      <w:r w:rsidRPr="002664FF">
        <w:rPr>
          <w:rFonts w:ascii="Times New Roman" w:hAnsi="Times New Roman" w:cs="Times New Roman"/>
          <w:sz w:val="24"/>
          <w:szCs w:val="24"/>
        </w:rPr>
        <w:t xml:space="preserve"> require different approaches based on local conditions.  The Forest Service, and the public, would be better served through individual plan revisions and amendments at the</w:t>
      </w:r>
      <w:r w:rsidR="00E922C3" w:rsidRPr="002664FF">
        <w:rPr>
          <w:rFonts w:ascii="Times New Roman" w:hAnsi="Times New Roman" w:cs="Times New Roman"/>
          <w:sz w:val="24"/>
          <w:szCs w:val="24"/>
        </w:rPr>
        <w:t xml:space="preserve"> Regional and</w:t>
      </w:r>
      <w:r w:rsidRPr="002664FF">
        <w:rPr>
          <w:rFonts w:ascii="Times New Roman" w:hAnsi="Times New Roman" w:cs="Times New Roman"/>
          <w:sz w:val="24"/>
          <w:szCs w:val="24"/>
        </w:rPr>
        <w:t xml:space="preserve"> forest level</w:t>
      </w:r>
      <w:r w:rsidR="00E922C3" w:rsidRPr="002664FF">
        <w:rPr>
          <w:rFonts w:ascii="Times New Roman" w:hAnsi="Times New Roman" w:cs="Times New Roman"/>
          <w:sz w:val="24"/>
          <w:szCs w:val="24"/>
        </w:rPr>
        <w:t>s</w:t>
      </w:r>
      <w:r w:rsidRPr="002664FF">
        <w:rPr>
          <w:rFonts w:ascii="Times New Roman" w:hAnsi="Times New Roman" w:cs="Times New Roman"/>
          <w:sz w:val="24"/>
          <w:szCs w:val="24"/>
        </w:rPr>
        <w:t>.</w:t>
      </w:r>
      <w:r w:rsidR="00E922C3" w:rsidRPr="002664FF">
        <w:rPr>
          <w:rFonts w:ascii="Times New Roman" w:hAnsi="Times New Roman" w:cs="Times New Roman"/>
          <w:sz w:val="24"/>
          <w:szCs w:val="24"/>
        </w:rPr>
        <w:t xml:space="preserve">  </w:t>
      </w:r>
    </w:p>
    <w:p w14:paraId="094D3D33" w14:textId="450360B1" w:rsidR="00C3497E" w:rsidRPr="002F5EE1" w:rsidRDefault="00DF1772" w:rsidP="00C3497E">
      <w:pPr>
        <w:rPr>
          <w:rFonts w:ascii="Times New Roman" w:hAnsi="Times New Roman" w:cs="Times New Roman"/>
          <w:sz w:val="24"/>
          <w:szCs w:val="24"/>
        </w:rPr>
      </w:pPr>
      <w:r w:rsidRPr="002664FF">
        <w:rPr>
          <w:rFonts w:ascii="Times New Roman" w:hAnsi="Times New Roman" w:cs="Times New Roman"/>
          <w:sz w:val="24"/>
          <w:szCs w:val="24"/>
        </w:rPr>
        <w:t xml:space="preserve">The Forest Service has determined that </w:t>
      </w:r>
      <w:r w:rsidR="007F02D9" w:rsidRPr="002664FF">
        <w:rPr>
          <w:rFonts w:ascii="Times New Roman" w:hAnsi="Times New Roman" w:cs="Times New Roman"/>
          <w:sz w:val="24"/>
          <w:szCs w:val="24"/>
        </w:rPr>
        <w:t xml:space="preserve">the most significant </w:t>
      </w:r>
      <w:r w:rsidR="00E922C3" w:rsidRPr="002664FF">
        <w:rPr>
          <w:rFonts w:ascii="Times New Roman" w:hAnsi="Times New Roman" w:cs="Times New Roman"/>
          <w:sz w:val="24"/>
          <w:szCs w:val="24"/>
        </w:rPr>
        <w:t>threat to</w:t>
      </w:r>
      <w:r w:rsidR="007F02D9" w:rsidRPr="002664FF">
        <w:rPr>
          <w:rFonts w:ascii="Times New Roman" w:hAnsi="Times New Roman" w:cs="Times New Roman"/>
          <w:sz w:val="24"/>
          <w:szCs w:val="24"/>
        </w:rPr>
        <w:t xml:space="preserve"> </w:t>
      </w:r>
      <w:r w:rsidR="00C70F08" w:rsidRPr="002664FF">
        <w:rPr>
          <w:rFonts w:ascii="Times New Roman" w:hAnsi="Times New Roman" w:cs="Times New Roman"/>
          <w:sz w:val="24"/>
          <w:szCs w:val="24"/>
        </w:rPr>
        <w:t xml:space="preserve">old growth </w:t>
      </w:r>
      <w:r w:rsidR="007F02D9" w:rsidRPr="002664FF">
        <w:rPr>
          <w:rFonts w:ascii="Times New Roman" w:hAnsi="Times New Roman" w:cs="Times New Roman"/>
          <w:sz w:val="24"/>
          <w:szCs w:val="24"/>
        </w:rPr>
        <w:t>is wildfire,</w:t>
      </w:r>
      <w:r w:rsidRPr="002664FF">
        <w:rPr>
          <w:rFonts w:ascii="Times New Roman" w:hAnsi="Times New Roman" w:cs="Times New Roman"/>
          <w:sz w:val="24"/>
          <w:szCs w:val="24"/>
        </w:rPr>
        <w:t xml:space="preserve"> insec</w:t>
      </w:r>
      <w:r w:rsidR="00C70F08" w:rsidRPr="002664FF">
        <w:rPr>
          <w:rFonts w:ascii="Times New Roman" w:hAnsi="Times New Roman" w:cs="Times New Roman"/>
          <w:sz w:val="24"/>
          <w:szCs w:val="24"/>
        </w:rPr>
        <w:t>ts, and</w:t>
      </w:r>
      <w:r w:rsidRPr="002664FF">
        <w:rPr>
          <w:rFonts w:ascii="Times New Roman" w:hAnsi="Times New Roman" w:cs="Times New Roman"/>
          <w:sz w:val="24"/>
          <w:szCs w:val="24"/>
        </w:rPr>
        <w:t xml:space="preserve"> disease.</w:t>
      </w:r>
      <w:r w:rsidR="006B5E51">
        <w:rPr>
          <w:rFonts w:ascii="Times New Roman" w:hAnsi="Times New Roman" w:cs="Times New Roman"/>
          <w:sz w:val="24"/>
          <w:szCs w:val="24"/>
        </w:rPr>
        <w:t xml:space="preserve">  </w:t>
      </w:r>
      <w:r w:rsidR="00846414">
        <w:rPr>
          <w:rFonts w:ascii="Times New Roman" w:hAnsi="Times New Roman" w:cs="Times New Roman"/>
          <w:sz w:val="24"/>
          <w:szCs w:val="24"/>
        </w:rPr>
        <w:t>Protecting</w:t>
      </w:r>
      <w:r w:rsidR="007F02D9" w:rsidRPr="002664FF">
        <w:rPr>
          <w:rFonts w:ascii="Times New Roman" w:hAnsi="Times New Roman" w:cs="Times New Roman"/>
          <w:sz w:val="24"/>
          <w:szCs w:val="24"/>
        </w:rPr>
        <w:t xml:space="preserve"> old growth should focus on increasing science-based, active forest management to address our wildfire crisis, and to make our forests healthier and more resilient.  </w:t>
      </w:r>
      <w:r w:rsidR="00DD7E7A">
        <w:rPr>
          <w:rFonts w:ascii="Times New Roman" w:hAnsi="Times New Roman" w:cs="Times New Roman"/>
          <w:sz w:val="24"/>
          <w:szCs w:val="24"/>
        </w:rPr>
        <w:t xml:space="preserve">No active management </w:t>
      </w:r>
      <w:proofErr w:type="gramStart"/>
      <w:r w:rsidR="00DD7E7A">
        <w:rPr>
          <w:rFonts w:ascii="Times New Roman" w:hAnsi="Times New Roman" w:cs="Times New Roman"/>
          <w:sz w:val="24"/>
          <w:szCs w:val="24"/>
        </w:rPr>
        <w:t>will not</w:t>
      </w:r>
      <w:proofErr w:type="gramEnd"/>
      <w:r w:rsidR="00DD7E7A">
        <w:rPr>
          <w:rFonts w:ascii="Times New Roman" w:hAnsi="Times New Roman" w:cs="Times New Roman"/>
          <w:sz w:val="24"/>
          <w:szCs w:val="24"/>
        </w:rPr>
        <w:t xml:space="preserve"> protect</w:t>
      </w:r>
      <w:r w:rsidRPr="002664FF">
        <w:rPr>
          <w:rFonts w:ascii="Times New Roman" w:hAnsi="Times New Roman" w:cs="Times New Roman"/>
          <w:sz w:val="24"/>
          <w:szCs w:val="24"/>
        </w:rPr>
        <w:t xml:space="preserve"> existing old growth stands</w:t>
      </w:r>
      <w:r w:rsidR="00A31CFF">
        <w:rPr>
          <w:rFonts w:ascii="Times New Roman" w:hAnsi="Times New Roman" w:cs="Times New Roman"/>
          <w:sz w:val="24"/>
          <w:szCs w:val="24"/>
        </w:rPr>
        <w:t xml:space="preserve"> </w:t>
      </w:r>
      <w:r w:rsidRPr="002664FF">
        <w:rPr>
          <w:rFonts w:ascii="Times New Roman" w:hAnsi="Times New Roman" w:cs="Times New Roman"/>
          <w:sz w:val="24"/>
          <w:szCs w:val="24"/>
        </w:rPr>
        <w:t>from these threats.</w:t>
      </w:r>
      <w:r w:rsidR="00C3497E">
        <w:rPr>
          <w:rFonts w:ascii="Times New Roman" w:hAnsi="Times New Roman" w:cs="Times New Roman"/>
          <w:sz w:val="24"/>
          <w:szCs w:val="24"/>
        </w:rPr>
        <w:t xml:space="preserve">  Protecting old growth forests requires action.  We urge the Forest Service to describe</w:t>
      </w:r>
      <w:r w:rsidR="00130405">
        <w:rPr>
          <w:rFonts w:ascii="Times New Roman" w:hAnsi="Times New Roman" w:cs="Times New Roman"/>
          <w:sz w:val="24"/>
          <w:szCs w:val="24"/>
        </w:rPr>
        <w:t xml:space="preserve"> and recommend</w:t>
      </w:r>
      <w:r w:rsidR="00C3497E">
        <w:rPr>
          <w:rFonts w:ascii="Times New Roman" w:hAnsi="Times New Roman" w:cs="Times New Roman"/>
          <w:sz w:val="24"/>
          <w:szCs w:val="24"/>
        </w:rPr>
        <w:t>, in detail, what specific actions it must take to achieve</w:t>
      </w:r>
      <w:r w:rsidR="00130405">
        <w:rPr>
          <w:rFonts w:ascii="Times New Roman" w:hAnsi="Times New Roman" w:cs="Times New Roman"/>
          <w:sz w:val="24"/>
          <w:szCs w:val="24"/>
        </w:rPr>
        <w:t xml:space="preserve"> the agency’s</w:t>
      </w:r>
      <w:r w:rsidR="00C3497E">
        <w:rPr>
          <w:rFonts w:ascii="Times New Roman" w:hAnsi="Times New Roman" w:cs="Times New Roman"/>
          <w:sz w:val="24"/>
          <w:szCs w:val="24"/>
        </w:rPr>
        <w:t xml:space="preserve"> stated goals. </w:t>
      </w:r>
      <w:r w:rsidR="00E922C3" w:rsidRPr="002664FF">
        <w:rPr>
          <w:rFonts w:ascii="Times New Roman" w:hAnsi="Times New Roman" w:cs="Times New Roman"/>
          <w:sz w:val="24"/>
          <w:szCs w:val="24"/>
        </w:rPr>
        <w:t xml:space="preserve">  </w:t>
      </w:r>
    </w:p>
    <w:p w14:paraId="6BD4A974" w14:textId="5994D168" w:rsidR="003A32F9" w:rsidRDefault="00B260D7" w:rsidP="002F5EE1">
      <w:pPr>
        <w:rPr>
          <w:rFonts w:ascii="Times New Roman" w:hAnsi="Times New Roman" w:cs="Times New Roman"/>
          <w:sz w:val="24"/>
          <w:szCs w:val="24"/>
        </w:rPr>
      </w:pPr>
      <w:r>
        <w:rPr>
          <w:rFonts w:ascii="Times New Roman" w:hAnsi="Times New Roman" w:cs="Times New Roman"/>
          <w:sz w:val="24"/>
          <w:szCs w:val="24"/>
        </w:rPr>
        <w:t>Sincerely</w:t>
      </w:r>
    </w:p>
    <w:p w14:paraId="500C91F3" w14:textId="6987D5C3" w:rsidR="00B260D7" w:rsidRPr="0032393F" w:rsidRDefault="0032393F" w:rsidP="002F5EE1">
      <w:pPr>
        <w:rPr>
          <w:rFonts w:ascii="Dreaming Outloud Script Pro" w:hAnsi="Dreaming Outloud Script Pro" w:cs="Dreaming Outloud Script Pro"/>
          <w:sz w:val="44"/>
          <w:szCs w:val="44"/>
        </w:rPr>
      </w:pPr>
      <w:r>
        <w:rPr>
          <w:rFonts w:ascii="Dreaming Outloud Script Pro" w:hAnsi="Dreaming Outloud Script Pro" w:cs="Dreaming Outloud Script Pro"/>
          <w:sz w:val="44"/>
          <w:szCs w:val="44"/>
        </w:rPr>
        <w:t>Jim Parma</w:t>
      </w:r>
    </w:p>
    <w:p w14:paraId="1E6101E6" w14:textId="564DE53C" w:rsidR="00B260D7" w:rsidRDefault="00B260D7" w:rsidP="002F5EE1">
      <w:pPr>
        <w:rPr>
          <w:rFonts w:ascii="Times New Roman" w:hAnsi="Times New Roman" w:cs="Times New Roman"/>
          <w:sz w:val="24"/>
          <w:szCs w:val="24"/>
        </w:rPr>
      </w:pPr>
      <w:r>
        <w:rPr>
          <w:rFonts w:ascii="Times New Roman" w:hAnsi="Times New Roman" w:cs="Times New Roman"/>
          <w:sz w:val="24"/>
          <w:szCs w:val="24"/>
        </w:rPr>
        <w:t>Jim Parma</w:t>
      </w:r>
    </w:p>
    <w:p w14:paraId="53DE5CDB" w14:textId="761CD497" w:rsidR="00B260D7" w:rsidRDefault="00B260D7" w:rsidP="002F5EE1">
      <w:pPr>
        <w:rPr>
          <w:rFonts w:ascii="Times New Roman" w:hAnsi="Times New Roman" w:cs="Times New Roman"/>
          <w:sz w:val="24"/>
          <w:szCs w:val="24"/>
        </w:rPr>
      </w:pPr>
      <w:r>
        <w:rPr>
          <w:rFonts w:ascii="Times New Roman" w:hAnsi="Times New Roman" w:cs="Times New Roman"/>
          <w:sz w:val="24"/>
          <w:szCs w:val="24"/>
        </w:rPr>
        <w:t>Eastern Fiber Manager</w:t>
      </w:r>
    </w:p>
    <w:p w14:paraId="6F977E71" w14:textId="63B3ACD4" w:rsidR="00B260D7" w:rsidRDefault="00B260D7" w:rsidP="002F5EE1">
      <w:pPr>
        <w:rPr>
          <w:rFonts w:ascii="Times New Roman" w:hAnsi="Times New Roman" w:cs="Times New Roman"/>
          <w:sz w:val="24"/>
          <w:szCs w:val="24"/>
        </w:rPr>
      </w:pPr>
      <w:r>
        <w:rPr>
          <w:rFonts w:ascii="Times New Roman" w:hAnsi="Times New Roman" w:cs="Times New Roman"/>
          <w:sz w:val="24"/>
          <w:szCs w:val="24"/>
        </w:rPr>
        <w:lastRenderedPageBreak/>
        <w:t>Bell Lumber and Pole</w:t>
      </w:r>
    </w:p>
    <w:p w14:paraId="5CAE4C2D" w14:textId="334AA3E7" w:rsidR="00B260D7" w:rsidRDefault="00000000" w:rsidP="002F5EE1">
      <w:pPr>
        <w:rPr>
          <w:rFonts w:ascii="Times New Roman" w:hAnsi="Times New Roman" w:cs="Times New Roman"/>
          <w:sz w:val="24"/>
          <w:szCs w:val="24"/>
        </w:rPr>
      </w:pPr>
      <w:hyperlink r:id="rId6" w:history="1">
        <w:r w:rsidR="00B260D7" w:rsidRPr="0052137A">
          <w:rPr>
            <w:rStyle w:val="Hyperlink"/>
            <w:rFonts w:ascii="Times New Roman" w:hAnsi="Times New Roman" w:cs="Times New Roman"/>
            <w:sz w:val="24"/>
            <w:szCs w:val="24"/>
          </w:rPr>
          <w:t>Jim.parma@blpole.com</w:t>
        </w:r>
      </w:hyperlink>
    </w:p>
    <w:p w14:paraId="0C2A4CD2" w14:textId="77777777" w:rsidR="00B260D7" w:rsidRPr="002F5EE1" w:rsidRDefault="00B260D7" w:rsidP="002F5EE1">
      <w:pPr>
        <w:rPr>
          <w:rFonts w:ascii="Times New Roman" w:hAnsi="Times New Roman" w:cs="Times New Roman"/>
          <w:sz w:val="24"/>
          <w:szCs w:val="24"/>
        </w:rPr>
      </w:pPr>
    </w:p>
    <w:sectPr w:rsidR="00B260D7" w:rsidRPr="002F5E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reaming Outloud Script Pro">
    <w:charset w:val="00"/>
    <w:family w:val="script"/>
    <w:pitch w:val="variable"/>
    <w:sig w:usb0="800000EF" w:usb1="0000000A"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35FAA"/>
    <w:multiLevelType w:val="hybridMultilevel"/>
    <w:tmpl w:val="9B18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200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72"/>
    <w:rsid w:val="000204F4"/>
    <w:rsid w:val="000F1415"/>
    <w:rsid w:val="00130405"/>
    <w:rsid w:val="0015634B"/>
    <w:rsid w:val="002664FF"/>
    <w:rsid w:val="00272B5D"/>
    <w:rsid w:val="002F5EE1"/>
    <w:rsid w:val="0032393F"/>
    <w:rsid w:val="003A32F9"/>
    <w:rsid w:val="00467E78"/>
    <w:rsid w:val="004C787D"/>
    <w:rsid w:val="005001C4"/>
    <w:rsid w:val="005B0DAB"/>
    <w:rsid w:val="00640F7D"/>
    <w:rsid w:val="00646D52"/>
    <w:rsid w:val="00667785"/>
    <w:rsid w:val="006B5E51"/>
    <w:rsid w:val="007456EF"/>
    <w:rsid w:val="00761EF5"/>
    <w:rsid w:val="007B51CD"/>
    <w:rsid w:val="007E75DA"/>
    <w:rsid w:val="007F02D9"/>
    <w:rsid w:val="007F66C0"/>
    <w:rsid w:val="00833368"/>
    <w:rsid w:val="00846414"/>
    <w:rsid w:val="008A395E"/>
    <w:rsid w:val="008E2CE3"/>
    <w:rsid w:val="008E40A7"/>
    <w:rsid w:val="009D38B2"/>
    <w:rsid w:val="00A05F68"/>
    <w:rsid w:val="00A31CFF"/>
    <w:rsid w:val="00A47CA4"/>
    <w:rsid w:val="00AC53C9"/>
    <w:rsid w:val="00B260D7"/>
    <w:rsid w:val="00B55DB9"/>
    <w:rsid w:val="00B82758"/>
    <w:rsid w:val="00C3497E"/>
    <w:rsid w:val="00C43D8E"/>
    <w:rsid w:val="00C468E7"/>
    <w:rsid w:val="00C70F08"/>
    <w:rsid w:val="00D44330"/>
    <w:rsid w:val="00D6784F"/>
    <w:rsid w:val="00DD7E7A"/>
    <w:rsid w:val="00DF1772"/>
    <w:rsid w:val="00E4061A"/>
    <w:rsid w:val="00E922C3"/>
    <w:rsid w:val="00EA6F0B"/>
    <w:rsid w:val="00F4710D"/>
    <w:rsid w:val="00F506EB"/>
    <w:rsid w:val="00F70E40"/>
    <w:rsid w:val="00FA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9F8E6"/>
  <w15:chartTrackingRefBased/>
  <w15:docId w15:val="{0CDA16DE-0651-4732-8EE7-52EFA894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7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17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17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17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17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7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7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7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7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7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17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17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17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17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7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7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7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772"/>
    <w:rPr>
      <w:rFonts w:eastAsiaTheme="majorEastAsia" w:cstheme="majorBidi"/>
      <w:color w:val="272727" w:themeColor="text1" w:themeTint="D8"/>
    </w:rPr>
  </w:style>
  <w:style w:type="paragraph" w:styleId="Title">
    <w:name w:val="Title"/>
    <w:basedOn w:val="Normal"/>
    <w:next w:val="Normal"/>
    <w:link w:val="TitleChar"/>
    <w:uiPriority w:val="10"/>
    <w:qFormat/>
    <w:rsid w:val="00DF17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7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7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7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772"/>
    <w:pPr>
      <w:spacing w:before="160"/>
      <w:jc w:val="center"/>
    </w:pPr>
    <w:rPr>
      <w:i/>
      <w:iCs/>
      <w:color w:val="404040" w:themeColor="text1" w:themeTint="BF"/>
    </w:rPr>
  </w:style>
  <w:style w:type="character" w:customStyle="1" w:styleId="QuoteChar">
    <w:name w:val="Quote Char"/>
    <w:basedOn w:val="DefaultParagraphFont"/>
    <w:link w:val="Quote"/>
    <w:uiPriority w:val="29"/>
    <w:rsid w:val="00DF1772"/>
    <w:rPr>
      <w:i/>
      <w:iCs/>
      <w:color w:val="404040" w:themeColor="text1" w:themeTint="BF"/>
    </w:rPr>
  </w:style>
  <w:style w:type="paragraph" w:styleId="ListParagraph">
    <w:name w:val="List Paragraph"/>
    <w:basedOn w:val="Normal"/>
    <w:uiPriority w:val="34"/>
    <w:qFormat/>
    <w:rsid w:val="00DF1772"/>
    <w:pPr>
      <w:ind w:left="720"/>
      <w:contextualSpacing/>
    </w:pPr>
  </w:style>
  <w:style w:type="character" w:styleId="IntenseEmphasis">
    <w:name w:val="Intense Emphasis"/>
    <w:basedOn w:val="DefaultParagraphFont"/>
    <w:uiPriority w:val="21"/>
    <w:qFormat/>
    <w:rsid w:val="00DF1772"/>
    <w:rPr>
      <w:i/>
      <w:iCs/>
      <w:color w:val="0F4761" w:themeColor="accent1" w:themeShade="BF"/>
    </w:rPr>
  </w:style>
  <w:style w:type="paragraph" w:styleId="IntenseQuote">
    <w:name w:val="Intense Quote"/>
    <w:basedOn w:val="Normal"/>
    <w:next w:val="Normal"/>
    <w:link w:val="IntenseQuoteChar"/>
    <w:uiPriority w:val="30"/>
    <w:qFormat/>
    <w:rsid w:val="00DF17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772"/>
    <w:rPr>
      <w:i/>
      <w:iCs/>
      <w:color w:val="0F4761" w:themeColor="accent1" w:themeShade="BF"/>
    </w:rPr>
  </w:style>
  <w:style w:type="character" w:styleId="IntenseReference">
    <w:name w:val="Intense Reference"/>
    <w:basedOn w:val="DefaultParagraphFont"/>
    <w:uiPriority w:val="32"/>
    <w:qFormat/>
    <w:rsid w:val="00DF1772"/>
    <w:rPr>
      <w:b/>
      <w:bCs/>
      <w:smallCaps/>
      <w:color w:val="0F4761" w:themeColor="accent1" w:themeShade="BF"/>
      <w:spacing w:val="5"/>
    </w:rPr>
  </w:style>
  <w:style w:type="paragraph" w:styleId="NormalWeb">
    <w:name w:val="Normal (Web)"/>
    <w:basedOn w:val="Normal"/>
    <w:uiPriority w:val="99"/>
    <w:semiHidden/>
    <w:unhideWhenUsed/>
    <w:rsid w:val="008E40A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260D7"/>
    <w:rPr>
      <w:color w:val="467886" w:themeColor="hyperlink"/>
      <w:u w:val="single"/>
    </w:rPr>
  </w:style>
  <w:style w:type="character" w:styleId="UnresolvedMention">
    <w:name w:val="Unresolved Mention"/>
    <w:basedOn w:val="DefaultParagraphFont"/>
    <w:uiPriority w:val="99"/>
    <w:semiHidden/>
    <w:unhideWhenUsed/>
    <w:rsid w:val="00B26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199">
      <w:bodyDiv w:val="1"/>
      <w:marLeft w:val="0"/>
      <w:marRight w:val="0"/>
      <w:marTop w:val="0"/>
      <w:marBottom w:val="0"/>
      <w:divBdr>
        <w:top w:val="none" w:sz="0" w:space="0" w:color="auto"/>
        <w:left w:val="none" w:sz="0" w:space="0" w:color="auto"/>
        <w:bottom w:val="none" w:sz="0" w:space="0" w:color="auto"/>
        <w:right w:val="none" w:sz="0" w:space="0" w:color="auto"/>
      </w:divBdr>
    </w:div>
    <w:div w:id="65734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m.parma@blpol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Geissler</dc:creator>
  <cp:keywords/>
  <dc:description/>
  <cp:lastModifiedBy>Jim Parma</cp:lastModifiedBy>
  <cp:revision>17</cp:revision>
  <dcterms:created xsi:type="dcterms:W3CDTF">2024-01-22T20:59:00Z</dcterms:created>
  <dcterms:modified xsi:type="dcterms:W3CDTF">2024-01-22T21:10:00Z</dcterms:modified>
</cp:coreProperties>
</file>