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DD73F" w14:textId="77777777" w:rsidR="00493C4E" w:rsidRDefault="00493C4E" w:rsidP="00493C4E"/>
    <w:p w14:paraId="40474D60" w14:textId="77777777" w:rsidR="00493C4E" w:rsidRDefault="00493C4E" w:rsidP="00493C4E"/>
    <w:p w14:paraId="0A702C47" w14:textId="77777777" w:rsidR="00493C4E" w:rsidRDefault="00493C4E" w:rsidP="00493C4E">
      <w:pPr>
        <w:rPr>
          <w:rFonts w:ascii="Times New Roman" w:hAnsi="Times New Roman"/>
        </w:rPr>
      </w:pPr>
      <w:r>
        <w:rPr>
          <w:rFonts w:ascii="Times New Roman" w:hAnsi="Times New Roman"/>
        </w:rPr>
        <w:t xml:space="preserve">February 16, 2023 </w:t>
      </w:r>
    </w:p>
    <w:p w14:paraId="0C5F4F73" w14:textId="77777777" w:rsidR="00493C4E" w:rsidRDefault="00493C4E" w:rsidP="00493C4E">
      <w:pPr>
        <w:rPr>
          <w:rFonts w:ascii="Times New Roman" w:hAnsi="Times New Roman"/>
        </w:rPr>
      </w:pPr>
    </w:p>
    <w:p w14:paraId="3F77B656" w14:textId="77777777" w:rsidR="00493C4E" w:rsidRPr="00403024" w:rsidRDefault="00493C4E" w:rsidP="00493C4E">
      <w:pPr>
        <w:rPr>
          <w:rFonts w:ascii="Times New Roman" w:hAnsi="Times New Roman"/>
          <w:color w:val="000000"/>
          <w:szCs w:val="18"/>
        </w:rPr>
      </w:pPr>
    </w:p>
    <w:p w14:paraId="6E9AC6A0" w14:textId="77777777" w:rsidR="00493C4E" w:rsidRPr="00403024" w:rsidRDefault="00493C4E" w:rsidP="00493C4E">
      <w:pPr>
        <w:rPr>
          <w:rFonts w:ascii="Times New Roman" w:hAnsi="Times New Roman"/>
          <w:color w:val="000000"/>
          <w:szCs w:val="18"/>
        </w:rPr>
      </w:pPr>
      <w:r w:rsidRPr="00403024">
        <w:rPr>
          <w:rFonts w:ascii="Times New Roman" w:hAnsi="Times New Roman"/>
          <w:color w:val="000000"/>
          <w:szCs w:val="18"/>
        </w:rPr>
        <w:t>Forest Supervisor</w:t>
      </w:r>
    </w:p>
    <w:p w14:paraId="42C2C99B" w14:textId="77777777" w:rsidR="00493C4E" w:rsidRPr="00403024" w:rsidRDefault="00493C4E" w:rsidP="00493C4E">
      <w:pPr>
        <w:rPr>
          <w:rFonts w:ascii="Times New Roman" w:hAnsi="Times New Roman"/>
          <w:color w:val="000000"/>
          <w:szCs w:val="18"/>
        </w:rPr>
      </w:pPr>
      <w:r w:rsidRPr="00403024">
        <w:rPr>
          <w:rFonts w:ascii="Times New Roman" w:hAnsi="Times New Roman"/>
          <w:color w:val="000000"/>
          <w:szCs w:val="18"/>
        </w:rPr>
        <w:t>Payette National Forest</w:t>
      </w:r>
    </w:p>
    <w:p w14:paraId="45BD2549" w14:textId="77777777" w:rsidR="00493C4E" w:rsidRPr="00403024" w:rsidRDefault="00493C4E" w:rsidP="00493C4E">
      <w:pPr>
        <w:rPr>
          <w:rFonts w:ascii="Times New Roman" w:hAnsi="Times New Roman"/>
          <w:color w:val="000000"/>
          <w:szCs w:val="18"/>
        </w:rPr>
      </w:pPr>
      <w:r w:rsidRPr="00403024">
        <w:rPr>
          <w:rFonts w:ascii="Times New Roman" w:hAnsi="Times New Roman"/>
          <w:color w:val="000000"/>
          <w:szCs w:val="18"/>
        </w:rPr>
        <w:t>500 Mission Street Building 2</w:t>
      </w:r>
    </w:p>
    <w:p w14:paraId="044C4388" w14:textId="77777777" w:rsidR="00493C4E" w:rsidRDefault="00493C4E" w:rsidP="00493C4E">
      <w:pPr>
        <w:rPr>
          <w:rFonts w:ascii="Times New Roman" w:hAnsi="Times New Roman"/>
        </w:rPr>
      </w:pPr>
      <w:r w:rsidRPr="00403024">
        <w:rPr>
          <w:rFonts w:ascii="Times New Roman" w:hAnsi="Times New Roman"/>
          <w:color w:val="000000"/>
          <w:szCs w:val="18"/>
        </w:rPr>
        <w:t>McCall, ID 83638</w:t>
      </w:r>
      <w:r>
        <w:rPr>
          <w:rFonts w:ascii="Times New Roman" w:hAnsi="Times New Roman"/>
        </w:rPr>
        <w:t xml:space="preserve"> </w:t>
      </w:r>
    </w:p>
    <w:p w14:paraId="7CC75BFE" w14:textId="77777777" w:rsidR="00493C4E" w:rsidRDefault="00493C4E" w:rsidP="00493C4E">
      <w:pPr>
        <w:rPr>
          <w:rFonts w:ascii="Helvetica" w:hAnsi="Helvetica"/>
          <w:color w:val="000000"/>
          <w:sz w:val="18"/>
          <w:szCs w:val="18"/>
        </w:rPr>
      </w:pPr>
    </w:p>
    <w:p w14:paraId="07212A32" w14:textId="77777777" w:rsidR="00493C4E" w:rsidRDefault="00493C4E" w:rsidP="00493C4E">
      <w:pPr>
        <w:rPr>
          <w:rFonts w:ascii="Times New Roman" w:hAnsi="Times New Roman"/>
        </w:rPr>
      </w:pPr>
    </w:p>
    <w:p w14:paraId="1E5C6A80" w14:textId="77777777" w:rsidR="00493C4E" w:rsidRPr="00AC2B81" w:rsidRDefault="00493C4E" w:rsidP="00493C4E">
      <w:pPr>
        <w:rPr>
          <w:rFonts w:ascii="Times New Roman" w:hAnsi="Times New Roman"/>
        </w:rPr>
      </w:pPr>
      <w:r>
        <w:rPr>
          <w:rFonts w:ascii="Times New Roman" w:hAnsi="Times New Roman"/>
        </w:rPr>
        <w:t xml:space="preserve">Dear </w:t>
      </w:r>
      <w:r w:rsidRPr="00AC2B81">
        <w:rPr>
          <w:rFonts w:ascii="Times New Roman" w:hAnsi="Times New Roman"/>
        </w:rPr>
        <w:t xml:space="preserve">Payette </w:t>
      </w:r>
      <w:r>
        <w:rPr>
          <w:rFonts w:ascii="Times New Roman" w:hAnsi="Times New Roman"/>
        </w:rPr>
        <w:t>Forest Supervisor and New Meadows District Ranger,</w:t>
      </w:r>
    </w:p>
    <w:p w14:paraId="5A6E7C07" w14:textId="77777777" w:rsidR="00493C4E" w:rsidRPr="00AC2B81" w:rsidRDefault="00493C4E" w:rsidP="00493C4E">
      <w:pPr>
        <w:rPr>
          <w:rFonts w:ascii="Times New Roman" w:hAnsi="Times New Roman"/>
        </w:rPr>
      </w:pPr>
    </w:p>
    <w:p w14:paraId="5B98F5FA" w14:textId="0AFC1A25" w:rsidR="00493C4E" w:rsidRDefault="00493C4E" w:rsidP="00493C4E">
      <w:pPr>
        <w:rPr>
          <w:rFonts w:ascii="Times New Roman" w:hAnsi="Times New Roman"/>
        </w:rPr>
      </w:pPr>
      <w:r>
        <w:rPr>
          <w:rFonts w:ascii="Times New Roman" w:hAnsi="Times New Roman"/>
        </w:rPr>
        <w:t xml:space="preserve">Here are comments of </w:t>
      </w:r>
      <w:proofErr w:type="spellStart"/>
      <w:r>
        <w:rPr>
          <w:rFonts w:ascii="Times New Roman" w:hAnsi="Times New Roman"/>
        </w:rPr>
        <w:t>WildLands</w:t>
      </w:r>
      <w:proofErr w:type="spellEnd"/>
      <w:r>
        <w:rPr>
          <w:rFonts w:ascii="Times New Roman" w:hAnsi="Times New Roman"/>
        </w:rPr>
        <w:t xml:space="preserve"> Defense, Alliance for the Wild Rockies, Native Ecosystems Council and Yellowstone to </w:t>
      </w:r>
      <w:proofErr w:type="spellStart"/>
      <w:r>
        <w:rPr>
          <w:rFonts w:ascii="Times New Roman" w:hAnsi="Times New Roman"/>
        </w:rPr>
        <w:t>Uintas</w:t>
      </w:r>
      <w:proofErr w:type="spellEnd"/>
      <w:r>
        <w:rPr>
          <w:rFonts w:ascii="Times New Roman" w:hAnsi="Times New Roman"/>
        </w:rPr>
        <w:t xml:space="preserve"> Connection on the Granite Goose project </w:t>
      </w:r>
      <w:r w:rsidR="00696444">
        <w:rPr>
          <w:rFonts w:ascii="Times New Roman" w:hAnsi="Times New Roman"/>
        </w:rPr>
        <w:t xml:space="preserve">Draft EA and maps </w:t>
      </w:r>
      <w:r>
        <w:rPr>
          <w:rFonts w:ascii="Times New Roman" w:hAnsi="Times New Roman"/>
        </w:rPr>
        <w:t xml:space="preserve">on the New Meadows Ranger Districts of the Payette National Forest. We are alarmed at the scale and foreseeable adverse direct, </w:t>
      </w:r>
      <w:proofErr w:type="gramStart"/>
      <w:r>
        <w:rPr>
          <w:rFonts w:ascii="Times New Roman" w:hAnsi="Times New Roman"/>
        </w:rPr>
        <w:t>indirect</w:t>
      </w:r>
      <w:proofErr w:type="gramEnd"/>
      <w:r>
        <w:rPr>
          <w:rFonts w:ascii="Times New Roman" w:hAnsi="Times New Roman"/>
        </w:rPr>
        <w:t xml:space="preserve"> and cumulative impacts of this project on National Forest lands, </w:t>
      </w:r>
      <w:r w:rsidR="00A14E29">
        <w:rPr>
          <w:rFonts w:ascii="Times New Roman" w:hAnsi="Times New Roman"/>
        </w:rPr>
        <w:t xml:space="preserve">and harms to </w:t>
      </w:r>
      <w:r>
        <w:rPr>
          <w:rFonts w:ascii="Times New Roman" w:hAnsi="Times New Roman"/>
        </w:rPr>
        <w:t>waters, watersheds</w:t>
      </w:r>
      <w:r w:rsidR="00A14E29">
        <w:rPr>
          <w:rFonts w:ascii="Times New Roman" w:hAnsi="Times New Roman"/>
        </w:rPr>
        <w:t>, biodiversity and wild lands</w:t>
      </w:r>
      <w:r>
        <w:rPr>
          <w:rFonts w:ascii="Times New Roman" w:hAnsi="Times New Roman"/>
        </w:rPr>
        <w:t>. All comments we previously submitted on the Granite</w:t>
      </w:r>
      <w:r w:rsidR="00A14E29">
        <w:rPr>
          <w:rFonts w:ascii="Times New Roman" w:hAnsi="Times New Roman"/>
        </w:rPr>
        <w:t xml:space="preserve"> EIS</w:t>
      </w:r>
      <w:r>
        <w:rPr>
          <w:rFonts w:ascii="Times New Roman" w:hAnsi="Times New Roman"/>
        </w:rPr>
        <w:t xml:space="preserve"> Project </w:t>
      </w:r>
      <w:r w:rsidR="00A14E29">
        <w:rPr>
          <w:rFonts w:ascii="Times New Roman" w:hAnsi="Times New Roman"/>
        </w:rPr>
        <w:t xml:space="preserve">scoping </w:t>
      </w:r>
      <w:r>
        <w:rPr>
          <w:rFonts w:ascii="Times New Roman" w:hAnsi="Times New Roman"/>
        </w:rPr>
        <w:t xml:space="preserve">must be included here, as these </w:t>
      </w:r>
      <w:r w:rsidR="00A14E29">
        <w:rPr>
          <w:rFonts w:ascii="Times New Roman" w:hAnsi="Times New Roman"/>
        </w:rPr>
        <w:t xml:space="preserve">Granite Goose </w:t>
      </w:r>
      <w:r>
        <w:rPr>
          <w:rFonts w:ascii="Times New Roman" w:hAnsi="Times New Roman"/>
        </w:rPr>
        <w:t>lands are a major part of that past effort, and this project is a derivative of that.</w:t>
      </w:r>
    </w:p>
    <w:p w14:paraId="16216512" w14:textId="77777777" w:rsidR="00493C4E" w:rsidRDefault="00493C4E" w:rsidP="00493C4E">
      <w:pPr>
        <w:rPr>
          <w:rFonts w:ascii="Times New Roman" w:hAnsi="Times New Roman"/>
        </w:rPr>
      </w:pPr>
    </w:p>
    <w:p w14:paraId="1A2F1093" w14:textId="77777777" w:rsidR="00493C4E" w:rsidRPr="00075DB3" w:rsidRDefault="00493C4E" w:rsidP="00493C4E">
      <w:pPr>
        <w:rPr>
          <w:rFonts w:ascii="Times New Roman" w:hAnsi="Times New Roman"/>
        </w:rPr>
      </w:pPr>
      <w:r>
        <w:rPr>
          <w:rFonts w:ascii="Times New Roman" w:hAnsi="Times New Roman"/>
        </w:rPr>
        <w:t>The current project is at this link:</w:t>
      </w:r>
    </w:p>
    <w:p w14:paraId="1A9B9140" w14:textId="77777777" w:rsidR="00493C4E" w:rsidRDefault="00493C4E" w:rsidP="00493C4E">
      <w:pPr>
        <w:rPr>
          <w:rStyle w:val="Hyperlink"/>
          <w:rFonts w:ascii="Times New Roman" w:hAnsi="Times New Roman"/>
        </w:rPr>
      </w:pPr>
      <w:hyperlink r:id="rId7" w:history="1">
        <w:r w:rsidRPr="008F72DF">
          <w:rPr>
            <w:rStyle w:val="Hyperlink"/>
            <w:rFonts w:ascii="Times New Roman" w:hAnsi="Times New Roman"/>
          </w:rPr>
          <w:t>https://www.fs.usda.gov/project/?project=63507</w:t>
        </w:r>
      </w:hyperlink>
    </w:p>
    <w:p w14:paraId="0FB73321" w14:textId="3F2C7FFE" w:rsidR="0059452B" w:rsidRPr="0059452B" w:rsidRDefault="0059452B" w:rsidP="00493C4E">
      <w:pPr>
        <w:rPr>
          <w:rFonts w:ascii="Times New Roman" w:hAnsi="Times New Roman"/>
        </w:rPr>
      </w:pPr>
      <w:r w:rsidRPr="0059452B">
        <w:rPr>
          <w:rFonts w:ascii="Times New Roman" w:hAnsi="Times New Roman"/>
          <w:color w:val="000000"/>
          <w:szCs w:val="18"/>
        </w:rPr>
        <w:br/>
        <w:t>M</w:t>
      </w:r>
      <w:r>
        <w:rPr>
          <w:rFonts w:ascii="Times New Roman" w:hAnsi="Times New Roman"/>
          <w:color w:val="000000"/>
          <w:szCs w:val="18"/>
        </w:rPr>
        <w:t>aps</w:t>
      </w:r>
      <w:r w:rsidRPr="0059452B">
        <w:rPr>
          <w:rFonts w:ascii="Times New Roman" w:hAnsi="Times New Roman"/>
          <w:color w:val="000000"/>
          <w:szCs w:val="18"/>
        </w:rPr>
        <w:t>:</w:t>
      </w:r>
      <w:r w:rsidRPr="0059452B">
        <w:rPr>
          <w:rStyle w:val="apple-converted-space"/>
          <w:rFonts w:ascii="Times New Roman" w:hAnsi="Times New Roman"/>
          <w:color w:val="000000"/>
          <w:szCs w:val="18"/>
        </w:rPr>
        <w:t> </w:t>
      </w:r>
      <w:hyperlink r:id="rId8" w:history="1">
        <w:r w:rsidRPr="0059452B">
          <w:rPr>
            <w:rStyle w:val="Hyperlink"/>
            <w:rFonts w:ascii="Times New Roman" w:hAnsi="Times New Roman"/>
            <w:szCs w:val="18"/>
          </w:rPr>
          <w:t>https://usfs-public.app.box.com/v/PinyonPublic/folder/192983328706</w:t>
        </w:r>
      </w:hyperlink>
      <w:r w:rsidRPr="0059452B">
        <w:rPr>
          <w:rFonts w:ascii="Times New Roman" w:hAnsi="Times New Roman"/>
          <w:color w:val="000000"/>
          <w:szCs w:val="18"/>
        </w:rPr>
        <w:br/>
      </w:r>
      <w:r w:rsidRPr="0059452B">
        <w:rPr>
          <w:rFonts w:ascii="Times New Roman" w:hAnsi="Times New Roman"/>
          <w:color w:val="000000"/>
          <w:szCs w:val="18"/>
        </w:rPr>
        <w:br/>
        <w:t>EA:</w:t>
      </w:r>
      <w:r w:rsidRPr="0059452B">
        <w:rPr>
          <w:rStyle w:val="apple-converted-space"/>
          <w:rFonts w:ascii="Times New Roman" w:hAnsi="Times New Roman"/>
          <w:color w:val="000000"/>
          <w:szCs w:val="18"/>
        </w:rPr>
        <w:t> </w:t>
      </w:r>
      <w:hyperlink r:id="rId9" w:history="1">
        <w:r w:rsidRPr="0059452B">
          <w:rPr>
            <w:rStyle w:val="Hyperlink"/>
            <w:rFonts w:ascii="Times New Roman" w:hAnsi="Times New Roman"/>
            <w:szCs w:val="18"/>
          </w:rPr>
          <w:t>https://usfs-public.app.box.com/v/PinyonPublic/file/1406452076880</w:t>
        </w:r>
      </w:hyperlink>
    </w:p>
    <w:p w14:paraId="5D20006A" w14:textId="77777777" w:rsidR="00493C4E" w:rsidRDefault="00493C4E" w:rsidP="00493C4E">
      <w:pPr>
        <w:rPr>
          <w:rFonts w:ascii="Times New Roman" w:hAnsi="Times New Roman"/>
        </w:rPr>
      </w:pPr>
    </w:p>
    <w:p w14:paraId="2FBCDD3E" w14:textId="77777777" w:rsidR="00493C4E" w:rsidRDefault="00493C4E" w:rsidP="00493C4E">
      <w:pPr>
        <w:rPr>
          <w:rFonts w:ascii="Times New Roman" w:hAnsi="Times New Roman"/>
        </w:rPr>
      </w:pPr>
      <w:r w:rsidRPr="00AC2B81">
        <w:rPr>
          <w:rFonts w:ascii="Times New Roman" w:hAnsi="Times New Roman"/>
        </w:rPr>
        <w:t>There has been extensive past logging</w:t>
      </w:r>
      <w:r>
        <w:rPr>
          <w:rFonts w:ascii="Times New Roman" w:hAnsi="Times New Roman"/>
        </w:rPr>
        <w:t xml:space="preserve">, grazing </w:t>
      </w:r>
      <w:r w:rsidRPr="00AC2B81">
        <w:rPr>
          <w:rFonts w:ascii="Times New Roman" w:hAnsi="Times New Roman"/>
        </w:rPr>
        <w:t>and human disturbance in many portions of the project area</w:t>
      </w:r>
      <w:r>
        <w:rPr>
          <w:rFonts w:ascii="Times New Roman" w:hAnsi="Times New Roman"/>
        </w:rPr>
        <w:t xml:space="preserve"> and surrounding landscape</w:t>
      </w:r>
      <w:r w:rsidRPr="00AC2B81">
        <w:rPr>
          <w:rFonts w:ascii="Times New Roman" w:hAnsi="Times New Roman"/>
        </w:rPr>
        <w:t xml:space="preserve">, causing substantial degradation of soils, waters, watersheds, sensitive and MIS </w:t>
      </w:r>
      <w:r>
        <w:rPr>
          <w:rFonts w:ascii="Times New Roman" w:hAnsi="Times New Roman"/>
        </w:rPr>
        <w:t xml:space="preserve">and ESA </w:t>
      </w:r>
      <w:r w:rsidRPr="00AC2B81">
        <w:rPr>
          <w:rFonts w:ascii="Times New Roman" w:hAnsi="Times New Roman"/>
        </w:rPr>
        <w:t>species habitats and populations, forest health, natural forested vegetation composition and structure</w:t>
      </w:r>
      <w:r>
        <w:rPr>
          <w:rFonts w:ascii="Times New Roman" w:hAnsi="Times New Roman"/>
        </w:rPr>
        <w:t xml:space="preserve"> and </w:t>
      </w:r>
      <w:r w:rsidRPr="00AC2B81">
        <w:rPr>
          <w:rFonts w:ascii="Times New Roman" w:hAnsi="Times New Roman"/>
        </w:rPr>
        <w:t>harm to public recreational uses and enjoyment</w:t>
      </w:r>
      <w:r>
        <w:rPr>
          <w:rFonts w:ascii="Times New Roman" w:hAnsi="Times New Roman"/>
        </w:rPr>
        <w:t xml:space="preserve">. Instead of allowing lands to continue to heal from these past and ongoing disturbances, by employing substantial passive restoration, and using careful active restoration to enhance healing, the forest proposes to tear this landscape apart with expensive, very risky “treatment” disturbance of all types – including overlapping disturbances in the same land area/watershed/habitat.  </w:t>
      </w:r>
      <w:r w:rsidRPr="00AC2B81">
        <w:rPr>
          <w:rFonts w:ascii="Times New Roman" w:hAnsi="Times New Roman"/>
        </w:rPr>
        <w:t xml:space="preserve"> </w:t>
      </w:r>
    </w:p>
    <w:p w14:paraId="3D69C0F4" w14:textId="77777777" w:rsidR="0059452B" w:rsidRDefault="0059452B" w:rsidP="00493C4E">
      <w:pPr>
        <w:rPr>
          <w:rFonts w:ascii="Times New Roman" w:hAnsi="Times New Roman"/>
        </w:rPr>
      </w:pPr>
    </w:p>
    <w:p w14:paraId="5AD61687" w14:textId="5E2179C0" w:rsidR="0059452B" w:rsidRDefault="0059452B" w:rsidP="00493C4E">
      <w:pPr>
        <w:rPr>
          <w:rFonts w:ascii="Times New Roman" w:hAnsi="Times New Roman"/>
        </w:rPr>
      </w:pPr>
      <w:r>
        <w:rPr>
          <w:rFonts w:ascii="Times New Roman" w:hAnsi="Times New Roman"/>
        </w:rPr>
        <w:t xml:space="preserve">The Forest has repeatedly tried to spin off major new Wolverine, Canada Lynx, Great Gray Owl, Boreal Owl, Northern Goshawk, Fisher, Gray Wolf and other rare and endangered species habitat disturbance, destruction and/or fragmentation projects in this already very heavily used important Forest landscape.  </w:t>
      </w:r>
    </w:p>
    <w:p w14:paraId="7B805B3A" w14:textId="77777777" w:rsidR="00493C4E" w:rsidRDefault="00493C4E" w:rsidP="00493C4E">
      <w:pPr>
        <w:rPr>
          <w:rFonts w:ascii="Times New Roman" w:hAnsi="Times New Roman"/>
        </w:rPr>
      </w:pPr>
    </w:p>
    <w:p w14:paraId="0638B9C2" w14:textId="77777777" w:rsidR="00493C4E" w:rsidRDefault="00493C4E" w:rsidP="00493C4E">
      <w:pPr>
        <w:rPr>
          <w:rFonts w:ascii="Times New Roman" w:hAnsi="Times New Roman"/>
        </w:rPr>
      </w:pPr>
      <w:r>
        <w:rPr>
          <w:rFonts w:ascii="Times New Roman" w:hAnsi="Times New Roman"/>
        </w:rPr>
        <w:lastRenderedPageBreak/>
        <w:t>The Forest in 2018 stated:</w:t>
      </w:r>
    </w:p>
    <w:p w14:paraId="493AFA5A" w14:textId="7FEA1ADD" w:rsidR="00493C4E" w:rsidRPr="00A14E29" w:rsidRDefault="00493C4E" w:rsidP="00493C4E">
      <w:pPr>
        <w:spacing w:before="100" w:beforeAutospacing="1" w:after="100" w:afterAutospacing="1"/>
        <w:rPr>
          <w:rFonts w:ascii="Times New Roman" w:eastAsia="Times New Roman" w:hAnsi="Times New Roman"/>
          <w:i/>
          <w:iCs/>
          <w:lang w:eastAsia="zh-CN"/>
        </w:rPr>
      </w:pPr>
      <w:r w:rsidRPr="00A14E29">
        <w:rPr>
          <w:rFonts w:ascii="Times New Roman" w:eastAsia="Times New Roman" w:hAnsi="Times New Roman" w:cs="Calibri"/>
          <w:i/>
          <w:iCs/>
          <w:szCs w:val="22"/>
          <w:lang w:eastAsia="zh-CN"/>
        </w:rPr>
        <w:t>Decades of fire suppression, forest management (</w:t>
      </w:r>
      <w:r w:rsidRPr="00A14E29">
        <w:rPr>
          <w:rFonts w:ascii="Times New Roman" w:eastAsia="Times New Roman" w:hAnsi="Times New Roman"/>
          <w:i/>
          <w:iCs/>
          <w:szCs w:val="22"/>
          <w:lang w:eastAsia="zh-CN"/>
        </w:rPr>
        <w:t xml:space="preserve">e.g. </w:t>
      </w:r>
      <w:r w:rsidRPr="00A14E29">
        <w:rPr>
          <w:rFonts w:ascii="Times New Roman" w:eastAsia="Times New Roman" w:hAnsi="Times New Roman" w:cs="Calibri"/>
          <w:i/>
          <w:iCs/>
          <w:szCs w:val="22"/>
          <w:lang w:eastAsia="zh-CN"/>
        </w:rPr>
        <w:t>logging), livestock management (</w:t>
      </w:r>
      <w:r w:rsidRPr="00A14E29">
        <w:rPr>
          <w:rFonts w:ascii="Times New Roman" w:eastAsia="Times New Roman" w:hAnsi="Times New Roman"/>
          <w:i/>
          <w:iCs/>
          <w:szCs w:val="22"/>
          <w:lang w:eastAsia="zh-CN"/>
        </w:rPr>
        <w:t>e.g</w:t>
      </w:r>
      <w:r w:rsidRPr="00A14E29">
        <w:rPr>
          <w:rFonts w:ascii="Times New Roman" w:eastAsia="Times New Roman" w:hAnsi="Times New Roman" w:cs="Calibri"/>
          <w:i/>
          <w:iCs/>
          <w:szCs w:val="22"/>
          <w:lang w:eastAsia="zh-CN"/>
        </w:rPr>
        <w:t xml:space="preserve">. grazing), insect and disease outbreaks, and other factors have substantially altered forest structure, </w:t>
      </w:r>
      <w:proofErr w:type="gramStart"/>
      <w:r w:rsidRPr="00A14E29">
        <w:rPr>
          <w:rFonts w:ascii="Times New Roman" w:eastAsia="Times New Roman" w:hAnsi="Times New Roman" w:cs="Calibri"/>
          <w:i/>
          <w:iCs/>
          <w:szCs w:val="22"/>
          <w:lang w:eastAsia="zh-CN"/>
        </w:rPr>
        <w:t>composition</w:t>
      </w:r>
      <w:proofErr w:type="gramEnd"/>
      <w:r w:rsidRPr="00A14E29">
        <w:rPr>
          <w:rFonts w:ascii="Times New Roman" w:eastAsia="Times New Roman" w:hAnsi="Times New Roman" w:cs="Calibri"/>
          <w:i/>
          <w:iCs/>
          <w:szCs w:val="22"/>
          <w:lang w:eastAsia="zh-CN"/>
        </w:rPr>
        <w:t xml:space="preserve"> and spatial pattern (Stine </w:t>
      </w:r>
      <w:r w:rsidRPr="00A14E29">
        <w:rPr>
          <w:rFonts w:ascii="Times New Roman" w:eastAsia="Times New Roman" w:hAnsi="Times New Roman"/>
          <w:i/>
          <w:iCs/>
          <w:szCs w:val="22"/>
          <w:lang w:eastAsia="zh-CN"/>
        </w:rPr>
        <w:t xml:space="preserve">et al. </w:t>
      </w:r>
      <w:r w:rsidRPr="00A14E29">
        <w:rPr>
          <w:rFonts w:ascii="Times New Roman" w:eastAsia="Times New Roman" w:hAnsi="Times New Roman" w:cs="Calibri"/>
          <w:i/>
          <w:iCs/>
          <w:szCs w:val="22"/>
          <w:lang w:eastAsia="zh-CN"/>
        </w:rPr>
        <w:t xml:space="preserve">2014, Franklin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2013, Belsky and Blumenthal 1997; Perry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2011; Keane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2017; Perkins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2016) in the western United States and in the project area. Within the project area, these altered conditions have led </w:t>
      </w:r>
      <w:proofErr w:type="gramStart"/>
      <w:r w:rsidRPr="00A14E29">
        <w:rPr>
          <w:rFonts w:ascii="Times New Roman" w:eastAsia="Times New Roman" w:hAnsi="Times New Roman" w:cs="Calibri"/>
          <w:i/>
          <w:iCs/>
          <w:szCs w:val="22"/>
          <w:lang w:eastAsia="zh-CN"/>
        </w:rPr>
        <w:t>to:</w:t>
      </w:r>
      <w:proofErr w:type="gramEnd"/>
      <w:r w:rsidRPr="00A14E29">
        <w:rPr>
          <w:rFonts w:ascii="Times New Roman" w:eastAsia="Times New Roman" w:hAnsi="Times New Roman" w:cs="Calibri"/>
          <w:i/>
          <w:iCs/>
          <w:szCs w:val="22"/>
          <w:lang w:eastAsia="zh-CN"/>
        </w:rPr>
        <w:t xml:space="preserve"> increased susceptibility of undesired and uncharacteristic wildfires; species composition, structure, density that have departed from desired conditions; and an increased insect and disease susceptibility</w:t>
      </w:r>
      <w:r w:rsidR="00A14E29">
        <w:rPr>
          <w:rFonts w:ascii="Times New Roman" w:eastAsia="Times New Roman" w:hAnsi="Times New Roman" w:cs="Calibri"/>
          <w:i/>
          <w:iCs/>
          <w:szCs w:val="22"/>
          <w:lang w:eastAsia="zh-CN"/>
        </w:rPr>
        <w:t>”</w:t>
      </w:r>
      <w:r w:rsidRPr="00A14E29">
        <w:rPr>
          <w:rFonts w:ascii="Times New Roman" w:eastAsia="Times New Roman" w:hAnsi="Times New Roman" w:cs="Calibri"/>
          <w:i/>
          <w:iCs/>
          <w:szCs w:val="22"/>
          <w:lang w:eastAsia="zh-CN"/>
        </w:rPr>
        <w:t xml:space="preserve">. </w:t>
      </w:r>
    </w:p>
    <w:p w14:paraId="07DC5306" w14:textId="4E26A218" w:rsidR="0059452B" w:rsidRDefault="00493C4E" w:rsidP="00493C4E">
      <w:pPr>
        <w:rPr>
          <w:rFonts w:ascii="Times New Roman" w:hAnsi="Times New Roman"/>
        </w:rPr>
      </w:pPr>
      <w:r>
        <w:rPr>
          <w:rFonts w:ascii="Times New Roman" w:hAnsi="Times New Roman"/>
        </w:rPr>
        <w:t>The Forest is describing an ecosystem, plant and animal communities and watersheds that are already highly disturbed by too much human activity</w:t>
      </w:r>
      <w:r w:rsidR="0059452B">
        <w:rPr>
          <w:rFonts w:ascii="Times New Roman" w:hAnsi="Times New Roman"/>
        </w:rPr>
        <w:t xml:space="preserve"> </w:t>
      </w:r>
      <w:r w:rsidR="00A14E29">
        <w:rPr>
          <w:rFonts w:ascii="Times New Roman" w:hAnsi="Times New Roman"/>
        </w:rPr>
        <w:t>–</w:t>
      </w:r>
      <w:r w:rsidR="0059452B">
        <w:rPr>
          <w:rFonts w:ascii="Times New Roman" w:hAnsi="Times New Roman"/>
        </w:rPr>
        <w:t xml:space="preserve"> </w:t>
      </w:r>
      <w:r w:rsidR="00A14E29">
        <w:rPr>
          <w:rFonts w:ascii="Times New Roman" w:hAnsi="Times New Roman"/>
        </w:rPr>
        <w:t>including the ever-expanding habitat disturbance footprint of Brundage resort</w:t>
      </w:r>
      <w:r w:rsidR="0059452B">
        <w:rPr>
          <w:rFonts w:ascii="Times New Roman" w:hAnsi="Times New Roman"/>
        </w:rPr>
        <w:t xml:space="preserve">. Studies on Wolverines </w:t>
      </w:r>
      <w:r w:rsidR="00A14E29">
        <w:rPr>
          <w:rFonts w:ascii="Times New Roman" w:hAnsi="Times New Roman"/>
        </w:rPr>
        <w:t>have</w:t>
      </w:r>
      <w:r w:rsidR="0059452B">
        <w:rPr>
          <w:rFonts w:ascii="Times New Roman" w:hAnsi="Times New Roman"/>
        </w:rPr>
        <w:t xml:space="preserve"> found harmful human </w:t>
      </w:r>
      <w:r w:rsidR="00A14E29">
        <w:rPr>
          <w:rFonts w:ascii="Times New Roman" w:hAnsi="Times New Roman"/>
        </w:rPr>
        <w:t xml:space="preserve">recreational activity </w:t>
      </w:r>
      <w:r w:rsidR="0059452B">
        <w:rPr>
          <w:rFonts w:ascii="Times New Roman" w:hAnsi="Times New Roman"/>
        </w:rPr>
        <w:t xml:space="preserve">disturbance effects. </w:t>
      </w:r>
      <w:r w:rsidR="00A14E29">
        <w:rPr>
          <w:rFonts w:ascii="Times New Roman" w:hAnsi="Times New Roman"/>
        </w:rPr>
        <w:t>T</w:t>
      </w:r>
      <w:r w:rsidR="0059452B">
        <w:rPr>
          <w:rFonts w:ascii="Times New Roman" w:hAnsi="Times New Roman"/>
        </w:rPr>
        <w:t xml:space="preserve">he USFS in the Granite Goose EA seeks to burn, aggressively </w:t>
      </w:r>
      <w:proofErr w:type="gramStart"/>
      <w:r w:rsidR="0059452B">
        <w:rPr>
          <w:rFonts w:ascii="Times New Roman" w:hAnsi="Times New Roman"/>
        </w:rPr>
        <w:t>log</w:t>
      </w:r>
      <w:proofErr w:type="gramEnd"/>
      <w:r w:rsidR="0059452B">
        <w:rPr>
          <w:rFonts w:ascii="Times New Roman" w:hAnsi="Times New Roman"/>
        </w:rPr>
        <w:t xml:space="preserve"> and thin and clear vast areas of forest. Note that we just reviewed a Salmon-Challis Forest mining exploration EA where the USFS states that burns are poor habitat for Wolverines. The radical series of “treatments”: will facilitate greatly expanded human off-road activity and incremental development of new trail - including motorized and non-0moptoiriuzed/mountain bike – a use that has exploded since the now-outdated Payette and other Forest Plans. How much has pressure from mountain bike use increased in the McCall landscape since the old Forest plans were developed? </w:t>
      </w:r>
    </w:p>
    <w:p w14:paraId="6FAEF672" w14:textId="77777777" w:rsidR="008D4B36" w:rsidRDefault="008D4B36" w:rsidP="00493C4E">
      <w:pPr>
        <w:rPr>
          <w:rFonts w:ascii="Times New Roman" w:hAnsi="Times New Roman"/>
        </w:rPr>
      </w:pPr>
    </w:p>
    <w:p w14:paraId="7A9D8329" w14:textId="7C9A79D0" w:rsidR="000D53E1" w:rsidRDefault="008D4B36" w:rsidP="008D4B36">
      <w:pPr>
        <w:pStyle w:val="NormalWeb"/>
        <w:rPr>
          <w:rFonts w:ascii="TimesNewRoman" w:eastAsia="Times New Roman" w:hAnsi="TimesNewRoman"/>
          <w:sz w:val="24"/>
          <w:szCs w:val="24"/>
        </w:rPr>
      </w:pPr>
      <w:r w:rsidRPr="00AB537A">
        <w:rPr>
          <w:rFonts w:ascii="Times New Roman" w:hAnsi="Times New Roman"/>
          <w:sz w:val="24"/>
        </w:rPr>
        <w:t>The EA admits: the Forest Plan includes:</w:t>
      </w:r>
      <w:r>
        <w:rPr>
          <w:rFonts w:ascii="Times New Roman" w:hAnsi="Times New Roman"/>
        </w:rPr>
        <w:t xml:space="preserve"> “</w:t>
      </w:r>
      <w:r w:rsidRPr="008D4B36">
        <w:rPr>
          <w:rFonts w:ascii="TimesNewRoman" w:eastAsia="Times New Roman" w:hAnsi="TimesNewRoman"/>
          <w:sz w:val="24"/>
          <w:szCs w:val="24"/>
        </w:rPr>
        <w:t xml:space="preserve">There is a need to maintain and promote dry, lower elevation, large and medium tree size class for the associated wildlife species (Forest Plan: WIOB07). </w:t>
      </w:r>
      <w:r w:rsidR="00AB537A">
        <w:rPr>
          <w:rFonts w:ascii="TimesNewRoman" w:eastAsia="Times New Roman" w:hAnsi="TimesNewRoman"/>
          <w:sz w:val="24"/>
          <w:szCs w:val="24"/>
        </w:rPr>
        <w:t xml:space="preserve"> The p</w:t>
      </w:r>
      <w:r w:rsidR="000D53E1">
        <w:rPr>
          <w:rFonts w:ascii="TimesNewRoman" w:eastAsia="Times New Roman" w:hAnsi="TimesNewRoman"/>
          <w:sz w:val="24"/>
          <w:szCs w:val="24"/>
        </w:rPr>
        <w:t xml:space="preserve">roject </w:t>
      </w:r>
      <w:r w:rsidR="00AB537A">
        <w:rPr>
          <w:rFonts w:ascii="TimesNewRoman" w:eastAsia="Times New Roman" w:hAnsi="TimesNewRoman"/>
          <w:sz w:val="24"/>
          <w:szCs w:val="24"/>
        </w:rPr>
        <w:t xml:space="preserve">appears to have </w:t>
      </w:r>
      <w:r w:rsidR="000D53E1">
        <w:rPr>
          <w:rFonts w:ascii="TimesNewRoman" w:eastAsia="Times New Roman" w:hAnsi="TimesNewRoman"/>
          <w:sz w:val="24"/>
          <w:szCs w:val="24"/>
        </w:rPr>
        <w:t>got</w:t>
      </w:r>
      <w:r w:rsidR="00AB537A">
        <w:rPr>
          <w:rFonts w:ascii="TimesNewRoman" w:eastAsia="Times New Roman" w:hAnsi="TimesNewRoman"/>
          <w:sz w:val="24"/>
          <w:szCs w:val="24"/>
        </w:rPr>
        <w:t>ten</w:t>
      </w:r>
      <w:r w:rsidR="000D53E1">
        <w:rPr>
          <w:rFonts w:ascii="TimesNewRoman" w:eastAsia="Times New Roman" w:hAnsi="TimesNewRoman"/>
          <w:sz w:val="24"/>
          <w:szCs w:val="24"/>
        </w:rPr>
        <w:t xml:space="preserve"> even more dest</w:t>
      </w:r>
      <w:r w:rsidR="00AB537A">
        <w:rPr>
          <w:rFonts w:ascii="TimesNewRoman" w:eastAsia="Times New Roman" w:hAnsi="TimesNewRoman"/>
          <w:sz w:val="24"/>
          <w:szCs w:val="24"/>
        </w:rPr>
        <w:t>r</w:t>
      </w:r>
      <w:r w:rsidR="000D53E1">
        <w:rPr>
          <w:rFonts w:ascii="TimesNewRoman" w:eastAsia="Times New Roman" w:hAnsi="TimesNewRoman"/>
          <w:sz w:val="24"/>
          <w:szCs w:val="24"/>
        </w:rPr>
        <w:t>uctive to wild land val</w:t>
      </w:r>
      <w:r w:rsidR="00AB537A">
        <w:rPr>
          <w:rFonts w:ascii="TimesNewRoman" w:eastAsia="Times New Roman" w:hAnsi="TimesNewRoman"/>
          <w:sz w:val="24"/>
          <w:szCs w:val="24"/>
        </w:rPr>
        <w:t>u</w:t>
      </w:r>
      <w:r w:rsidR="000D53E1">
        <w:rPr>
          <w:rFonts w:ascii="TimesNewRoman" w:eastAsia="Times New Roman" w:hAnsi="TimesNewRoman"/>
          <w:sz w:val="24"/>
          <w:szCs w:val="24"/>
        </w:rPr>
        <w:t>es and h</w:t>
      </w:r>
      <w:r w:rsidR="00AB537A">
        <w:rPr>
          <w:rFonts w:ascii="TimesNewRoman" w:eastAsia="Times New Roman" w:hAnsi="TimesNewRoman"/>
          <w:sz w:val="24"/>
          <w:szCs w:val="24"/>
        </w:rPr>
        <w:t>a</w:t>
      </w:r>
      <w:r w:rsidR="000D53E1">
        <w:rPr>
          <w:rFonts w:ascii="TimesNewRoman" w:eastAsia="Times New Roman" w:hAnsi="TimesNewRoman"/>
          <w:sz w:val="24"/>
          <w:szCs w:val="24"/>
        </w:rPr>
        <w:t>bitats on USFS lands after 2023 scoping</w:t>
      </w:r>
      <w:r w:rsidR="001C66BB">
        <w:rPr>
          <w:rFonts w:ascii="TimesNewRoman" w:eastAsia="Times New Roman" w:hAnsi="TimesNewRoman"/>
          <w:sz w:val="24"/>
          <w:szCs w:val="24"/>
        </w:rPr>
        <w:t xml:space="preserve"> (see 1.5.2)</w:t>
      </w:r>
      <w:r w:rsidR="000D53E1">
        <w:rPr>
          <w:rFonts w:ascii="TimesNewRoman" w:eastAsia="Times New Roman" w:hAnsi="TimesNewRoman"/>
          <w:sz w:val="24"/>
          <w:szCs w:val="24"/>
        </w:rPr>
        <w:t>:</w:t>
      </w:r>
    </w:p>
    <w:p w14:paraId="22E9BFC4" w14:textId="77777777" w:rsidR="000D53E1" w:rsidRPr="000D53E1" w:rsidRDefault="000D53E1" w:rsidP="001C66BB">
      <w:pPr>
        <w:spacing w:before="100" w:beforeAutospacing="1" w:after="100" w:afterAutospacing="1"/>
        <w:rPr>
          <w:rFonts w:ascii="Times New Roman" w:eastAsia="Times New Roman" w:hAnsi="Times New Roman"/>
        </w:rPr>
      </w:pPr>
      <w:r w:rsidRPr="000D53E1">
        <w:rPr>
          <w:rFonts w:ascii="Arial" w:eastAsia="Times New Roman" w:hAnsi="Arial" w:cs="Arial"/>
          <w:sz w:val="26"/>
          <w:szCs w:val="26"/>
        </w:rPr>
        <w:t xml:space="preserve">1.5.1 Vegetation and Fuels Management Changes </w:t>
      </w:r>
    </w:p>
    <w:p w14:paraId="7C6E90CD" w14:textId="10F6F2DE" w:rsidR="000D53E1" w:rsidRPr="000D53E1" w:rsidRDefault="000D53E1" w:rsidP="001C66BB">
      <w:pPr>
        <w:spacing w:before="100" w:beforeAutospacing="1" w:after="100" w:afterAutospacing="1"/>
        <w:rPr>
          <w:rFonts w:ascii="Times New Roman" w:eastAsia="Times New Roman" w:hAnsi="Times New Roman"/>
        </w:rPr>
      </w:pPr>
      <w:r w:rsidRPr="000D53E1">
        <w:rPr>
          <w:rFonts w:ascii="TimesNewRoman" w:eastAsia="Times New Roman" w:hAnsi="TimesNewRoman"/>
        </w:rPr>
        <w:t xml:space="preserve">In consultation with the Idaho Department of Lands, shaded </w:t>
      </w:r>
      <w:proofErr w:type="spellStart"/>
      <w:r w:rsidRPr="000D53E1">
        <w:rPr>
          <w:rFonts w:ascii="TimesNewRoman" w:eastAsia="Times New Roman" w:hAnsi="TimesNewRoman"/>
        </w:rPr>
        <w:t>fuelbreaks</w:t>
      </w:r>
      <w:proofErr w:type="spellEnd"/>
      <w:r w:rsidRPr="000D53E1">
        <w:rPr>
          <w:rFonts w:ascii="TimesNewRoman" w:eastAsia="Times New Roman" w:hAnsi="TimesNewRoman"/>
        </w:rPr>
        <w:t xml:space="preserve"> and infrastructure protection treatments were removed from state lands as they do not align with the state’s management objectives. </w:t>
      </w:r>
      <w:r w:rsidR="001C66BB">
        <w:rPr>
          <w:rFonts w:ascii="TimesNewRoman" w:eastAsia="Times New Roman" w:hAnsi="TimesNewRoman"/>
        </w:rPr>
        <w:t>[WHY did these treatments not align?].</w:t>
      </w:r>
    </w:p>
    <w:p w14:paraId="38B5F711" w14:textId="77777777" w:rsidR="000D53E1" w:rsidRPr="000D53E1" w:rsidRDefault="000D53E1" w:rsidP="000D53E1">
      <w:pPr>
        <w:spacing w:before="100" w:beforeAutospacing="1" w:after="100" w:afterAutospacing="1"/>
        <w:rPr>
          <w:rFonts w:ascii="Times New Roman" w:eastAsia="Times New Roman" w:hAnsi="Times New Roman"/>
        </w:rPr>
      </w:pPr>
      <w:r w:rsidRPr="000D53E1">
        <w:rPr>
          <w:rFonts w:ascii="Arial" w:eastAsia="Times New Roman" w:hAnsi="Arial" w:cs="Arial"/>
          <w:sz w:val="26"/>
          <w:szCs w:val="26"/>
        </w:rPr>
        <w:t xml:space="preserve">1.5.2 Vegetation Treatments in Idaho Roadless Areas </w:t>
      </w:r>
    </w:p>
    <w:p w14:paraId="37D424E9" w14:textId="3DD21D1D" w:rsidR="000D53E1" w:rsidRPr="000D53E1" w:rsidRDefault="000D53E1" w:rsidP="000D53E1">
      <w:pPr>
        <w:spacing w:before="100" w:beforeAutospacing="1" w:after="100" w:afterAutospacing="1"/>
        <w:rPr>
          <w:rFonts w:ascii="Times New Roman" w:eastAsia="Times New Roman" w:hAnsi="Times New Roman"/>
        </w:rPr>
      </w:pPr>
      <w:r w:rsidRPr="000D53E1">
        <w:rPr>
          <w:rFonts w:ascii="TimesNewRoman" w:eastAsia="Times New Roman" w:hAnsi="TimesNewRoman"/>
        </w:rPr>
        <w:t xml:space="preserve">Incidental timber removal was proposed during scoping for the implementation of </w:t>
      </w:r>
      <w:proofErr w:type="spellStart"/>
      <w:r w:rsidRPr="000D53E1">
        <w:rPr>
          <w:rFonts w:ascii="TimesNewRoman" w:eastAsia="Times New Roman" w:hAnsi="TimesNewRoman"/>
        </w:rPr>
        <w:t>whitebark</w:t>
      </w:r>
      <w:proofErr w:type="spellEnd"/>
      <w:r w:rsidRPr="000D53E1">
        <w:rPr>
          <w:rFonts w:ascii="TimesNewRoman" w:eastAsia="Times New Roman" w:hAnsi="TimesNewRoman"/>
        </w:rPr>
        <w:t xml:space="preserve"> pine restoration treatments, non-commercial thinning, shaded </w:t>
      </w:r>
      <w:proofErr w:type="spellStart"/>
      <w:r w:rsidRPr="000D53E1">
        <w:rPr>
          <w:rFonts w:ascii="TimesNewRoman" w:eastAsia="Times New Roman" w:hAnsi="TimesNewRoman"/>
        </w:rPr>
        <w:t>fuelbreaks</w:t>
      </w:r>
      <w:proofErr w:type="spellEnd"/>
      <w:r w:rsidRPr="000D53E1">
        <w:rPr>
          <w:rFonts w:ascii="TimesNewRoman" w:eastAsia="Times New Roman" w:hAnsi="TimesNewRoman"/>
        </w:rPr>
        <w:t xml:space="preserve">, meadow encroachment, aspen treatments, and prescribed fire. </w:t>
      </w:r>
      <w:r w:rsidRPr="000D53E1">
        <w:rPr>
          <w:rFonts w:ascii="TimesNewRoman" w:eastAsia="Times New Roman" w:hAnsi="TimesNewRoman"/>
          <w:u w:val="single"/>
        </w:rPr>
        <w:t>Non-incidental timber removal in Idaho roadless areas was added to the proposed action</w:t>
      </w:r>
      <w:r w:rsidRPr="000D53E1">
        <w:rPr>
          <w:rFonts w:ascii="TimesNewRoman" w:eastAsia="Times New Roman" w:hAnsi="TimesNewRoman"/>
        </w:rPr>
        <w:t xml:space="preserve"> to maintain or restore the characteristics of ecosystem composition, structure, and processes by addressing the </w:t>
      </w:r>
      <w:r w:rsidRPr="000D53E1">
        <w:rPr>
          <w:rFonts w:ascii="TimesNewRoman" w:eastAsia="Times New Roman" w:hAnsi="TimesNewRoman"/>
        </w:rPr>
        <w:lastRenderedPageBreak/>
        <w:t xml:space="preserve">insect and disease outbreaks in the Idaho roadless areas and to reduce the risk of uncharacteristic wildland fire effects to an at-risk community and municipal water supply system. </w:t>
      </w:r>
      <w:r w:rsidR="001C66BB">
        <w:rPr>
          <w:rFonts w:ascii="TimesNewRoman" w:eastAsia="Times New Roman" w:hAnsi="TimesNewRoman"/>
        </w:rPr>
        <w:t xml:space="preserve">[We strongly object to treatments in roadless areas. The “treatments” will make the roadless areas hotter, drier, windier, weedier, with a longer fire season – and thus they will increase fire risk. The landscape will be filled with ugly often charred stumps </w:t>
      </w:r>
      <w:proofErr w:type="spellStart"/>
      <w:r w:rsidR="001C66BB">
        <w:rPr>
          <w:rFonts w:ascii="TimesNewRoman" w:eastAsia="Times New Roman" w:hAnsi="TimesNewRoman"/>
        </w:rPr>
        <w:t>stumps</w:t>
      </w:r>
      <w:proofErr w:type="spellEnd"/>
      <w:r w:rsidR="001C66BB">
        <w:rPr>
          <w:rFonts w:ascii="TimesNewRoman" w:eastAsia="Times New Roman" w:hAnsi="TimesNewRoman"/>
        </w:rPr>
        <w:t xml:space="preserve">. They will result in biodiversity loss -as this project greatly destroys habitat for forest-dependent species in this landscape. The use of heavy equipment to log these lands will create extensive new openings skid trails, landings and other clearings that will lead to expanded motorized use, further destroying the roadless character. Full and detailed analyses of the severity of roadless value loss must be provided.   </w:t>
      </w:r>
    </w:p>
    <w:p w14:paraId="381BE72B" w14:textId="7A50B6CA" w:rsidR="0059452B" w:rsidRPr="001C66BB" w:rsidRDefault="000D53E1" w:rsidP="001C66BB">
      <w:pPr>
        <w:spacing w:before="100" w:beforeAutospacing="1" w:after="100" w:afterAutospacing="1"/>
        <w:rPr>
          <w:rFonts w:ascii="Times New Roman" w:eastAsia="Times New Roman" w:hAnsi="Times New Roman"/>
        </w:rPr>
      </w:pPr>
      <w:r w:rsidRPr="000D53E1">
        <w:rPr>
          <w:rFonts w:ascii="TimesNewRoman" w:eastAsia="Times New Roman" w:hAnsi="TimesNewRoman"/>
        </w:rPr>
        <w:t xml:space="preserve">The timber cutting activities proposed within Idaho roadless areas in the project area have been reviewed by the regional forester to ensure consistency with the implementation of the 2008 Idaho Roadless Area Conservation Rule. The regional forester has the delegated authority to approve exceptions for prohibited actions within Idaho roadless areas. On June 9, 2023, the Intermountain Region acting deputy regional forester concurred that the activities proposed as part of the Granite Goose Landscape Restoration Project qualify for a Roadless Rule exception. The concurrence and approval of the exception is documented separately in the project record. </w:t>
      </w:r>
      <w:r w:rsidR="001C66BB">
        <w:rPr>
          <w:rFonts w:ascii="TimesNewRoman" w:eastAsia="Times New Roman" w:hAnsi="TimesNewRoman"/>
        </w:rPr>
        <w:t>{we urge the USFS to reconsider this, and to take NEPA’s required hard look at the increased long-term motorized penetration and use of this landscape that will result.</w:t>
      </w:r>
    </w:p>
    <w:p w14:paraId="1AA61A2E" w14:textId="77777777" w:rsidR="007910B5" w:rsidRDefault="0059452B" w:rsidP="00493C4E">
      <w:pPr>
        <w:rPr>
          <w:rFonts w:ascii="Times New Roman" w:hAnsi="Times New Roman"/>
        </w:rPr>
      </w:pPr>
      <w:r>
        <w:rPr>
          <w:rFonts w:ascii="Times New Roman" w:hAnsi="Times New Roman"/>
        </w:rPr>
        <w:t>There has also been extensive past logging, treatments, fire and other habitat disturbances and</w:t>
      </w:r>
      <w:r w:rsidR="00493C4E">
        <w:rPr>
          <w:rFonts w:ascii="Times New Roman" w:hAnsi="Times New Roman"/>
        </w:rPr>
        <w:t xml:space="preserve"> past manipulation</w:t>
      </w:r>
      <w:r w:rsidR="001C66BB">
        <w:rPr>
          <w:rFonts w:ascii="Times New Roman" w:hAnsi="Times New Roman"/>
        </w:rPr>
        <w:t xml:space="preserve"> in many portions of the project area</w:t>
      </w:r>
      <w:r>
        <w:rPr>
          <w:rFonts w:ascii="Times New Roman" w:hAnsi="Times New Roman"/>
        </w:rPr>
        <w:t xml:space="preserve">. </w:t>
      </w:r>
      <w:r w:rsidR="001C66BB">
        <w:rPr>
          <w:rFonts w:ascii="Times New Roman" w:hAnsi="Times New Roman"/>
        </w:rPr>
        <w:t xml:space="preserve">Please provide detailed analysis and mapping of past logging, thinning, </w:t>
      </w:r>
      <w:proofErr w:type="gramStart"/>
      <w:r w:rsidR="001C66BB">
        <w:rPr>
          <w:rFonts w:ascii="Times New Roman" w:hAnsi="Times New Roman"/>
        </w:rPr>
        <w:t>manipulation  “</w:t>
      </w:r>
      <w:proofErr w:type="gramEnd"/>
      <w:r w:rsidR="001C66BB">
        <w:rPr>
          <w:rFonts w:ascii="Times New Roman" w:hAnsi="Times New Roman"/>
        </w:rPr>
        <w:t>prescribed” fire and other  agency intrusions for as long a time period as data is available.</w:t>
      </w:r>
      <w:r w:rsidR="007910B5">
        <w:rPr>
          <w:rFonts w:ascii="Times New Roman" w:hAnsi="Times New Roman"/>
        </w:rPr>
        <w:t xml:space="preserve"> </w:t>
      </w:r>
    </w:p>
    <w:p w14:paraId="5107BAF3" w14:textId="77777777" w:rsidR="007910B5" w:rsidRDefault="007910B5" w:rsidP="00493C4E">
      <w:pPr>
        <w:rPr>
          <w:rFonts w:ascii="Times New Roman" w:hAnsi="Times New Roman"/>
        </w:rPr>
      </w:pPr>
    </w:p>
    <w:p w14:paraId="14A12F15" w14:textId="5EA7132F" w:rsidR="007910B5" w:rsidRDefault="0059452B" w:rsidP="00493C4E">
      <w:pPr>
        <w:rPr>
          <w:rFonts w:ascii="Times New Roman" w:hAnsi="Times New Roman"/>
        </w:rPr>
      </w:pPr>
      <w:r>
        <w:rPr>
          <w:rFonts w:ascii="Times New Roman" w:hAnsi="Times New Roman"/>
        </w:rPr>
        <w:t>The 2024</w:t>
      </w:r>
      <w:r w:rsidR="00493C4E">
        <w:rPr>
          <w:rFonts w:ascii="Times New Roman" w:hAnsi="Times New Roman"/>
        </w:rPr>
        <w:t xml:space="preserve"> project would take place in a landscape where </w:t>
      </w:r>
      <w:r w:rsidR="007910B5">
        <w:rPr>
          <w:rFonts w:ascii="Times New Roman" w:hAnsi="Times New Roman"/>
        </w:rPr>
        <w:t xml:space="preserve">ecological </w:t>
      </w:r>
      <w:r w:rsidR="00493C4E">
        <w:rPr>
          <w:rFonts w:ascii="Times New Roman" w:hAnsi="Times New Roman"/>
        </w:rPr>
        <w:t xml:space="preserve">conditions have deteriorated, and where radical and often overlapping aggressive logging/thinning/burning and other “treatments” only worsen fire risk and serve to expand insect “problems” by damaging and weakening remaining untreated vegetation and resulting in hotter, drier, </w:t>
      </w:r>
      <w:proofErr w:type="gramStart"/>
      <w:r w:rsidR="00493C4E">
        <w:rPr>
          <w:rFonts w:ascii="Times New Roman" w:hAnsi="Times New Roman"/>
        </w:rPr>
        <w:t>windier</w:t>
      </w:r>
      <w:proofErr w:type="gramEnd"/>
      <w:r w:rsidR="00493C4E">
        <w:rPr>
          <w:rFonts w:ascii="Times New Roman" w:hAnsi="Times New Roman"/>
        </w:rPr>
        <w:t xml:space="preserve"> and weedier conditions.</w:t>
      </w:r>
      <w:r w:rsidR="007910B5">
        <w:rPr>
          <w:rFonts w:ascii="Times New Roman" w:hAnsi="Times New Roman"/>
        </w:rPr>
        <w:t xml:space="preserve"> The USFS across region 4, in Idaho, in the Boise/Payette and Nez Perce forests has since that time authorized many more deforestation and burning projects.  There have also been many more wildfires in the western US – and in fire after fire it is revealed that fires flash right through logged thinned, </w:t>
      </w:r>
      <w:proofErr w:type="gramStart"/>
      <w:r w:rsidR="007910B5">
        <w:rPr>
          <w:rFonts w:ascii="Times New Roman" w:hAnsi="Times New Roman"/>
        </w:rPr>
        <w:t>treated</w:t>
      </w:r>
      <w:proofErr w:type="gramEnd"/>
      <w:r w:rsidR="007910B5">
        <w:rPr>
          <w:rFonts w:ascii="Times New Roman" w:hAnsi="Times New Roman"/>
        </w:rPr>
        <w:t xml:space="preserve"> and other areas AND that the “dense” vegetation that the USFS so seeks to destroy is actually more resistant to fire than the bleak hot, dry, windy, eroding </w:t>
      </w:r>
      <w:proofErr w:type="spellStart"/>
      <w:r w:rsidR="007910B5">
        <w:rPr>
          <w:rFonts w:ascii="Times New Roman" w:hAnsi="Times New Roman"/>
        </w:rPr>
        <w:t>stumpscapes</w:t>
      </w:r>
      <w:proofErr w:type="spellEnd"/>
      <w:r w:rsidR="007910B5">
        <w:rPr>
          <w:rFonts w:ascii="Times New Roman" w:hAnsi="Times New Roman"/>
        </w:rPr>
        <w:t xml:space="preserve"> that USFS treatments such as those here produce. </w:t>
      </w:r>
    </w:p>
    <w:p w14:paraId="0F746086" w14:textId="77777777" w:rsidR="007910B5" w:rsidRDefault="007910B5" w:rsidP="00493C4E">
      <w:pPr>
        <w:rPr>
          <w:rFonts w:ascii="Times New Roman" w:hAnsi="Times New Roman"/>
        </w:rPr>
      </w:pPr>
    </w:p>
    <w:p w14:paraId="76A33558" w14:textId="04DC8F39" w:rsidR="00493C4E" w:rsidRDefault="00493C4E" w:rsidP="00493C4E">
      <w:pPr>
        <w:rPr>
          <w:rFonts w:ascii="Times New Roman" w:hAnsi="Times New Roman"/>
        </w:rPr>
      </w:pPr>
      <w:r>
        <w:rPr>
          <w:rFonts w:ascii="Times New Roman" w:hAnsi="Times New Roman"/>
        </w:rPr>
        <w:t xml:space="preserve">Adding the many and often overlapping stresses described in the 2018 DOPAA pages 3-5 and </w:t>
      </w:r>
      <w:r w:rsidR="007910B5">
        <w:rPr>
          <w:rFonts w:ascii="Times New Roman" w:hAnsi="Times New Roman"/>
        </w:rPr>
        <w:t>the</w:t>
      </w:r>
      <w:r>
        <w:rPr>
          <w:rFonts w:ascii="Times New Roman" w:hAnsi="Times New Roman"/>
        </w:rPr>
        <w:t xml:space="preserve"> 2023 Scoping Notice </w:t>
      </w:r>
      <w:r w:rsidR="007910B5">
        <w:rPr>
          <w:rFonts w:ascii="Times New Roman" w:hAnsi="Times New Roman"/>
        </w:rPr>
        <w:t xml:space="preserve">and now the 2024 EA </w:t>
      </w:r>
      <w:r>
        <w:rPr>
          <w:rFonts w:ascii="Times New Roman" w:hAnsi="Times New Roman"/>
        </w:rPr>
        <w:t>to such a</w:t>
      </w:r>
      <w:r w:rsidR="007910B5">
        <w:rPr>
          <w:rFonts w:ascii="Times New Roman" w:hAnsi="Times New Roman"/>
        </w:rPr>
        <w:t xml:space="preserve">n already </w:t>
      </w:r>
      <w:r>
        <w:rPr>
          <w:rFonts w:ascii="Times New Roman" w:hAnsi="Times New Roman"/>
        </w:rPr>
        <w:t>disturbed setting poses serious risk of irreparable harm and species losses. It is also likely to reduce the ability of natural processes to buffer climate change stress on Forest lands.</w:t>
      </w:r>
      <w:r w:rsidR="007910B5">
        <w:rPr>
          <w:rFonts w:ascii="Times New Roman" w:hAnsi="Times New Roman"/>
        </w:rPr>
        <w:t xml:space="preserve"> This makes </w:t>
      </w:r>
      <w:r w:rsidR="007910B5">
        <w:rPr>
          <w:rFonts w:ascii="Times New Roman" w:hAnsi="Times New Roman"/>
        </w:rPr>
        <w:lastRenderedPageBreak/>
        <w:t xml:space="preserve">the USFS assault on the roadless areas even more relatively harmful. How many of the projects authorized or proposed by the Payette and Boise forests since the Forest plan have involved logging. thinning, burning or other “treatments” in roadless areas? How much more is foreseeable? In which roadless areas? Please provide detailed mapping and analysis. </w:t>
      </w:r>
    </w:p>
    <w:p w14:paraId="722E9931" w14:textId="77777777" w:rsidR="007910B5" w:rsidRDefault="007910B5" w:rsidP="00493C4E">
      <w:pPr>
        <w:rPr>
          <w:rFonts w:ascii="Times New Roman" w:hAnsi="Times New Roman"/>
        </w:rPr>
      </w:pPr>
    </w:p>
    <w:p w14:paraId="26AB038D" w14:textId="4D4D7BB4" w:rsidR="007910B5" w:rsidRDefault="00705F1C" w:rsidP="00493C4E">
      <w:pPr>
        <w:rPr>
          <w:rFonts w:ascii="Times New Roman" w:hAnsi="Times New Roman"/>
        </w:rPr>
      </w:pPr>
      <w:r>
        <w:rPr>
          <w:rFonts w:ascii="Times New Roman" w:hAnsi="Times New Roman"/>
        </w:rPr>
        <w:t>What is the age class of trees of all types inside the roadless areas vs. outside the roadless areas?</w:t>
      </w:r>
    </w:p>
    <w:p w14:paraId="0E6F6CFE" w14:textId="77777777" w:rsidR="00705F1C" w:rsidRDefault="00705F1C" w:rsidP="00493C4E">
      <w:pPr>
        <w:rPr>
          <w:rFonts w:ascii="Times New Roman" w:hAnsi="Times New Roman"/>
        </w:rPr>
      </w:pPr>
    </w:p>
    <w:p w14:paraId="3553716D" w14:textId="1B4FAD94" w:rsidR="00705F1C" w:rsidRDefault="00705F1C" w:rsidP="00493C4E">
      <w:pPr>
        <w:rPr>
          <w:rFonts w:ascii="Times New Roman" w:hAnsi="Times New Roman"/>
        </w:rPr>
      </w:pPr>
      <w:r>
        <w:rPr>
          <w:rFonts w:ascii="Times New Roman" w:hAnsi="Times New Roman"/>
        </w:rPr>
        <w:t xml:space="preserve">What is the current age class of all trees of each species on the block of state lands near Payette Lake? What types of logging and other treatments have taken place there? </w:t>
      </w:r>
    </w:p>
    <w:p w14:paraId="6CBB62BC" w14:textId="77777777" w:rsidR="004A3EBB" w:rsidRDefault="004A3EBB" w:rsidP="00493C4E">
      <w:pPr>
        <w:rPr>
          <w:rFonts w:ascii="Times New Roman" w:hAnsi="Times New Roman"/>
        </w:rPr>
      </w:pPr>
    </w:p>
    <w:p w14:paraId="698CF474" w14:textId="29BD1FAD" w:rsidR="004A3EBB" w:rsidRDefault="004A3EBB" w:rsidP="00493C4E">
      <w:pPr>
        <w:rPr>
          <w:rFonts w:ascii="Times New Roman" w:hAnsi="Times New Roman"/>
        </w:rPr>
      </w:pPr>
      <w:r>
        <w:rPr>
          <w:rFonts w:ascii="Times New Roman" w:hAnsi="Times New Roman"/>
        </w:rPr>
        <w:t xml:space="preserve">How has the </w:t>
      </w:r>
      <w:r w:rsidR="00543937">
        <w:rPr>
          <w:rFonts w:ascii="Times New Roman" w:hAnsi="Times New Roman"/>
        </w:rPr>
        <w:t xml:space="preserve">Brundage </w:t>
      </w:r>
      <w:r>
        <w:rPr>
          <w:rFonts w:ascii="Times New Roman" w:hAnsi="Times New Roman"/>
        </w:rPr>
        <w:t xml:space="preserve">ski resort and associated </w:t>
      </w:r>
      <w:r w:rsidR="00543937">
        <w:rPr>
          <w:rFonts w:ascii="Times New Roman" w:hAnsi="Times New Roman"/>
        </w:rPr>
        <w:t xml:space="preserve">facilities, lifts, </w:t>
      </w:r>
      <w:proofErr w:type="gramStart"/>
      <w:r w:rsidR="00543937">
        <w:rPr>
          <w:rFonts w:ascii="Times New Roman" w:hAnsi="Times New Roman"/>
        </w:rPr>
        <w:t>trails</w:t>
      </w:r>
      <w:proofErr w:type="gramEnd"/>
      <w:r w:rsidR="00543937">
        <w:rPr>
          <w:rFonts w:ascii="Times New Roman" w:hAnsi="Times New Roman"/>
        </w:rPr>
        <w:t xml:space="preserve"> and </w:t>
      </w:r>
      <w:r>
        <w:rPr>
          <w:rFonts w:ascii="Times New Roman" w:hAnsi="Times New Roman"/>
        </w:rPr>
        <w:t>recreation</w:t>
      </w:r>
      <w:r w:rsidR="00543937">
        <w:rPr>
          <w:rFonts w:ascii="Times New Roman" w:hAnsi="Times New Roman"/>
        </w:rPr>
        <w:t xml:space="preserve">al use intensified in this landscape in the project area </w:t>
      </w:r>
      <w:r>
        <w:rPr>
          <w:rFonts w:ascii="Times New Roman" w:hAnsi="Times New Roman"/>
        </w:rPr>
        <w:t xml:space="preserve">expanded </w:t>
      </w:r>
      <w:r w:rsidR="00543937">
        <w:rPr>
          <w:rFonts w:ascii="Times New Roman" w:hAnsi="Times New Roman"/>
        </w:rPr>
        <w:t xml:space="preserve">over time? </w:t>
      </w:r>
      <w:r w:rsidR="00C8413E">
        <w:rPr>
          <w:rFonts w:ascii="Times New Roman" w:hAnsi="Times New Roman"/>
        </w:rPr>
        <w:t>We were dismayed in looking at the USFS winter use map, at the huge disturbance footprint the FS has allowed Brundage to exert.</w:t>
      </w:r>
    </w:p>
    <w:p w14:paraId="207467E5" w14:textId="4F5612A6" w:rsidR="00C8413E" w:rsidRDefault="00C8413E" w:rsidP="00493C4E">
      <w:pPr>
        <w:rPr>
          <w:rFonts w:ascii="Times New Roman" w:hAnsi="Times New Roman"/>
        </w:rPr>
      </w:pPr>
      <w:r>
        <w:rPr>
          <w:rFonts w:ascii="Times New Roman" w:hAnsi="Times New Roman"/>
          <w:noProof/>
          <w14:ligatures w14:val="standardContextual"/>
        </w:rPr>
        <w:drawing>
          <wp:inline distT="0" distB="0" distL="0" distR="0" wp14:anchorId="34164951" wp14:editId="40B3AAA2">
            <wp:extent cx="5486400" cy="3429000"/>
            <wp:effectExtent l="0" t="0" r="0" b="0"/>
            <wp:docPr id="2104894508" name="Picture 12" descr="A map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94508" name="Picture 12" descr="A map of a mountai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7C20A780" w14:textId="2C3C065C" w:rsidR="00C8413E" w:rsidRDefault="00C8413E" w:rsidP="00493C4E">
      <w:pPr>
        <w:rPr>
          <w:rFonts w:ascii="Times New Roman" w:hAnsi="Times New Roman"/>
        </w:rPr>
      </w:pPr>
      <w:r>
        <w:rPr>
          <w:rFonts w:ascii="Times New Roman" w:hAnsi="Times New Roman"/>
        </w:rPr>
        <w:t xml:space="preserve">The legend reveals routes in the project area in the </w:t>
      </w:r>
      <w:proofErr w:type="gramStart"/>
      <w:r>
        <w:rPr>
          <w:rFonts w:ascii="Times New Roman" w:hAnsi="Times New Roman"/>
        </w:rPr>
        <w:t>north colored</w:t>
      </w:r>
      <w:proofErr w:type="gramEnd"/>
      <w:r>
        <w:rPr>
          <w:rFonts w:ascii="Times New Roman" w:hAnsi="Times New Roman"/>
        </w:rPr>
        <w:t xml:space="preserve"> brown are Brundage Cat ski routes. Do they extend into IRAs? This shows how major the disturbance footprint, which needs to be greatly rolled back, is in Wolverine habitat. It appears that the brown area is wide open to motorized and non-motorized winter-long disturbance? Is that correct? It is unclear what trails/routes are groomed.</w:t>
      </w:r>
    </w:p>
    <w:p w14:paraId="3CD11B57" w14:textId="4A689073" w:rsidR="00C8413E" w:rsidRDefault="00C8413E" w:rsidP="00493C4E">
      <w:pPr>
        <w:rPr>
          <w:rFonts w:ascii="Times New Roman" w:hAnsi="Times New Roman"/>
        </w:rPr>
      </w:pPr>
      <w:r>
        <w:rPr>
          <w:rFonts w:ascii="Times New Roman" w:hAnsi="Times New Roman"/>
        </w:rPr>
        <w:t>Pale pink is existing snowmobile closure for 3 months. – only from Jan. 15-March 31. The regular green color appears to mean the land is wide open to snowmobile use.</w:t>
      </w:r>
    </w:p>
    <w:p w14:paraId="7A7F513B" w14:textId="7A743B75" w:rsidR="00C8413E" w:rsidRDefault="00C8413E" w:rsidP="00493C4E">
      <w:pPr>
        <w:rPr>
          <w:rFonts w:ascii="Times New Roman" w:hAnsi="Times New Roman"/>
        </w:rPr>
      </w:pPr>
      <w:r>
        <w:rPr>
          <w:rFonts w:ascii="Times New Roman" w:hAnsi="Times New Roman"/>
        </w:rPr>
        <w:t xml:space="preserve">Dark pink </w:t>
      </w:r>
      <w:proofErr w:type="gramStart"/>
      <w:r>
        <w:rPr>
          <w:rFonts w:ascii="Times New Roman" w:hAnsi="Times New Roman"/>
        </w:rPr>
        <w:t>is</w:t>
      </w:r>
      <w:proofErr w:type="gramEnd"/>
      <w:r>
        <w:rPr>
          <w:rFonts w:ascii="Times New Roman" w:hAnsi="Times New Roman"/>
        </w:rPr>
        <w:t xml:space="preserve"> </w:t>
      </w:r>
    </w:p>
    <w:p w14:paraId="3CE00FBC" w14:textId="77777777" w:rsidR="00705F1C" w:rsidRDefault="00705F1C" w:rsidP="00493C4E">
      <w:pPr>
        <w:rPr>
          <w:rFonts w:ascii="Times New Roman" w:hAnsi="Times New Roman"/>
        </w:rPr>
      </w:pPr>
    </w:p>
    <w:p w14:paraId="28BD5713" w14:textId="432595EC" w:rsidR="00705F1C" w:rsidRDefault="004A3EBB" w:rsidP="00493C4E">
      <w:pPr>
        <w:rPr>
          <w:rFonts w:ascii="Times New Roman" w:hAnsi="Times New Roman"/>
        </w:rPr>
      </w:pPr>
      <w:r>
        <w:rPr>
          <w:rFonts w:ascii="Times New Roman" w:hAnsi="Times New Roman"/>
        </w:rPr>
        <w:t xml:space="preserve">The USFS has also changed the following that further increase and expand intensive motorized and other recreation activity in Wolverine and other sensitive, </w:t>
      </w:r>
      <w:proofErr w:type="gramStart"/>
      <w:r>
        <w:rPr>
          <w:rFonts w:ascii="Times New Roman" w:hAnsi="Times New Roman"/>
        </w:rPr>
        <w:t>important</w:t>
      </w:r>
      <w:proofErr w:type="gramEnd"/>
      <w:r>
        <w:rPr>
          <w:rFonts w:ascii="Times New Roman" w:hAnsi="Times New Roman"/>
        </w:rPr>
        <w:t xml:space="preserve"> and rare species habitats. This represents a further blow to biodiversity, to watershed protection, and to sensitive and ESA-listed species. the EA states:</w:t>
      </w:r>
    </w:p>
    <w:p w14:paraId="612FA839" w14:textId="18CC3708" w:rsidR="004A3EBB" w:rsidRPr="004A3EBB" w:rsidRDefault="004A3EBB" w:rsidP="004A3EBB">
      <w:pPr>
        <w:spacing w:before="100" w:beforeAutospacing="1" w:after="100" w:afterAutospacing="1"/>
        <w:rPr>
          <w:rFonts w:ascii="Times New Roman" w:eastAsia="Times New Roman" w:hAnsi="Times New Roman"/>
        </w:rPr>
      </w:pPr>
      <w:r>
        <w:rPr>
          <w:rFonts w:ascii="TimesNewRoman" w:eastAsia="Times New Roman" w:hAnsi="TimesNewRoman"/>
        </w:rPr>
        <w:t>“</w:t>
      </w:r>
      <w:r w:rsidR="00543937">
        <w:rPr>
          <w:rFonts w:ascii="TimesNewRoman" w:eastAsia="Times New Roman" w:hAnsi="TimesNewRoman"/>
        </w:rPr>
        <w:t>…</w:t>
      </w:r>
      <w:r w:rsidRPr="004A3EBB">
        <w:rPr>
          <w:rFonts w:ascii="TimesNewRoman" w:eastAsia="Times New Roman" w:hAnsi="TimesNewRoman"/>
        </w:rPr>
        <w:t xml:space="preserve"> a modification to the Bear Basin winter over- snow motorized closure to make the closure easier to identify while preserving access to areas currently used for over-snow motorized recreation and modified geographic boundaries to the proposed Bear Basin motorized closure. In response, the proposed Bear Basin over-snow motorized boundary has been shifted north to the snowmobile groomed route and does not include lands east of National Forest System Road 50451. Removing the closure east of Road 50451 would maintain motorized over-snow access in an area that is outside the Nordic ski area permit boundary. The proposed modification creates a defined geographic boundary that is easier to sign and more obvious to snowmobilers, which is expected to reduce snowmobile incursion into the permitted Nordic ski area boundary and meet the purpose and need for reduced recreation conflicts. </w:t>
      </w:r>
    </w:p>
    <w:p w14:paraId="7C558F9C" w14:textId="77777777" w:rsidR="004A3EBB" w:rsidRPr="004A3EBB" w:rsidRDefault="004A3EBB" w:rsidP="004A3EBB">
      <w:pPr>
        <w:spacing w:before="100" w:beforeAutospacing="1" w:after="100" w:afterAutospacing="1"/>
        <w:rPr>
          <w:rFonts w:ascii="Times New Roman" w:eastAsia="Times New Roman" w:hAnsi="Times New Roman"/>
        </w:rPr>
      </w:pPr>
      <w:r w:rsidRPr="004A3EBB">
        <w:rPr>
          <w:rFonts w:ascii="Times New Roman" w:eastAsia="Times New Roman" w:hAnsi="Times New Roman"/>
        </w:rPr>
        <w:t xml:space="preserve">Additional changes to the recreation proposed action in response to scoping comments include: </w:t>
      </w:r>
    </w:p>
    <w:p w14:paraId="79734C01" w14:textId="77777777" w:rsidR="004A3EBB" w:rsidRPr="004A3EBB" w:rsidRDefault="004A3EBB" w:rsidP="004A3EBB">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Removed the proposed closure of National Forest System Road 51913 in </w:t>
      </w:r>
      <w:proofErr w:type="spellStart"/>
      <w:r w:rsidRPr="004A3EBB">
        <w:rPr>
          <w:rFonts w:ascii="Times New Roman" w:eastAsia="Times New Roman" w:hAnsi="Times New Roman"/>
        </w:rPr>
        <w:t>Ecks</w:t>
      </w:r>
      <w:proofErr w:type="spellEnd"/>
      <w:r w:rsidRPr="004A3EBB">
        <w:rPr>
          <w:rFonts w:ascii="Times New Roman" w:eastAsia="Times New Roman" w:hAnsi="Times New Roman"/>
        </w:rPr>
        <w:t xml:space="preserve"> Flat. </w:t>
      </w:r>
    </w:p>
    <w:p w14:paraId="5737B7A0" w14:textId="77777777" w:rsidR="004A3EBB" w:rsidRPr="004A3EBB" w:rsidRDefault="004A3EBB" w:rsidP="004A3EBB">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Included a proposal for a pedestrian bridge over Goose Creek near Last Chance Campground. </w:t>
      </w:r>
    </w:p>
    <w:p w14:paraId="0F8C594F" w14:textId="77777777" w:rsidR="004A3EBB" w:rsidRPr="004A3EBB" w:rsidRDefault="004A3EBB" w:rsidP="004A3EBB">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Trails in </w:t>
      </w:r>
      <w:proofErr w:type="spellStart"/>
      <w:r w:rsidRPr="004A3EBB">
        <w:rPr>
          <w:rFonts w:ascii="Times New Roman" w:eastAsia="Times New Roman" w:hAnsi="Times New Roman"/>
        </w:rPr>
        <w:t>Ecks</w:t>
      </w:r>
      <w:proofErr w:type="spellEnd"/>
      <w:r w:rsidRPr="004A3EBB">
        <w:rPr>
          <w:rFonts w:ascii="Times New Roman" w:eastAsia="Times New Roman" w:hAnsi="Times New Roman"/>
        </w:rPr>
        <w:t xml:space="preserve"> Flat: Reduced mileage, as a portion of the original proposal is now proposed as a road. </w:t>
      </w:r>
    </w:p>
    <w:p w14:paraId="164AD98F" w14:textId="77777777" w:rsidR="004A3EBB" w:rsidRPr="004A3EBB" w:rsidRDefault="004A3EBB" w:rsidP="004A3EBB">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Added an additional 7 miles of non-motorized trail in the Bear Basin Area. </w:t>
      </w:r>
    </w:p>
    <w:p w14:paraId="5088FCB8" w14:textId="77777777" w:rsidR="004A3EBB" w:rsidRPr="004A3EBB" w:rsidRDefault="004A3EBB" w:rsidP="004A3EBB">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Modified the location of the proposed Bear Basin East Trailhead. </w:t>
      </w:r>
    </w:p>
    <w:p w14:paraId="3253FA68" w14:textId="77777777" w:rsidR="004A3EBB" w:rsidRPr="004A3EBB" w:rsidRDefault="004A3EBB" w:rsidP="004A3EBB">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Removed the proposed northern Brundage Reservoir boat ramp. </w:t>
      </w:r>
    </w:p>
    <w:p w14:paraId="0BA3991A" w14:textId="6E080AEA" w:rsidR="00543937" w:rsidRPr="00A61FC0" w:rsidRDefault="00543937" w:rsidP="00543937">
      <w:pPr>
        <w:pStyle w:val="NormalWeb"/>
        <w:rPr>
          <w:rFonts w:ascii="Times New Roman" w:eastAsia="Times New Roman" w:hAnsi="Times New Roman"/>
          <w:sz w:val="24"/>
          <w:szCs w:val="24"/>
        </w:rPr>
      </w:pPr>
      <w:r w:rsidRPr="00A61FC0">
        <w:rPr>
          <w:rFonts w:ascii="Times New Roman" w:hAnsi="Times New Roman"/>
          <w:sz w:val="24"/>
        </w:rPr>
        <w:t>EA Table 2 shows project impacts to vegetation “</w:t>
      </w:r>
      <w:r w:rsidRPr="00A61FC0">
        <w:rPr>
          <w:rFonts w:ascii="Times New Roman" w:eastAsia="Times New Roman" w:hAnsi="Times New Roman" w:cs="Arial"/>
          <w:sz w:val="24"/>
          <w:szCs w:val="18"/>
        </w:rPr>
        <w:t>Change in species composition, tree class size, and canopy cover class.</w:t>
      </w:r>
      <w:r w:rsidRPr="00A61FC0">
        <w:rPr>
          <w:rFonts w:ascii="Times New Roman" w:eastAsia="Times New Roman" w:hAnsi="Times New Roman" w:cs="Arial"/>
          <w:sz w:val="24"/>
          <w:szCs w:val="18"/>
        </w:rPr>
        <w:t>”</w:t>
      </w:r>
      <w:r w:rsidRPr="00A61FC0">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This all further diverges from the dearth of mature and old growth forested and other vegetation communities across the Forest and this region.</w:t>
      </w:r>
    </w:p>
    <w:p w14:paraId="3F9816D3" w14:textId="215DF12C" w:rsidR="00543937" w:rsidRPr="00A61FC0" w:rsidRDefault="00543937" w:rsidP="00543937">
      <w:pPr>
        <w:pStyle w:val="NormalWeb"/>
        <w:rPr>
          <w:rFonts w:ascii="Times New Roman" w:eastAsia="Times New Roman" w:hAnsi="Times New Roman" w:cs="Arial"/>
          <w:sz w:val="24"/>
          <w:szCs w:val="18"/>
        </w:rPr>
      </w:pPr>
      <w:r w:rsidRPr="00A61FC0">
        <w:rPr>
          <w:rFonts w:ascii="Times New Roman" w:hAnsi="Times New Roman"/>
          <w:sz w:val="24"/>
        </w:rPr>
        <w:t>EA Table 2 re: fuels states “</w:t>
      </w:r>
      <w:r w:rsidRPr="00A61FC0">
        <w:rPr>
          <w:rFonts w:ascii="Times New Roman" w:eastAsia="Times New Roman" w:hAnsi="Times New Roman" w:cs="Arial"/>
          <w:sz w:val="24"/>
          <w:szCs w:val="18"/>
        </w:rPr>
        <w:t>Change in flame length, rate of spread, and crown fire activity</w:t>
      </w:r>
      <w:r w:rsidRPr="00A61FC0">
        <w:rPr>
          <w:rFonts w:ascii="Times New Roman" w:eastAsia="Times New Roman" w:hAnsi="Times New Roman" w:cs="Arial"/>
          <w:sz w:val="24"/>
          <w:szCs w:val="18"/>
        </w:rPr>
        <w:t>”</w:t>
      </w:r>
      <w:r w:rsidRPr="00A61FC0">
        <w:rPr>
          <w:rFonts w:ascii="Times New Roman" w:eastAsia="Times New Roman" w:hAnsi="Times New Roman" w:cs="Arial"/>
          <w:sz w:val="24"/>
          <w:szCs w:val="18"/>
        </w:rPr>
        <w:t xml:space="preserve">. </w:t>
      </w:r>
      <w:r w:rsidR="0057127E" w:rsidRPr="00A61FC0">
        <w:rPr>
          <w:rFonts w:ascii="Times New Roman" w:eastAsia="Times New Roman" w:hAnsi="Times New Roman" w:cs="Arial"/>
          <w:sz w:val="24"/>
          <w:szCs w:val="18"/>
        </w:rPr>
        <w:t>Yet there is not hard look candid analyi8ss of the effects of the often overlapping massive and severe disturbance “treatments” will change the fire risk and fire spread situation.</w:t>
      </w:r>
    </w:p>
    <w:p w14:paraId="2F58C5D8" w14:textId="36C1BA9E" w:rsidR="0057127E" w:rsidRPr="00A61FC0" w:rsidRDefault="0057127E" w:rsidP="00543937">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lastRenderedPageBreak/>
        <w:t>The FS fails to consider the shading and moisture retention value of forested vegetation, including of standing dead trees in mo</w:t>
      </w:r>
      <w:r w:rsidR="00A61FC0">
        <w:rPr>
          <w:rFonts w:ascii="Times New Roman" w:eastAsia="Times New Roman" w:hAnsi="Times New Roman" w:cs="Arial"/>
          <w:sz w:val="24"/>
          <w:szCs w:val="18"/>
        </w:rPr>
        <w:t>d</w:t>
      </w:r>
      <w:r w:rsidRPr="00A61FC0">
        <w:rPr>
          <w:rFonts w:ascii="Times New Roman" w:eastAsia="Times New Roman" w:hAnsi="Times New Roman" w:cs="Arial"/>
          <w:sz w:val="24"/>
          <w:szCs w:val="18"/>
        </w:rPr>
        <w:t>erating site conditions – as climate change stress bears down.</w:t>
      </w:r>
    </w:p>
    <w:p w14:paraId="48B2C538" w14:textId="066AA457" w:rsidR="0057127E" w:rsidRPr="00A61FC0" w:rsidRDefault="0057127E" w:rsidP="00543937">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For botany, soils, hydrology – the FS fails to provide the site-specific baseline data and ana</w:t>
      </w:r>
      <w:r w:rsidR="00A61FC0">
        <w:rPr>
          <w:rFonts w:ascii="Times New Roman" w:eastAsia="Times New Roman" w:hAnsi="Times New Roman" w:cs="Arial"/>
          <w:sz w:val="24"/>
          <w:szCs w:val="18"/>
        </w:rPr>
        <w:t>l</w:t>
      </w:r>
      <w:r w:rsidRPr="00A61FC0">
        <w:rPr>
          <w:rFonts w:ascii="Times New Roman" w:eastAsia="Times New Roman" w:hAnsi="Times New Roman" w:cs="Arial"/>
          <w:sz w:val="24"/>
          <w:szCs w:val="18"/>
        </w:rPr>
        <w:t>ysis necessary to assess the project harms, nor to effectively minimize and mitigate risks</w:t>
      </w:r>
      <w:r w:rsidR="00A61FC0">
        <w:rPr>
          <w:rFonts w:ascii="Times New Roman" w:eastAsia="Times New Roman" w:hAnsi="Times New Roman" w:cs="Arial"/>
          <w:sz w:val="24"/>
          <w:szCs w:val="18"/>
        </w:rPr>
        <w:t>. T</w:t>
      </w:r>
      <w:r w:rsidRPr="00A61FC0">
        <w:rPr>
          <w:rFonts w:ascii="Times New Roman" w:eastAsia="Times New Roman" w:hAnsi="Times New Roman" w:cs="Arial"/>
          <w:sz w:val="24"/>
          <w:szCs w:val="18"/>
        </w:rPr>
        <w:t>he FS also fails to reveal how the de</w:t>
      </w:r>
      <w:r w:rsidR="00A61FC0">
        <w:rPr>
          <w:rFonts w:ascii="Times New Roman" w:eastAsia="Times New Roman" w:hAnsi="Times New Roman" w:cs="Arial"/>
          <w:sz w:val="24"/>
          <w:szCs w:val="18"/>
        </w:rPr>
        <w:t>f</w:t>
      </w:r>
      <w:r w:rsidRPr="00A61FC0">
        <w:rPr>
          <w:rFonts w:ascii="Times New Roman" w:eastAsia="Times New Roman" w:hAnsi="Times New Roman" w:cs="Arial"/>
          <w:sz w:val="24"/>
          <w:szCs w:val="18"/>
        </w:rPr>
        <w:t>or</w:t>
      </w:r>
      <w:r w:rsidR="00A61FC0">
        <w:rPr>
          <w:rFonts w:ascii="Times New Roman" w:eastAsia="Times New Roman" w:hAnsi="Times New Roman" w:cs="Arial"/>
          <w:sz w:val="24"/>
          <w:szCs w:val="18"/>
        </w:rPr>
        <w:t>e</w:t>
      </w:r>
      <w:r w:rsidRPr="00A61FC0">
        <w:rPr>
          <w:rFonts w:ascii="Times New Roman" w:eastAsia="Times New Roman" w:hAnsi="Times New Roman" w:cs="Arial"/>
          <w:sz w:val="24"/>
          <w:szCs w:val="18"/>
        </w:rPr>
        <w:t>stat</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on and “treatm</w:t>
      </w:r>
      <w:r w:rsidR="00A61FC0">
        <w:rPr>
          <w:rFonts w:ascii="Times New Roman" w:eastAsia="Times New Roman" w:hAnsi="Times New Roman" w:cs="Arial"/>
          <w:sz w:val="24"/>
          <w:szCs w:val="18"/>
        </w:rPr>
        <w:t>e</w:t>
      </w:r>
      <w:r w:rsidRPr="00A61FC0">
        <w:rPr>
          <w:rFonts w:ascii="Times New Roman" w:eastAsia="Times New Roman" w:hAnsi="Times New Roman" w:cs="Arial"/>
          <w:sz w:val="24"/>
          <w:szCs w:val="18"/>
        </w:rPr>
        <w:t>nts” will increase livestock access to previously less accessible or used area – jeopardizing native</w:t>
      </w:r>
      <w:r w:rsidR="00A61FC0">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vegetation communit</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es, hydrology (including sedi</w:t>
      </w:r>
      <w:r w:rsidR="00A61FC0">
        <w:rPr>
          <w:rFonts w:ascii="Times New Roman" w:eastAsia="Times New Roman" w:hAnsi="Times New Roman" w:cs="Arial"/>
          <w:sz w:val="24"/>
          <w:szCs w:val="18"/>
        </w:rPr>
        <w:t>me</w:t>
      </w:r>
      <w:r w:rsidRPr="00A61FC0">
        <w:rPr>
          <w:rFonts w:ascii="Times New Roman" w:eastAsia="Times New Roman" w:hAnsi="Times New Roman" w:cs="Arial"/>
          <w:sz w:val="24"/>
          <w:szCs w:val="18"/>
        </w:rPr>
        <w:t xml:space="preserve">ntation, water pollution, algal growth from excess livestock nutrients, and trampling of egg masses and </w:t>
      </w:r>
      <w:proofErr w:type="spellStart"/>
      <w:r w:rsidRPr="00A61FC0">
        <w:rPr>
          <w:rFonts w:ascii="Times New Roman" w:eastAsia="Times New Roman" w:hAnsi="Times New Roman" w:cs="Arial"/>
          <w:sz w:val="24"/>
          <w:szCs w:val="18"/>
        </w:rPr>
        <w:t>redds</w:t>
      </w:r>
      <w:proofErr w:type="spellEnd"/>
      <w:r w:rsidRPr="00A61FC0">
        <w:rPr>
          <w:rFonts w:ascii="Times New Roman" w:eastAsia="Times New Roman" w:hAnsi="Times New Roman" w:cs="Arial"/>
          <w:sz w:val="24"/>
          <w:szCs w:val="18"/>
        </w:rPr>
        <w:t xml:space="preserve"> as well as adverse modification of cooling and shading riparian </w:t>
      </w:r>
      <w:proofErr w:type="gramStart"/>
      <w:r w:rsidRPr="00A61FC0">
        <w:rPr>
          <w:rFonts w:ascii="Times New Roman" w:eastAsia="Times New Roman" w:hAnsi="Times New Roman" w:cs="Arial"/>
          <w:sz w:val="24"/>
          <w:szCs w:val="18"/>
        </w:rPr>
        <w:t>vegetation, and</w:t>
      </w:r>
      <w:proofErr w:type="gramEnd"/>
      <w:r w:rsidRPr="00A61FC0">
        <w:rPr>
          <w:rFonts w:ascii="Times New Roman" w:eastAsia="Times New Roman" w:hAnsi="Times New Roman" w:cs="Arial"/>
          <w:sz w:val="24"/>
          <w:szCs w:val="18"/>
        </w:rPr>
        <w:t xml:space="preserve"> im</w:t>
      </w:r>
      <w:r w:rsidR="00A61FC0">
        <w:rPr>
          <w:rFonts w:ascii="Times New Roman" w:eastAsia="Times New Roman" w:hAnsi="Times New Roman" w:cs="Arial"/>
          <w:sz w:val="24"/>
          <w:szCs w:val="18"/>
        </w:rPr>
        <w:t>pacting</w:t>
      </w:r>
      <w:r w:rsidRPr="00A61FC0">
        <w:rPr>
          <w:rFonts w:ascii="Times New Roman" w:eastAsia="Times New Roman" w:hAnsi="Times New Roman" w:cs="Arial"/>
          <w:sz w:val="24"/>
          <w:szCs w:val="18"/>
        </w:rPr>
        <w:t xml:space="preserve"> any post-treatm</w:t>
      </w:r>
      <w:r w:rsidR="00A61FC0">
        <w:rPr>
          <w:rFonts w:ascii="Times New Roman" w:eastAsia="Times New Roman" w:hAnsi="Times New Roman" w:cs="Arial"/>
          <w:sz w:val="24"/>
          <w:szCs w:val="18"/>
        </w:rPr>
        <w:t>e</w:t>
      </w:r>
      <w:r w:rsidRPr="00A61FC0">
        <w:rPr>
          <w:rFonts w:ascii="Times New Roman" w:eastAsia="Times New Roman" w:hAnsi="Times New Roman" w:cs="Arial"/>
          <w:sz w:val="24"/>
          <w:szCs w:val="18"/>
        </w:rPr>
        <w:t>nt recove</w:t>
      </w:r>
      <w:r w:rsidR="00A61FC0">
        <w:rPr>
          <w:rFonts w:ascii="Times New Roman" w:eastAsia="Times New Roman" w:hAnsi="Times New Roman" w:cs="Arial"/>
          <w:sz w:val="24"/>
          <w:szCs w:val="18"/>
        </w:rPr>
        <w:t>r</w:t>
      </w:r>
      <w:r w:rsidRPr="00A61FC0">
        <w:rPr>
          <w:rFonts w:ascii="Times New Roman" w:eastAsia="Times New Roman" w:hAnsi="Times New Roman" w:cs="Arial"/>
          <w:sz w:val="24"/>
          <w:szCs w:val="18"/>
        </w:rPr>
        <w:t xml:space="preserve">y </w:t>
      </w:r>
      <w:r w:rsidR="00A61FC0">
        <w:rPr>
          <w:rFonts w:ascii="Times New Roman" w:eastAsia="Times New Roman" w:hAnsi="Times New Roman" w:cs="Arial"/>
          <w:sz w:val="24"/>
          <w:szCs w:val="18"/>
        </w:rPr>
        <w:t>or effective</w:t>
      </w:r>
      <w:r w:rsidRPr="00A61FC0">
        <w:rPr>
          <w:rFonts w:ascii="Times New Roman" w:eastAsia="Times New Roman" w:hAnsi="Times New Roman" w:cs="Arial"/>
          <w:sz w:val="24"/>
          <w:szCs w:val="18"/>
        </w:rPr>
        <w:t xml:space="preserve"> stab</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lization. Thus, rare p</w:t>
      </w:r>
      <w:r w:rsidR="00A61FC0">
        <w:rPr>
          <w:rFonts w:ascii="Times New Roman" w:eastAsia="Times New Roman" w:hAnsi="Times New Roman" w:cs="Arial"/>
          <w:sz w:val="24"/>
          <w:szCs w:val="18"/>
        </w:rPr>
        <w:t>l</w:t>
      </w:r>
      <w:r w:rsidRPr="00A61FC0">
        <w:rPr>
          <w:rFonts w:ascii="Times New Roman" w:eastAsia="Times New Roman" w:hAnsi="Times New Roman" w:cs="Arial"/>
          <w:sz w:val="24"/>
          <w:szCs w:val="18"/>
        </w:rPr>
        <w:t>ants, and sensitive terrestrial and aq</w:t>
      </w:r>
      <w:r w:rsidR="00A61FC0">
        <w:rPr>
          <w:rFonts w:ascii="Times New Roman" w:eastAsia="Times New Roman" w:hAnsi="Times New Roman" w:cs="Arial"/>
          <w:sz w:val="24"/>
          <w:szCs w:val="18"/>
        </w:rPr>
        <w:t>uatic</w:t>
      </w:r>
      <w:r w:rsidRPr="00A61FC0">
        <w:rPr>
          <w:rFonts w:ascii="Times New Roman" w:eastAsia="Times New Roman" w:hAnsi="Times New Roman" w:cs="Arial"/>
          <w:sz w:val="24"/>
          <w:szCs w:val="18"/>
        </w:rPr>
        <w:t xml:space="preserve"> species h</w:t>
      </w:r>
      <w:r w:rsidR="00A61FC0">
        <w:rPr>
          <w:rFonts w:ascii="Times New Roman" w:eastAsia="Times New Roman" w:hAnsi="Times New Roman" w:cs="Arial"/>
          <w:sz w:val="24"/>
          <w:szCs w:val="18"/>
        </w:rPr>
        <w:t>a</w:t>
      </w:r>
      <w:r w:rsidRPr="00A61FC0">
        <w:rPr>
          <w:rFonts w:ascii="Times New Roman" w:eastAsia="Times New Roman" w:hAnsi="Times New Roman" w:cs="Arial"/>
          <w:sz w:val="24"/>
          <w:szCs w:val="18"/>
        </w:rPr>
        <w:t>bitats – and forest recovery are all threat</w:t>
      </w:r>
      <w:r w:rsidR="00A61FC0">
        <w:rPr>
          <w:rFonts w:ascii="Times New Roman" w:eastAsia="Times New Roman" w:hAnsi="Times New Roman" w:cs="Arial"/>
          <w:sz w:val="24"/>
          <w:szCs w:val="18"/>
        </w:rPr>
        <w:t>e</w:t>
      </w:r>
      <w:r w:rsidRPr="00A61FC0">
        <w:rPr>
          <w:rFonts w:ascii="Times New Roman" w:eastAsia="Times New Roman" w:hAnsi="Times New Roman" w:cs="Arial"/>
          <w:sz w:val="24"/>
          <w:szCs w:val="18"/>
        </w:rPr>
        <w:t>ned by livestock gra</w:t>
      </w:r>
      <w:r w:rsidR="00A61FC0">
        <w:rPr>
          <w:rFonts w:ascii="Times New Roman" w:eastAsia="Times New Roman" w:hAnsi="Times New Roman" w:cs="Arial"/>
          <w:sz w:val="24"/>
          <w:szCs w:val="18"/>
        </w:rPr>
        <w:t>z</w:t>
      </w:r>
      <w:r w:rsidRPr="00A61FC0">
        <w:rPr>
          <w:rFonts w:ascii="Times New Roman" w:eastAsia="Times New Roman" w:hAnsi="Times New Roman" w:cs="Arial"/>
          <w:sz w:val="24"/>
          <w:szCs w:val="18"/>
        </w:rPr>
        <w:t>ing disturbance expa</w:t>
      </w:r>
      <w:r w:rsidR="00A61FC0">
        <w:rPr>
          <w:rFonts w:ascii="Times New Roman" w:eastAsia="Times New Roman" w:hAnsi="Times New Roman" w:cs="Arial"/>
          <w:sz w:val="24"/>
          <w:szCs w:val="18"/>
        </w:rPr>
        <w:t>n</w:t>
      </w:r>
      <w:r w:rsidRPr="00A61FC0">
        <w:rPr>
          <w:rFonts w:ascii="Times New Roman" w:eastAsia="Times New Roman" w:hAnsi="Times New Roman" w:cs="Arial"/>
          <w:sz w:val="24"/>
          <w:szCs w:val="18"/>
        </w:rPr>
        <w:t>s</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on.</w:t>
      </w:r>
    </w:p>
    <w:p w14:paraId="126E0E15" w14:textId="5A81FBBA" w:rsidR="000B2FC7" w:rsidRPr="00A61FC0" w:rsidRDefault="00B15D41" w:rsidP="00543937">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This c</w:t>
      </w:r>
      <w:r w:rsidR="00A61FC0">
        <w:rPr>
          <w:rFonts w:ascii="Times New Roman" w:eastAsia="Times New Roman" w:hAnsi="Times New Roman" w:cs="Arial"/>
          <w:sz w:val="24"/>
          <w:szCs w:val="18"/>
        </w:rPr>
        <w:t>o</w:t>
      </w:r>
      <w:r w:rsidRPr="00A61FC0">
        <w:rPr>
          <w:rFonts w:ascii="Times New Roman" w:eastAsia="Times New Roman" w:hAnsi="Times New Roman" w:cs="Arial"/>
          <w:sz w:val="24"/>
          <w:szCs w:val="18"/>
        </w:rPr>
        <w:t xml:space="preserve">ntinues throughout Table 2. We also highlight that on top of the roads, trails, </w:t>
      </w:r>
      <w:r w:rsidR="000B2FC7" w:rsidRPr="00A61FC0">
        <w:rPr>
          <w:rFonts w:ascii="Times New Roman" w:eastAsia="Times New Roman" w:hAnsi="Times New Roman" w:cs="Arial"/>
          <w:sz w:val="24"/>
          <w:szCs w:val="18"/>
        </w:rPr>
        <w:t>loggin</w:t>
      </w:r>
      <w:r w:rsidR="00A61FC0">
        <w:rPr>
          <w:rFonts w:ascii="Times New Roman" w:eastAsia="Times New Roman" w:hAnsi="Times New Roman" w:cs="Arial"/>
          <w:sz w:val="24"/>
          <w:szCs w:val="18"/>
        </w:rPr>
        <w:t>g</w:t>
      </w:r>
      <w:r w:rsidR="000B2FC7" w:rsidRPr="00A61FC0">
        <w:rPr>
          <w:rFonts w:ascii="Times New Roman" w:eastAsia="Times New Roman" w:hAnsi="Times New Roman" w:cs="Arial"/>
          <w:sz w:val="24"/>
          <w:szCs w:val="18"/>
        </w:rPr>
        <w:t>,</w:t>
      </w:r>
      <w:r w:rsidR="00A61FC0">
        <w:rPr>
          <w:rFonts w:ascii="Times New Roman" w:eastAsia="Times New Roman" w:hAnsi="Times New Roman" w:cs="Arial"/>
          <w:sz w:val="24"/>
          <w:szCs w:val="18"/>
        </w:rPr>
        <w:t xml:space="preserve"> </w:t>
      </w:r>
      <w:r w:rsidR="000B2FC7" w:rsidRPr="00A61FC0">
        <w:rPr>
          <w:rFonts w:ascii="Times New Roman" w:eastAsia="Times New Roman" w:hAnsi="Times New Roman" w:cs="Arial"/>
          <w:sz w:val="24"/>
          <w:szCs w:val="18"/>
        </w:rPr>
        <w:t>bur</w:t>
      </w:r>
      <w:r w:rsidR="00A61FC0">
        <w:rPr>
          <w:rFonts w:ascii="Times New Roman" w:eastAsia="Times New Roman" w:hAnsi="Times New Roman" w:cs="Arial"/>
          <w:sz w:val="24"/>
          <w:szCs w:val="18"/>
        </w:rPr>
        <w:t>n</w:t>
      </w:r>
      <w:r w:rsidR="000B2FC7" w:rsidRPr="00A61FC0">
        <w:rPr>
          <w:rFonts w:ascii="Times New Roman" w:eastAsia="Times New Roman" w:hAnsi="Times New Roman" w:cs="Arial"/>
          <w:sz w:val="24"/>
          <w:szCs w:val="18"/>
        </w:rPr>
        <w:t>ing, unassessed degrees of livestock grazing ecological impairment, degradation and harm imp</w:t>
      </w:r>
      <w:r w:rsidR="00A61FC0">
        <w:rPr>
          <w:rFonts w:ascii="Times New Roman" w:eastAsia="Times New Roman" w:hAnsi="Times New Roman" w:cs="Arial"/>
          <w:sz w:val="24"/>
          <w:szCs w:val="18"/>
        </w:rPr>
        <w:t>a</w:t>
      </w:r>
      <w:r w:rsidR="000B2FC7" w:rsidRPr="00A61FC0">
        <w:rPr>
          <w:rFonts w:ascii="Times New Roman" w:eastAsia="Times New Roman" w:hAnsi="Times New Roman" w:cs="Arial"/>
          <w:sz w:val="24"/>
          <w:szCs w:val="18"/>
        </w:rPr>
        <w:t>ct hydrology, sediment, water quali</w:t>
      </w:r>
      <w:r w:rsidR="00A61FC0">
        <w:rPr>
          <w:rFonts w:ascii="Times New Roman" w:eastAsia="Times New Roman" w:hAnsi="Times New Roman" w:cs="Arial"/>
          <w:sz w:val="24"/>
          <w:szCs w:val="18"/>
        </w:rPr>
        <w:t>ty</w:t>
      </w:r>
      <w:r w:rsidR="000B2FC7" w:rsidRPr="00A61FC0">
        <w:rPr>
          <w:rFonts w:ascii="Times New Roman" w:eastAsia="Times New Roman" w:hAnsi="Times New Roman" w:cs="Arial"/>
          <w:sz w:val="24"/>
          <w:szCs w:val="18"/>
        </w:rPr>
        <w:t xml:space="preserve"> and qua</w:t>
      </w:r>
      <w:r w:rsidR="00A61FC0">
        <w:rPr>
          <w:rFonts w:ascii="Times New Roman" w:eastAsia="Times New Roman" w:hAnsi="Times New Roman" w:cs="Arial"/>
          <w:sz w:val="24"/>
          <w:szCs w:val="18"/>
        </w:rPr>
        <w:t>n</w:t>
      </w:r>
      <w:r w:rsidR="000B2FC7" w:rsidRPr="00A61FC0">
        <w:rPr>
          <w:rFonts w:ascii="Times New Roman" w:eastAsia="Times New Roman" w:hAnsi="Times New Roman" w:cs="Arial"/>
          <w:sz w:val="24"/>
          <w:szCs w:val="18"/>
        </w:rPr>
        <w:t>tity  - including fragile springs and seeps home t rare amphibians and that provide headwaters to stream systems, sensitive species h</w:t>
      </w:r>
      <w:r w:rsidR="00A61FC0">
        <w:rPr>
          <w:rFonts w:ascii="Times New Roman" w:eastAsia="Times New Roman" w:hAnsi="Times New Roman" w:cs="Arial"/>
          <w:sz w:val="24"/>
          <w:szCs w:val="18"/>
        </w:rPr>
        <w:t>a</w:t>
      </w:r>
      <w:r w:rsidR="000B2FC7" w:rsidRPr="00A61FC0">
        <w:rPr>
          <w:rFonts w:ascii="Times New Roman" w:eastAsia="Times New Roman" w:hAnsi="Times New Roman" w:cs="Arial"/>
          <w:sz w:val="24"/>
          <w:szCs w:val="18"/>
        </w:rPr>
        <w:t>b</w:t>
      </w:r>
      <w:r w:rsidR="00A61FC0">
        <w:rPr>
          <w:rFonts w:ascii="Times New Roman" w:eastAsia="Times New Roman" w:hAnsi="Times New Roman" w:cs="Arial"/>
          <w:sz w:val="24"/>
          <w:szCs w:val="18"/>
        </w:rPr>
        <w:t>i</w:t>
      </w:r>
      <w:r w:rsidR="000B2FC7" w:rsidRPr="00A61FC0">
        <w:rPr>
          <w:rFonts w:ascii="Times New Roman" w:eastAsia="Times New Roman" w:hAnsi="Times New Roman" w:cs="Arial"/>
          <w:sz w:val="24"/>
          <w:szCs w:val="18"/>
        </w:rPr>
        <w:t>tats and population, Threat</w:t>
      </w:r>
      <w:r w:rsidR="00A61FC0">
        <w:rPr>
          <w:rFonts w:ascii="Times New Roman" w:eastAsia="Times New Roman" w:hAnsi="Times New Roman" w:cs="Arial"/>
          <w:sz w:val="24"/>
          <w:szCs w:val="18"/>
        </w:rPr>
        <w:t>e</w:t>
      </w:r>
      <w:r w:rsidR="000B2FC7" w:rsidRPr="00A61FC0">
        <w:rPr>
          <w:rFonts w:ascii="Times New Roman" w:eastAsia="Times New Roman" w:hAnsi="Times New Roman" w:cs="Arial"/>
          <w:sz w:val="24"/>
          <w:szCs w:val="18"/>
        </w:rPr>
        <w:t>ned Canada lynx and Wolverine, t</w:t>
      </w:r>
      <w:r w:rsidR="00A61FC0">
        <w:rPr>
          <w:rFonts w:ascii="Times New Roman" w:eastAsia="Times New Roman" w:hAnsi="Times New Roman" w:cs="Arial"/>
          <w:sz w:val="24"/>
          <w:szCs w:val="18"/>
        </w:rPr>
        <w:t>h</w:t>
      </w:r>
      <w:r w:rsidR="000B2FC7" w:rsidRPr="00A61FC0">
        <w:rPr>
          <w:rFonts w:ascii="Times New Roman" w:eastAsia="Times New Roman" w:hAnsi="Times New Roman" w:cs="Arial"/>
          <w:sz w:val="24"/>
          <w:szCs w:val="18"/>
        </w:rPr>
        <w:t>e s</w:t>
      </w:r>
      <w:r w:rsidR="00A61FC0">
        <w:rPr>
          <w:rFonts w:ascii="Times New Roman" w:eastAsia="Times New Roman" w:hAnsi="Times New Roman" w:cs="Arial"/>
          <w:sz w:val="24"/>
          <w:szCs w:val="18"/>
        </w:rPr>
        <w:t>e</w:t>
      </w:r>
      <w:r w:rsidR="000B2FC7" w:rsidRPr="00A61FC0">
        <w:rPr>
          <w:rFonts w:ascii="Times New Roman" w:eastAsia="Times New Roman" w:hAnsi="Times New Roman" w:cs="Arial"/>
          <w:sz w:val="24"/>
          <w:szCs w:val="18"/>
        </w:rPr>
        <w:t>ns</w:t>
      </w:r>
      <w:r w:rsidR="00A61FC0">
        <w:rPr>
          <w:rFonts w:ascii="Times New Roman" w:eastAsia="Times New Roman" w:hAnsi="Times New Roman" w:cs="Arial"/>
          <w:sz w:val="24"/>
          <w:szCs w:val="18"/>
        </w:rPr>
        <w:t>i</w:t>
      </w:r>
      <w:r w:rsidR="000B2FC7" w:rsidRPr="00A61FC0">
        <w:rPr>
          <w:rFonts w:ascii="Times New Roman" w:eastAsia="Times New Roman" w:hAnsi="Times New Roman" w:cs="Arial"/>
          <w:sz w:val="24"/>
          <w:szCs w:val="18"/>
        </w:rPr>
        <w:t>tive horrifically persecuted Gray Wol</w:t>
      </w:r>
      <w:r w:rsidR="00A61FC0">
        <w:rPr>
          <w:rFonts w:ascii="Times New Roman" w:eastAsia="Times New Roman" w:hAnsi="Times New Roman" w:cs="Arial"/>
          <w:sz w:val="24"/>
          <w:szCs w:val="18"/>
        </w:rPr>
        <w:t>f</w:t>
      </w:r>
      <w:r w:rsidR="000B2FC7" w:rsidRPr="00A61FC0">
        <w:rPr>
          <w:rFonts w:ascii="Times New Roman" w:eastAsia="Times New Roman" w:hAnsi="Times New Roman" w:cs="Arial"/>
          <w:sz w:val="24"/>
          <w:szCs w:val="18"/>
        </w:rPr>
        <w:t xml:space="preserve"> and o</w:t>
      </w:r>
      <w:r w:rsidR="00A61FC0">
        <w:rPr>
          <w:rFonts w:ascii="Times New Roman" w:eastAsia="Times New Roman" w:hAnsi="Times New Roman" w:cs="Arial"/>
          <w:sz w:val="24"/>
          <w:szCs w:val="18"/>
        </w:rPr>
        <w:t>th</w:t>
      </w:r>
      <w:r w:rsidR="000B2FC7" w:rsidRPr="00A61FC0">
        <w:rPr>
          <w:rFonts w:ascii="Times New Roman" w:eastAsia="Times New Roman" w:hAnsi="Times New Roman" w:cs="Arial"/>
          <w:sz w:val="24"/>
          <w:szCs w:val="18"/>
        </w:rPr>
        <w:t>er na</w:t>
      </w:r>
      <w:r w:rsidR="00A61FC0">
        <w:rPr>
          <w:rFonts w:ascii="Times New Roman" w:eastAsia="Times New Roman" w:hAnsi="Times New Roman" w:cs="Arial"/>
          <w:sz w:val="24"/>
          <w:szCs w:val="18"/>
        </w:rPr>
        <w:t>tive</w:t>
      </w:r>
      <w:r w:rsidR="000B2FC7" w:rsidRPr="00A61FC0">
        <w:rPr>
          <w:rFonts w:ascii="Times New Roman" w:eastAsia="Times New Roman" w:hAnsi="Times New Roman" w:cs="Arial"/>
          <w:sz w:val="24"/>
          <w:szCs w:val="18"/>
        </w:rPr>
        <w:t xml:space="preserve"> carnivores that this project for which this project will provide greatly increased human harassment, disturbance, poaching, h</w:t>
      </w:r>
      <w:r w:rsidR="00A61FC0">
        <w:rPr>
          <w:rFonts w:ascii="Times New Roman" w:eastAsia="Times New Roman" w:hAnsi="Times New Roman" w:cs="Arial"/>
          <w:sz w:val="24"/>
          <w:szCs w:val="18"/>
        </w:rPr>
        <w:t>a</w:t>
      </w:r>
      <w:r w:rsidR="000B2FC7" w:rsidRPr="00A61FC0">
        <w:rPr>
          <w:rFonts w:ascii="Times New Roman" w:eastAsia="Times New Roman" w:hAnsi="Times New Roman" w:cs="Arial"/>
          <w:sz w:val="24"/>
          <w:szCs w:val="18"/>
        </w:rPr>
        <w:t>bitat loss, habitat frag</w:t>
      </w:r>
      <w:r w:rsidR="00A61FC0">
        <w:rPr>
          <w:rFonts w:ascii="Times New Roman" w:eastAsia="Times New Roman" w:hAnsi="Times New Roman" w:cs="Arial"/>
          <w:sz w:val="24"/>
          <w:szCs w:val="18"/>
        </w:rPr>
        <w:t>me</w:t>
      </w:r>
      <w:r w:rsidR="000B2FC7" w:rsidRPr="00A61FC0">
        <w:rPr>
          <w:rFonts w:ascii="Times New Roman" w:eastAsia="Times New Roman" w:hAnsi="Times New Roman" w:cs="Arial"/>
          <w:sz w:val="24"/>
          <w:szCs w:val="18"/>
        </w:rPr>
        <w:t xml:space="preserve">ntation – and have significant adverse effects on population viability. </w:t>
      </w:r>
    </w:p>
    <w:p w14:paraId="0C00DE55" w14:textId="613711A8" w:rsidR="000B2FC7" w:rsidRPr="00A61FC0" w:rsidRDefault="000B2FC7" w:rsidP="00A61FC0">
      <w:pPr>
        <w:shd w:val="clear" w:color="auto" w:fill="FFFFFF"/>
        <w:spacing w:before="100" w:beforeAutospacing="1" w:after="100" w:afterAutospacing="1"/>
        <w:rPr>
          <w:rFonts w:ascii="Times New Roman" w:eastAsia="Times New Roman" w:hAnsi="Times New Roman"/>
        </w:rPr>
      </w:pPr>
      <w:r w:rsidRPr="00A61FC0">
        <w:rPr>
          <w:rFonts w:ascii="Times New Roman" w:eastAsia="Times New Roman" w:hAnsi="Times New Roman" w:cs="Arial"/>
          <w:szCs w:val="18"/>
        </w:rPr>
        <w:t>For each affected species through current bas</w:t>
      </w:r>
      <w:r w:rsidR="00A61FC0">
        <w:rPr>
          <w:rFonts w:ascii="Times New Roman" w:eastAsia="Times New Roman" w:hAnsi="Times New Roman" w:cs="Arial"/>
          <w:szCs w:val="18"/>
        </w:rPr>
        <w:t>e</w:t>
      </w:r>
      <w:r w:rsidRPr="00A61FC0">
        <w:rPr>
          <w:rFonts w:ascii="Times New Roman" w:eastAsia="Times New Roman" w:hAnsi="Times New Roman" w:cs="Arial"/>
          <w:szCs w:val="18"/>
        </w:rPr>
        <w:t>line inv</w:t>
      </w:r>
      <w:r w:rsidR="00A61FC0">
        <w:rPr>
          <w:rFonts w:ascii="Times New Roman" w:eastAsia="Times New Roman" w:hAnsi="Times New Roman" w:cs="Arial"/>
          <w:szCs w:val="18"/>
        </w:rPr>
        <w:t>e</w:t>
      </w:r>
      <w:r w:rsidRPr="00A61FC0">
        <w:rPr>
          <w:rFonts w:ascii="Times New Roman" w:eastAsia="Times New Roman" w:hAnsi="Times New Roman" w:cs="Arial"/>
          <w:szCs w:val="18"/>
        </w:rPr>
        <w:t>ntor</w:t>
      </w:r>
      <w:r w:rsidR="00A61FC0">
        <w:rPr>
          <w:rFonts w:ascii="Times New Roman" w:eastAsia="Times New Roman" w:hAnsi="Times New Roman" w:cs="Arial"/>
          <w:szCs w:val="18"/>
        </w:rPr>
        <w:t>i</w:t>
      </w:r>
      <w:r w:rsidRPr="00A61FC0">
        <w:rPr>
          <w:rFonts w:ascii="Times New Roman" w:eastAsia="Times New Roman" w:hAnsi="Times New Roman" w:cs="Arial"/>
          <w:szCs w:val="18"/>
        </w:rPr>
        <w:t>es must be c</w:t>
      </w:r>
      <w:r w:rsidR="00A61FC0">
        <w:rPr>
          <w:rFonts w:ascii="Times New Roman" w:eastAsia="Times New Roman" w:hAnsi="Times New Roman" w:cs="Arial"/>
          <w:szCs w:val="18"/>
        </w:rPr>
        <w:t>o</w:t>
      </w:r>
      <w:r w:rsidRPr="00A61FC0">
        <w:rPr>
          <w:rFonts w:ascii="Times New Roman" w:eastAsia="Times New Roman" w:hAnsi="Times New Roman" w:cs="Arial"/>
          <w:szCs w:val="18"/>
        </w:rPr>
        <w:t>nducted as part of this NEPA process and provided to the public for review. T</w:t>
      </w:r>
      <w:r w:rsidR="00A61FC0">
        <w:rPr>
          <w:rFonts w:ascii="Times New Roman" w:eastAsia="Times New Roman" w:hAnsi="Times New Roman" w:cs="Arial"/>
          <w:szCs w:val="18"/>
        </w:rPr>
        <w:t>h</w:t>
      </w:r>
      <w:r w:rsidRPr="00A61FC0">
        <w:rPr>
          <w:rFonts w:ascii="Times New Roman" w:eastAsia="Times New Roman" w:hAnsi="Times New Roman" w:cs="Arial"/>
          <w:szCs w:val="18"/>
        </w:rPr>
        <w:t>is is necessary t</w:t>
      </w:r>
      <w:r w:rsidR="00A61FC0">
        <w:rPr>
          <w:rFonts w:ascii="Times New Roman" w:eastAsia="Times New Roman" w:hAnsi="Times New Roman" w:cs="Arial"/>
          <w:szCs w:val="18"/>
        </w:rPr>
        <w:t>o</w:t>
      </w:r>
      <w:r w:rsidRPr="00A61FC0">
        <w:rPr>
          <w:rFonts w:ascii="Times New Roman" w:eastAsia="Times New Roman" w:hAnsi="Times New Roman" w:cs="Arial"/>
          <w:szCs w:val="18"/>
        </w:rPr>
        <w:t xml:space="preserve"> understand the severity of harms and full scale and significance of adverse effects. It is necessary to: </w:t>
      </w:r>
      <w:r w:rsidRPr="000B2FC7">
        <w:rPr>
          <w:rFonts w:ascii="Times New Roman" w:eastAsia="Times New Roman" w:hAnsi="Times New Roman" w:cs="Arial"/>
          <w:szCs w:val="18"/>
        </w:rPr>
        <w:t>Number of individuals impacted</w:t>
      </w:r>
      <w:r w:rsidR="00A61FC0">
        <w:rPr>
          <w:rFonts w:ascii="Times New Roman" w:eastAsia="Times New Roman" w:hAnsi="Times New Roman" w:cs="Arial"/>
          <w:szCs w:val="18"/>
        </w:rPr>
        <w:t xml:space="preserve"> </w:t>
      </w:r>
      <w:r w:rsidRPr="00A61FC0">
        <w:rPr>
          <w:rFonts w:ascii="Times New Roman" w:eastAsia="Times New Roman" w:hAnsi="Times New Roman" w:cs="Arial"/>
          <w:szCs w:val="18"/>
        </w:rPr>
        <w:t>and the specific areas of occupied h</w:t>
      </w:r>
      <w:r w:rsidR="00A61FC0">
        <w:rPr>
          <w:rFonts w:ascii="Times New Roman" w:eastAsia="Times New Roman" w:hAnsi="Times New Roman" w:cs="Arial"/>
          <w:szCs w:val="18"/>
        </w:rPr>
        <w:t>a</w:t>
      </w:r>
      <w:r w:rsidRPr="00A61FC0">
        <w:rPr>
          <w:rFonts w:ascii="Times New Roman" w:eastAsia="Times New Roman" w:hAnsi="Times New Roman" w:cs="Arial"/>
          <w:szCs w:val="18"/>
        </w:rPr>
        <w:t>b</w:t>
      </w:r>
      <w:r w:rsidR="00A61FC0">
        <w:rPr>
          <w:rFonts w:ascii="Times New Roman" w:eastAsia="Times New Roman" w:hAnsi="Times New Roman" w:cs="Arial"/>
          <w:szCs w:val="18"/>
        </w:rPr>
        <w:t>i</w:t>
      </w:r>
      <w:r w:rsidRPr="00A61FC0">
        <w:rPr>
          <w:rFonts w:ascii="Times New Roman" w:eastAsia="Times New Roman" w:hAnsi="Times New Roman" w:cs="Arial"/>
          <w:szCs w:val="18"/>
        </w:rPr>
        <w:t>tat in the project area and sur</w:t>
      </w:r>
      <w:r w:rsidR="00A61FC0">
        <w:rPr>
          <w:rFonts w:ascii="Times New Roman" w:eastAsia="Times New Roman" w:hAnsi="Times New Roman" w:cs="Arial"/>
          <w:szCs w:val="18"/>
        </w:rPr>
        <w:t>r</w:t>
      </w:r>
      <w:r w:rsidRPr="00A61FC0">
        <w:rPr>
          <w:rFonts w:ascii="Times New Roman" w:eastAsia="Times New Roman" w:hAnsi="Times New Roman" w:cs="Arial"/>
          <w:szCs w:val="18"/>
        </w:rPr>
        <w:t>ou</w:t>
      </w:r>
      <w:r w:rsidR="00A61FC0">
        <w:rPr>
          <w:rFonts w:ascii="Times New Roman" w:eastAsia="Times New Roman" w:hAnsi="Times New Roman" w:cs="Arial"/>
          <w:szCs w:val="18"/>
        </w:rPr>
        <w:t>n</w:t>
      </w:r>
      <w:r w:rsidRPr="00A61FC0">
        <w:rPr>
          <w:rFonts w:ascii="Times New Roman" w:eastAsia="Times New Roman" w:hAnsi="Times New Roman" w:cs="Arial"/>
          <w:szCs w:val="18"/>
        </w:rPr>
        <w:t>ding landscape (as many of these species are wide-ranging car</w:t>
      </w:r>
      <w:r w:rsidR="00A61FC0">
        <w:rPr>
          <w:rFonts w:ascii="Times New Roman" w:eastAsia="Times New Roman" w:hAnsi="Times New Roman" w:cs="Arial"/>
          <w:szCs w:val="18"/>
        </w:rPr>
        <w:t>n</w:t>
      </w:r>
      <w:r w:rsidRPr="00A61FC0">
        <w:rPr>
          <w:rFonts w:ascii="Times New Roman" w:eastAsia="Times New Roman" w:hAnsi="Times New Roman" w:cs="Arial"/>
          <w:szCs w:val="18"/>
        </w:rPr>
        <w:t>ivores or otherwise linked to popu</w:t>
      </w:r>
      <w:r w:rsidR="00A61FC0">
        <w:rPr>
          <w:rFonts w:ascii="Times New Roman" w:eastAsia="Times New Roman" w:hAnsi="Times New Roman" w:cs="Arial"/>
          <w:szCs w:val="18"/>
        </w:rPr>
        <w:t>lations</w:t>
      </w:r>
      <w:r w:rsidRPr="00A61FC0">
        <w:rPr>
          <w:rFonts w:ascii="Times New Roman" w:eastAsia="Times New Roman" w:hAnsi="Times New Roman" w:cs="Arial"/>
          <w:szCs w:val="18"/>
        </w:rPr>
        <w:t xml:space="preserve"> on state land,</w:t>
      </w:r>
      <w:r w:rsidR="00A61FC0">
        <w:rPr>
          <w:rFonts w:ascii="Times New Roman" w:eastAsia="Times New Roman" w:hAnsi="Times New Roman" w:cs="Arial"/>
          <w:szCs w:val="18"/>
        </w:rPr>
        <w:t xml:space="preserve"> </w:t>
      </w:r>
      <w:r w:rsidRPr="00A61FC0">
        <w:rPr>
          <w:rFonts w:ascii="Times New Roman" w:eastAsia="Times New Roman" w:hAnsi="Times New Roman" w:cs="Arial"/>
          <w:szCs w:val="18"/>
        </w:rPr>
        <w:t>private land or USFS land.</w:t>
      </w:r>
      <w:r w:rsidRPr="000B2FC7">
        <w:rPr>
          <w:rFonts w:ascii="Times New Roman" w:eastAsia="Times New Roman" w:hAnsi="Times New Roman" w:cs="Arial"/>
          <w:szCs w:val="18"/>
        </w:rPr>
        <w:br/>
        <w:t>-Acres of impacted habitat</w:t>
      </w:r>
      <w:r w:rsidRPr="00A61FC0">
        <w:rPr>
          <w:rFonts w:ascii="Times New Roman" w:eastAsia="Times New Roman" w:hAnsi="Times New Roman" w:cs="Arial"/>
          <w:szCs w:val="18"/>
        </w:rPr>
        <w:t xml:space="preserve"> </w:t>
      </w:r>
      <w:r w:rsidRPr="000B2FC7">
        <w:rPr>
          <w:rFonts w:ascii="Times New Roman" w:eastAsia="Times New Roman" w:hAnsi="Times New Roman" w:cs="Arial"/>
          <w:szCs w:val="18"/>
        </w:rPr>
        <w:t xml:space="preserve">-Extent of impacts to individuals and habitat -Distance from specific locations (recreation sites, vegetation treatment locations, and so fort </w:t>
      </w:r>
    </w:p>
    <w:p w14:paraId="6E4CDE8E" w14:textId="661D7E59" w:rsidR="000B2FC7" w:rsidRPr="00A61FC0" w:rsidRDefault="000B2FC7" w:rsidP="00543937">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Note too that</w:t>
      </w:r>
      <w:r w:rsidR="00A61FC0">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yet another Boise Forest effort at rm pant forest loggin</w:t>
      </w:r>
      <w:r w:rsidR="00A61FC0">
        <w:rPr>
          <w:rFonts w:ascii="Times New Roman" w:eastAsia="Times New Roman" w:hAnsi="Times New Roman" w:cs="Arial"/>
          <w:sz w:val="24"/>
          <w:szCs w:val="18"/>
        </w:rPr>
        <w:t>g</w:t>
      </w:r>
      <w:r w:rsidRPr="00A61FC0">
        <w:rPr>
          <w:rFonts w:ascii="Times New Roman" w:eastAsia="Times New Roman" w:hAnsi="Times New Roman" w:cs="Arial"/>
          <w:sz w:val="24"/>
          <w:szCs w:val="18"/>
        </w:rPr>
        <w:t xml:space="preserve">, </w:t>
      </w:r>
      <w:proofErr w:type="gramStart"/>
      <w:r w:rsidRPr="00A61FC0">
        <w:rPr>
          <w:rFonts w:ascii="Times New Roman" w:eastAsia="Times New Roman" w:hAnsi="Times New Roman" w:cs="Arial"/>
          <w:sz w:val="24"/>
          <w:szCs w:val="18"/>
        </w:rPr>
        <w:t>thi</w:t>
      </w:r>
      <w:r w:rsidR="00A61FC0">
        <w:rPr>
          <w:rFonts w:ascii="Times New Roman" w:eastAsia="Times New Roman" w:hAnsi="Times New Roman" w:cs="Arial"/>
          <w:sz w:val="24"/>
          <w:szCs w:val="18"/>
        </w:rPr>
        <w:t>nni</w:t>
      </w:r>
      <w:r w:rsidRPr="00A61FC0">
        <w:rPr>
          <w:rFonts w:ascii="Times New Roman" w:eastAsia="Times New Roman" w:hAnsi="Times New Roman" w:cs="Arial"/>
          <w:sz w:val="24"/>
          <w:szCs w:val="18"/>
        </w:rPr>
        <w:t>ng</w:t>
      </w:r>
      <w:proofErr w:type="gramEnd"/>
      <w:r w:rsidRPr="00A61FC0">
        <w:rPr>
          <w:rFonts w:ascii="Times New Roman" w:eastAsia="Times New Roman" w:hAnsi="Times New Roman" w:cs="Arial"/>
          <w:sz w:val="24"/>
          <w:szCs w:val="18"/>
        </w:rPr>
        <w:t xml:space="preserve"> and burning is likely to move forward in the Sagehen region jus</w:t>
      </w:r>
      <w:r w:rsidR="00A61FC0">
        <w:rPr>
          <w:rFonts w:ascii="Times New Roman" w:eastAsia="Times New Roman" w:hAnsi="Times New Roman" w:cs="Arial"/>
          <w:sz w:val="24"/>
          <w:szCs w:val="18"/>
        </w:rPr>
        <w:t xml:space="preserve">t </w:t>
      </w:r>
      <w:r w:rsidRPr="00A61FC0">
        <w:rPr>
          <w:rFonts w:ascii="Times New Roman" w:eastAsia="Times New Roman" w:hAnsi="Times New Roman" w:cs="Arial"/>
          <w:sz w:val="24"/>
          <w:szCs w:val="18"/>
        </w:rPr>
        <w:t>to the south. Further, the Payette Forest has rammed through massive deforestat</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on and “treatments” in the lands just west of new meadows – in the Clear Creek and other areas. The USFS is silent on the lands in the West that were initially part of the Gran</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te Goose project and what fate is to befall them.</w:t>
      </w:r>
    </w:p>
    <w:p w14:paraId="4C8D9843" w14:textId="0C3D249F" w:rsidR="00200128" w:rsidRPr="00A61FC0" w:rsidRDefault="000B2FC7" w:rsidP="00543937">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How many acres, of what age class, vegetation type, and stand attributes; what IRAs; what impaired water</w:t>
      </w:r>
      <w:r w:rsidR="00A61FC0">
        <w:rPr>
          <w:rFonts w:ascii="Times New Roman" w:eastAsia="Times New Roman" w:hAnsi="Times New Roman" w:cs="Arial"/>
          <w:sz w:val="24"/>
          <w:szCs w:val="18"/>
        </w:rPr>
        <w:t>s and degraded riparian areas</w:t>
      </w:r>
      <w:r w:rsidRPr="00A61FC0">
        <w:rPr>
          <w:rFonts w:ascii="Times New Roman" w:eastAsia="Times New Roman" w:hAnsi="Times New Roman" w:cs="Arial"/>
          <w:sz w:val="24"/>
          <w:szCs w:val="18"/>
        </w:rPr>
        <w:t xml:space="preserve">; what identified </w:t>
      </w:r>
      <w:r w:rsidR="00A61FC0">
        <w:rPr>
          <w:rFonts w:ascii="Times New Roman" w:eastAsia="Times New Roman" w:hAnsi="Times New Roman" w:cs="Arial"/>
          <w:sz w:val="24"/>
          <w:szCs w:val="18"/>
        </w:rPr>
        <w:t>W</w:t>
      </w:r>
      <w:r w:rsidRPr="00A61FC0">
        <w:rPr>
          <w:rFonts w:ascii="Times New Roman" w:eastAsia="Times New Roman" w:hAnsi="Times New Roman" w:cs="Arial"/>
          <w:sz w:val="24"/>
          <w:szCs w:val="18"/>
        </w:rPr>
        <w:t>olverine, Can</w:t>
      </w:r>
      <w:r w:rsidR="00A61FC0">
        <w:rPr>
          <w:rFonts w:ascii="Times New Roman" w:eastAsia="Times New Roman" w:hAnsi="Times New Roman" w:cs="Arial"/>
          <w:sz w:val="24"/>
          <w:szCs w:val="18"/>
        </w:rPr>
        <w:t>a</w:t>
      </w:r>
      <w:r w:rsidRPr="00A61FC0">
        <w:rPr>
          <w:rFonts w:ascii="Times New Roman" w:eastAsia="Times New Roman" w:hAnsi="Times New Roman" w:cs="Arial"/>
          <w:sz w:val="24"/>
          <w:szCs w:val="18"/>
        </w:rPr>
        <w:t xml:space="preserve">da </w:t>
      </w:r>
      <w:r w:rsidRPr="00A61FC0">
        <w:rPr>
          <w:rFonts w:ascii="Times New Roman" w:eastAsia="Times New Roman" w:hAnsi="Times New Roman" w:cs="Arial"/>
          <w:sz w:val="24"/>
          <w:szCs w:val="18"/>
        </w:rPr>
        <w:lastRenderedPageBreak/>
        <w:t xml:space="preserve">Lynx or other rare and </w:t>
      </w:r>
      <w:proofErr w:type="gramStart"/>
      <w:r w:rsidRPr="00A61FC0">
        <w:rPr>
          <w:rFonts w:ascii="Times New Roman" w:eastAsia="Times New Roman" w:hAnsi="Times New Roman" w:cs="Arial"/>
          <w:sz w:val="24"/>
          <w:szCs w:val="18"/>
        </w:rPr>
        <w:t>na</w:t>
      </w:r>
      <w:r w:rsidR="00A61FC0">
        <w:rPr>
          <w:rFonts w:ascii="Times New Roman" w:eastAsia="Times New Roman" w:hAnsi="Times New Roman" w:cs="Arial"/>
          <w:sz w:val="24"/>
          <w:szCs w:val="18"/>
        </w:rPr>
        <w:t>t</w:t>
      </w:r>
      <w:r w:rsidRPr="00A61FC0">
        <w:rPr>
          <w:rFonts w:ascii="Times New Roman" w:eastAsia="Times New Roman" w:hAnsi="Times New Roman" w:cs="Arial"/>
          <w:sz w:val="24"/>
          <w:szCs w:val="18"/>
        </w:rPr>
        <w:t xml:space="preserve">ive </w:t>
      </w:r>
      <w:r w:rsidR="00A61FC0">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species</w:t>
      </w:r>
      <w:proofErr w:type="gramEnd"/>
      <w:r w:rsidRPr="00A61FC0">
        <w:rPr>
          <w:rFonts w:ascii="Times New Roman" w:eastAsia="Times New Roman" w:hAnsi="Times New Roman" w:cs="Arial"/>
          <w:sz w:val="24"/>
          <w:szCs w:val="18"/>
        </w:rPr>
        <w:t xml:space="preserve"> and</w:t>
      </w:r>
      <w:r w:rsidR="00A61FC0">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m</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grato</w:t>
      </w:r>
      <w:r w:rsidR="00A61FC0">
        <w:rPr>
          <w:rFonts w:ascii="Times New Roman" w:eastAsia="Times New Roman" w:hAnsi="Times New Roman" w:cs="Arial"/>
          <w:sz w:val="24"/>
          <w:szCs w:val="18"/>
        </w:rPr>
        <w:t>r</w:t>
      </w:r>
      <w:r w:rsidRPr="00A61FC0">
        <w:rPr>
          <w:rFonts w:ascii="Times New Roman" w:eastAsia="Times New Roman" w:hAnsi="Times New Roman" w:cs="Arial"/>
          <w:sz w:val="24"/>
          <w:szCs w:val="18"/>
        </w:rPr>
        <w:t>y bird h</w:t>
      </w:r>
      <w:r w:rsidR="00A61FC0">
        <w:rPr>
          <w:rFonts w:ascii="Times New Roman" w:eastAsia="Times New Roman" w:hAnsi="Times New Roman" w:cs="Arial"/>
          <w:sz w:val="24"/>
          <w:szCs w:val="18"/>
        </w:rPr>
        <w:t>a</w:t>
      </w:r>
      <w:r w:rsidRPr="00A61FC0">
        <w:rPr>
          <w:rFonts w:ascii="Times New Roman" w:eastAsia="Times New Roman" w:hAnsi="Times New Roman" w:cs="Arial"/>
          <w:sz w:val="24"/>
          <w:szCs w:val="18"/>
        </w:rPr>
        <w:t xml:space="preserve">bitats will (or are) all of these </w:t>
      </w:r>
      <w:r w:rsidR="00A61FC0">
        <w:rPr>
          <w:rFonts w:ascii="Times New Roman" w:eastAsia="Times New Roman" w:hAnsi="Times New Roman" w:cs="Arial"/>
          <w:sz w:val="24"/>
          <w:szCs w:val="18"/>
        </w:rPr>
        <w:t>pro</w:t>
      </w:r>
      <w:r w:rsidRPr="00A61FC0">
        <w:rPr>
          <w:rFonts w:ascii="Times New Roman" w:eastAsia="Times New Roman" w:hAnsi="Times New Roman" w:cs="Arial"/>
          <w:sz w:val="24"/>
          <w:szCs w:val="18"/>
        </w:rPr>
        <w:t>jects impacting?</w:t>
      </w:r>
      <w:r w:rsidR="00200128" w:rsidRPr="00A61FC0">
        <w:rPr>
          <w:rFonts w:ascii="Times New Roman" w:eastAsia="Times New Roman" w:hAnsi="Times New Roman" w:cs="Arial"/>
          <w:sz w:val="24"/>
          <w:szCs w:val="18"/>
        </w:rPr>
        <w:t xml:space="preserve"> How much hotter</w:t>
      </w:r>
      <w:r w:rsidR="00A61FC0">
        <w:rPr>
          <w:rFonts w:ascii="Times New Roman" w:eastAsia="Times New Roman" w:hAnsi="Times New Roman" w:cs="Arial"/>
          <w:sz w:val="24"/>
          <w:szCs w:val="18"/>
        </w:rPr>
        <w:t>,</w:t>
      </w:r>
      <w:r w:rsidR="00200128" w:rsidRPr="00A61FC0">
        <w:rPr>
          <w:rFonts w:ascii="Times New Roman" w:eastAsia="Times New Roman" w:hAnsi="Times New Roman" w:cs="Arial"/>
          <w:sz w:val="24"/>
          <w:szCs w:val="18"/>
        </w:rPr>
        <w:t xml:space="preserve"> drier, harshe</w:t>
      </w:r>
      <w:r w:rsidR="00A61FC0">
        <w:rPr>
          <w:rFonts w:ascii="Times New Roman" w:eastAsia="Times New Roman" w:hAnsi="Times New Roman" w:cs="Arial"/>
          <w:sz w:val="24"/>
          <w:szCs w:val="18"/>
        </w:rPr>
        <w:t>r</w:t>
      </w:r>
      <w:r w:rsidR="00200128" w:rsidRPr="00A61FC0">
        <w:rPr>
          <w:rFonts w:ascii="Times New Roman" w:eastAsia="Times New Roman" w:hAnsi="Times New Roman" w:cs="Arial"/>
          <w:sz w:val="24"/>
          <w:szCs w:val="18"/>
        </w:rPr>
        <w:t>, windier, weedier, and more fire prone will these projects make this landscape?</w:t>
      </w:r>
      <w:r w:rsidRPr="00A61FC0">
        <w:rPr>
          <w:rFonts w:ascii="Times New Roman" w:eastAsia="Times New Roman" w:hAnsi="Times New Roman" w:cs="Arial"/>
          <w:sz w:val="24"/>
          <w:szCs w:val="18"/>
        </w:rPr>
        <w:t xml:space="preserve"> </w:t>
      </w:r>
      <w:r w:rsidR="00200128" w:rsidRPr="00A61FC0">
        <w:rPr>
          <w:rFonts w:ascii="Times New Roman" w:eastAsia="Times New Roman" w:hAnsi="Times New Roman" w:cs="Arial"/>
          <w:sz w:val="24"/>
          <w:szCs w:val="18"/>
        </w:rPr>
        <w:t xml:space="preserve">How many </w:t>
      </w:r>
      <w:r w:rsidR="00A61FC0">
        <w:rPr>
          <w:rFonts w:ascii="Times New Roman" w:eastAsia="Times New Roman" w:hAnsi="Times New Roman" w:cs="Arial"/>
          <w:sz w:val="24"/>
          <w:szCs w:val="18"/>
        </w:rPr>
        <w:t>a</w:t>
      </w:r>
      <w:r w:rsidR="00200128" w:rsidRPr="00A61FC0">
        <w:rPr>
          <w:rFonts w:ascii="Times New Roman" w:eastAsia="Times New Roman" w:hAnsi="Times New Roman" w:cs="Arial"/>
          <w:sz w:val="24"/>
          <w:szCs w:val="18"/>
        </w:rPr>
        <w:t xml:space="preserve">cres of EACH veg category -= such as cool, </w:t>
      </w:r>
      <w:proofErr w:type="gramStart"/>
      <w:r w:rsidR="00200128" w:rsidRPr="00A61FC0">
        <w:rPr>
          <w:rFonts w:ascii="Times New Roman" w:eastAsia="Times New Roman" w:hAnsi="Times New Roman" w:cs="Arial"/>
          <w:sz w:val="24"/>
          <w:szCs w:val="18"/>
        </w:rPr>
        <w:t>moist</w:t>
      </w:r>
      <w:proofErr w:type="gramEnd"/>
      <w:r w:rsidR="00200128" w:rsidRPr="00A61FC0">
        <w:rPr>
          <w:rFonts w:ascii="Times New Roman" w:eastAsia="Times New Roman" w:hAnsi="Times New Roman" w:cs="Arial"/>
          <w:sz w:val="24"/>
          <w:szCs w:val="18"/>
        </w:rPr>
        <w:t xml:space="preserve"> or wa</w:t>
      </w:r>
      <w:r w:rsidR="00A61FC0">
        <w:rPr>
          <w:rFonts w:ascii="Times New Roman" w:eastAsia="Times New Roman" w:hAnsi="Times New Roman" w:cs="Arial"/>
          <w:sz w:val="24"/>
          <w:szCs w:val="18"/>
        </w:rPr>
        <w:t>r</w:t>
      </w:r>
      <w:r w:rsidR="00200128" w:rsidRPr="00A61FC0">
        <w:rPr>
          <w:rFonts w:ascii="Times New Roman" w:eastAsia="Times New Roman" w:hAnsi="Times New Roman" w:cs="Arial"/>
          <w:sz w:val="24"/>
          <w:szCs w:val="18"/>
        </w:rPr>
        <w:t xml:space="preserve">m, dry forest of each conifer category the USFS imposes on the Granite Goose forests will be impacted? </w:t>
      </w:r>
    </w:p>
    <w:p w14:paraId="6E426B53" w14:textId="4A5FDBA5" w:rsidR="00493C4E" w:rsidRPr="00A61FC0" w:rsidRDefault="00200128" w:rsidP="00A61FC0">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 xml:space="preserve">How many acres of undisturbed live forest will be present in the Granite </w:t>
      </w:r>
      <w:r w:rsidR="00A61FC0">
        <w:rPr>
          <w:rFonts w:ascii="Times New Roman" w:eastAsia="Times New Roman" w:hAnsi="Times New Roman" w:cs="Arial"/>
          <w:sz w:val="24"/>
          <w:szCs w:val="18"/>
        </w:rPr>
        <w:t>G</w:t>
      </w:r>
      <w:r w:rsidRPr="00A61FC0">
        <w:rPr>
          <w:rFonts w:ascii="Times New Roman" w:eastAsia="Times New Roman" w:hAnsi="Times New Roman" w:cs="Arial"/>
          <w:sz w:val="24"/>
          <w:szCs w:val="18"/>
        </w:rPr>
        <w:t xml:space="preserve">oose project area, and where will they be located? What is the stand age, </w:t>
      </w:r>
      <w:proofErr w:type="gramStart"/>
      <w:r w:rsidRPr="00A61FC0">
        <w:rPr>
          <w:rFonts w:ascii="Times New Roman" w:eastAsia="Times New Roman" w:hAnsi="Times New Roman" w:cs="Arial"/>
          <w:sz w:val="24"/>
          <w:szCs w:val="18"/>
        </w:rPr>
        <w:t>comp</w:t>
      </w:r>
      <w:r w:rsidR="00A61FC0">
        <w:rPr>
          <w:rFonts w:ascii="Times New Roman" w:eastAsia="Times New Roman" w:hAnsi="Times New Roman" w:cs="Arial"/>
          <w:sz w:val="24"/>
          <w:szCs w:val="18"/>
        </w:rPr>
        <w:t>o</w:t>
      </w:r>
      <w:r w:rsidRPr="00A61FC0">
        <w:rPr>
          <w:rFonts w:ascii="Times New Roman" w:eastAsia="Times New Roman" w:hAnsi="Times New Roman" w:cs="Arial"/>
          <w:sz w:val="24"/>
          <w:szCs w:val="18"/>
        </w:rPr>
        <w:t>s</w:t>
      </w:r>
      <w:r w:rsidR="00A61FC0">
        <w:rPr>
          <w:rFonts w:ascii="Times New Roman" w:eastAsia="Times New Roman" w:hAnsi="Times New Roman" w:cs="Arial"/>
          <w:sz w:val="24"/>
          <w:szCs w:val="18"/>
        </w:rPr>
        <w:t>i</w:t>
      </w:r>
      <w:r w:rsidRPr="00A61FC0">
        <w:rPr>
          <w:rFonts w:ascii="Times New Roman" w:eastAsia="Times New Roman" w:hAnsi="Times New Roman" w:cs="Arial"/>
          <w:sz w:val="24"/>
          <w:szCs w:val="18"/>
        </w:rPr>
        <w:t>tion</w:t>
      </w:r>
      <w:proofErr w:type="gramEnd"/>
      <w:r w:rsidRPr="00A61FC0">
        <w:rPr>
          <w:rFonts w:ascii="Times New Roman" w:eastAsia="Times New Roman" w:hAnsi="Times New Roman" w:cs="Arial"/>
          <w:sz w:val="24"/>
          <w:szCs w:val="18"/>
        </w:rPr>
        <w:t xml:space="preserve"> and structure of these areas? Please map and identify them. How many years does it take to</w:t>
      </w:r>
      <w:r w:rsidR="00A61FC0">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achieve a mature forest of each vegetation type/category/pigeonhole the USFS uses</w:t>
      </w:r>
      <w:r w:rsidR="00934A73" w:rsidRPr="00A61FC0">
        <w:rPr>
          <w:rFonts w:ascii="Times New Roman" w:eastAsia="Times New Roman" w:hAnsi="Times New Roman" w:cs="Arial"/>
          <w:sz w:val="24"/>
          <w:szCs w:val="18"/>
        </w:rPr>
        <w:t>? Which of these forest types may be successional communit</w:t>
      </w:r>
      <w:r w:rsidR="00A61FC0">
        <w:rPr>
          <w:rFonts w:ascii="Times New Roman" w:eastAsia="Times New Roman" w:hAnsi="Times New Roman" w:cs="Arial"/>
          <w:sz w:val="24"/>
          <w:szCs w:val="18"/>
        </w:rPr>
        <w:t>i</w:t>
      </w:r>
      <w:r w:rsidR="00934A73" w:rsidRPr="00A61FC0">
        <w:rPr>
          <w:rFonts w:ascii="Times New Roman" w:eastAsia="Times New Roman" w:hAnsi="Times New Roman" w:cs="Arial"/>
          <w:sz w:val="24"/>
          <w:szCs w:val="18"/>
        </w:rPr>
        <w:t>es - and transitional to late successional forest? We again stress that the Forest plan relies on long-outdated fire retu</w:t>
      </w:r>
      <w:r w:rsidR="00A61FC0">
        <w:rPr>
          <w:rFonts w:ascii="Times New Roman" w:eastAsia="Times New Roman" w:hAnsi="Times New Roman" w:cs="Arial"/>
          <w:sz w:val="24"/>
          <w:szCs w:val="18"/>
        </w:rPr>
        <w:t>r</w:t>
      </w:r>
      <w:r w:rsidR="00934A73" w:rsidRPr="00A61FC0">
        <w:rPr>
          <w:rFonts w:ascii="Times New Roman" w:eastAsia="Times New Roman" w:hAnsi="Times New Roman" w:cs="Arial"/>
          <w:sz w:val="24"/>
          <w:szCs w:val="18"/>
        </w:rPr>
        <w:t>n and disturbance intervals that fail to take into account successional processes, fail t</w:t>
      </w:r>
      <w:r w:rsidR="00A61FC0">
        <w:rPr>
          <w:rFonts w:ascii="Times New Roman" w:eastAsia="Times New Roman" w:hAnsi="Times New Roman" w:cs="Arial"/>
          <w:sz w:val="24"/>
          <w:szCs w:val="18"/>
        </w:rPr>
        <w:t>o</w:t>
      </w:r>
      <w:r w:rsidR="00934A73" w:rsidRPr="00A61FC0">
        <w:rPr>
          <w:rFonts w:ascii="Times New Roman" w:eastAsia="Times New Roman" w:hAnsi="Times New Roman" w:cs="Arial"/>
          <w:sz w:val="24"/>
          <w:szCs w:val="18"/>
        </w:rPr>
        <w:t xml:space="preserve"> reflect the actual much longer fire return intervals of the vario</w:t>
      </w:r>
      <w:r w:rsidR="00A61FC0">
        <w:rPr>
          <w:rFonts w:ascii="Times New Roman" w:eastAsia="Times New Roman" w:hAnsi="Times New Roman" w:cs="Arial"/>
          <w:sz w:val="24"/>
          <w:szCs w:val="18"/>
        </w:rPr>
        <w:t>u</w:t>
      </w:r>
      <w:r w:rsidR="00934A73" w:rsidRPr="00A61FC0">
        <w:rPr>
          <w:rFonts w:ascii="Times New Roman" w:eastAsia="Times New Roman" w:hAnsi="Times New Roman" w:cs="Arial"/>
          <w:sz w:val="24"/>
          <w:szCs w:val="18"/>
        </w:rPr>
        <w:t>s for</w:t>
      </w:r>
      <w:r w:rsidR="00A61FC0">
        <w:rPr>
          <w:rFonts w:ascii="Times New Roman" w:eastAsia="Times New Roman" w:hAnsi="Times New Roman" w:cs="Arial"/>
          <w:sz w:val="24"/>
          <w:szCs w:val="18"/>
        </w:rPr>
        <w:t>e</w:t>
      </w:r>
      <w:r w:rsidR="00934A73" w:rsidRPr="00A61FC0">
        <w:rPr>
          <w:rFonts w:ascii="Times New Roman" w:eastAsia="Times New Roman" w:hAnsi="Times New Roman" w:cs="Arial"/>
          <w:sz w:val="24"/>
          <w:szCs w:val="18"/>
        </w:rPr>
        <w:t>st categories used in this EA, etc. the Forest also fails to consider papers by Kerns et al. 2020, Fusco 2019 that describe how forests may not be able to</w:t>
      </w:r>
      <w:r w:rsidR="00A61FC0">
        <w:rPr>
          <w:rFonts w:ascii="Times New Roman" w:eastAsia="Times New Roman" w:hAnsi="Times New Roman" w:cs="Arial"/>
          <w:sz w:val="24"/>
          <w:szCs w:val="18"/>
        </w:rPr>
        <w:t xml:space="preserve"> </w:t>
      </w:r>
      <w:r w:rsidR="00934A73" w:rsidRPr="00A61FC0">
        <w:rPr>
          <w:rFonts w:ascii="Times New Roman" w:eastAsia="Times New Roman" w:hAnsi="Times New Roman" w:cs="Arial"/>
          <w:sz w:val="24"/>
          <w:szCs w:val="18"/>
        </w:rPr>
        <w:t>recover from significant disturbances under clim</w:t>
      </w:r>
      <w:r w:rsidR="00A61FC0">
        <w:rPr>
          <w:rFonts w:ascii="Times New Roman" w:eastAsia="Times New Roman" w:hAnsi="Times New Roman" w:cs="Arial"/>
          <w:sz w:val="24"/>
          <w:szCs w:val="18"/>
        </w:rPr>
        <w:t>a</w:t>
      </w:r>
      <w:r w:rsidR="00934A73" w:rsidRPr="00A61FC0">
        <w:rPr>
          <w:rFonts w:ascii="Times New Roman" w:eastAsia="Times New Roman" w:hAnsi="Times New Roman" w:cs="Arial"/>
          <w:sz w:val="24"/>
          <w:szCs w:val="18"/>
        </w:rPr>
        <w:t xml:space="preserve">te stress. </w:t>
      </w:r>
    </w:p>
    <w:p w14:paraId="051C40D3" w14:textId="6CFC365F" w:rsidR="00493C4E" w:rsidRPr="00A61FC0" w:rsidRDefault="00A61FC0" w:rsidP="00493C4E">
      <w:pPr>
        <w:rPr>
          <w:rFonts w:ascii="Times New Roman" w:hAnsi="Times New Roman"/>
        </w:rPr>
      </w:pPr>
      <w:r>
        <w:rPr>
          <w:rFonts w:ascii="Times New Roman" w:hAnsi="Times New Roman"/>
        </w:rPr>
        <w:t>M</w:t>
      </w:r>
      <w:r w:rsidR="00493C4E" w:rsidRPr="00A61FC0">
        <w:rPr>
          <w:rFonts w:ascii="Times New Roman" w:hAnsi="Times New Roman"/>
        </w:rPr>
        <w:t xml:space="preserve">inimal information is provided about the domestic livestock grazing that occurs across large portions of the project area including lands that may not be capable or suitable for supporting this use – especially given the increased stresses of climate change, the human-altered landscape and increasing recreational uses and disturbance. </w:t>
      </w:r>
      <w:proofErr w:type="spellStart"/>
      <w:r w:rsidR="00493C4E" w:rsidRPr="00A61FC0">
        <w:rPr>
          <w:rFonts w:ascii="Times New Roman" w:hAnsi="Times New Roman"/>
        </w:rPr>
        <w:t>Fleischner</w:t>
      </w:r>
      <w:proofErr w:type="spellEnd"/>
      <w:r w:rsidR="00493C4E" w:rsidRPr="00A61FC0">
        <w:rPr>
          <w:rFonts w:ascii="Times New Roman" w:hAnsi="Times New Roman"/>
        </w:rPr>
        <w:t xml:space="preserve"> 1994, Catlin et al. 2011, </w:t>
      </w:r>
      <w:proofErr w:type="spellStart"/>
      <w:r w:rsidR="00493C4E" w:rsidRPr="00A61FC0">
        <w:rPr>
          <w:rFonts w:ascii="Times New Roman" w:hAnsi="Times New Roman"/>
        </w:rPr>
        <w:t>Beschta</w:t>
      </w:r>
      <w:proofErr w:type="spellEnd"/>
      <w:r w:rsidR="00493C4E" w:rsidRPr="00A61FC0">
        <w:rPr>
          <w:rFonts w:ascii="Times New Roman" w:hAnsi="Times New Roman"/>
        </w:rPr>
        <w:t xml:space="preserve"> et al. 2012. We are concerned that a significant element of this project is to kill trees to try to generate more grass for livestock on grazing-depleted range. </w:t>
      </w:r>
    </w:p>
    <w:p w14:paraId="27EF80E5" w14:textId="77777777" w:rsidR="00493C4E" w:rsidRPr="00A61FC0" w:rsidRDefault="00493C4E" w:rsidP="00493C4E">
      <w:pPr>
        <w:rPr>
          <w:rFonts w:ascii="Times New Roman" w:hAnsi="Times New Roman"/>
        </w:rPr>
      </w:pPr>
    </w:p>
    <w:p w14:paraId="2A30AB68" w14:textId="77777777" w:rsidR="00493C4E" w:rsidRPr="00A61FC0" w:rsidRDefault="00493C4E" w:rsidP="00493C4E">
      <w:pPr>
        <w:rPr>
          <w:rFonts w:ascii="Times New Roman" w:hAnsi="Times New Roman"/>
        </w:rPr>
      </w:pPr>
      <w:r w:rsidRPr="00A61FC0">
        <w:rPr>
          <w:rFonts w:ascii="Times New Roman" w:hAnsi="Times New Roman"/>
        </w:rPr>
        <w:t>The Federal Register Scoping Notice included:</w:t>
      </w:r>
    </w:p>
    <w:p w14:paraId="282C82EF" w14:textId="77777777" w:rsidR="00493C4E" w:rsidRPr="00EB29FB" w:rsidRDefault="00493C4E" w:rsidP="00493C4E">
      <w:pPr>
        <w:pStyle w:val="NormalWeb"/>
        <w:rPr>
          <w:rFonts w:ascii="Times New Roman" w:hAnsi="Times New Roman"/>
          <w:i/>
          <w:iCs/>
          <w:sz w:val="24"/>
          <w:szCs w:val="24"/>
        </w:rPr>
      </w:pPr>
      <w:r w:rsidRPr="00EB29FB">
        <w:rPr>
          <w:rFonts w:ascii="Times New Roman" w:hAnsi="Times New Roman"/>
          <w:i/>
          <w:iCs/>
          <w:sz w:val="24"/>
          <w:szCs w:val="24"/>
        </w:rPr>
        <w:t xml:space="preserve">Proposed treatments include timber harvest, thinning, prescribed fire, road treatments and road decommissioning, watershed improvement and restoration treatments, and recreation improvements. </w:t>
      </w:r>
    </w:p>
    <w:p w14:paraId="4EA7CF9C"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This corresponds to the 2023 Granite Goose scheme. The Forest must fully identify, map, study baseline ecological conditions, study similar past project adverse effects on native biota, </w:t>
      </w:r>
      <w:proofErr w:type="gramStart"/>
      <w:r>
        <w:rPr>
          <w:rFonts w:ascii="Times New Roman" w:hAnsi="Times New Roman"/>
          <w:sz w:val="24"/>
          <w:szCs w:val="24"/>
        </w:rPr>
        <w:t>watershed</w:t>
      </w:r>
      <w:proofErr w:type="gramEnd"/>
      <w:r>
        <w:rPr>
          <w:rFonts w:ascii="Times New Roman" w:hAnsi="Times New Roman"/>
          <w:sz w:val="24"/>
          <w:szCs w:val="24"/>
        </w:rPr>
        <w:t xml:space="preserve"> and recreation of all such projects previously conducted in the targeted Project Area and surrounding landscape. </w:t>
      </w:r>
    </w:p>
    <w:p w14:paraId="16D463C6" w14:textId="77777777" w:rsidR="00493C4E" w:rsidRPr="00AC2B81" w:rsidRDefault="00493C4E" w:rsidP="00493C4E">
      <w:pPr>
        <w:pStyle w:val="NormalWeb"/>
        <w:rPr>
          <w:rFonts w:ascii="Times New Roman" w:hAnsi="Times New Roman"/>
          <w:sz w:val="24"/>
          <w:szCs w:val="24"/>
        </w:rPr>
      </w:pPr>
      <w:r w:rsidRPr="00EB29FB">
        <w:rPr>
          <w:rFonts w:ascii="Times New Roman" w:hAnsi="Times New Roman"/>
          <w:i/>
          <w:iCs/>
          <w:sz w:val="24"/>
          <w:szCs w:val="24"/>
        </w:rPr>
        <w:t>Coordination with existing permittees on grazing schedules would also be included to meet the purpose and need related to fuels reduction</w:t>
      </w:r>
      <w:r w:rsidRPr="00AC2B81">
        <w:rPr>
          <w:rFonts w:ascii="Times New Roman" w:hAnsi="Times New Roman"/>
          <w:sz w:val="24"/>
          <w:szCs w:val="24"/>
        </w:rPr>
        <w:t xml:space="preserve">. </w:t>
      </w:r>
    </w:p>
    <w:p w14:paraId="6D045D12"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Please provide detailed assessment and analysis </w:t>
      </w:r>
      <w:r>
        <w:rPr>
          <w:rFonts w:ascii="Times New Roman" w:hAnsi="Times New Roman"/>
          <w:sz w:val="24"/>
          <w:szCs w:val="24"/>
        </w:rPr>
        <w:t>and baseline data on</w:t>
      </w:r>
      <w:r w:rsidRPr="00AC2B81">
        <w:rPr>
          <w:rFonts w:ascii="Times New Roman" w:hAnsi="Times New Roman"/>
          <w:sz w:val="24"/>
          <w:szCs w:val="24"/>
        </w:rPr>
        <w:t xml:space="preserve"> the current </w:t>
      </w:r>
      <w:r>
        <w:rPr>
          <w:rFonts w:ascii="Times New Roman" w:hAnsi="Times New Roman"/>
          <w:sz w:val="24"/>
          <w:szCs w:val="24"/>
        </w:rPr>
        <w:t xml:space="preserve">livestock grazing use levels </w:t>
      </w:r>
      <w:r w:rsidRPr="00AC2B81">
        <w:rPr>
          <w:rFonts w:ascii="Times New Roman" w:hAnsi="Times New Roman"/>
          <w:sz w:val="24"/>
          <w:szCs w:val="24"/>
        </w:rPr>
        <w:t xml:space="preserve">and </w:t>
      </w:r>
      <w:r>
        <w:rPr>
          <w:rFonts w:ascii="Times New Roman" w:hAnsi="Times New Roman"/>
          <w:sz w:val="24"/>
          <w:szCs w:val="24"/>
        </w:rPr>
        <w:t xml:space="preserve">management schemes, permitted use HMs, actual use HMs, standards applied to protect Forest resources, current land health assessments, current </w:t>
      </w:r>
      <w:r>
        <w:rPr>
          <w:rFonts w:ascii="Times New Roman" w:hAnsi="Times New Roman"/>
          <w:sz w:val="24"/>
          <w:szCs w:val="24"/>
        </w:rPr>
        <w:lastRenderedPageBreak/>
        <w:t xml:space="preserve">capability and suitability analyses, detailed upland and aquatic/riparian monitoring of livestock impacts and the level of baseline existing degradation. Please provide detailed information on management schemes, unauthorized use or trespass, facility location and impacts, effects of salt supplement use, permittee motorized use, etc. on all Forest resources, and the degree to which grazing is causing weed infestations and spread and favoring exotic species that choke out native biota. Please fully investigate </w:t>
      </w:r>
      <w:r w:rsidRPr="00AC2B81">
        <w:rPr>
          <w:rFonts w:ascii="Times New Roman" w:hAnsi="Times New Roman"/>
          <w:sz w:val="24"/>
          <w:szCs w:val="24"/>
        </w:rPr>
        <w:t xml:space="preserve">foreseeable </w:t>
      </w:r>
      <w:r>
        <w:rPr>
          <w:rFonts w:ascii="Times New Roman" w:hAnsi="Times New Roman"/>
          <w:sz w:val="24"/>
          <w:szCs w:val="24"/>
        </w:rPr>
        <w:t xml:space="preserve">ecological and other </w:t>
      </w:r>
      <w:r w:rsidRPr="00AC2B81">
        <w:rPr>
          <w:rFonts w:ascii="Times New Roman" w:hAnsi="Times New Roman"/>
          <w:sz w:val="24"/>
          <w:szCs w:val="24"/>
        </w:rPr>
        <w:t xml:space="preserve">impacts of </w:t>
      </w:r>
      <w:r>
        <w:rPr>
          <w:rFonts w:ascii="Times New Roman" w:hAnsi="Times New Roman"/>
          <w:sz w:val="24"/>
          <w:szCs w:val="24"/>
        </w:rPr>
        <w:t xml:space="preserve">continued </w:t>
      </w:r>
      <w:r w:rsidRPr="00AC2B81">
        <w:rPr>
          <w:rFonts w:ascii="Times New Roman" w:hAnsi="Times New Roman"/>
          <w:sz w:val="24"/>
          <w:szCs w:val="24"/>
        </w:rPr>
        <w:t xml:space="preserve">livestock grazing </w:t>
      </w:r>
      <w:r w:rsidRPr="00AC2B81">
        <w:rPr>
          <w:rFonts w:ascii="Times New Roman" w:hAnsi="Times New Roman" w:hint="eastAsia"/>
          <w:sz w:val="24"/>
          <w:szCs w:val="24"/>
        </w:rPr>
        <w:t>disturbance</w:t>
      </w:r>
      <w:r w:rsidRPr="00AC2B81">
        <w:rPr>
          <w:rFonts w:ascii="Times New Roman" w:hAnsi="Times New Roman"/>
          <w:sz w:val="24"/>
          <w:szCs w:val="24"/>
        </w:rPr>
        <w:t xml:space="preserve"> </w:t>
      </w:r>
      <w:r>
        <w:rPr>
          <w:rFonts w:ascii="Times New Roman" w:hAnsi="Times New Roman"/>
          <w:sz w:val="24"/>
          <w:szCs w:val="24"/>
        </w:rPr>
        <w:t xml:space="preserve">taking place </w:t>
      </w:r>
      <w:r w:rsidRPr="00AC2B81">
        <w:rPr>
          <w:rFonts w:ascii="Times New Roman" w:hAnsi="Times New Roman"/>
          <w:sz w:val="24"/>
          <w:szCs w:val="24"/>
        </w:rPr>
        <w:t xml:space="preserve">in and surrounding the project area. See </w:t>
      </w:r>
      <w:r>
        <w:rPr>
          <w:rFonts w:ascii="Times New Roman" w:hAnsi="Times New Roman"/>
          <w:sz w:val="24"/>
          <w:szCs w:val="24"/>
        </w:rPr>
        <w:t xml:space="preserve">WLD </w:t>
      </w:r>
      <w:r w:rsidRPr="00AC2B81">
        <w:rPr>
          <w:rFonts w:ascii="Times New Roman" w:hAnsi="Times New Roman"/>
          <w:sz w:val="24"/>
          <w:szCs w:val="24"/>
        </w:rPr>
        <w:t>comments Attachment A, Alternative and Mitigation actions re</w:t>
      </w:r>
      <w:r>
        <w:rPr>
          <w:rFonts w:ascii="Times New Roman" w:hAnsi="Times New Roman"/>
          <w:sz w:val="24"/>
          <w:szCs w:val="24"/>
        </w:rPr>
        <w:t>garding</w:t>
      </w:r>
      <w:r w:rsidRPr="00AC2B81">
        <w:rPr>
          <w:rFonts w:ascii="Times New Roman" w:hAnsi="Times New Roman"/>
          <w:sz w:val="24"/>
          <w:szCs w:val="24"/>
        </w:rPr>
        <w:t xml:space="preserve"> livestock grazing</w:t>
      </w:r>
      <w:r>
        <w:rPr>
          <w:rFonts w:ascii="Times New Roman" w:hAnsi="Times New Roman"/>
          <w:sz w:val="24"/>
          <w:szCs w:val="24"/>
        </w:rPr>
        <w:t xml:space="preserve">. Please review Belsky and </w:t>
      </w:r>
      <w:proofErr w:type="spellStart"/>
      <w:r>
        <w:rPr>
          <w:rFonts w:ascii="Times New Roman" w:hAnsi="Times New Roman"/>
          <w:sz w:val="24"/>
          <w:szCs w:val="24"/>
        </w:rPr>
        <w:t>Gelbard</w:t>
      </w:r>
      <w:proofErr w:type="spellEnd"/>
      <w:r>
        <w:rPr>
          <w:rFonts w:ascii="Times New Roman" w:hAnsi="Times New Roman"/>
          <w:sz w:val="24"/>
          <w:szCs w:val="24"/>
        </w:rPr>
        <w:t xml:space="preserve"> 2000, Choung et al. 2015 describing livestock transporting flammable weed seeds in mud on hoofs, Williamson et al. 2019 describing how livestock cause flammable weeds, Fusco et al. 2020 and Kerns et al. 2020 describing how lands are not recovering from disturbance – resulting in a loss of forest cover. This is likely to be a serious consequence of these massive and often overlapping disturbances.</w:t>
      </w:r>
    </w:p>
    <w:p w14:paraId="5B7379F1" w14:textId="5A7A28EC" w:rsidR="00493C4E" w:rsidRPr="00A61FC0"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The </w:t>
      </w:r>
      <w:r w:rsidR="00687602">
        <w:rPr>
          <w:rFonts w:ascii="Times New Roman" w:hAnsi="Times New Roman"/>
          <w:sz w:val="24"/>
          <w:szCs w:val="24"/>
        </w:rPr>
        <w:t xml:space="preserve">2018 </w:t>
      </w:r>
      <w:r w:rsidRPr="00AC2B81">
        <w:rPr>
          <w:rFonts w:ascii="Times New Roman" w:hAnsi="Times New Roman"/>
          <w:sz w:val="24"/>
          <w:szCs w:val="24"/>
        </w:rPr>
        <w:t>F</w:t>
      </w:r>
      <w:r w:rsidR="00687602">
        <w:rPr>
          <w:rFonts w:ascii="Times New Roman" w:hAnsi="Times New Roman"/>
          <w:sz w:val="24"/>
          <w:szCs w:val="24"/>
        </w:rPr>
        <w:t xml:space="preserve">ed </w:t>
      </w:r>
      <w:r w:rsidRPr="00AC2B81">
        <w:rPr>
          <w:rFonts w:ascii="Times New Roman" w:hAnsi="Times New Roman"/>
          <w:sz w:val="24"/>
          <w:szCs w:val="24"/>
        </w:rPr>
        <w:t>R</w:t>
      </w:r>
      <w:r w:rsidR="00687602">
        <w:rPr>
          <w:rFonts w:ascii="Times New Roman" w:hAnsi="Times New Roman"/>
          <w:sz w:val="24"/>
          <w:szCs w:val="24"/>
        </w:rPr>
        <w:t>eg EIS</w:t>
      </w:r>
      <w:r w:rsidRPr="00AC2B81">
        <w:rPr>
          <w:rFonts w:ascii="Times New Roman" w:hAnsi="Times New Roman"/>
          <w:sz w:val="24"/>
          <w:szCs w:val="24"/>
        </w:rPr>
        <w:t xml:space="preserve"> Notice </w:t>
      </w:r>
      <w:r>
        <w:rPr>
          <w:rFonts w:ascii="Times New Roman" w:hAnsi="Times New Roman"/>
          <w:sz w:val="24"/>
          <w:szCs w:val="24"/>
        </w:rPr>
        <w:t xml:space="preserve">described an immense and complex Project sprawling across </w:t>
      </w:r>
      <w:r w:rsidRPr="00A61FC0">
        <w:rPr>
          <w:rFonts w:ascii="Times New Roman" w:hAnsi="Times New Roman"/>
          <w:sz w:val="24"/>
          <w:szCs w:val="24"/>
        </w:rPr>
        <w:t>130 square miles:</w:t>
      </w:r>
    </w:p>
    <w:p w14:paraId="7819FCDF" w14:textId="77777777" w:rsidR="00493C4E" w:rsidRPr="00EB29FB" w:rsidRDefault="00493C4E" w:rsidP="00493C4E">
      <w:pPr>
        <w:pStyle w:val="NormalWeb"/>
        <w:rPr>
          <w:rFonts w:ascii="Times New Roman" w:hAnsi="Times New Roman"/>
          <w:i/>
          <w:iCs/>
          <w:sz w:val="24"/>
          <w:szCs w:val="24"/>
        </w:rPr>
      </w:pPr>
      <w:r w:rsidRPr="00EB29FB">
        <w:rPr>
          <w:rFonts w:ascii="Times New Roman" w:hAnsi="Times New Roman"/>
          <w:i/>
          <w:iCs/>
          <w:sz w:val="24"/>
          <w:szCs w:val="24"/>
        </w:rPr>
        <w:t xml:space="preserve">The Granite Meadows Project area totals approximately 83,000 </w:t>
      </w:r>
      <w:proofErr w:type="gramStart"/>
      <w:r w:rsidRPr="00EB29FB">
        <w:rPr>
          <w:rFonts w:ascii="Times New Roman" w:hAnsi="Times New Roman"/>
          <w:i/>
          <w:iCs/>
          <w:sz w:val="24"/>
          <w:szCs w:val="24"/>
        </w:rPr>
        <w:t>acres, and</w:t>
      </w:r>
      <w:proofErr w:type="gramEnd"/>
      <w:r w:rsidRPr="00EB29FB">
        <w:rPr>
          <w:rFonts w:ascii="Times New Roman" w:hAnsi="Times New Roman"/>
          <w:i/>
          <w:iCs/>
          <w:sz w:val="24"/>
          <w:szCs w:val="24"/>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(Wyden Amendment, Section 323(A) of the Department of Interior and Related Agencies Appropriations Act, 1999 </w:t>
      </w:r>
      <w:proofErr w:type="spellStart"/>
      <w:r w:rsidRPr="00EB29FB">
        <w:rPr>
          <w:rFonts w:ascii="Times New Roman" w:hAnsi="Times New Roman"/>
          <w:i/>
          <w:iCs/>
          <w:sz w:val="24"/>
          <w:szCs w:val="24"/>
        </w:rPr>
        <w:t>as</w:t>
      </w:r>
      <w:proofErr w:type="spellEnd"/>
      <w:r w:rsidRPr="00EB29FB">
        <w:rPr>
          <w:rFonts w:ascii="Times New Roman" w:hAnsi="Times New Roman"/>
          <w:i/>
          <w:iCs/>
          <w:sz w:val="24"/>
          <w:szCs w:val="24"/>
        </w:rPr>
        <w:t xml:space="preserve"> included in Pub. L. 105–277, Div. </w:t>
      </w:r>
      <w:proofErr w:type="gramStart"/>
      <w:r w:rsidRPr="00EB29FB">
        <w:rPr>
          <w:rFonts w:ascii="Times New Roman" w:hAnsi="Times New Roman"/>
          <w:i/>
          <w:iCs/>
          <w:sz w:val="24"/>
          <w:szCs w:val="24"/>
        </w:rPr>
        <w:t>A,</w:t>
      </w:r>
      <w:proofErr w:type="gramEnd"/>
      <w:r w:rsidRPr="00EB29FB">
        <w:rPr>
          <w:rFonts w:ascii="Times New Roman" w:hAnsi="Times New Roman"/>
          <w:i/>
          <w:iCs/>
          <w:sz w:val="24"/>
          <w:szCs w:val="24"/>
        </w:rPr>
        <w:t xml:space="preserve"> Section 101(e) as amended by Pub. L. 111–11, Section 3001). </w:t>
      </w:r>
    </w:p>
    <w:p w14:paraId="1806ED8D" w14:textId="2AF4B92B" w:rsidR="00493C4E" w:rsidRPr="00AC2B81" w:rsidRDefault="00493C4E" w:rsidP="00493C4E">
      <w:pPr>
        <w:pStyle w:val="NormalWeb"/>
        <w:rPr>
          <w:rFonts w:ascii="Times New Roman" w:hAnsi="Times New Roman"/>
          <w:sz w:val="24"/>
          <w:szCs w:val="24"/>
        </w:rPr>
      </w:pPr>
      <w:r>
        <w:rPr>
          <w:rFonts w:ascii="Times New Roman" w:hAnsi="Times New Roman"/>
          <w:sz w:val="24"/>
          <w:szCs w:val="24"/>
        </w:rPr>
        <w:t>This 2023 project appears to include a major part of that proposal, which we fear will be segmented in – and the Granite Goose proposal is just an effort to segment that larger project into multiple projects to try to duck an EIS. Not only will the 2023 Project affect a very large land area for very long periods of time (and potentially forever if irreparable damage occurs and lands suffer irreversible weed infestations, excessive soil erosion, stream entrenchment and downcutting, loss of sustainable perennial flows, or steep declines or local extinction of rare species as crucial habitat elements are drastically reduced and habitats extensively fragmented.</w:t>
      </w:r>
    </w:p>
    <w:p w14:paraId="5CD3FB55" w14:textId="530C2763" w:rsidR="00493C4E"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Please </w:t>
      </w:r>
      <w:r w:rsidRPr="00AC2B81">
        <w:rPr>
          <w:rFonts w:ascii="Times New Roman" w:hAnsi="Times New Roman" w:hint="eastAsia"/>
          <w:sz w:val="24"/>
          <w:szCs w:val="24"/>
        </w:rPr>
        <w:t>provide a</w:t>
      </w:r>
      <w:r w:rsidRPr="00AC2B81">
        <w:rPr>
          <w:rFonts w:ascii="Times New Roman" w:hAnsi="Times New Roman"/>
          <w:sz w:val="24"/>
          <w:szCs w:val="24"/>
        </w:rPr>
        <w:t xml:space="preserve"> </w:t>
      </w:r>
      <w:r>
        <w:rPr>
          <w:rFonts w:ascii="Times New Roman" w:hAnsi="Times New Roman"/>
          <w:sz w:val="24"/>
          <w:szCs w:val="24"/>
        </w:rPr>
        <w:t>full</w:t>
      </w:r>
      <w:r w:rsidRPr="00AC2B81">
        <w:rPr>
          <w:rFonts w:ascii="Times New Roman" w:hAnsi="Times New Roman"/>
          <w:sz w:val="24"/>
          <w:szCs w:val="24"/>
        </w:rPr>
        <w:t xml:space="preserve"> </w:t>
      </w:r>
      <w:r w:rsidRPr="00AC2B81">
        <w:rPr>
          <w:rFonts w:ascii="Times New Roman" w:hAnsi="Times New Roman" w:hint="eastAsia"/>
          <w:sz w:val="24"/>
          <w:szCs w:val="24"/>
        </w:rPr>
        <w:t>explanation</w:t>
      </w:r>
      <w:r w:rsidRPr="00AC2B81">
        <w:rPr>
          <w:rFonts w:ascii="Times New Roman" w:hAnsi="Times New Roman"/>
          <w:sz w:val="24"/>
          <w:szCs w:val="24"/>
        </w:rPr>
        <w:t xml:space="preserve"> of the Wyden Act</w:t>
      </w:r>
      <w:r>
        <w:rPr>
          <w:rFonts w:ascii="Times New Roman" w:hAnsi="Times New Roman"/>
          <w:sz w:val="24"/>
          <w:szCs w:val="24"/>
        </w:rPr>
        <w:t xml:space="preserve"> and any acts the 2</w:t>
      </w:r>
      <w:r w:rsidR="00AF5794">
        <w:rPr>
          <w:rFonts w:ascii="Times New Roman" w:hAnsi="Times New Roman"/>
          <w:sz w:val="24"/>
          <w:szCs w:val="24"/>
        </w:rPr>
        <w:t>024</w:t>
      </w:r>
      <w:r>
        <w:rPr>
          <w:rFonts w:ascii="Times New Roman" w:hAnsi="Times New Roman"/>
          <w:sz w:val="24"/>
          <w:szCs w:val="24"/>
        </w:rPr>
        <w:t xml:space="preserve"> project would be conducted under</w:t>
      </w:r>
      <w:r w:rsidRPr="00AC2B81">
        <w:rPr>
          <w:rFonts w:ascii="Times New Roman" w:hAnsi="Times New Roman"/>
          <w:sz w:val="24"/>
          <w:szCs w:val="24"/>
        </w:rPr>
        <w:t xml:space="preserve">. Does it subsidize logging or </w:t>
      </w:r>
      <w:r>
        <w:rPr>
          <w:rFonts w:ascii="Times New Roman" w:hAnsi="Times New Roman"/>
          <w:sz w:val="24"/>
          <w:szCs w:val="24"/>
        </w:rPr>
        <w:t>treatment</w:t>
      </w:r>
      <w:r w:rsidRPr="00AC2B81">
        <w:rPr>
          <w:rFonts w:ascii="Times New Roman" w:hAnsi="Times New Roman"/>
          <w:sz w:val="24"/>
          <w:szCs w:val="24"/>
        </w:rPr>
        <w:t xml:space="preserve"> activity on private or state lands? </w:t>
      </w:r>
      <w:r>
        <w:rPr>
          <w:rFonts w:ascii="Times New Roman" w:hAnsi="Times New Roman"/>
          <w:sz w:val="24"/>
          <w:szCs w:val="24"/>
        </w:rPr>
        <w:t xml:space="preserve">Does it subsidize logging or treatment activity on public lands? If so, how much will those subsidies be? </w:t>
      </w:r>
      <w:r w:rsidRPr="00AC2B81">
        <w:rPr>
          <w:rFonts w:ascii="Times New Roman" w:hAnsi="Times New Roman"/>
          <w:sz w:val="24"/>
          <w:szCs w:val="24"/>
        </w:rPr>
        <w:t>Full an</w:t>
      </w:r>
      <w:r>
        <w:rPr>
          <w:rFonts w:ascii="Times New Roman" w:hAnsi="Times New Roman"/>
          <w:sz w:val="24"/>
          <w:szCs w:val="24"/>
        </w:rPr>
        <w:t>a</w:t>
      </w:r>
      <w:r w:rsidRPr="00AC2B81">
        <w:rPr>
          <w:rFonts w:ascii="Times New Roman" w:hAnsi="Times New Roman"/>
          <w:sz w:val="24"/>
          <w:szCs w:val="24"/>
        </w:rPr>
        <w:t>ly</w:t>
      </w:r>
      <w:r>
        <w:rPr>
          <w:rFonts w:ascii="Times New Roman" w:hAnsi="Times New Roman"/>
          <w:sz w:val="24"/>
          <w:szCs w:val="24"/>
        </w:rPr>
        <w:t>s</w:t>
      </w:r>
      <w:r w:rsidRPr="00AC2B81">
        <w:rPr>
          <w:rFonts w:ascii="Times New Roman" w:hAnsi="Times New Roman"/>
          <w:sz w:val="24"/>
          <w:szCs w:val="24"/>
        </w:rPr>
        <w:t xml:space="preserve">is of the </w:t>
      </w:r>
      <w:r w:rsidRPr="00AC2B81">
        <w:rPr>
          <w:rFonts w:ascii="Times New Roman" w:hAnsi="Times New Roman" w:hint="eastAsia"/>
          <w:sz w:val="24"/>
          <w:szCs w:val="24"/>
        </w:rPr>
        <w:t>direct</w:t>
      </w:r>
      <w:r>
        <w:rPr>
          <w:rFonts w:ascii="Times New Roman" w:hAnsi="Times New Roman"/>
          <w:sz w:val="24"/>
          <w:szCs w:val="24"/>
        </w:rPr>
        <w:t>,</w:t>
      </w:r>
      <w:r w:rsidRPr="00AC2B81">
        <w:rPr>
          <w:rFonts w:ascii="Times New Roman" w:hAnsi="Times New Roman"/>
          <w:sz w:val="24"/>
          <w:szCs w:val="24"/>
        </w:rPr>
        <w:t xml:space="preserve"> indirect</w:t>
      </w:r>
      <w:r>
        <w:rPr>
          <w:rFonts w:ascii="Times New Roman" w:hAnsi="Times New Roman"/>
          <w:sz w:val="24"/>
          <w:szCs w:val="24"/>
        </w:rPr>
        <w:t>, additive,</w:t>
      </w:r>
      <w:r w:rsidRPr="00AC2B81">
        <w:rPr>
          <w:rFonts w:ascii="Times New Roman" w:hAnsi="Times New Roman"/>
          <w:sz w:val="24"/>
          <w:szCs w:val="24"/>
        </w:rPr>
        <w:t xml:space="preserve"> cum</w:t>
      </w:r>
      <w:r>
        <w:rPr>
          <w:rFonts w:ascii="Times New Roman" w:hAnsi="Times New Roman"/>
          <w:sz w:val="24"/>
          <w:szCs w:val="24"/>
        </w:rPr>
        <w:t>ulative</w:t>
      </w:r>
      <w:r w:rsidRPr="00AC2B81">
        <w:rPr>
          <w:rFonts w:ascii="Times New Roman" w:hAnsi="Times New Roman"/>
          <w:sz w:val="24"/>
          <w:szCs w:val="24"/>
        </w:rPr>
        <w:t xml:space="preserve"> </w:t>
      </w:r>
      <w:r>
        <w:rPr>
          <w:rFonts w:ascii="Times New Roman" w:hAnsi="Times New Roman"/>
          <w:sz w:val="24"/>
          <w:szCs w:val="24"/>
        </w:rPr>
        <w:t xml:space="preserve">and synergistic </w:t>
      </w:r>
      <w:r w:rsidRPr="00AC2B81">
        <w:rPr>
          <w:rFonts w:ascii="Times New Roman" w:hAnsi="Times New Roman"/>
          <w:sz w:val="24"/>
          <w:szCs w:val="24"/>
        </w:rPr>
        <w:t xml:space="preserve">effects of the </w:t>
      </w:r>
      <w:r w:rsidRPr="00AC2B81">
        <w:rPr>
          <w:rFonts w:ascii="Times New Roman" w:hAnsi="Times New Roman" w:hint="eastAsia"/>
          <w:sz w:val="24"/>
          <w:szCs w:val="24"/>
        </w:rPr>
        <w:t>proposal</w:t>
      </w:r>
      <w:r w:rsidRPr="00AC2B81">
        <w:rPr>
          <w:rFonts w:ascii="Times New Roman" w:hAnsi="Times New Roman"/>
          <w:sz w:val="24"/>
          <w:szCs w:val="24"/>
        </w:rPr>
        <w:t xml:space="preserve"> on these </w:t>
      </w:r>
      <w:proofErr w:type="gramStart"/>
      <w:r w:rsidRPr="00D77851">
        <w:rPr>
          <w:rFonts w:ascii="Times New Roman" w:hAnsi="Times New Roman"/>
          <w:sz w:val="24"/>
          <w:szCs w:val="24"/>
          <w:u w:val="single"/>
        </w:rPr>
        <w:t>all</w:t>
      </w:r>
      <w:r>
        <w:rPr>
          <w:rFonts w:ascii="Times New Roman" w:hAnsi="Times New Roman"/>
          <w:sz w:val="24"/>
          <w:szCs w:val="24"/>
        </w:rPr>
        <w:t xml:space="preserve"> affected</w:t>
      </w:r>
      <w:proofErr w:type="gramEnd"/>
      <w:r w:rsidRPr="00AC2B81">
        <w:rPr>
          <w:rFonts w:ascii="Times New Roman" w:hAnsi="Times New Roman"/>
          <w:sz w:val="24"/>
          <w:szCs w:val="24"/>
        </w:rPr>
        <w:t xml:space="preserve"> lands, </w:t>
      </w:r>
      <w:r>
        <w:rPr>
          <w:rFonts w:ascii="Times New Roman" w:hAnsi="Times New Roman"/>
          <w:sz w:val="24"/>
          <w:szCs w:val="24"/>
        </w:rPr>
        <w:t xml:space="preserve">waters, </w:t>
      </w:r>
      <w:r w:rsidRPr="00AC2B81">
        <w:rPr>
          <w:rFonts w:ascii="Times New Roman" w:hAnsi="Times New Roman"/>
          <w:sz w:val="24"/>
          <w:szCs w:val="24"/>
        </w:rPr>
        <w:t>hab</w:t>
      </w:r>
      <w:r>
        <w:rPr>
          <w:rFonts w:ascii="Times New Roman" w:hAnsi="Times New Roman"/>
          <w:sz w:val="24"/>
          <w:szCs w:val="24"/>
        </w:rPr>
        <w:t>i</w:t>
      </w:r>
      <w:r w:rsidRPr="00AC2B81">
        <w:rPr>
          <w:rFonts w:ascii="Times New Roman" w:hAnsi="Times New Roman"/>
          <w:sz w:val="24"/>
          <w:szCs w:val="24"/>
        </w:rPr>
        <w:t>tats and popul</w:t>
      </w:r>
      <w:r>
        <w:rPr>
          <w:rFonts w:ascii="Times New Roman" w:hAnsi="Times New Roman"/>
          <w:sz w:val="24"/>
          <w:szCs w:val="24"/>
        </w:rPr>
        <w:t>a</w:t>
      </w:r>
      <w:r w:rsidRPr="00AC2B81">
        <w:rPr>
          <w:rFonts w:ascii="Times New Roman" w:hAnsi="Times New Roman"/>
          <w:sz w:val="24"/>
          <w:szCs w:val="24"/>
        </w:rPr>
        <w:t>ti</w:t>
      </w:r>
      <w:r>
        <w:rPr>
          <w:rFonts w:ascii="Times New Roman" w:hAnsi="Times New Roman"/>
          <w:sz w:val="24"/>
          <w:szCs w:val="24"/>
        </w:rPr>
        <w:t>o</w:t>
      </w:r>
      <w:r w:rsidRPr="00AC2B81">
        <w:rPr>
          <w:rFonts w:ascii="Times New Roman" w:hAnsi="Times New Roman"/>
          <w:sz w:val="24"/>
          <w:szCs w:val="24"/>
        </w:rPr>
        <w:t>ns of wild</w:t>
      </w:r>
      <w:r>
        <w:rPr>
          <w:rFonts w:ascii="Times New Roman" w:hAnsi="Times New Roman"/>
          <w:sz w:val="24"/>
          <w:szCs w:val="24"/>
        </w:rPr>
        <w:t>l</w:t>
      </w:r>
      <w:r w:rsidRPr="00AC2B81">
        <w:rPr>
          <w:rFonts w:ascii="Times New Roman" w:hAnsi="Times New Roman"/>
          <w:sz w:val="24"/>
          <w:szCs w:val="24"/>
        </w:rPr>
        <w:t xml:space="preserve">ife and </w:t>
      </w:r>
      <w:r w:rsidRPr="00AC2B81">
        <w:rPr>
          <w:rFonts w:ascii="Times New Roman" w:hAnsi="Times New Roman" w:hint="eastAsia"/>
          <w:sz w:val="24"/>
          <w:szCs w:val="24"/>
        </w:rPr>
        <w:t>aquatic</w:t>
      </w:r>
      <w:r w:rsidRPr="00AC2B81">
        <w:rPr>
          <w:rFonts w:ascii="Times New Roman" w:hAnsi="Times New Roman"/>
          <w:sz w:val="24"/>
          <w:szCs w:val="24"/>
        </w:rPr>
        <w:t xml:space="preserve"> species, water </w:t>
      </w:r>
      <w:r w:rsidRPr="00AC2B81">
        <w:rPr>
          <w:rFonts w:ascii="Times New Roman" w:hAnsi="Times New Roman" w:hint="eastAsia"/>
          <w:sz w:val="24"/>
          <w:szCs w:val="24"/>
        </w:rPr>
        <w:t>quality</w:t>
      </w:r>
      <w:r w:rsidRPr="00AC2B81">
        <w:rPr>
          <w:rFonts w:ascii="Times New Roman" w:hAnsi="Times New Roman"/>
          <w:sz w:val="24"/>
          <w:szCs w:val="24"/>
        </w:rPr>
        <w:t xml:space="preserve">, water </w:t>
      </w:r>
      <w:r w:rsidRPr="00AC2B81">
        <w:rPr>
          <w:rFonts w:ascii="Times New Roman" w:hAnsi="Times New Roman" w:hint="eastAsia"/>
          <w:sz w:val="24"/>
          <w:szCs w:val="24"/>
        </w:rPr>
        <w:t>quantity</w:t>
      </w:r>
      <w:r w:rsidRPr="00AC2B81">
        <w:rPr>
          <w:rFonts w:ascii="Times New Roman" w:hAnsi="Times New Roman"/>
          <w:sz w:val="24"/>
          <w:szCs w:val="24"/>
        </w:rPr>
        <w:t xml:space="preserve">, </w:t>
      </w:r>
      <w:r w:rsidRPr="00AC2B81">
        <w:rPr>
          <w:rFonts w:ascii="Times New Roman" w:hAnsi="Times New Roman" w:hint="eastAsia"/>
          <w:sz w:val="24"/>
          <w:szCs w:val="24"/>
        </w:rPr>
        <w:t>sustainability</w:t>
      </w:r>
      <w:r w:rsidRPr="00AC2B81">
        <w:rPr>
          <w:rFonts w:ascii="Times New Roman" w:hAnsi="Times New Roman"/>
          <w:sz w:val="24"/>
          <w:szCs w:val="24"/>
        </w:rPr>
        <w:t xml:space="preserve"> of </w:t>
      </w:r>
      <w:r w:rsidRPr="00AC2B81">
        <w:rPr>
          <w:rFonts w:ascii="Times New Roman" w:hAnsi="Times New Roman"/>
          <w:sz w:val="24"/>
          <w:szCs w:val="24"/>
        </w:rPr>
        <w:lastRenderedPageBreak/>
        <w:t>perennial flows, etc. must</w:t>
      </w:r>
      <w:r>
        <w:rPr>
          <w:rFonts w:ascii="Times New Roman" w:hAnsi="Times New Roman"/>
          <w:sz w:val="24"/>
          <w:szCs w:val="24"/>
        </w:rPr>
        <w:t xml:space="preserve"> </w:t>
      </w:r>
      <w:r w:rsidRPr="00AC2B81">
        <w:rPr>
          <w:rFonts w:ascii="Times New Roman" w:hAnsi="Times New Roman"/>
          <w:sz w:val="24"/>
          <w:szCs w:val="24"/>
        </w:rPr>
        <w:t>be</w:t>
      </w:r>
      <w:r>
        <w:rPr>
          <w:rFonts w:ascii="Times New Roman" w:hAnsi="Times New Roman"/>
          <w:sz w:val="24"/>
          <w:szCs w:val="24"/>
        </w:rPr>
        <w:t xml:space="preserve"> </w:t>
      </w:r>
      <w:r w:rsidRPr="00AC2B81">
        <w:rPr>
          <w:rFonts w:ascii="Times New Roman" w:hAnsi="Times New Roman"/>
          <w:sz w:val="24"/>
          <w:szCs w:val="24"/>
        </w:rPr>
        <w:t>pro</w:t>
      </w:r>
      <w:r>
        <w:rPr>
          <w:rFonts w:ascii="Times New Roman" w:hAnsi="Times New Roman"/>
          <w:sz w:val="24"/>
          <w:szCs w:val="24"/>
        </w:rPr>
        <w:t>vided. New current baseline studies must be conducted as a basis for formulating alternatives in an EIS for this project.</w:t>
      </w:r>
    </w:p>
    <w:p w14:paraId="2959BC19" w14:textId="48130A3D" w:rsidR="00934A73" w:rsidRDefault="00934A73" w:rsidP="00493C4E">
      <w:pPr>
        <w:pStyle w:val="NormalWeb"/>
        <w:rPr>
          <w:rFonts w:ascii="Times New Roman" w:hAnsi="Times New Roman"/>
          <w:sz w:val="24"/>
          <w:szCs w:val="24"/>
        </w:rPr>
      </w:pPr>
      <w:r>
        <w:rPr>
          <w:rFonts w:ascii="Times New Roman" w:hAnsi="Times New Roman"/>
          <w:sz w:val="24"/>
          <w:szCs w:val="24"/>
        </w:rPr>
        <w:t>The USFS has clearly failed to develop and assess a suitable and reasonable range of alternative actions, including minimization and mitigation actions as well as any forest manipulation actions. EA Table 3 contains the horror</w:t>
      </w:r>
      <w:r w:rsidR="00AF5794">
        <w:rPr>
          <w:rFonts w:ascii="Times New Roman" w:hAnsi="Times New Roman"/>
          <w:sz w:val="24"/>
          <w:szCs w:val="24"/>
        </w:rPr>
        <w:t>-</w:t>
      </w:r>
      <w:r>
        <w:rPr>
          <w:rFonts w:ascii="Times New Roman" w:hAnsi="Times New Roman"/>
          <w:sz w:val="24"/>
          <w:szCs w:val="24"/>
        </w:rPr>
        <w:t xml:space="preserve">show of heavy equipment </w:t>
      </w:r>
      <w:r w:rsidR="00AF5794">
        <w:rPr>
          <w:rFonts w:ascii="Times New Roman" w:hAnsi="Times New Roman"/>
          <w:sz w:val="24"/>
          <w:szCs w:val="24"/>
        </w:rPr>
        <w:t>soil/biocrust/</w:t>
      </w:r>
      <w:r w:rsidR="00E93737">
        <w:rPr>
          <w:rFonts w:ascii="Times New Roman" w:hAnsi="Times New Roman"/>
          <w:sz w:val="24"/>
          <w:szCs w:val="24"/>
        </w:rPr>
        <w:t xml:space="preserve">native plant community </w:t>
      </w:r>
      <w:r>
        <w:rPr>
          <w:rFonts w:ascii="Times New Roman" w:hAnsi="Times New Roman"/>
          <w:sz w:val="24"/>
          <w:szCs w:val="24"/>
        </w:rPr>
        <w:t>mechanized” disturbance and forest destruction planned, and EA Table 4 shows non -heavy equipment including chainsaw cutting and fire.</w:t>
      </w:r>
    </w:p>
    <w:p w14:paraId="41826CB8" w14:textId="77777777" w:rsidR="00AD75B7" w:rsidRDefault="00934A73" w:rsidP="00493C4E">
      <w:pPr>
        <w:pStyle w:val="NormalWeb"/>
        <w:rPr>
          <w:rFonts w:ascii="Times New Roman" w:hAnsi="Times New Roman"/>
          <w:sz w:val="24"/>
          <w:szCs w:val="24"/>
        </w:rPr>
      </w:pPr>
      <w:r>
        <w:rPr>
          <w:rFonts w:ascii="Times New Roman" w:hAnsi="Times New Roman"/>
          <w:sz w:val="24"/>
          <w:szCs w:val="24"/>
        </w:rPr>
        <w:t>How many new and additional acres</w:t>
      </w:r>
      <w:r w:rsidR="00AD75B7">
        <w:rPr>
          <w:rFonts w:ascii="Times New Roman" w:hAnsi="Times New Roman"/>
          <w:sz w:val="24"/>
          <w:szCs w:val="24"/>
        </w:rPr>
        <w:t xml:space="preserve"> </w:t>
      </w:r>
      <w:r>
        <w:rPr>
          <w:rFonts w:ascii="Times New Roman" w:hAnsi="Times New Roman"/>
          <w:sz w:val="24"/>
          <w:szCs w:val="24"/>
        </w:rPr>
        <w:t>of insect infestation are likely to result from the large-scale log</w:t>
      </w:r>
      <w:r w:rsidR="00AD75B7">
        <w:rPr>
          <w:rFonts w:ascii="Times New Roman" w:hAnsi="Times New Roman"/>
          <w:sz w:val="24"/>
          <w:szCs w:val="24"/>
        </w:rPr>
        <w:t>g</w:t>
      </w:r>
      <w:r>
        <w:rPr>
          <w:rFonts w:ascii="Times New Roman" w:hAnsi="Times New Roman"/>
          <w:sz w:val="24"/>
          <w:szCs w:val="24"/>
        </w:rPr>
        <w:t>ing/thinn</w:t>
      </w:r>
      <w:r w:rsidR="00AD75B7">
        <w:rPr>
          <w:rFonts w:ascii="Times New Roman" w:hAnsi="Times New Roman"/>
          <w:sz w:val="24"/>
          <w:szCs w:val="24"/>
        </w:rPr>
        <w:t>in</w:t>
      </w:r>
      <w:r>
        <w:rPr>
          <w:rFonts w:ascii="Times New Roman" w:hAnsi="Times New Roman"/>
          <w:sz w:val="24"/>
          <w:szCs w:val="24"/>
        </w:rPr>
        <w:t>g</w:t>
      </w:r>
      <w:r w:rsidR="00AD75B7">
        <w:rPr>
          <w:rFonts w:ascii="Times New Roman" w:hAnsi="Times New Roman"/>
          <w:sz w:val="24"/>
          <w:szCs w:val="24"/>
        </w:rPr>
        <w:t>/fire</w:t>
      </w:r>
      <w:r>
        <w:rPr>
          <w:rFonts w:ascii="Times New Roman" w:hAnsi="Times New Roman"/>
          <w:sz w:val="24"/>
          <w:szCs w:val="24"/>
        </w:rPr>
        <w:t xml:space="preserve"> disturbances – for example sap from injured trees luring in tree killing or injuring insects</w:t>
      </w:r>
      <w:r w:rsidR="00AD75B7">
        <w:rPr>
          <w:rFonts w:ascii="Times New Roman" w:hAnsi="Times New Roman"/>
          <w:sz w:val="24"/>
          <w:szCs w:val="24"/>
        </w:rPr>
        <w:t>?</w:t>
      </w:r>
      <w:r>
        <w:rPr>
          <w:rFonts w:ascii="Times New Roman" w:hAnsi="Times New Roman"/>
          <w:sz w:val="24"/>
          <w:szCs w:val="24"/>
        </w:rPr>
        <w:t xml:space="preserve"> H</w:t>
      </w:r>
      <w:r w:rsidR="00AD75B7">
        <w:rPr>
          <w:rFonts w:ascii="Times New Roman" w:hAnsi="Times New Roman"/>
          <w:sz w:val="24"/>
          <w:szCs w:val="24"/>
        </w:rPr>
        <w:t>o</w:t>
      </w:r>
      <w:r>
        <w:rPr>
          <w:rFonts w:ascii="Times New Roman" w:hAnsi="Times New Roman"/>
          <w:sz w:val="24"/>
          <w:szCs w:val="24"/>
        </w:rPr>
        <w:t>w m</w:t>
      </w:r>
      <w:r w:rsidR="00AD75B7">
        <w:rPr>
          <w:rFonts w:ascii="Times New Roman" w:hAnsi="Times New Roman"/>
          <w:sz w:val="24"/>
          <w:szCs w:val="24"/>
        </w:rPr>
        <w:t>uch</w:t>
      </w:r>
      <w:r>
        <w:rPr>
          <w:rFonts w:ascii="Times New Roman" w:hAnsi="Times New Roman"/>
          <w:sz w:val="24"/>
          <w:szCs w:val="24"/>
        </w:rPr>
        <w:t xml:space="preserve"> mechanical damage </w:t>
      </w:r>
      <w:r w:rsidR="00AD75B7">
        <w:rPr>
          <w:rFonts w:ascii="Times New Roman" w:hAnsi="Times New Roman"/>
          <w:sz w:val="24"/>
          <w:szCs w:val="24"/>
        </w:rPr>
        <w:t>and/</w:t>
      </w:r>
      <w:r>
        <w:rPr>
          <w:rFonts w:ascii="Times New Roman" w:hAnsi="Times New Roman"/>
          <w:sz w:val="24"/>
          <w:szCs w:val="24"/>
        </w:rPr>
        <w:t xml:space="preserve">or </w:t>
      </w:r>
      <w:r w:rsidR="00AD75B7">
        <w:rPr>
          <w:rFonts w:ascii="Times New Roman" w:hAnsi="Times New Roman"/>
          <w:sz w:val="24"/>
          <w:szCs w:val="24"/>
        </w:rPr>
        <w:t>burning and injury or death</w:t>
      </w:r>
      <w:r>
        <w:rPr>
          <w:rFonts w:ascii="Times New Roman" w:hAnsi="Times New Roman"/>
          <w:sz w:val="24"/>
          <w:szCs w:val="24"/>
        </w:rPr>
        <w:t xml:space="preserve"> o</w:t>
      </w:r>
      <w:r w:rsidR="00AD75B7">
        <w:rPr>
          <w:rFonts w:ascii="Times New Roman" w:hAnsi="Times New Roman"/>
          <w:sz w:val="24"/>
          <w:szCs w:val="24"/>
        </w:rPr>
        <w:t>f</w:t>
      </w:r>
      <w:r>
        <w:rPr>
          <w:rFonts w:ascii="Times New Roman" w:hAnsi="Times New Roman"/>
          <w:sz w:val="24"/>
          <w:szCs w:val="24"/>
        </w:rPr>
        <w:t xml:space="preserve"> “desirable” </w:t>
      </w:r>
      <w:r w:rsidR="00AD75B7">
        <w:rPr>
          <w:rFonts w:ascii="Times New Roman" w:hAnsi="Times New Roman"/>
          <w:sz w:val="24"/>
          <w:szCs w:val="24"/>
        </w:rPr>
        <w:t xml:space="preserve">or “leave” </w:t>
      </w:r>
      <w:r>
        <w:rPr>
          <w:rFonts w:ascii="Times New Roman" w:hAnsi="Times New Roman"/>
          <w:sz w:val="24"/>
          <w:szCs w:val="24"/>
        </w:rPr>
        <w:t xml:space="preserve">trees and </w:t>
      </w:r>
      <w:r w:rsidR="00AD75B7">
        <w:rPr>
          <w:rFonts w:ascii="Times New Roman" w:hAnsi="Times New Roman"/>
          <w:sz w:val="24"/>
          <w:szCs w:val="24"/>
        </w:rPr>
        <w:t xml:space="preserve">mature and </w:t>
      </w:r>
      <w:r>
        <w:rPr>
          <w:rFonts w:ascii="Times New Roman" w:hAnsi="Times New Roman"/>
          <w:sz w:val="24"/>
          <w:szCs w:val="24"/>
        </w:rPr>
        <w:t xml:space="preserve">old growth trees </w:t>
      </w:r>
      <w:r w:rsidR="00AD75B7">
        <w:rPr>
          <w:rFonts w:ascii="Times New Roman" w:hAnsi="Times New Roman"/>
          <w:sz w:val="24"/>
          <w:szCs w:val="24"/>
        </w:rPr>
        <w:t>and forest areas will remain after all the</w:t>
      </w:r>
      <w:r>
        <w:rPr>
          <w:rFonts w:ascii="Times New Roman" w:hAnsi="Times New Roman"/>
          <w:sz w:val="24"/>
          <w:szCs w:val="24"/>
        </w:rPr>
        <w:t xml:space="preserve"> mech</w:t>
      </w:r>
      <w:r w:rsidR="00AD75B7">
        <w:rPr>
          <w:rFonts w:ascii="Times New Roman" w:hAnsi="Times New Roman"/>
          <w:sz w:val="24"/>
          <w:szCs w:val="24"/>
        </w:rPr>
        <w:t>a</w:t>
      </w:r>
      <w:r>
        <w:rPr>
          <w:rFonts w:ascii="Times New Roman" w:hAnsi="Times New Roman"/>
          <w:sz w:val="24"/>
          <w:szCs w:val="24"/>
        </w:rPr>
        <w:t xml:space="preserve">nized activity and </w:t>
      </w:r>
      <w:r w:rsidR="00AD75B7">
        <w:rPr>
          <w:rFonts w:ascii="Times New Roman" w:hAnsi="Times New Roman"/>
          <w:sz w:val="24"/>
          <w:szCs w:val="24"/>
        </w:rPr>
        <w:t xml:space="preserve">rampant </w:t>
      </w:r>
      <w:r>
        <w:rPr>
          <w:rFonts w:ascii="Times New Roman" w:hAnsi="Times New Roman"/>
          <w:sz w:val="24"/>
          <w:szCs w:val="24"/>
        </w:rPr>
        <w:t xml:space="preserve">burning? Please provide careful </w:t>
      </w:r>
      <w:r w:rsidR="00AD75B7">
        <w:rPr>
          <w:rFonts w:ascii="Times New Roman" w:hAnsi="Times New Roman"/>
          <w:sz w:val="24"/>
          <w:szCs w:val="24"/>
        </w:rPr>
        <w:t xml:space="preserve">biologically valid </w:t>
      </w:r>
      <w:r>
        <w:rPr>
          <w:rFonts w:ascii="Times New Roman" w:hAnsi="Times New Roman"/>
          <w:sz w:val="24"/>
          <w:szCs w:val="24"/>
        </w:rPr>
        <w:t>estima</w:t>
      </w:r>
      <w:r w:rsidR="00AD75B7">
        <w:rPr>
          <w:rFonts w:ascii="Times New Roman" w:hAnsi="Times New Roman"/>
          <w:sz w:val="24"/>
          <w:szCs w:val="24"/>
        </w:rPr>
        <w:t>t</w:t>
      </w:r>
      <w:r>
        <w:rPr>
          <w:rFonts w:ascii="Times New Roman" w:hAnsi="Times New Roman"/>
          <w:sz w:val="24"/>
          <w:szCs w:val="24"/>
        </w:rPr>
        <w:t>es of these additional causes of mortality and “collateral dam</w:t>
      </w:r>
      <w:r w:rsidR="00AD75B7">
        <w:rPr>
          <w:rFonts w:ascii="Times New Roman" w:hAnsi="Times New Roman"/>
          <w:sz w:val="24"/>
          <w:szCs w:val="24"/>
        </w:rPr>
        <w:t>a</w:t>
      </w:r>
      <w:r>
        <w:rPr>
          <w:rFonts w:ascii="Times New Roman" w:hAnsi="Times New Roman"/>
          <w:sz w:val="24"/>
          <w:szCs w:val="24"/>
        </w:rPr>
        <w:t>ge” from these treat</w:t>
      </w:r>
      <w:r w:rsidR="00AD75B7">
        <w:rPr>
          <w:rFonts w:ascii="Times New Roman" w:hAnsi="Times New Roman"/>
          <w:sz w:val="24"/>
          <w:szCs w:val="24"/>
        </w:rPr>
        <w:t>m</w:t>
      </w:r>
      <w:r>
        <w:rPr>
          <w:rFonts w:ascii="Times New Roman" w:hAnsi="Times New Roman"/>
          <w:sz w:val="24"/>
          <w:szCs w:val="24"/>
        </w:rPr>
        <w:t xml:space="preserve">ents. </w:t>
      </w:r>
    </w:p>
    <w:p w14:paraId="78D98B03" w14:textId="42073E7A" w:rsidR="00934A73" w:rsidRDefault="00104362" w:rsidP="00493C4E">
      <w:pPr>
        <w:pStyle w:val="NormalWeb"/>
        <w:rPr>
          <w:rFonts w:ascii="Times New Roman" w:hAnsi="Times New Roman"/>
          <w:sz w:val="24"/>
          <w:szCs w:val="24"/>
        </w:rPr>
      </w:pPr>
      <w:r>
        <w:rPr>
          <w:rFonts w:ascii="Times New Roman" w:hAnsi="Times New Roman"/>
          <w:sz w:val="24"/>
          <w:szCs w:val="24"/>
        </w:rPr>
        <w:t xml:space="preserve">This </w:t>
      </w:r>
      <w:r w:rsidR="00AD75B7">
        <w:rPr>
          <w:rFonts w:ascii="Times New Roman" w:hAnsi="Times New Roman"/>
          <w:sz w:val="24"/>
          <w:szCs w:val="24"/>
        </w:rPr>
        <w:t xml:space="preserve">all </w:t>
      </w:r>
      <w:r>
        <w:rPr>
          <w:rFonts w:ascii="Times New Roman" w:hAnsi="Times New Roman"/>
          <w:sz w:val="24"/>
          <w:szCs w:val="24"/>
        </w:rPr>
        <w:t xml:space="preserve">demonstrates why much more detailed site-specific information </w:t>
      </w:r>
      <w:r w:rsidR="00AD75B7">
        <w:rPr>
          <w:rFonts w:ascii="Times New Roman" w:hAnsi="Times New Roman"/>
          <w:sz w:val="24"/>
          <w:szCs w:val="24"/>
        </w:rPr>
        <w:t xml:space="preserve">needs </w:t>
      </w:r>
      <w:r w:rsidR="00AF5794">
        <w:rPr>
          <w:rFonts w:ascii="Times New Roman" w:hAnsi="Times New Roman"/>
          <w:sz w:val="24"/>
          <w:szCs w:val="24"/>
        </w:rPr>
        <w:t>to</w:t>
      </w:r>
      <w:r w:rsidR="00AD75B7">
        <w:rPr>
          <w:rFonts w:ascii="Times New Roman" w:hAnsi="Times New Roman"/>
          <w:sz w:val="24"/>
          <w:szCs w:val="24"/>
        </w:rPr>
        <w:t xml:space="preserve"> be amassed, </w:t>
      </w:r>
      <w:r>
        <w:rPr>
          <w:rFonts w:ascii="Times New Roman" w:hAnsi="Times New Roman"/>
          <w:sz w:val="24"/>
          <w:szCs w:val="24"/>
        </w:rPr>
        <w:t xml:space="preserve">and more reasonable range of alternatives </w:t>
      </w:r>
      <w:r w:rsidR="00AD75B7">
        <w:rPr>
          <w:rFonts w:ascii="Times New Roman" w:hAnsi="Times New Roman"/>
          <w:sz w:val="24"/>
          <w:szCs w:val="24"/>
        </w:rPr>
        <w:t xml:space="preserve">that reduce and minimize </w:t>
      </w:r>
      <w:r w:rsidR="00AF5794">
        <w:rPr>
          <w:rFonts w:ascii="Times New Roman" w:hAnsi="Times New Roman"/>
          <w:sz w:val="24"/>
          <w:szCs w:val="24"/>
        </w:rPr>
        <w:t xml:space="preserve">ecological disturbance </w:t>
      </w:r>
      <w:r>
        <w:rPr>
          <w:rFonts w:ascii="Times New Roman" w:hAnsi="Times New Roman"/>
          <w:sz w:val="24"/>
          <w:szCs w:val="24"/>
        </w:rPr>
        <w:t>is needed. The maps with the pr</w:t>
      </w:r>
      <w:r w:rsidR="00AF5794">
        <w:rPr>
          <w:rFonts w:ascii="Times New Roman" w:hAnsi="Times New Roman"/>
          <w:sz w:val="24"/>
          <w:szCs w:val="24"/>
        </w:rPr>
        <w:t>oj</w:t>
      </w:r>
      <w:r>
        <w:rPr>
          <w:rFonts w:ascii="Times New Roman" w:hAnsi="Times New Roman"/>
          <w:sz w:val="24"/>
          <w:szCs w:val="24"/>
        </w:rPr>
        <w:t>ect show blocks of land are targeted for various “silv</w:t>
      </w:r>
      <w:r w:rsidR="00AF5794">
        <w:rPr>
          <w:rFonts w:ascii="Times New Roman" w:hAnsi="Times New Roman"/>
          <w:sz w:val="24"/>
          <w:szCs w:val="24"/>
        </w:rPr>
        <w:t>icult</w:t>
      </w:r>
      <w:r>
        <w:rPr>
          <w:rFonts w:ascii="Times New Roman" w:hAnsi="Times New Roman"/>
          <w:sz w:val="24"/>
          <w:szCs w:val="24"/>
        </w:rPr>
        <w:t>ural</w:t>
      </w:r>
      <w:r w:rsidR="00AF5794">
        <w:rPr>
          <w:rFonts w:ascii="Times New Roman" w:hAnsi="Times New Roman"/>
          <w:sz w:val="24"/>
          <w:szCs w:val="24"/>
        </w:rPr>
        <w:t>”</w:t>
      </w:r>
      <w:r>
        <w:rPr>
          <w:rFonts w:ascii="Times New Roman" w:hAnsi="Times New Roman"/>
          <w:sz w:val="24"/>
          <w:szCs w:val="24"/>
        </w:rPr>
        <w:t xml:space="preserve"> forms of disturbance and forest destruction. I</w:t>
      </w:r>
      <w:r w:rsidR="00AF5794">
        <w:rPr>
          <w:rFonts w:ascii="Times New Roman" w:hAnsi="Times New Roman"/>
          <w:sz w:val="24"/>
          <w:szCs w:val="24"/>
        </w:rPr>
        <w:t>t’s</w:t>
      </w:r>
      <w:r>
        <w:rPr>
          <w:rFonts w:ascii="Times New Roman" w:hAnsi="Times New Roman"/>
          <w:sz w:val="24"/>
          <w:szCs w:val="24"/>
        </w:rPr>
        <w:t xml:space="preserve"> cr</w:t>
      </w:r>
      <w:r w:rsidR="00AF5794">
        <w:rPr>
          <w:rFonts w:ascii="Times New Roman" w:hAnsi="Times New Roman"/>
          <w:sz w:val="24"/>
          <w:szCs w:val="24"/>
        </w:rPr>
        <w:t>itical</w:t>
      </w:r>
      <w:r>
        <w:rPr>
          <w:rFonts w:ascii="Times New Roman" w:hAnsi="Times New Roman"/>
          <w:sz w:val="24"/>
          <w:szCs w:val="24"/>
        </w:rPr>
        <w:t xml:space="preserve"> that there be tho</w:t>
      </w:r>
      <w:r w:rsidR="00AF5794">
        <w:rPr>
          <w:rFonts w:ascii="Times New Roman" w:hAnsi="Times New Roman"/>
          <w:sz w:val="24"/>
          <w:szCs w:val="24"/>
        </w:rPr>
        <w:t>r</w:t>
      </w:r>
      <w:r>
        <w:rPr>
          <w:rFonts w:ascii="Times New Roman" w:hAnsi="Times New Roman"/>
          <w:sz w:val="24"/>
          <w:szCs w:val="24"/>
        </w:rPr>
        <w:t>ough a</w:t>
      </w:r>
      <w:r w:rsidR="00AF5794">
        <w:rPr>
          <w:rFonts w:ascii="Times New Roman" w:hAnsi="Times New Roman"/>
          <w:sz w:val="24"/>
          <w:szCs w:val="24"/>
        </w:rPr>
        <w:t>nd</w:t>
      </w:r>
      <w:r>
        <w:rPr>
          <w:rFonts w:ascii="Times New Roman" w:hAnsi="Times New Roman"/>
          <w:sz w:val="24"/>
          <w:szCs w:val="24"/>
        </w:rPr>
        <w:t xml:space="preserve"> detailed upfront mapping and ana</w:t>
      </w:r>
      <w:r w:rsidR="00AF5794">
        <w:rPr>
          <w:rFonts w:ascii="Times New Roman" w:hAnsi="Times New Roman"/>
          <w:sz w:val="24"/>
          <w:szCs w:val="24"/>
        </w:rPr>
        <w:t>l</w:t>
      </w:r>
      <w:r>
        <w:rPr>
          <w:rFonts w:ascii="Times New Roman" w:hAnsi="Times New Roman"/>
          <w:sz w:val="24"/>
          <w:szCs w:val="24"/>
        </w:rPr>
        <w:t>ysis of all “leave:”” tree areas and areas that will not eb disturbed, and their dispersion. T</w:t>
      </w:r>
      <w:r w:rsidR="00AF5794">
        <w:rPr>
          <w:rFonts w:ascii="Times New Roman" w:hAnsi="Times New Roman"/>
          <w:sz w:val="24"/>
          <w:szCs w:val="24"/>
        </w:rPr>
        <w:t>h</w:t>
      </w:r>
      <w:r>
        <w:rPr>
          <w:rFonts w:ascii="Times New Roman" w:hAnsi="Times New Roman"/>
          <w:sz w:val="24"/>
          <w:szCs w:val="24"/>
        </w:rPr>
        <w:t>is is also necessar</w:t>
      </w:r>
      <w:r w:rsidR="00AF5794">
        <w:rPr>
          <w:rFonts w:ascii="Times New Roman" w:hAnsi="Times New Roman"/>
          <w:sz w:val="24"/>
          <w:szCs w:val="24"/>
        </w:rPr>
        <w:t>y</w:t>
      </w:r>
      <w:r>
        <w:rPr>
          <w:rFonts w:ascii="Times New Roman" w:hAnsi="Times New Roman"/>
          <w:sz w:val="24"/>
          <w:szCs w:val="24"/>
        </w:rPr>
        <w:t xml:space="preserve"> to understand how much more fragm</w:t>
      </w:r>
      <w:r w:rsidR="00AF5794">
        <w:rPr>
          <w:rFonts w:ascii="Times New Roman" w:hAnsi="Times New Roman"/>
          <w:sz w:val="24"/>
          <w:szCs w:val="24"/>
        </w:rPr>
        <w:t>e</w:t>
      </w:r>
      <w:r>
        <w:rPr>
          <w:rFonts w:ascii="Times New Roman" w:hAnsi="Times New Roman"/>
          <w:sz w:val="24"/>
          <w:szCs w:val="24"/>
        </w:rPr>
        <w:t>nted the landscape will be, how little protective, screening and escape cover there will be for big game and rare native carnivores, and how visually scarred and marred the landscape will be. It</w:t>
      </w:r>
      <w:r w:rsidR="00AF5794">
        <w:rPr>
          <w:rFonts w:ascii="Times New Roman" w:hAnsi="Times New Roman"/>
          <w:sz w:val="24"/>
          <w:szCs w:val="24"/>
        </w:rPr>
        <w:t>’s</w:t>
      </w:r>
      <w:r>
        <w:rPr>
          <w:rFonts w:ascii="Times New Roman" w:hAnsi="Times New Roman"/>
          <w:sz w:val="24"/>
          <w:szCs w:val="24"/>
        </w:rPr>
        <w:t xml:space="preserve"> also necessary to understand the degree of confl</w:t>
      </w:r>
      <w:r w:rsidR="00AF5794">
        <w:rPr>
          <w:rFonts w:ascii="Times New Roman" w:hAnsi="Times New Roman"/>
          <w:sz w:val="24"/>
          <w:szCs w:val="24"/>
        </w:rPr>
        <w:t>i</w:t>
      </w:r>
      <w:r>
        <w:rPr>
          <w:rFonts w:ascii="Times New Roman" w:hAnsi="Times New Roman"/>
          <w:sz w:val="24"/>
          <w:szCs w:val="24"/>
        </w:rPr>
        <w:t>cts between different forms of recreational use. For ex</w:t>
      </w:r>
      <w:r w:rsidR="00AF5794">
        <w:rPr>
          <w:rFonts w:ascii="Times New Roman" w:hAnsi="Times New Roman"/>
          <w:sz w:val="24"/>
          <w:szCs w:val="24"/>
        </w:rPr>
        <w:t>a</w:t>
      </w:r>
      <w:r>
        <w:rPr>
          <w:rFonts w:ascii="Times New Roman" w:hAnsi="Times New Roman"/>
          <w:sz w:val="24"/>
          <w:szCs w:val="24"/>
        </w:rPr>
        <w:t>mple, standing forest helps hinder sound tran</w:t>
      </w:r>
      <w:r w:rsidR="00AF5794">
        <w:rPr>
          <w:rFonts w:ascii="Times New Roman" w:hAnsi="Times New Roman"/>
          <w:sz w:val="24"/>
          <w:szCs w:val="24"/>
        </w:rPr>
        <w:t>s</w:t>
      </w:r>
      <w:r>
        <w:rPr>
          <w:rFonts w:ascii="Times New Roman" w:hAnsi="Times New Roman"/>
          <w:sz w:val="24"/>
          <w:szCs w:val="24"/>
        </w:rPr>
        <w:t>miss</w:t>
      </w:r>
      <w:r w:rsidR="00AF5794">
        <w:rPr>
          <w:rFonts w:ascii="Times New Roman" w:hAnsi="Times New Roman"/>
          <w:sz w:val="24"/>
          <w:szCs w:val="24"/>
        </w:rPr>
        <w:t>i</w:t>
      </w:r>
      <w:r>
        <w:rPr>
          <w:rFonts w:ascii="Times New Roman" w:hAnsi="Times New Roman"/>
          <w:sz w:val="24"/>
          <w:szCs w:val="24"/>
        </w:rPr>
        <w:t xml:space="preserve">on, and </w:t>
      </w:r>
      <w:r w:rsidR="00AF5794">
        <w:rPr>
          <w:rFonts w:ascii="Times New Roman" w:hAnsi="Times New Roman"/>
          <w:sz w:val="24"/>
          <w:szCs w:val="24"/>
        </w:rPr>
        <w:t>would</w:t>
      </w:r>
      <w:r>
        <w:rPr>
          <w:rFonts w:ascii="Times New Roman" w:hAnsi="Times New Roman"/>
          <w:sz w:val="24"/>
          <w:szCs w:val="24"/>
        </w:rPr>
        <w:t xml:space="preserve"> help prevent cr</w:t>
      </w:r>
      <w:r w:rsidR="00AF5794">
        <w:rPr>
          <w:rFonts w:ascii="Times New Roman" w:hAnsi="Times New Roman"/>
          <w:sz w:val="24"/>
          <w:szCs w:val="24"/>
        </w:rPr>
        <w:t>o</w:t>
      </w:r>
      <w:r>
        <w:rPr>
          <w:rFonts w:ascii="Times New Roman" w:hAnsi="Times New Roman"/>
          <w:sz w:val="24"/>
          <w:szCs w:val="24"/>
        </w:rPr>
        <w:t>ss-c</w:t>
      </w:r>
      <w:r w:rsidR="00AF5794">
        <w:rPr>
          <w:rFonts w:ascii="Times New Roman" w:hAnsi="Times New Roman"/>
          <w:sz w:val="24"/>
          <w:szCs w:val="24"/>
        </w:rPr>
        <w:t>o</w:t>
      </w:r>
      <w:r>
        <w:rPr>
          <w:rFonts w:ascii="Times New Roman" w:hAnsi="Times New Roman"/>
          <w:sz w:val="24"/>
          <w:szCs w:val="24"/>
        </w:rPr>
        <w:t xml:space="preserve">untry </w:t>
      </w:r>
      <w:r w:rsidR="00AF5794">
        <w:rPr>
          <w:rFonts w:ascii="Times New Roman" w:hAnsi="Times New Roman"/>
          <w:sz w:val="24"/>
          <w:szCs w:val="24"/>
        </w:rPr>
        <w:t>mec</w:t>
      </w:r>
      <w:r>
        <w:rPr>
          <w:rFonts w:ascii="Times New Roman" w:hAnsi="Times New Roman"/>
          <w:sz w:val="24"/>
          <w:szCs w:val="24"/>
        </w:rPr>
        <w:t>h</w:t>
      </w:r>
      <w:r w:rsidR="00AF5794">
        <w:rPr>
          <w:rFonts w:ascii="Times New Roman" w:hAnsi="Times New Roman"/>
          <w:sz w:val="24"/>
          <w:szCs w:val="24"/>
        </w:rPr>
        <w:t>anized</w:t>
      </w:r>
      <w:r>
        <w:rPr>
          <w:rFonts w:ascii="Times New Roman" w:hAnsi="Times New Roman"/>
          <w:sz w:val="24"/>
          <w:szCs w:val="24"/>
        </w:rPr>
        <w:t xml:space="preserve"> travel during all periods of the year – and the sights and sounds of such activity.</w:t>
      </w:r>
      <w:r w:rsidR="00AD75B7">
        <w:rPr>
          <w:rFonts w:ascii="Times New Roman" w:hAnsi="Times New Roman"/>
          <w:sz w:val="24"/>
          <w:szCs w:val="24"/>
        </w:rPr>
        <w:t xml:space="preserve"> EACH sensitive and imper</w:t>
      </w:r>
      <w:r w:rsidR="00AF5794">
        <w:rPr>
          <w:rFonts w:ascii="Times New Roman" w:hAnsi="Times New Roman"/>
          <w:sz w:val="24"/>
          <w:szCs w:val="24"/>
        </w:rPr>
        <w:t>i</w:t>
      </w:r>
      <w:r w:rsidR="00AD75B7">
        <w:rPr>
          <w:rFonts w:ascii="Times New Roman" w:hAnsi="Times New Roman"/>
          <w:sz w:val="24"/>
          <w:szCs w:val="24"/>
        </w:rPr>
        <w:t>led species has different habitat needs, and unless a thorough bas</w:t>
      </w:r>
      <w:r w:rsidR="00AF5794">
        <w:rPr>
          <w:rFonts w:ascii="Times New Roman" w:hAnsi="Times New Roman"/>
          <w:sz w:val="24"/>
          <w:szCs w:val="24"/>
        </w:rPr>
        <w:t>e</w:t>
      </w:r>
      <w:r w:rsidR="00AD75B7">
        <w:rPr>
          <w:rFonts w:ascii="Times New Roman" w:hAnsi="Times New Roman"/>
          <w:sz w:val="24"/>
          <w:szCs w:val="24"/>
        </w:rPr>
        <w:t>line that honestly reveals how much for</w:t>
      </w:r>
      <w:r w:rsidR="00AF5794">
        <w:rPr>
          <w:rFonts w:ascii="Times New Roman" w:hAnsi="Times New Roman"/>
          <w:sz w:val="24"/>
          <w:szCs w:val="24"/>
        </w:rPr>
        <w:t>e</w:t>
      </w:r>
      <w:r w:rsidR="00AD75B7">
        <w:rPr>
          <w:rFonts w:ascii="Times New Roman" w:hAnsi="Times New Roman"/>
          <w:sz w:val="24"/>
          <w:szCs w:val="24"/>
        </w:rPr>
        <w:t>st and other habitat essential</w:t>
      </w:r>
      <w:r w:rsidR="00AF5794">
        <w:rPr>
          <w:rFonts w:ascii="Times New Roman" w:hAnsi="Times New Roman"/>
          <w:sz w:val="24"/>
          <w:szCs w:val="24"/>
        </w:rPr>
        <w:t xml:space="preserve"> </w:t>
      </w:r>
      <w:r w:rsidR="00AD75B7">
        <w:rPr>
          <w:rFonts w:ascii="Times New Roman" w:hAnsi="Times New Roman"/>
          <w:sz w:val="24"/>
          <w:szCs w:val="24"/>
        </w:rPr>
        <w:t>for their</w:t>
      </w:r>
      <w:r w:rsidR="00AF5794">
        <w:rPr>
          <w:rFonts w:ascii="Times New Roman" w:hAnsi="Times New Roman"/>
          <w:sz w:val="24"/>
          <w:szCs w:val="24"/>
        </w:rPr>
        <w:t xml:space="preserve"> </w:t>
      </w:r>
      <w:r w:rsidR="00AD75B7">
        <w:rPr>
          <w:rFonts w:ascii="Times New Roman" w:hAnsi="Times New Roman"/>
          <w:sz w:val="24"/>
          <w:szCs w:val="24"/>
        </w:rPr>
        <w:t>survival is now present vs. how much wi</w:t>
      </w:r>
      <w:r w:rsidR="00AF5794">
        <w:rPr>
          <w:rFonts w:ascii="Times New Roman" w:hAnsi="Times New Roman"/>
          <w:sz w:val="24"/>
          <w:szCs w:val="24"/>
        </w:rPr>
        <w:t>l</w:t>
      </w:r>
      <w:r w:rsidR="00AD75B7">
        <w:rPr>
          <w:rFonts w:ascii="Times New Roman" w:hAnsi="Times New Roman"/>
          <w:sz w:val="24"/>
          <w:szCs w:val="24"/>
        </w:rPr>
        <w:t>l remain is laid out in an EIS hard look analysis, it will be impossi</w:t>
      </w:r>
      <w:r w:rsidR="00AF5794">
        <w:rPr>
          <w:rFonts w:ascii="Times New Roman" w:hAnsi="Times New Roman"/>
          <w:sz w:val="24"/>
          <w:szCs w:val="24"/>
        </w:rPr>
        <w:t xml:space="preserve">ble </w:t>
      </w:r>
      <w:r w:rsidR="00AD75B7">
        <w:rPr>
          <w:rFonts w:ascii="Times New Roman" w:hAnsi="Times New Roman"/>
          <w:sz w:val="24"/>
          <w:szCs w:val="24"/>
        </w:rPr>
        <w:t>to develop a truly rea</w:t>
      </w:r>
      <w:r w:rsidR="00AF5794">
        <w:rPr>
          <w:rFonts w:ascii="Times New Roman" w:hAnsi="Times New Roman"/>
          <w:sz w:val="24"/>
          <w:szCs w:val="24"/>
        </w:rPr>
        <w:t>sonable r</w:t>
      </w:r>
      <w:r w:rsidR="00AD75B7">
        <w:rPr>
          <w:rFonts w:ascii="Times New Roman" w:hAnsi="Times New Roman"/>
          <w:sz w:val="24"/>
          <w:szCs w:val="24"/>
        </w:rPr>
        <w:t>ange of alternatives and</w:t>
      </w:r>
      <w:r w:rsidR="00AF5794">
        <w:rPr>
          <w:rFonts w:ascii="Times New Roman" w:hAnsi="Times New Roman"/>
          <w:sz w:val="24"/>
          <w:szCs w:val="24"/>
        </w:rPr>
        <w:t xml:space="preserve"> to require effective and necessary restrictions on forest and tree removal to </w:t>
      </w:r>
      <w:r w:rsidR="00AD75B7">
        <w:rPr>
          <w:rFonts w:ascii="Times New Roman" w:hAnsi="Times New Roman"/>
          <w:sz w:val="24"/>
          <w:szCs w:val="24"/>
        </w:rPr>
        <w:t>minimize and mitigate any “treatment” imp</w:t>
      </w:r>
      <w:r w:rsidR="00AF5794">
        <w:rPr>
          <w:rFonts w:ascii="Times New Roman" w:hAnsi="Times New Roman"/>
          <w:sz w:val="24"/>
          <w:szCs w:val="24"/>
        </w:rPr>
        <w:t>a</w:t>
      </w:r>
      <w:r w:rsidR="00AD75B7">
        <w:rPr>
          <w:rFonts w:ascii="Times New Roman" w:hAnsi="Times New Roman"/>
          <w:sz w:val="24"/>
          <w:szCs w:val="24"/>
        </w:rPr>
        <w:t>cts</w:t>
      </w:r>
      <w:r w:rsidR="00AF5794">
        <w:rPr>
          <w:rFonts w:ascii="Times New Roman" w:hAnsi="Times New Roman"/>
          <w:sz w:val="24"/>
          <w:szCs w:val="24"/>
        </w:rPr>
        <w:t xml:space="preserve"> on MIS, sensitive, and imperiled terrestrial and aquatic species </w:t>
      </w:r>
      <w:proofErr w:type="spellStart"/>
      <w:r w:rsidR="00AF5794">
        <w:rPr>
          <w:rFonts w:ascii="Times New Roman" w:hAnsi="Times New Roman"/>
          <w:sz w:val="24"/>
          <w:szCs w:val="24"/>
        </w:rPr>
        <w:t>species</w:t>
      </w:r>
      <w:proofErr w:type="spellEnd"/>
      <w:r w:rsidR="00AF5794">
        <w:rPr>
          <w:rFonts w:ascii="Times New Roman" w:hAnsi="Times New Roman"/>
          <w:sz w:val="24"/>
          <w:szCs w:val="24"/>
        </w:rPr>
        <w:t>, big game, and migratory birds.</w:t>
      </w:r>
    </w:p>
    <w:p w14:paraId="0BB10CFD" w14:textId="7536FC29" w:rsidR="00AD75B7" w:rsidRDefault="00AD75B7" w:rsidP="00493C4E">
      <w:pPr>
        <w:pStyle w:val="NormalWeb"/>
        <w:rPr>
          <w:rFonts w:ascii="Times New Roman" w:hAnsi="Times New Roman"/>
          <w:sz w:val="24"/>
          <w:szCs w:val="24"/>
        </w:rPr>
      </w:pPr>
      <w:r>
        <w:rPr>
          <w:rFonts w:ascii="Times New Roman" w:hAnsi="Times New Roman"/>
          <w:sz w:val="24"/>
          <w:szCs w:val="24"/>
        </w:rPr>
        <w:t xml:space="preserve">The USFS has overwhelmingly ignored the concerns WLD </w:t>
      </w:r>
      <w:r w:rsidR="00A61FC0">
        <w:rPr>
          <w:rFonts w:ascii="Times New Roman" w:hAnsi="Times New Roman"/>
          <w:sz w:val="24"/>
          <w:szCs w:val="24"/>
        </w:rPr>
        <w:t>et la.</w:t>
      </w:r>
      <w:r>
        <w:rPr>
          <w:rFonts w:ascii="Times New Roman" w:hAnsi="Times New Roman"/>
          <w:sz w:val="24"/>
          <w:szCs w:val="24"/>
        </w:rPr>
        <w:t xml:space="preserve"> </w:t>
      </w:r>
      <w:r w:rsidR="00A61FC0">
        <w:rPr>
          <w:rFonts w:ascii="Times New Roman" w:hAnsi="Times New Roman"/>
          <w:sz w:val="24"/>
          <w:szCs w:val="24"/>
        </w:rPr>
        <w:t>h</w:t>
      </w:r>
      <w:r>
        <w:rPr>
          <w:rFonts w:ascii="Times New Roman" w:hAnsi="Times New Roman"/>
          <w:sz w:val="24"/>
          <w:szCs w:val="24"/>
        </w:rPr>
        <w:t xml:space="preserve">ave repeatedly raised in scoping letters and </w:t>
      </w:r>
      <w:proofErr w:type="gramStart"/>
      <w:r>
        <w:rPr>
          <w:rFonts w:ascii="Times New Roman" w:hAnsi="Times New Roman"/>
          <w:sz w:val="24"/>
          <w:szCs w:val="24"/>
        </w:rPr>
        <w:t>comments  -</w:t>
      </w:r>
      <w:proofErr w:type="gramEnd"/>
      <w:r>
        <w:rPr>
          <w:rFonts w:ascii="Times New Roman" w:hAnsi="Times New Roman"/>
          <w:sz w:val="24"/>
          <w:szCs w:val="24"/>
        </w:rPr>
        <w:t xml:space="preserve"> on Granite </w:t>
      </w:r>
      <w:r w:rsidR="00A61FC0">
        <w:rPr>
          <w:rFonts w:ascii="Times New Roman" w:hAnsi="Times New Roman"/>
          <w:sz w:val="24"/>
          <w:szCs w:val="24"/>
        </w:rPr>
        <w:t xml:space="preserve">Creek, and Granite </w:t>
      </w:r>
      <w:r>
        <w:rPr>
          <w:rFonts w:ascii="Times New Roman" w:hAnsi="Times New Roman"/>
          <w:sz w:val="24"/>
          <w:szCs w:val="24"/>
        </w:rPr>
        <w:t>Goose</w:t>
      </w:r>
      <w:r w:rsidR="00A61FC0">
        <w:rPr>
          <w:rFonts w:ascii="Times New Roman" w:hAnsi="Times New Roman"/>
          <w:sz w:val="24"/>
          <w:szCs w:val="24"/>
        </w:rPr>
        <w:t xml:space="preserve"> scoping and now this flawed EA.</w:t>
      </w:r>
    </w:p>
    <w:p w14:paraId="2234D084" w14:textId="77777777" w:rsidR="00934A73" w:rsidRDefault="00934A73" w:rsidP="00493C4E">
      <w:pPr>
        <w:pStyle w:val="NormalWeb"/>
        <w:rPr>
          <w:rFonts w:ascii="Times New Roman" w:hAnsi="Times New Roman"/>
          <w:sz w:val="24"/>
          <w:szCs w:val="24"/>
        </w:rPr>
      </w:pPr>
    </w:p>
    <w:p w14:paraId="617849DF" w14:textId="1B80D9BA" w:rsidR="00934A73" w:rsidRDefault="00934A73" w:rsidP="00493C4E">
      <w:pPr>
        <w:pStyle w:val="NormalWeb"/>
        <w:rPr>
          <w:rFonts w:ascii="Times New Roman" w:hAnsi="Times New Roman"/>
          <w:sz w:val="24"/>
          <w:szCs w:val="24"/>
        </w:rPr>
      </w:pPr>
      <w:r w:rsidRPr="00934A73">
        <w:rPr>
          <w:rFonts w:ascii="Times New Roman" w:hAnsi="Times New Roman"/>
          <w:sz w:val="24"/>
          <w:szCs w:val="24"/>
        </w:rPr>
        <w:lastRenderedPageBreak/>
        <w:drawing>
          <wp:inline distT="0" distB="0" distL="0" distR="0" wp14:anchorId="14B3A5BE" wp14:editId="580013FC">
            <wp:extent cx="5486400" cy="5118100"/>
            <wp:effectExtent l="0" t="0" r="0" b="0"/>
            <wp:docPr id="1544376085"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6085" name="Picture 1" descr="A screenshot of a document&#10;&#10;Description automatically generated"/>
                    <pic:cNvPicPr/>
                  </pic:nvPicPr>
                  <pic:blipFill>
                    <a:blip r:embed="rId11"/>
                    <a:stretch>
                      <a:fillRect/>
                    </a:stretch>
                  </pic:blipFill>
                  <pic:spPr>
                    <a:xfrm>
                      <a:off x="0" y="0"/>
                      <a:ext cx="5486400" cy="5118100"/>
                    </a:xfrm>
                    <a:prstGeom prst="rect">
                      <a:avLst/>
                    </a:prstGeom>
                  </pic:spPr>
                </pic:pic>
              </a:graphicData>
            </a:graphic>
          </wp:inline>
        </w:drawing>
      </w:r>
    </w:p>
    <w:p w14:paraId="4B5DE629" w14:textId="2C279EC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The Forest in 2018 mentioned a collaborative group. The Forest Webpage contained a document showing a vote tally from this group. Most of vote shows even the collaborative members were not happy with the huge mishmash of patched together expensive disturbance actions put forth in the Granite Meadows proposal. “I can live with it” is not a ringing endorsement. </w:t>
      </w:r>
      <w:r w:rsidR="00E93737">
        <w:rPr>
          <w:rFonts w:ascii="Times New Roman" w:hAnsi="Times New Roman"/>
          <w:sz w:val="24"/>
          <w:szCs w:val="24"/>
        </w:rPr>
        <w:t xml:space="preserve">Here in 2024, as the changes made show, the USFS is acting with significant bias, and ignoring any hard look at how damaging this massive disturbance will be. </w:t>
      </w:r>
      <w:r>
        <w:rPr>
          <w:rFonts w:ascii="Times New Roman" w:hAnsi="Times New Roman"/>
          <w:sz w:val="24"/>
          <w:szCs w:val="24"/>
        </w:rPr>
        <w:t>How d</w:t>
      </w:r>
      <w:r w:rsidR="00E93737">
        <w:rPr>
          <w:rFonts w:ascii="Times New Roman" w:hAnsi="Times New Roman"/>
          <w:sz w:val="24"/>
          <w:szCs w:val="24"/>
        </w:rPr>
        <w:t>o</w:t>
      </w:r>
      <w:r>
        <w:rPr>
          <w:rFonts w:ascii="Times New Roman" w:hAnsi="Times New Roman"/>
          <w:sz w:val="24"/>
          <w:szCs w:val="24"/>
        </w:rPr>
        <w:t>es the Forest vet such proposals, using current ecological science and data?  We were concerned at the proposal being based on the desires of parties engaged in a loose and uncertain undemocratic process that the Forest is advanced in the 2018 DOPAA document, and now we are seeing the very same thing in this 2</w:t>
      </w:r>
      <w:r w:rsidR="00E93737">
        <w:rPr>
          <w:rFonts w:ascii="Times New Roman" w:hAnsi="Times New Roman"/>
          <w:sz w:val="24"/>
          <w:szCs w:val="24"/>
        </w:rPr>
        <w:t>024</w:t>
      </w:r>
      <w:r>
        <w:rPr>
          <w:rFonts w:ascii="Times New Roman" w:hAnsi="Times New Roman"/>
          <w:sz w:val="24"/>
          <w:szCs w:val="24"/>
        </w:rPr>
        <w:t xml:space="preserve"> process. Such groups are often politicized, involve considerable “horse-trading” where one land area, vital habitat, beautiful old growth site or wildlife species habitat may be sacrificed to fulfill a wilderness, grazing or other agenda in another location. Such groups </w:t>
      </w:r>
      <w:r>
        <w:rPr>
          <w:rFonts w:ascii="Times New Roman" w:hAnsi="Times New Roman"/>
          <w:sz w:val="24"/>
          <w:szCs w:val="24"/>
        </w:rPr>
        <w:lastRenderedPageBreak/>
        <w:t xml:space="preserve">are largely dominated by extractive or commodity uses or intensive recreational interests. Average citizens who use and enjoy the Forest lands for many aesthetic, recreational, scientific, </w:t>
      </w:r>
      <w:proofErr w:type="gramStart"/>
      <w:r>
        <w:rPr>
          <w:rFonts w:ascii="Times New Roman" w:hAnsi="Times New Roman"/>
          <w:sz w:val="24"/>
          <w:szCs w:val="24"/>
        </w:rPr>
        <w:t>spiritual</w:t>
      </w:r>
      <w:proofErr w:type="gramEnd"/>
      <w:r>
        <w:rPr>
          <w:rFonts w:ascii="Times New Roman" w:hAnsi="Times New Roman"/>
          <w:sz w:val="24"/>
          <w:szCs w:val="24"/>
        </w:rPr>
        <w:t xml:space="preserve"> and other interests and pursuits, such as our members, are at a significant disadvantage when such groups are given a stronger voice in federal agency processes. We are very concerned about the path this project is on</w:t>
      </w:r>
      <w:r w:rsidR="00E93737">
        <w:rPr>
          <w:rFonts w:ascii="Times New Roman" w:hAnsi="Times New Roman"/>
          <w:sz w:val="24"/>
          <w:szCs w:val="24"/>
        </w:rPr>
        <w:t xml:space="preserve"> – where snowmobiles being able to run all over the place trump Wolverines and other sensitive species habitats.</w:t>
      </w:r>
    </w:p>
    <w:p w14:paraId="6C539D84" w14:textId="77777777" w:rsidR="00493C4E" w:rsidRDefault="00493C4E" w:rsidP="00493C4E">
      <w:pPr>
        <w:pStyle w:val="NormalWeb"/>
        <w:rPr>
          <w:rFonts w:ascii="Times New Roman" w:hAnsi="Times New Roman"/>
        </w:rPr>
      </w:pPr>
      <w:r>
        <w:rPr>
          <w:rFonts w:ascii="Times New Roman" w:hAnsi="Times New Roman"/>
          <w:sz w:val="24"/>
          <w:szCs w:val="24"/>
        </w:rPr>
        <w:t>Please also provide information on whether members of the collaborative group have a financial interest in proposed project actions. For example, how many members listed in the vote tally are livestock grazing permittees on the Forest?</w:t>
      </w:r>
      <w:r>
        <w:rPr>
          <w:rFonts w:ascii="Times New Roman" w:hAnsi="Times New Roman"/>
        </w:rPr>
        <w:t xml:space="preserve"> </w:t>
      </w:r>
    </w:p>
    <w:p w14:paraId="5ECEBD00" w14:textId="77C06121" w:rsidR="00493C4E" w:rsidRDefault="00493C4E" w:rsidP="00493C4E">
      <w:pPr>
        <w:rPr>
          <w:rFonts w:ascii="Times New Roman" w:hAnsi="Times New Roman"/>
        </w:rPr>
      </w:pPr>
      <w:r w:rsidRPr="00E60D3C">
        <w:rPr>
          <w:rFonts w:ascii="Times New Roman" w:hAnsi="Times New Roman"/>
        </w:rPr>
        <w:t>This</w:t>
      </w:r>
      <w:r>
        <w:rPr>
          <w:rFonts w:ascii="Times New Roman" w:hAnsi="Times New Roman"/>
        </w:rPr>
        <w:t xml:space="preserve"> </w:t>
      </w:r>
      <w:r w:rsidR="00687602">
        <w:rPr>
          <w:rFonts w:ascii="Times New Roman" w:hAnsi="Times New Roman"/>
        </w:rPr>
        <w:t>current</w:t>
      </w:r>
      <w:r w:rsidRPr="00E60D3C">
        <w:rPr>
          <w:rFonts w:ascii="Times New Roman" w:hAnsi="Times New Roman"/>
        </w:rPr>
        <w:t xml:space="preserve"> project must be analyzed in an EIS.</w:t>
      </w:r>
      <w:r>
        <w:rPr>
          <w:rFonts w:ascii="Times New Roman" w:hAnsi="Times New Roman"/>
        </w:rPr>
        <w:t xml:space="preserve"> This is directly derived from, and includes much of the land area, of Granite Meadows. We have previously submitted our comments on </w:t>
      </w:r>
      <w:proofErr w:type="gramStart"/>
      <w:r>
        <w:rPr>
          <w:rFonts w:ascii="Times New Roman" w:hAnsi="Times New Roman"/>
        </w:rPr>
        <w:t>Granite Meadows, and</w:t>
      </w:r>
      <w:proofErr w:type="gramEnd"/>
      <w:r>
        <w:rPr>
          <w:rFonts w:ascii="Times New Roman" w:hAnsi="Times New Roman"/>
        </w:rPr>
        <w:t xml:space="preserve"> asked that you address all matters of ecological concern that we raise in them with this</w:t>
      </w:r>
      <w:r w:rsidR="00250435">
        <w:rPr>
          <w:rFonts w:ascii="Times New Roman" w:hAnsi="Times New Roman"/>
        </w:rPr>
        <w:t xml:space="preserve"> latest </w:t>
      </w:r>
      <w:r>
        <w:rPr>
          <w:rFonts w:ascii="Times New Roman" w:hAnsi="Times New Roman"/>
        </w:rPr>
        <w:t>project Granite Goose Project.</w:t>
      </w:r>
    </w:p>
    <w:p w14:paraId="62E05E83" w14:textId="77777777" w:rsidR="00250435" w:rsidRDefault="00250435" w:rsidP="00493C4E">
      <w:pPr>
        <w:rPr>
          <w:rFonts w:ascii="Times New Roman" w:hAnsi="Times New Roman"/>
        </w:rPr>
      </w:pPr>
    </w:p>
    <w:p w14:paraId="3562009A" w14:textId="6D494BD9" w:rsidR="00250435" w:rsidRDefault="00250435" w:rsidP="00493C4E">
      <w:pPr>
        <w:rPr>
          <w:rFonts w:ascii="Times New Roman" w:hAnsi="Times New Roman"/>
        </w:rPr>
      </w:pPr>
      <w:r>
        <w:rPr>
          <w:rFonts w:ascii="Times New Roman" w:hAnsi="Times New Roman"/>
        </w:rPr>
        <w:t>One of the collaborative group mem</w:t>
      </w:r>
      <w:r w:rsidR="00687602">
        <w:rPr>
          <w:rFonts w:ascii="Times New Roman" w:hAnsi="Times New Roman"/>
        </w:rPr>
        <w:t>bers</w:t>
      </w:r>
      <w:r>
        <w:rPr>
          <w:rFonts w:ascii="Times New Roman" w:hAnsi="Times New Roman"/>
        </w:rPr>
        <w:t xml:space="preserve"> posted this about the 2023-24 </w:t>
      </w:r>
      <w:proofErr w:type="gramStart"/>
      <w:r>
        <w:rPr>
          <w:rFonts w:ascii="Times New Roman" w:hAnsi="Times New Roman"/>
        </w:rPr>
        <w:t>project</w:t>
      </w:r>
      <w:proofErr w:type="gramEnd"/>
    </w:p>
    <w:p w14:paraId="1EC63338" w14:textId="77777777" w:rsidR="00250435" w:rsidRDefault="00250435" w:rsidP="00493C4E">
      <w:pPr>
        <w:rPr>
          <w:rFonts w:ascii="Times New Roman" w:hAnsi="Times New Roman"/>
        </w:rPr>
      </w:pPr>
    </w:p>
    <w:p w14:paraId="1D3FB311" w14:textId="623F4549" w:rsidR="00250435" w:rsidRDefault="00250435" w:rsidP="00493C4E">
      <w:pPr>
        <w:rPr>
          <w:rFonts w:ascii="Times New Roman" w:hAnsi="Times New Roman"/>
        </w:rPr>
      </w:pPr>
      <w:r>
        <w:rPr>
          <w:rFonts w:ascii="Times New Roman" w:hAnsi="Times New Roman"/>
          <w:noProof/>
          <w14:ligatures w14:val="standardContextual"/>
        </w:rPr>
        <w:drawing>
          <wp:inline distT="0" distB="0" distL="0" distR="0" wp14:anchorId="3051EFAA" wp14:editId="37F67A6F">
            <wp:extent cx="5486400" cy="3429000"/>
            <wp:effectExtent l="0" t="0" r="0" b="0"/>
            <wp:docPr id="202448462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84624" name="Picture 1" descr="A screenshot of a computer scre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4F046CD2" w14:textId="77777777" w:rsidR="00250435" w:rsidRDefault="00250435" w:rsidP="00493C4E">
      <w:pPr>
        <w:rPr>
          <w:rFonts w:ascii="Times New Roman" w:hAnsi="Times New Roman"/>
        </w:rPr>
      </w:pPr>
    </w:p>
    <w:p w14:paraId="72F09E1C" w14:textId="7F33C2F6" w:rsidR="00250435" w:rsidRPr="00E60D3C" w:rsidRDefault="00250435" w:rsidP="00493C4E">
      <w:pPr>
        <w:rPr>
          <w:rFonts w:ascii="Times New Roman" w:hAnsi="Times New Roman"/>
        </w:rPr>
      </w:pPr>
      <w:r>
        <w:rPr>
          <w:rFonts w:ascii="Times New Roman" w:hAnsi="Times New Roman"/>
        </w:rPr>
        <w:t>It appears the USFS plans on replacing subalpine fir with handplanted lodgepole pine. Is that the case? What species is the climax species on</w:t>
      </w:r>
      <w:r w:rsidR="00687602">
        <w:rPr>
          <w:rFonts w:ascii="Times New Roman" w:hAnsi="Times New Roman"/>
        </w:rPr>
        <w:t xml:space="preserve"> all ecological</w:t>
      </w:r>
      <w:r>
        <w:rPr>
          <w:rFonts w:ascii="Times New Roman" w:hAnsi="Times New Roman"/>
        </w:rPr>
        <w:t xml:space="preserve"> sites</w:t>
      </w:r>
      <w:r w:rsidR="00687602">
        <w:rPr>
          <w:rFonts w:ascii="Times New Roman" w:hAnsi="Times New Roman"/>
        </w:rPr>
        <w:t xml:space="preserve"> in this landscape, and how has the Forest Service determined this</w:t>
      </w:r>
      <w:r>
        <w:rPr>
          <w:rFonts w:ascii="Times New Roman" w:hAnsi="Times New Roman"/>
        </w:rPr>
        <w:t xml:space="preserve">? </w:t>
      </w:r>
    </w:p>
    <w:p w14:paraId="3C357FFE" w14:textId="77777777" w:rsidR="00493C4E" w:rsidRPr="00E60D3C" w:rsidRDefault="00493C4E" w:rsidP="00493C4E">
      <w:pPr>
        <w:rPr>
          <w:rFonts w:ascii="Times New Roman" w:hAnsi="Times New Roman"/>
        </w:rPr>
      </w:pPr>
    </w:p>
    <w:p w14:paraId="6B7C08B0" w14:textId="12D2C496" w:rsidR="00493C4E" w:rsidRDefault="00493C4E" w:rsidP="00493C4E">
      <w:pPr>
        <w:rPr>
          <w:rFonts w:ascii="Times New Roman" w:hAnsi="Times New Roman"/>
        </w:rPr>
      </w:pPr>
      <w:r w:rsidRPr="00E60D3C">
        <w:rPr>
          <w:rFonts w:ascii="Times New Roman" w:hAnsi="Times New Roman"/>
        </w:rPr>
        <w:lastRenderedPageBreak/>
        <w:t>The Forest Serv</w:t>
      </w:r>
      <w:r w:rsidR="00687602">
        <w:rPr>
          <w:rFonts w:ascii="Times New Roman" w:hAnsi="Times New Roman"/>
        </w:rPr>
        <w:t>ice 2023-2024 project remains very</w:t>
      </w:r>
      <w:r>
        <w:rPr>
          <w:rFonts w:ascii="Times New Roman" w:hAnsi="Times New Roman"/>
        </w:rPr>
        <w:t xml:space="preserve"> large and complex </w:t>
      </w:r>
      <w:r w:rsidR="00687602">
        <w:rPr>
          <w:rFonts w:ascii="Times New Roman" w:hAnsi="Times New Roman"/>
        </w:rPr>
        <w:t>in this very heavily used landscape</w:t>
      </w:r>
      <w:r>
        <w:rPr>
          <w:rFonts w:ascii="Times New Roman" w:hAnsi="Times New Roman"/>
        </w:rPr>
        <w:t xml:space="preserve"> </w:t>
      </w:r>
      <w:r w:rsidR="00687602">
        <w:rPr>
          <w:rFonts w:ascii="Times New Roman" w:hAnsi="Times New Roman"/>
        </w:rPr>
        <w:t>that also includes inflicting major unnatural disturbance on Roadless Areas</w:t>
      </w:r>
      <w:r>
        <w:rPr>
          <w:rFonts w:ascii="Times New Roman" w:hAnsi="Times New Roman"/>
        </w:rPr>
        <w:t xml:space="preserve"> now </w:t>
      </w:r>
      <w:r w:rsidRPr="00E60D3C">
        <w:rPr>
          <w:rFonts w:ascii="Times New Roman" w:hAnsi="Times New Roman"/>
        </w:rPr>
        <w:t>states:</w:t>
      </w:r>
    </w:p>
    <w:p w14:paraId="10664AD7" w14:textId="77777777" w:rsidR="00493C4E" w:rsidRPr="00B85034" w:rsidRDefault="00493C4E" w:rsidP="00493C4E">
      <w:pPr>
        <w:rPr>
          <w:rFonts w:ascii="Times New Roman" w:hAnsi="Times New Roman"/>
          <w:i/>
          <w:iCs/>
        </w:rPr>
      </w:pPr>
    </w:p>
    <w:p w14:paraId="3F51DA2B" w14:textId="77777777" w:rsidR="00493C4E" w:rsidRPr="004B3AA6" w:rsidRDefault="00493C4E" w:rsidP="00493C4E">
      <w:pPr>
        <w:rPr>
          <w:rFonts w:ascii="Times New Roman" w:eastAsia="Times New Roman" w:hAnsi="Times New Roman"/>
          <w:i/>
          <w:iCs/>
          <w:lang w:eastAsia="zh-CN"/>
        </w:rPr>
      </w:pPr>
      <w:r w:rsidRPr="004B3AA6">
        <w:rPr>
          <w:rFonts w:ascii="Times New Roman" w:eastAsia="Times New Roman" w:hAnsi="Times New Roman"/>
          <w:i/>
          <w:iCs/>
          <w:sz w:val="20"/>
          <w:szCs w:val="20"/>
          <w:lang w:eastAsia="zh-CN"/>
        </w:rPr>
        <w:t>The project area is approximately 39,918 acres and contains 33,346 acres of National Forest</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System (NFS) lands, 5,371 acres of State of Idaho lands and 1,195 acres of private lands.</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Through Wyden Amendment (P.L. 109-54, Section 434) agreements between the PNF, the Idaho</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Department of Lands, and willing private landowners, some proposed treatment activities may</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occur on State and private lands within the project area boundary.</w:t>
      </w:r>
    </w:p>
    <w:p w14:paraId="422B8913" w14:textId="77777777" w:rsidR="00493C4E" w:rsidRPr="00B85034" w:rsidRDefault="00493C4E" w:rsidP="00493C4E">
      <w:pPr>
        <w:rPr>
          <w:rFonts w:ascii="Times New Roman" w:hAnsi="Times New Roman"/>
          <w:i/>
          <w:iCs/>
        </w:rPr>
      </w:pPr>
    </w:p>
    <w:p w14:paraId="2A375264" w14:textId="06160CE3" w:rsidR="00FC3DDC" w:rsidRDefault="00291B01" w:rsidP="00493C4E">
      <w:pPr>
        <w:rPr>
          <w:rFonts w:ascii="Times New Roman" w:hAnsi="Times New Roman"/>
        </w:rPr>
      </w:pPr>
      <w:r>
        <w:rPr>
          <w:rFonts w:ascii="Times New Roman" w:hAnsi="Times New Roman"/>
        </w:rPr>
        <w:t xml:space="preserve">This total 39,982 acres = 62.3 square </w:t>
      </w:r>
      <w:proofErr w:type="spellStart"/>
      <w:proofErr w:type="gramStart"/>
      <w:r>
        <w:rPr>
          <w:rFonts w:ascii="Times New Roman" w:hAnsi="Times New Roman"/>
        </w:rPr>
        <w:t>miles.</w:t>
      </w:r>
      <w:r w:rsidR="00FC3DDC">
        <w:rPr>
          <w:rFonts w:ascii="Times New Roman" w:hAnsi="Times New Roman"/>
        </w:rPr>
        <w:t>The</w:t>
      </w:r>
      <w:proofErr w:type="spellEnd"/>
      <w:proofErr w:type="gramEnd"/>
      <w:r w:rsidR="00FC3DDC">
        <w:rPr>
          <w:rFonts w:ascii="Times New Roman" w:hAnsi="Times New Roman"/>
        </w:rPr>
        <w:t xml:space="preserve"> full indirect and cumulative effects of treatments, roading, logging, burning, developments, intensive recreational activity on state and private lands must be fully assessed</w:t>
      </w:r>
      <w:r>
        <w:rPr>
          <w:rFonts w:ascii="Times New Roman" w:hAnsi="Times New Roman"/>
        </w:rPr>
        <w:t xml:space="preserve"> as well.</w:t>
      </w:r>
    </w:p>
    <w:p w14:paraId="3CFF508F" w14:textId="77777777" w:rsidR="00FC3DDC" w:rsidRDefault="00FC3DDC" w:rsidP="00493C4E">
      <w:pPr>
        <w:rPr>
          <w:rFonts w:ascii="Times New Roman" w:hAnsi="Times New Roman"/>
        </w:rPr>
      </w:pPr>
    </w:p>
    <w:p w14:paraId="4E6F91E9" w14:textId="2D93332A" w:rsidR="00687602" w:rsidRDefault="00687602" w:rsidP="00493C4E">
      <w:pPr>
        <w:rPr>
          <w:rFonts w:ascii="Times New Roman" w:hAnsi="Times New Roman"/>
        </w:rPr>
      </w:pPr>
      <w:r>
        <w:rPr>
          <w:rFonts w:ascii="Times New Roman" w:hAnsi="Times New Roman"/>
        </w:rPr>
        <w:t xml:space="preserve">A 2022 letter from the </w:t>
      </w:r>
      <w:r w:rsidR="00FC3DDC">
        <w:rPr>
          <w:rFonts w:ascii="Times New Roman" w:hAnsi="Times New Roman"/>
        </w:rPr>
        <w:t xml:space="preserve">logging </w:t>
      </w:r>
      <w:r>
        <w:rPr>
          <w:rFonts w:ascii="Times New Roman" w:hAnsi="Times New Roman"/>
        </w:rPr>
        <w:t>collaborative group still includes</w:t>
      </w:r>
      <w:r w:rsidR="00291B01">
        <w:rPr>
          <w:rFonts w:ascii="Times New Roman" w:hAnsi="Times New Roman"/>
        </w:rPr>
        <w:t xml:space="preserve"> the</w:t>
      </w:r>
      <w:r>
        <w:rPr>
          <w:rFonts w:ascii="Times New Roman" w:hAnsi="Times New Roman"/>
        </w:rPr>
        <w:t xml:space="preserve"> larger acreage, and this may indicate that the USFS is planning on piecemealing and segmenting it in.</w:t>
      </w:r>
    </w:p>
    <w:p w14:paraId="36E98031" w14:textId="77777777" w:rsidR="00687602" w:rsidRDefault="00687602" w:rsidP="00493C4E">
      <w:pPr>
        <w:rPr>
          <w:rFonts w:ascii="Times New Roman" w:hAnsi="Times New Roman"/>
        </w:rPr>
      </w:pPr>
    </w:p>
    <w:p w14:paraId="13464994" w14:textId="3ACC65F1" w:rsidR="00493C4E" w:rsidRDefault="00493C4E" w:rsidP="00493C4E">
      <w:pPr>
        <w:rPr>
          <w:rFonts w:ascii="Times New Roman" w:hAnsi="Times New Roman"/>
        </w:rPr>
      </w:pPr>
      <w:r>
        <w:rPr>
          <w:rFonts w:ascii="Times New Roman" w:hAnsi="Times New Roman"/>
        </w:rPr>
        <w:t xml:space="preserve">The FS states: </w:t>
      </w:r>
    </w:p>
    <w:p w14:paraId="0A816E56" w14:textId="53AD74B3" w:rsidR="00493C4E" w:rsidRDefault="00493C4E" w:rsidP="00493C4E">
      <w:pPr>
        <w:rPr>
          <w:rFonts w:ascii="Times New Roman" w:hAnsi="Times New Roman"/>
        </w:rPr>
      </w:pPr>
      <w:r>
        <w:rPr>
          <w:rFonts w:ascii="Times New Roman" w:hAnsi="Times New Roman"/>
        </w:rPr>
        <w:t>“</w:t>
      </w:r>
      <w:r w:rsidRPr="00075DB3">
        <w:rPr>
          <w:rFonts w:ascii="Times New Roman" w:hAnsi="Times New Roman"/>
          <w:i/>
          <w:iCs/>
        </w:rPr>
        <w:t xml:space="preserve">The PNF is proposing to implement a variety of vegetation treatments including thinning (of all class sizes), regeneration harvest, and prescribed fire to address hazardous fuels and reduce fuel loading to counter catastrophic wildfire risk, respond to insect and disease outbreaks, and promote </w:t>
      </w:r>
      <w:proofErr w:type="spellStart"/>
      <w:r w:rsidRPr="00075DB3">
        <w:rPr>
          <w:rFonts w:ascii="Times New Roman" w:hAnsi="Times New Roman"/>
          <w:i/>
          <w:iCs/>
        </w:rPr>
        <w:t>whitebark</w:t>
      </w:r>
      <w:proofErr w:type="spellEnd"/>
      <w:r w:rsidRPr="00075DB3">
        <w:rPr>
          <w:rFonts w:ascii="Times New Roman" w:hAnsi="Times New Roman"/>
          <w:i/>
          <w:iCs/>
        </w:rPr>
        <w:t xml:space="preserve"> pine (Pinus </w:t>
      </w:r>
      <w:proofErr w:type="spellStart"/>
      <w:r w:rsidRPr="00075DB3">
        <w:rPr>
          <w:rFonts w:ascii="Times New Roman" w:hAnsi="Times New Roman"/>
          <w:i/>
          <w:iCs/>
        </w:rPr>
        <w:t>albicaulis</w:t>
      </w:r>
      <w:proofErr w:type="spellEnd"/>
      <w:r w:rsidRPr="00075DB3">
        <w:rPr>
          <w:rFonts w:ascii="Times New Roman" w:hAnsi="Times New Roman"/>
          <w:i/>
          <w:iCs/>
        </w:rPr>
        <w:t>) conservation in the project area. Other actions proposed include watershed restoration, recreation management, and travel management to enhance streams, wetlands, and meadows, promote safe and efficient recreation access, reduce recreation conflicts, and reduce impacts of no longer needed roads and trails on resource conditions</w:t>
      </w:r>
      <w:r>
        <w:rPr>
          <w:rFonts w:ascii="Times New Roman" w:hAnsi="Times New Roman"/>
        </w:rPr>
        <w:t>”</w:t>
      </w:r>
      <w:r w:rsidRPr="00E60D3C">
        <w:rPr>
          <w:rFonts w:ascii="Times New Roman" w:hAnsi="Times New Roman"/>
        </w:rPr>
        <w:t xml:space="preserve">. </w:t>
      </w:r>
      <w:r w:rsidR="006F7507">
        <w:rPr>
          <w:rFonts w:ascii="Times New Roman" w:hAnsi="Times New Roman"/>
        </w:rPr>
        <w:t xml:space="preserve"> </w:t>
      </w:r>
    </w:p>
    <w:p w14:paraId="2A4422B3" w14:textId="77777777" w:rsidR="006F7507" w:rsidRDefault="006F7507" w:rsidP="00493C4E">
      <w:pPr>
        <w:rPr>
          <w:rFonts w:ascii="Times New Roman" w:hAnsi="Times New Roman"/>
        </w:rPr>
      </w:pPr>
    </w:p>
    <w:p w14:paraId="369B859D" w14:textId="0920D254" w:rsidR="006F7507" w:rsidRPr="00E60D3C" w:rsidRDefault="006F7507" w:rsidP="00493C4E">
      <w:pPr>
        <w:rPr>
          <w:rFonts w:ascii="Times New Roman" w:hAnsi="Times New Roman"/>
        </w:rPr>
      </w:pPr>
      <w:r>
        <w:rPr>
          <w:rFonts w:ascii="Times New Roman" w:hAnsi="Times New Roman"/>
        </w:rPr>
        <w:t>Clearly an EIS is required to take an honest hard look at this complex project with its large-scale manipulation disturbances to Wolverine and other rare species habitats, and the project’s increase to intensive recreational disturbances.</w:t>
      </w:r>
    </w:p>
    <w:p w14:paraId="22729C3B" w14:textId="77777777" w:rsidR="00493C4E" w:rsidRDefault="00493C4E" w:rsidP="00493C4E">
      <w:pPr>
        <w:rPr>
          <w:rFonts w:ascii="Times New Roman" w:hAnsi="Times New Roman"/>
        </w:rPr>
      </w:pPr>
    </w:p>
    <w:p w14:paraId="21E045BF" w14:textId="77777777" w:rsidR="00493C4E" w:rsidRPr="00075DB3" w:rsidRDefault="00493C4E" w:rsidP="00493C4E">
      <w:pPr>
        <w:rPr>
          <w:rFonts w:ascii="Times New Roman" w:hAnsi="Times New Roman"/>
          <w:b/>
          <w:bCs/>
        </w:rPr>
      </w:pPr>
      <w:r w:rsidRPr="00075DB3">
        <w:rPr>
          <w:rFonts w:ascii="Times New Roman" w:hAnsi="Times New Roman"/>
          <w:b/>
          <w:bCs/>
        </w:rPr>
        <w:t xml:space="preserve">Concerns About Project Basis </w:t>
      </w:r>
    </w:p>
    <w:p w14:paraId="33E080B6" w14:textId="77777777" w:rsidR="00493C4E" w:rsidRDefault="00493C4E" w:rsidP="00493C4E">
      <w:pPr>
        <w:rPr>
          <w:rFonts w:ascii="Times New Roman" w:hAnsi="Times New Roman"/>
        </w:rPr>
      </w:pPr>
    </w:p>
    <w:p w14:paraId="797E8E2C" w14:textId="2916B419" w:rsidR="006F7507" w:rsidRDefault="00493C4E" w:rsidP="00493C4E">
      <w:pPr>
        <w:rPr>
          <w:rFonts w:ascii="Times New Roman" w:hAnsi="Times New Roman"/>
        </w:rPr>
      </w:pPr>
      <w:r>
        <w:rPr>
          <w:rFonts w:ascii="Times New Roman" w:hAnsi="Times New Roman"/>
        </w:rPr>
        <w:t xml:space="preserve">The Payette Forest plan is 20 years old, and the data on which it relied is much older. It is based on very </w:t>
      </w:r>
      <w:proofErr w:type="spellStart"/>
      <w:r>
        <w:rPr>
          <w:rFonts w:ascii="Times New Roman" w:hAnsi="Times New Roman"/>
        </w:rPr>
        <w:t>out-dated</w:t>
      </w:r>
      <w:proofErr w:type="spellEnd"/>
      <w:r>
        <w:rPr>
          <w:rFonts w:ascii="Times New Roman" w:hAnsi="Times New Roman"/>
        </w:rPr>
        <w:t xml:space="preserve"> vegetation community models and assumptions, failed to adequately address climate stress on watersheds, flow sustainability, wild lands processes and sensitive, important, </w:t>
      </w:r>
      <w:proofErr w:type="gramStart"/>
      <w:r>
        <w:rPr>
          <w:rFonts w:ascii="Times New Roman" w:hAnsi="Times New Roman"/>
        </w:rPr>
        <w:t>rare</w:t>
      </w:r>
      <w:proofErr w:type="gramEnd"/>
      <w:r>
        <w:rPr>
          <w:rFonts w:ascii="Times New Roman" w:hAnsi="Times New Roman"/>
        </w:rPr>
        <w:t xml:space="preserve"> and ESA-listed species. The Forest Plan does not follow current ecological science regarding the adverse impacts of grazing and livestock facilities in causing flammable weed proliferation, weeds, degrading watersheds and habitats, fostering diseases, making lands less resistant to climate change stress and less resilient and less able to recover from grazing disturbance and degradation. It was not based on current fire science showing how critical defensible space right by structures is, and how readily fires flash right through hotter, drier, windier, weedier “treated” and thinned” sites. It did not take into account biodiversity loss and the major and serious </w:t>
      </w:r>
      <w:r>
        <w:rPr>
          <w:rFonts w:ascii="Times New Roman" w:hAnsi="Times New Roman"/>
        </w:rPr>
        <w:lastRenderedPageBreak/>
        <w:t>declines in migratory bird species in North America (see Rosenberg et al. 2019 describing the loss of 3 billion birds from North America</w:t>
      </w:r>
      <w:r w:rsidR="006F7507">
        <w:rPr>
          <w:rFonts w:ascii="Times New Roman" w:hAnsi="Times New Roman"/>
        </w:rPr>
        <w:t xml:space="preserve">, Fusco 2020 describing forests not regenerating following fire or other disturbances, Dr. Jack Cohen’s fire science where focus on the actual area of habitats is what is needed to address fire risk in interfaces was ignored in the Forest plan; the degree of large-scale increase in summer temperatures that will make the radical treatment disturbances and purposeful destruction of protective shading live and dead tree cover here very harmful to aquatic and terrestrial species, an ever-growing body of evidence form recent wildfires showing thing makes matters worse, and a host of other current ecological information. </w:t>
      </w:r>
    </w:p>
    <w:p w14:paraId="1ED61A89" w14:textId="77777777" w:rsidR="006F7507" w:rsidRDefault="006F7507" w:rsidP="00493C4E">
      <w:pPr>
        <w:rPr>
          <w:rFonts w:ascii="Times New Roman" w:hAnsi="Times New Roman"/>
        </w:rPr>
      </w:pPr>
    </w:p>
    <w:p w14:paraId="46B6952B" w14:textId="65A8CE02" w:rsidR="00493C4E" w:rsidRDefault="006F7507" w:rsidP="00493C4E">
      <w:pPr>
        <w:rPr>
          <w:rFonts w:ascii="Times New Roman" w:hAnsi="Times New Roman"/>
        </w:rPr>
      </w:pPr>
      <w:r>
        <w:rPr>
          <w:rFonts w:ascii="Times New Roman" w:hAnsi="Times New Roman"/>
        </w:rPr>
        <w:t xml:space="preserve">The species significantly harmed by this large-scale disturbance now also face new and emerging disease threats – for example, migratory birds will suffer severe blow from this large-scale simplification, loss and fragmentation of habitats – and now </w:t>
      </w:r>
      <w:r w:rsidR="00493C4E">
        <w:rPr>
          <w:rFonts w:ascii="Times New Roman" w:hAnsi="Times New Roman"/>
        </w:rPr>
        <w:t xml:space="preserve">the now </w:t>
      </w:r>
      <w:r>
        <w:rPr>
          <w:rFonts w:ascii="Times New Roman" w:hAnsi="Times New Roman"/>
        </w:rPr>
        <w:t xml:space="preserve">they also face the </w:t>
      </w:r>
      <w:r w:rsidR="00493C4E">
        <w:rPr>
          <w:rFonts w:ascii="Times New Roman" w:hAnsi="Times New Roman"/>
        </w:rPr>
        <w:t xml:space="preserve">emerging threat of avian bird flu or other diseases </w:t>
      </w:r>
      <w:r>
        <w:rPr>
          <w:rFonts w:ascii="Times New Roman" w:hAnsi="Times New Roman"/>
        </w:rPr>
        <w:t xml:space="preserve">that may </w:t>
      </w:r>
      <w:r w:rsidR="00493C4E">
        <w:rPr>
          <w:rFonts w:ascii="Times New Roman" w:hAnsi="Times New Roman"/>
        </w:rPr>
        <w:t>drastically reduc</w:t>
      </w:r>
      <w:r>
        <w:rPr>
          <w:rFonts w:ascii="Times New Roman" w:hAnsi="Times New Roman"/>
        </w:rPr>
        <w:t>e</w:t>
      </w:r>
      <w:r w:rsidR="00493C4E">
        <w:rPr>
          <w:rFonts w:ascii="Times New Roman" w:hAnsi="Times New Roman"/>
        </w:rPr>
        <w:t xml:space="preserve"> populations and </w:t>
      </w:r>
      <w:r>
        <w:rPr>
          <w:rFonts w:ascii="Times New Roman" w:hAnsi="Times New Roman"/>
        </w:rPr>
        <w:t>exert serious new</w:t>
      </w:r>
      <w:r w:rsidR="00493C4E">
        <w:rPr>
          <w:rFonts w:ascii="Times New Roman" w:hAnsi="Times New Roman"/>
        </w:rPr>
        <w:t xml:space="preserve"> stress on local and regional species populations - especially those in degraded and fragmented habitats that will result from this massive loss of protective tree cover. There is also much new science on the harms caused by recreational activity disturbance on wildlife and wildlife displacement- from big game to Wolverine.</w:t>
      </w:r>
    </w:p>
    <w:p w14:paraId="65855E4C" w14:textId="77777777" w:rsidR="00493C4E" w:rsidRDefault="00493C4E" w:rsidP="00493C4E">
      <w:pPr>
        <w:rPr>
          <w:rFonts w:ascii="Times New Roman" w:hAnsi="Times New Roman"/>
        </w:rPr>
      </w:pPr>
    </w:p>
    <w:p w14:paraId="487F74FB" w14:textId="595ED201" w:rsidR="00493C4E" w:rsidRPr="00E60D3C" w:rsidRDefault="00493C4E" w:rsidP="00493C4E">
      <w:pPr>
        <w:rPr>
          <w:rFonts w:ascii="Times New Roman" w:hAnsi="Times New Roman"/>
        </w:rPr>
      </w:pPr>
      <w:r>
        <w:rPr>
          <w:rFonts w:ascii="Times New Roman" w:hAnsi="Times New Roman"/>
        </w:rPr>
        <w:t xml:space="preserve">The Forest Plan also of course did not examine and assess the huge impacts of the huge direct, </w:t>
      </w:r>
      <w:proofErr w:type="gramStart"/>
      <w:r>
        <w:rPr>
          <w:rFonts w:ascii="Times New Roman" w:hAnsi="Times New Roman"/>
        </w:rPr>
        <w:t>indirect</w:t>
      </w:r>
      <w:proofErr w:type="gramEnd"/>
      <w:r>
        <w:rPr>
          <w:rFonts w:ascii="Times New Roman" w:hAnsi="Times New Roman"/>
        </w:rPr>
        <w:t xml:space="preserve"> and cumulative footprint of the massive vegetation and fuels “treatments” and logging that </w:t>
      </w:r>
      <w:r w:rsidR="006F7507">
        <w:rPr>
          <w:rFonts w:ascii="Times New Roman" w:hAnsi="Times New Roman"/>
        </w:rPr>
        <w:t xml:space="preserve">has occurred, is </w:t>
      </w:r>
      <w:r>
        <w:rPr>
          <w:rFonts w:ascii="Times New Roman" w:hAnsi="Times New Roman"/>
        </w:rPr>
        <w:t xml:space="preserve">authorized, proposed, or </w:t>
      </w:r>
      <w:r w:rsidR="00687602">
        <w:rPr>
          <w:rFonts w:ascii="Times New Roman" w:hAnsi="Times New Roman"/>
        </w:rPr>
        <w:t>is being planned or</w:t>
      </w:r>
      <w:r>
        <w:rPr>
          <w:rFonts w:ascii="Times New Roman" w:hAnsi="Times New Roman"/>
        </w:rPr>
        <w:t xml:space="preserve"> foreseeable across the Payette NF and Region 4, as well as the </w:t>
      </w:r>
      <w:r w:rsidR="006F7507">
        <w:rPr>
          <w:rFonts w:ascii="Times New Roman" w:hAnsi="Times New Roman"/>
        </w:rPr>
        <w:t xml:space="preserve">Boise and </w:t>
      </w:r>
      <w:r>
        <w:rPr>
          <w:rFonts w:ascii="Times New Roman" w:hAnsi="Times New Roman"/>
        </w:rPr>
        <w:t>Nez Perce and other nearby Forests.</w:t>
      </w:r>
    </w:p>
    <w:p w14:paraId="5CB7A62F" w14:textId="77777777" w:rsidR="00493C4E" w:rsidRPr="00E60D3C" w:rsidRDefault="00493C4E" w:rsidP="00493C4E">
      <w:pPr>
        <w:rPr>
          <w:rFonts w:ascii="Times New Roman" w:hAnsi="Times New Roman"/>
        </w:rPr>
      </w:pPr>
    </w:p>
    <w:p w14:paraId="0C6F5396" w14:textId="095F0995" w:rsidR="00493C4E" w:rsidRPr="00E60D3C" w:rsidRDefault="00493C4E" w:rsidP="00493C4E">
      <w:pPr>
        <w:rPr>
          <w:rFonts w:ascii="Times New Roman" w:hAnsi="Times New Roman"/>
        </w:rPr>
      </w:pPr>
      <w:r w:rsidRPr="00E60D3C">
        <w:rPr>
          <w:rFonts w:ascii="Times New Roman" w:hAnsi="Times New Roman"/>
        </w:rPr>
        <w:t>The Forest Service must explain why it has apparently abandoned conducting an EIS for the Granite Meadows Project</w:t>
      </w:r>
      <w:r>
        <w:rPr>
          <w:rFonts w:ascii="Times New Roman" w:hAnsi="Times New Roman"/>
        </w:rPr>
        <w:t>. The FS</w:t>
      </w:r>
      <w:r w:rsidRPr="00E60D3C">
        <w:rPr>
          <w:rFonts w:ascii="Times New Roman" w:hAnsi="Times New Roman"/>
        </w:rPr>
        <w:t xml:space="preserve"> must detail all ways in which </w:t>
      </w:r>
      <w:r>
        <w:rPr>
          <w:rFonts w:ascii="Times New Roman" w:hAnsi="Times New Roman"/>
        </w:rPr>
        <w:t xml:space="preserve">that past proposal </w:t>
      </w:r>
      <w:r w:rsidRPr="00E60D3C">
        <w:rPr>
          <w:rFonts w:ascii="Times New Roman" w:hAnsi="Times New Roman"/>
        </w:rPr>
        <w:t>has now apparently morphed, at least in part, into the Granite Goose Project</w:t>
      </w:r>
      <w:r w:rsidR="006F7507">
        <w:rPr>
          <w:rFonts w:ascii="Times New Roman" w:hAnsi="Times New Roman"/>
        </w:rPr>
        <w:t xml:space="preserve"> – especially given the ever-escalating </w:t>
      </w:r>
      <w:r w:rsidR="00253CE1">
        <w:rPr>
          <w:rFonts w:ascii="Times New Roman" w:hAnsi="Times New Roman"/>
        </w:rPr>
        <w:t>threats to biodiversity</w:t>
      </w:r>
      <w:r>
        <w:rPr>
          <w:rFonts w:ascii="Times New Roman" w:hAnsi="Times New Roman"/>
        </w:rPr>
        <w:t>. This all</w:t>
      </w:r>
      <w:r w:rsidRPr="00E60D3C">
        <w:rPr>
          <w:rFonts w:ascii="Times New Roman" w:hAnsi="Times New Roman"/>
        </w:rPr>
        <w:t xml:space="preserve"> must undergo EIS-level analysis. Have any piecemealed project actions that were to be under the umbrella of Granite Meadows been conducted under separate CXs, EAs? Are any </w:t>
      </w:r>
      <w:r>
        <w:rPr>
          <w:rFonts w:ascii="Times New Roman" w:hAnsi="Times New Roman"/>
        </w:rPr>
        <w:t xml:space="preserve">remaining </w:t>
      </w:r>
      <w:r w:rsidRPr="00E60D3C">
        <w:rPr>
          <w:rFonts w:ascii="Times New Roman" w:hAnsi="Times New Roman"/>
        </w:rPr>
        <w:t>elements of Granite Meadows likely to foreseeably be piece-</w:t>
      </w:r>
      <w:proofErr w:type="spellStart"/>
      <w:r w:rsidRPr="00E60D3C">
        <w:rPr>
          <w:rFonts w:ascii="Times New Roman" w:hAnsi="Times New Roman"/>
        </w:rPr>
        <w:t>mealed</w:t>
      </w:r>
      <w:proofErr w:type="spellEnd"/>
      <w:r w:rsidRPr="00E60D3C">
        <w:rPr>
          <w:rFonts w:ascii="Times New Roman" w:hAnsi="Times New Roman"/>
        </w:rPr>
        <w:t xml:space="preserve"> in </w:t>
      </w:r>
      <w:r>
        <w:rPr>
          <w:rFonts w:ascii="Times New Roman" w:hAnsi="Times New Roman"/>
        </w:rPr>
        <w:t>–</w:t>
      </w:r>
      <w:r w:rsidRPr="00E60D3C">
        <w:rPr>
          <w:rFonts w:ascii="Times New Roman" w:hAnsi="Times New Roman"/>
        </w:rPr>
        <w:t xml:space="preserve"> </w:t>
      </w:r>
      <w:r>
        <w:rPr>
          <w:rFonts w:ascii="Times New Roman" w:hAnsi="Times New Roman"/>
        </w:rPr>
        <w:t xml:space="preserve">under separate NEPA analyses </w:t>
      </w:r>
      <w:r w:rsidRPr="00E60D3C">
        <w:rPr>
          <w:rFonts w:ascii="Times New Roman" w:hAnsi="Times New Roman"/>
        </w:rPr>
        <w:t>in the future?</w:t>
      </w:r>
    </w:p>
    <w:p w14:paraId="25E6544C" w14:textId="77777777" w:rsidR="00493C4E" w:rsidRPr="00E60D3C" w:rsidRDefault="00493C4E" w:rsidP="00493C4E">
      <w:pPr>
        <w:rPr>
          <w:rFonts w:ascii="Times New Roman" w:hAnsi="Times New Roman"/>
        </w:rPr>
      </w:pPr>
    </w:p>
    <w:p w14:paraId="103CA0EF" w14:textId="77777777" w:rsidR="00493C4E" w:rsidRPr="00F91309" w:rsidRDefault="00493C4E" w:rsidP="00493C4E">
      <w:pPr>
        <w:rPr>
          <w:rFonts w:ascii="Times New Roman" w:eastAsia="Times New Roman" w:hAnsi="Times New Roman"/>
          <w:lang w:eastAsia="zh-CN"/>
        </w:rPr>
      </w:pPr>
      <w:r>
        <w:rPr>
          <w:rFonts w:ascii="Times New Roman" w:eastAsia="Times New Roman" w:hAnsi="Times New Roman"/>
          <w:color w:val="000000"/>
          <w:lang w:eastAsia="zh-CN"/>
        </w:rPr>
        <w:t xml:space="preserve">Information on the </w:t>
      </w:r>
      <w:r w:rsidRPr="00F91309">
        <w:rPr>
          <w:rFonts w:ascii="Times New Roman" w:eastAsia="Times New Roman" w:hAnsi="Times New Roman"/>
          <w:color w:val="000000"/>
          <w:lang w:eastAsia="zh-CN"/>
        </w:rPr>
        <w:t>Granite Meadows</w:t>
      </w:r>
      <w:r>
        <w:rPr>
          <w:rFonts w:ascii="Times New Roman" w:eastAsia="Times New Roman" w:hAnsi="Times New Roman"/>
          <w:color w:val="000000"/>
          <w:lang w:eastAsia="zh-CN"/>
        </w:rPr>
        <w:t xml:space="preserve"> project is here</w:t>
      </w:r>
      <w:r w:rsidRPr="00F91309">
        <w:rPr>
          <w:rFonts w:ascii="Times New Roman" w:eastAsia="Times New Roman" w:hAnsi="Times New Roman"/>
          <w:color w:val="000000"/>
          <w:lang w:eastAsia="zh-CN"/>
        </w:rPr>
        <w:t>:</w:t>
      </w:r>
    </w:p>
    <w:p w14:paraId="00F6A295" w14:textId="77777777" w:rsidR="00493C4E" w:rsidRPr="00F91309" w:rsidRDefault="00493C4E" w:rsidP="00493C4E">
      <w:pPr>
        <w:rPr>
          <w:rFonts w:ascii="Times New Roman" w:eastAsia="Times New Roman" w:hAnsi="Times New Roman"/>
          <w:color w:val="000000"/>
          <w:lang w:eastAsia="zh-CN"/>
        </w:rPr>
      </w:pPr>
    </w:p>
    <w:p w14:paraId="10C7D29F" w14:textId="77777777" w:rsidR="00493C4E" w:rsidRDefault="00493C4E" w:rsidP="00493C4E">
      <w:pPr>
        <w:rPr>
          <w:rFonts w:ascii="Times New Roman" w:eastAsia="Times New Roman" w:hAnsi="Times New Roman"/>
          <w:color w:val="000000"/>
          <w:lang w:eastAsia="zh-CN"/>
        </w:rPr>
      </w:pPr>
      <w:hyperlink r:id="rId13" w:history="1">
        <w:r w:rsidRPr="00F91309">
          <w:rPr>
            <w:rStyle w:val="Hyperlink"/>
            <w:rFonts w:ascii="Times New Roman" w:eastAsia="Times New Roman" w:hAnsi="Times New Roman"/>
            <w:lang w:eastAsia="zh-CN"/>
          </w:rPr>
          <w:t>https://www.fs.usda.gov/project/?project=54029</w:t>
        </w:r>
      </w:hyperlink>
    </w:p>
    <w:p w14:paraId="5CE7E2D8" w14:textId="77777777" w:rsidR="00493C4E" w:rsidRPr="00F91309" w:rsidRDefault="00493C4E" w:rsidP="00493C4E">
      <w:pPr>
        <w:rPr>
          <w:rFonts w:ascii="Times New Roman" w:eastAsia="Times New Roman" w:hAnsi="Times New Roman"/>
          <w:color w:val="000000"/>
          <w:lang w:eastAsia="zh-CN"/>
        </w:rPr>
      </w:pPr>
    </w:p>
    <w:p w14:paraId="46F66FF1" w14:textId="77777777" w:rsidR="00493C4E" w:rsidRPr="00F91309" w:rsidRDefault="00493C4E" w:rsidP="00493C4E">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The </w:t>
      </w:r>
      <w:r w:rsidRPr="00F91309">
        <w:rPr>
          <w:rFonts w:ascii="Times New Roman" w:eastAsia="Times New Roman" w:hAnsi="Times New Roman"/>
          <w:color w:val="000000"/>
          <w:lang w:eastAsia="zh-CN"/>
        </w:rPr>
        <w:t>Fed</w:t>
      </w:r>
      <w:r>
        <w:rPr>
          <w:rFonts w:ascii="Times New Roman" w:eastAsia="Times New Roman" w:hAnsi="Times New Roman"/>
          <w:color w:val="000000"/>
          <w:lang w:eastAsia="zh-CN"/>
        </w:rPr>
        <w:t xml:space="preserve">eral </w:t>
      </w:r>
      <w:r w:rsidRPr="00F91309">
        <w:rPr>
          <w:rFonts w:ascii="Times New Roman" w:eastAsia="Times New Roman" w:hAnsi="Times New Roman"/>
          <w:color w:val="000000"/>
          <w:lang w:eastAsia="zh-CN"/>
        </w:rPr>
        <w:t>Reg</w:t>
      </w:r>
      <w:r>
        <w:rPr>
          <w:rFonts w:ascii="Times New Roman" w:eastAsia="Times New Roman" w:hAnsi="Times New Roman"/>
          <w:color w:val="000000"/>
          <w:lang w:eastAsia="zh-CN"/>
        </w:rPr>
        <w:t>ister link</w:t>
      </w:r>
      <w:r w:rsidRPr="00F91309">
        <w:rPr>
          <w:rFonts w:ascii="Times New Roman" w:eastAsia="Times New Roman" w:hAnsi="Times New Roman"/>
          <w:color w:val="000000"/>
          <w:lang w:eastAsia="zh-CN"/>
        </w:rPr>
        <w:t xml:space="preserve"> for </w:t>
      </w:r>
      <w:r>
        <w:rPr>
          <w:rFonts w:ascii="Times New Roman" w:eastAsia="Times New Roman" w:hAnsi="Times New Roman"/>
          <w:color w:val="000000"/>
          <w:lang w:eastAsia="zh-CN"/>
        </w:rPr>
        <w:t xml:space="preserve">that initiated </w:t>
      </w:r>
      <w:r w:rsidRPr="00F91309">
        <w:rPr>
          <w:rFonts w:ascii="Times New Roman" w:eastAsia="Times New Roman" w:hAnsi="Times New Roman"/>
          <w:color w:val="000000"/>
          <w:lang w:eastAsia="zh-CN"/>
        </w:rPr>
        <w:t>EIS: </w:t>
      </w:r>
    </w:p>
    <w:p w14:paraId="77314F42" w14:textId="77777777" w:rsidR="00493C4E" w:rsidRPr="00F91309" w:rsidRDefault="00493C4E" w:rsidP="00493C4E">
      <w:pPr>
        <w:rPr>
          <w:rFonts w:ascii="Times New Roman" w:eastAsia="Times New Roman" w:hAnsi="Times New Roman"/>
          <w:color w:val="000000"/>
          <w:lang w:eastAsia="zh-CN"/>
        </w:rPr>
      </w:pPr>
    </w:p>
    <w:p w14:paraId="6A057696" w14:textId="4B944D02" w:rsidR="00253CE1" w:rsidRPr="00F91309" w:rsidRDefault="00493C4E" w:rsidP="00253CE1">
      <w:pPr>
        <w:rPr>
          <w:rFonts w:ascii="Times New Roman" w:eastAsia="Times New Roman" w:hAnsi="Times New Roman"/>
          <w:color w:val="000000"/>
          <w:lang w:eastAsia="zh-CN"/>
        </w:rPr>
      </w:pPr>
      <w:hyperlink r:id="rId14" w:history="1">
        <w:r w:rsidRPr="00F91309">
          <w:rPr>
            <w:rStyle w:val="Hyperlink"/>
            <w:rFonts w:ascii="Times New Roman" w:eastAsia="Times New Roman" w:hAnsi="Times New Roman"/>
            <w:lang w:eastAsia="zh-CN"/>
          </w:rPr>
          <w:t>https://www.federalregister.gov/documents/2018/10/31/2018-23826/payette-national-forest-idaho-granite-meadows-project</w:t>
        </w:r>
      </w:hyperlink>
      <w:r>
        <w:rPr>
          <w:rFonts w:ascii="Times New Roman" w:eastAsia="Times New Roman" w:hAnsi="Times New Roman"/>
          <w:color w:val="000000"/>
          <w:lang w:eastAsia="zh-CN"/>
        </w:rPr>
        <w:t>.</w:t>
      </w:r>
      <w:r w:rsidR="00253CE1">
        <w:rPr>
          <w:rFonts w:ascii="Times New Roman" w:eastAsia="Times New Roman" w:hAnsi="Times New Roman"/>
          <w:color w:val="000000"/>
          <w:lang w:eastAsia="zh-CN"/>
        </w:rPr>
        <w:t xml:space="preserve"> </w:t>
      </w:r>
    </w:p>
    <w:p w14:paraId="6EA34330" w14:textId="77777777" w:rsidR="00253CE1" w:rsidRPr="00F91309" w:rsidRDefault="00253CE1" w:rsidP="00253CE1">
      <w:pPr>
        <w:rPr>
          <w:rFonts w:ascii="Times New Roman" w:eastAsia="Times New Roman" w:hAnsi="Times New Roman"/>
          <w:color w:val="000000"/>
          <w:lang w:eastAsia="zh-CN"/>
        </w:rPr>
      </w:pPr>
    </w:p>
    <w:p w14:paraId="08557B75" w14:textId="77777777" w:rsidR="00253CE1" w:rsidRDefault="00253CE1" w:rsidP="00253CE1">
      <w:pPr>
        <w:rPr>
          <w:rFonts w:ascii="Times New Roman" w:eastAsia="Times New Roman" w:hAnsi="Times New Roman"/>
          <w:color w:val="000000"/>
          <w:lang w:eastAsia="zh-CN"/>
        </w:rPr>
      </w:pPr>
      <w:hyperlink r:id="rId15" w:history="1">
        <w:r w:rsidRPr="00F91309">
          <w:rPr>
            <w:rStyle w:val="Hyperlink"/>
            <w:rFonts w:ascii="Times New Roman" w:eastAsia="Times New Roman" w:hAnsi="Times New Roman"/>
            <w:lang w:eastAsia="zh-CN"/>
          </w:rPr>
          <w:t>https://payetteforestcoalition.org/project-archive.html</w:t>
        </w:r>
      </w:hyperlink>
    </w:p>
    <w:p w14:paraId="5CD3FCC1" w14:textId="77777777" w:rsidR="00253CE1" w:rsidRDefault="00253CE1" w:rsidP="00493C4E">
      <w:pPr>
        <w:rPr>
          <w:rFonts w:ascii="Times New Roman" w:eastAsia="Times New Roman" w:hAnsi="Times New Roman"/>
          <w:color w:val="000000"/>
          <w:lang w:eastAsia="zh-CN"/>
        </w:rPr>
      </w:pPr>
    </w:p>
    <w:p w14:paraId="43F0AC5C" w14:textId="031EAC67" w:rsidR="00493C4E" w:rsidRPr="00F61175" w:rsidRDefault="00493C4E" w:rsidP="00493C4E">
      <w:pPr>
        <w:autoSpaceDE w:val="0"/>
        <w:autoSpaceDN w:val="0"/>
        <w:adjustRightInd w:val="0"/>
        <w:rPr>
          <w:rFonts w:ascii="Times New Roman" w:eastAsiaTheme="minorEastAsia" w:hAnsi="Times New Roman"/>
          <w:i/>
          <w:iCs/>
          <w:lang w:eastAsia="zh-CN"/>
        </w:rPr>
      </w:pPr>
      <w:r w:rsidRPr="00F61175">
        <w:rPr>
          <w:rFonts w:ascii="Times New Roman" w:eastAsia="Times New Roman" w:hAnsi="Times New Roman"/>
          <w:i/>
          <w:iCs/>
          <w:color w:val="000000"/>
          <w:lang w:eastAsia="zh-CN"/>
        </w:rPr>
        <w:t>“</w:t>
      </w:r>
      <w:r w:rsidRPr="00F61175">
        <w:rPr>
          <w:rFonts w:ascii="Times New Roman" w:hAnsi="Times New Roman"/>
          <w:i/>
          <w:iCs/>
          <w:lang w:eastAsia="zh-CN"/>
        </w:rPr>
        <w:t xml:space="preserve">The Granite Meadows Project </w:t>
      </w:r>
      <w:r w:rsidR="00687602">
        <w:rPr>
          <w:rFonts w:ascii="Times New Roman" w:hAnsi="Times New Roman"/>
          <w:i/>
          <w:iCs/>
          <w:lang w:eastAsia="zh-CN"/>
        </w:rPr>
        <w:t>…</w:t>
      </w:r>
      <w:r w:rsidRPr="00F61175">
        <w:rPr>
          <w:rFonts w:ascii="Times New Roman" w:hAnsi="Times New Roman"/>
          <w:i/>
          <w:iCs/>
          <w:lang w:eastAsia="zh-CN"/>
        </w:rPr>
        <w:t xml:space="preserve"> approximately 83,000 </w:t>
      </w:r>
      <w:proofErr w:type="spellStart"/>
      <w:proofErr w:type="gramStart"/>
      <w:r w:rsidRPr="00F61175">
        <w:rPr>
          <w:rFonts w:ascii="Times New Roman" w:hAnsi="Times New Roman"/>
          <w:i/>
          <w:iCs/>
          <w:lang w:eastAsia="zh-CN"/>
        </w:rPr>
        <w:t>acres,and</w:t>
      </w:r>
      <w:proofErr w:type="spellEnd"/>
      <w:proofErr w:type="gramEnd"/>
      <w:r w:rsidRPr="00F61175">
        <w:rPr>
          <w:rFonts w:ascii="Times New Roman" w:hAnsi="Times New Roman"/>
          <w:i/>
          <w:iCs/>
          <w:lang w:eastAsia="zh-CN"/>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t>
      </w:r>
    </w:p>
    <w:p w14:paraId="03110C9C" w14:textId="77777777" w:rsidR="00493C4E" w:rsidRPr="00F61175" w:rsidRDefault="00493C4E" w:rsidP="00493C4E">
      <w:pPr>
        <w:rPr>
          <w:rFonts w:ascii="Times New Roman" w:eastAsia="Times New Roman" w:hAnsi="Times New Roman"/>
          <w:i/>
          <w:iCs/>
          <w:color w:val="000000"/>
          <w:lang w:eastAsia="zh-CN"/>
        </w:rPr>
      </w:pPr>
    </w:p>
    <w:p w14:paraId="78EE446B" w14:textId="49001D77" w:rsidR="00493C4E" w:rsidRDefault="00493C4E" w:rsidP="00253CE1">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What is driving this massive deforestation and disturbance crusade? We are concerned about </w:t>
      </w:r>
      <w:r w:rsidR="00253CE1">
        <w:rPr>
          <w:rFonts w:ascii="Times New Roman" w:eastAsia="Times New Roman" w:hAnsi="Times New Roman"/>
          <w:color w:val="000000"/>
          <w:lang w:eastAsia="zh-CN"/>
        </w:rPr>
        <w:t xml:space="preserve">the </w:t>
      </w:r>
      <w:r>
        <w:rPr>
          <w:rFonts w:ascii="Times New Roman" w:eastAsia="Times New Roman" w:hAnsi="Times New Roman"/>
          <w:color w:val="000000"/>
          <w:lang w:eastAsia="zh-CN"/>
        </w:rPr>
        <w:t>logging i</w:t>
      </w:r>
      <w:r w:rsidR="00253CE1">
        <w:rPr>
          <w:rFonts w:ascii="Times New Roman" w:eastAsia="Times New Roman" w:hAnsi="Times New Roman"/>
          <w:color w:val="000000"/>
          <w:lang w:eastAsia="zh-CN"/>
        </w:rPr>
        <w:t>ndustry</w:t>
      </w:r>
      <w:r>
        <w:rPr>
          <w:rFonts w:ascii="Times New Roman" w:eastAsia="Times New Roman" w:hAnsi="Times New Roman"/>
          <w:color w:val="000000"/>
          <w:lang w:eastAsia="zh-CN"/>
        </w:rPr>
        <w:t xml:space="preserve"> role in this project.</w:t>
      </w:r>
      <w:r w:rsidR="00253CE1">
        <w:rPr>
          <w:rFonts w:ascii="Times New Roman" w:eastAsia="Times New Roman" w:hAnsi="Times New Roman"/>
          <w:color w:val="000000"/>
          <w:lang w:eastAsia="zh-CN"/>
        </w:rPr>
        <w:t xml:space="preserve"> The previous project fear-mongered over dead trees. Now the USFS seeks to even destroy the higher elevation subalpine fire and the essential flying squirrel and rare avian species and native carnivore habitat it provides because of yet another forest insect - the hemlock wooly </w:t>
      </w:r>
      <w:proofErr w:type="spellStart"/>
      <w:r w:rsidR="00253CE1">
        <w:rPr>
          <w:rFonts w:ascii="Times New Roman" w:eastAsia="Times New Roman" w:hAnsi="Times New Roman"/>
          <w:color w:val="000000"/>
          <w:lang w:eastAsia="zh-CN"/>
        </w:rPr>
        <w:t>adelphid</w:t>
      </w:r>
      <w:proofErr w:type="spellEnd"/>
      <w:r w:rsidR="00253CE1">
        <w:rPr>
          <w:rFonts w:ascii="Times New Roman" w:eastAsia="Times New Roman" w:hAnsi="Times New Roman"/>
          <w:color w:val="000000"/>
          <w:lang w:eastAsia="zh-CN"/>
        </w:rPr>
        <w:t xml:space="preserve">. </w:t>
      </w:r>
    </w:p>
    <w:p w14:paraId="5CAF02D6" w14:textId="77777777" w:rsidR="00493C4E" w:rsidRPr="00F91309" w:rsidRDefault="00493C4E" w:rsidP="00493C4E">
      <w:pPr>
        <w:rPr>
          <w:rFonts w:ascii="Times New Roman" w:eastAsia="Times New Roman" w:hAnsi="Times New Roman"/>
          <w:color w:val="000000"/>
          <w:lang w:eastAsia="zh-CN"/>
        </w:rPr>
      </w:pPr>
    </w:p>
    <w:p w14:paraId="410CAD73" w14:textId="195E4B8D" w:rsidR="00493C4E" w:rsidRPr="00E60D3C" w:rsidRDefault="00493C4E" w:rsidP="00493C4E">
      <w:pPr>
        <w:rPr>
          <w:rFonts w:ascii="Times New Roman" w:hAnsi="Times New Roman"/>
        </w:rPr>
      </w:pPr>
      <w:r>
        <w:rPr>
          <w:rFonts w:ascii="Times New Roman" w:eastAsia="Times New Roman" w:hAnsi="Times New Roman"/>
          <w:color w:val="000000"/>
          <w:lang w:eastAsia="zh-CN"/>
        </w:rPr>
        <w:t>We are concerned that this 2023</w:t>
      </w:r>
      <w:r w:rsidR="00253CE1">
        <w:rPr>
          <w:rFonts w:ascii="Times New Roman" w:eastAsia="Times New Roman" w:hAnsi="Times New Roman"/>
          <w:color w:val="000000"/>
          <w:lang w:eastAsia="zh-CN"/>
        </w:rPr>
        <w:t>-2024</w:t>
      </w:r>
      <w:r>
        <w:rPr>
          <w:rFonts w:ascii="Times New Roman" w:eastAsia="Times New Roman" w:hAnsi="Times New Roman"/>
          <w:color w:val="000000"/>
          <w:lang w:eastAsia="zh-CN"/>
        </w:rPr>
        <w:t xml:space="preserve"> Granite</w:t>
      </w:r>
      <w:r w:rsidRPr="00F91309">
        <w:rPr>
          <w:rFonts w:ascii="Times New Roman" w:eastAsia="Times New Roman" w:hAnsi="Times New Roman"/>
          <w:color w:val="000000"/>
          <w:lang w:eastAsia="zh-CN"/>
        </w:rPr>
        <w:t xml:space="preserve"> </w:t>
      </w:r>
      <w:r>
        <w:rPr>
          <w:rFonts w:ascii="Times New Roman" w:eastAsia="Times New Roman" w:hAnsi="Times New Roman"/>
          <w:color w:val="000000"/>
          <w:lang w:eastAsia="zh-CN"/>
        </w:rPr>
        <w:t xml:space="preserve">Goose </w:t>
      </w:r>
      <w:r w:rsidRPr="00F91309">
        <w:rPr>
          <w:rFonts w:ascii="Times New Roman" w:eastAsia="Times New Roman" w:hAnsi="Times New Roman"/>
          <w:color w:val="000000"/>
          <w:lang w:eastAsia="zh-CN"/>
        </w:rPr>
        <w:t xml:space="preserve">process </w:t>
      </w:r>
      <w:r>
        <w:rPr>
          <w:rFonts w:ascii="Times New Roman" w:eastAsia="Times New Roman" w:hAnsi="Times New Roman"/>
          <w:color w:val="000000"/>
          <w:lang w:eastAsia="zh-CN"/>
        </w:rPr>
        <w:t xml:space="preserve">is </w:t>
      </w:r>
      <w:r w:rsidRPr="00F91309">
        <w:rPr>
          <w:rFonts w:ascii="Times New Roman" w:eastAsia="Times New Roman" w:hAnsi="Times New Roman"/>
          <w:color w:val="000000"/>
          <w:lang w:eastAsia="zh-CN"/>
        </w:rPr>
        <w:t>biase</w:t>
      </w:r>
      <w:r>
        <w:rPr>
          <w:rFonts w:ascii="Times New Roman" w:eastAsia="Times New Roman" w:hAnsi="Times New Roman"/>
          <w:color w:val="000000"/>
          <w:lang w:eastAsia="zh-CN"/>
        </w:rPr>
        <w:t>d</w:t>
      </w:r>
      <w:r w:rsidRPr="00F91309">
        <w:rPr>
          <w:rFonts w:ascii="Times New Roman" w:eastAsia="Times New Roman" w:hAnsi="Times New Roman"/>
          <w:color w:val="000000"/>
          <w:lang w:eastAsia="zh-CN"/>
        </w:rPr>
        <w:t xml:space="preserve"> towards </w:t>
      </w:r>
      <w:r>
        <w:rPr>
          <w:rFonts w:ascii="Times New Roman" w:eastAsia="Times New Roman" w:hAnsi="Times New Roman"/>
          <w:color w:val="000000"/>
          <w:lang w:eastAsia="zh-CN"/>
        </w:rPr>
        <w:t xml:space="preserve">logging </w:t>
      </w:r>
      <w:proofErr w:type="gramStart"/>
      <w:r>
        <w:rPr>
          <w:rFonts w:ascii="Times New Roman" w:eastAsia="Times New Roman" w:hAnsi="Times New Roman"/>
          <w:color w:val="000000"/>
          <w:lang w:eastAsia="zh-CN"/>
        </w:rPr>
        <w:t>interests</w:t>
      </w:r>
      <w:r w:rsidRPr="00F91309">
        <w:rPr>
          <w:rFonts w:ascii="Times New Roman" w:eastAsia="Times New Roman" w:hAnsi="Times New Roman"/>
          <w:color w:val="000000"/>
          <w:lang w:eastAsia="zh-CN"/>
        </w:rPr>
        <w:t>, and</w:t>
      </w:r>
      <w:proofErr w:type="gramEnd"/>
      <w:r w:rsidRPr="00F91309">
        <w:rPr>
          <w:rFonts w:ascii="Times New Roman" w:eastAsia="Times New Roman" w:hAnsi="Times New Roman"/>
          <w:color w:val="000000"/>
          <w:lang w:eastAsia="zh-CN"/>
        </w:rPr>
        <w:t xml:space="preserve"> thwarts a legitimate public process.</w:t>
      </w:r>
      <w:r>
        <w:rPr>
          <w:rFonts w:ascii="Times New Roman" w:eastAsia="Times New Roman" w:hAnsi="Times New Roman"/>
          <w:color w:val="000000"/>
          <w:lang w:eastAsia="zh-CN"/>
        </w:rPr>
        <w:t xml:space="preserve"> A</w:t>
      </w:r>
      <w:r w:rsidRPr="00E60D3C">
        <w:rPr>
          <w:rFonts w:ascii="Times New Roman" w:hAnsi="Times New Roman"/>
        </w:rPr>
        <w:t xml:space="preserve"> USFS Power point preferentially provided to a logging “collaborative” group </w:t>
      </w:r>
      <w:r>
        <w:rPr>
          <w:rFonts w:ascii="Times New Roman" w:hAnsi="Times New Roman"/>
        </w:rPr>
        <w:t>in</w:t>
      </w:r>
      <w:r w:rsidRPr="00E60D3C">
        <w:rPr>
          <w:rFonts w:ascii="Times New Roman" w:hAnsi="Times New Roman"/>
        </w:rPr>
        <w:t xml:space="preserve"> late 2022 is posted on the group’s website. </w:t>
      </w:r>
    </w:p>
    <w:p w14:paraId="1E66E939" w14:textId="77777777" w:rsidR="00493C4E" w:rsidRPr="00F91309" w:rsidRDefault="00493C4E" w:rsidP="00493C4E">
      <w:pPr>
        <w:rPr>
          <w:rFonts w:ascii="Times New Roman" w:eastAsia="Times New Roman" w:hAnsi="Times New Roman"/>
          <w:color w:val="000000"/>
          <w:lang w:eastAsia="zh-CN"/>
        </w:rPr>
      </w:pPr>
    </w:p>
    <w:p w14:paraId="6D0DFE61" w14:textId="77777777" w:rsidR="00493C4E" w:rsidRPr="00E60D3C" w:rsidRDefault="00493C4E" w:rsidP="00493C4E">
      <w:pPr>
        <w:rPr>
          <w:rFonts w:ascii="Times New Roman" w:eastAsia="Times New Roman" w:hAnsi="Times New Roman"/>
          <w:color w:val="000000"/>
          <w:lang w:eastAsia="zh-CN"/>
        </w:rPr>
      </w:pPr>
      <w:hyperlink r:id="rId16" w:anchor="RDAM39327032" w:history="1">
        <w:r w:rsidRPr="00F91309">
          <w:rPr>
            <w:rStyle w:val="Hyperlink"/>
            <w:rFonts w:ascii="Times New Roman" w:eastAsia="Times New Roman" w:hAnsi="Times New Roman"/>
            <w:lang w:eastAsia="zh-CN"/>
          </w:rPr>
          <w:t>https://0201.nccdn.net/1_2/000/000/13e/c0b/pfc-august-2022-granite-meadows-recommendation</w:t>
        </w:r>
        <w:r w:rsidRPr="00F91309">
          <w:rPr>
            <w:rStyle w:val="Hyperlink"/>
            <w:rFonts w:ascii="Times New Roman" w:eastAsia="Times New Roman" w:hAnsi="Times New Roman"/>
            <w:lang w:eastAsia="zh-CN"/>
          </w:rPr>
          <w:t>s</w:t>
        </w:r>
        <w:r w:rsidRPr="00F91309">
          <w:rPr>
            <w:rStyle w:val="Hyperlink"/>
            <w:rFonts w:ascii="Times New Roman" w:eastAsia="Times New Roman" w:hAnsi="Times New Roman"/>
            <w:lang w:eastAsia="zh-CN"/>
          </w:rPr>
          <w:t>.pdf#R</w:t>
        </w:r>
        <w:r w:rsidRPr="00F91309">
          <w:rPr>
            <w:rStyle w:val="Hyperlink"/>
            <w:rFonts w:ascii="Times New Roman" w:eastAsia="Times New Roman" w:hAnsi="Times New Roman"/>
            <w:lang w:eastAsia="zh-CN"/>
          </w:rPr>
          <w:t>D</w:t>
        </w:r>
        <w:r w:rsidRPr="00F91309">
          <w:rPr>
            <w:rStyle w:val="Hyperlink"/>
            <w:rFonts w:ascii="Times New Roman" w:eastAsia="Times New Roman" w:hAnsi="Times New Roman"/>
            <w:lang w:eastAsia="zh-CN"/>
          </w:rPr>
          <w:t>AM39327032</w:t>
        </w:r>
      </w:hyperlink>
    </w:p>
    <w:p w14:paraId="4CE4C4CD" w14:textId="77777777" w:rsidR="00493C4E" w:rsidRPr="00F91309" w:rsidRDefault="00493C4E" w:rsidP="00493C4E">
      <w:pPr>
        <w:rPr>
          <w:rFonts w:ascii="Times New Roman" w:eastAsia="Times New Roman" w:hAnsi="Times New Roman"/>
          <w:i/>
          <w:iCs/>
          <w:color w:val="000000"/>
          <w:lang w:eastAsia="zh-CN"/>
        </w:rPr>
      </w:pPr>
    </w:p>
    <w:p w14:paraId="131A95E4" w14:textId="77777777" w:rsidR="00687602" w:rsidRDefault="00493C4E" w:rsidP="00493C4E">
      <w:pPr>
        <w:rPr>
          <w:rFonts w:ascii="Times New Roman" w:eastAsia="Times New Roman" w:hAnsi="Times New Roman"/>
          <w:color w:val="000000"/>
          <w:lang w:eastAsia="zh-CN"/>
        </w:rPr>
      </w:pPr>
      <w:r w:rsidRPr="00F91309">
        <w:rPr>
          <w:rFonts w:ascii="Times New Roman" w:eastAsia="Times New Roman" w:hAnsi="Times New Roman"/>
          <w:i/>
          <w:iCs/>
          <w:color w:val="000000"/>
          <w:lang w:eastAsia="zh-CN"/>
        </w:rPr>
        <w:t>"Based on the departure of current stand conditions from the desired conditions contained in the Forest Plan as provided to the PFC, and the information contained in the proposed action for the previous Granite Meadows project, the PFC recommends commercial treatments on approximately 25,000 acres, non-commercial mechanical treatments of approximately 40,000 acres (some within stands also commercially treated to remove ladder fuels, thin sapling and pole stands and reduce ground fuels) and utilizing prescribed fire on an undetermined number of acres to treat reduce ground and ladder fuel loading and raise the base canopy height on mechanically treated areas as well as outside those treatment units</w:t>
      </w:r>
      <w:r>
        <w:rPr>
          <w:rFonts w:ascii="Times New Roman" w:eastAsia="Times New Roman" w:hAnsi="Times New Roman"/>
          <w:color w:val="000000"/>
          <w:lang w:eastAsia="zh-CN"/>
        </w:rPr>
        <w:t>”</w:t>
      </w:r>
      <w:r w:rsidRPr="00F91309">
        <w:rPr>
          <w:rFonts w:ascii="Times New Roman" w:eastAsia="Times New Roman" w:hAnsi="Times New Roman"/>
          <w:color w:val="000000"/>
          <w:lang w:eastAsia="zh-CN"/>
        </w:rPr>
        <w:t>.</w:t>
      </w:r>
      <w:r>
        <w:rPr>
          <w:rFonts w:ascii="Times New Roman" w:eastAsia="Times New Roman" w:hAnsi="Times New Roman"/>
          <w:color w:val="000000"/>
          <w:lang w:eastAsia="zh-CN"/>
        </w:rPr>
        <w:t xml:space="preserve"> </w:t>
      </w:r>
    </w:p>
    <w:p w14:paraId="398BD52D" w14:textId="77777777" w:rsidR="00687602" w:rsidRDefault="00687602" w:rsidP="00493C4E">
      <w:pPr>
        <w:rPr>
          <w:rFonts w:ascii="Times New Roman" w:eastAsia="Times New Roman" w:hAnsi="Times New Roman"/>
          <w:color w:val="000000"/>
          <w:lang w:eastAsia="zh-CN"/>
        </w:rPr>
      </w:pPr>
    </w:p>
    <w:p w14:paraId="7F5EC629" w14:textId="7DF4F5EF" w:rsidR="00493C4E" w:rsidRPr="00F91309" w:rsidRDefault="00493C4E" w:rsidP="00493C4E">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This sounds like an even larger area than Granite Goose.  Does this mean that Granite Goose is only the first step in inflicting massive ecological disturbance in an area that is already stressed from past logging/treatments (and all of these must </w:t>
      </w:r>
      <w:proofErr w:type="gramStart"/>
      <w:r>
        <w:rPr>
          <w:rFonts w:ascii="Times New Roman" w:eastAsia="Times New Roman" w:hAnsi="Times New Roman"/>
          <w:color w:val="000000"/>
          <w:lang w:eastAsia="zh-CN"/>
        </w:rPr>
        <w:t>identified</w:t>
      </w:r>
      <w:proofErr w:type="gramEnd"/>
      <w:r>
        <w:rPr>
          <w:rFonts w:ascii="Times New Roman" w:eastAsia="Times New Roman" w:hAnsi="Times New Roman"/>
          <w:color w:val="000000"/>
          <w:lang w:eastAsia="zh-CN"/>
        </w:rPr>
        <w:t>, mapped and monitoring of outcomes provided) and very high winter and summer recreational uses and roads and mechanized trails. Is this acreage as high or higher than the total 2018 project “treatment”???</w:t>
      </w:r>
      <w:r w:rsidR="00253CE1">
        <w:rPr>
          <w:rFonts w:ascii="Times New Roman" w:eastAsia="Times New Roman" w:hAnsi="Times New Roman"/>
          <w:color w:val="000000"/>
          <w:lang w:eastAsia="zh-CN"/>
        </w:rPr>
        <w:t xml:space="preserve"> This group knows what the forest is planning – and this demonstrates that NEPA appears to be being purposefully segmented to try to duck a credible EIS analysis. </w:t>
      </w:r>
    </w:p>
    <w:p w14:paraId="71E4FCFE" w14:textId="7E3CE945" w:rsidR="00493C4E" w:rsidRDefault="00493C4E" w:rsidP="00493C4E">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w:t>
      </w:r>
      <w:r w:rsidRPr="00F91309">
        <w:rPr>
          <w:rFonts w:ascii="Times New Roman" w:eastAsia="Times New Roman" w:hAnsi="Times New Roman"/>
          <w:i/>
          <w:iCs/>
          <w:color w:val="000000"/>
          <w:lang w:eastAsia="zh-CN"/>
        </w:rPr>
        <w:t>Studies have shown that changing wildfire intensity and severity requires restoring fire-adapted stand conditions on at least 1/3 of the overall landscape/</w:t>
      </w:r>
      <w:proofErr w:type="spellStart"/>
      <w:r w:rsidRPr="00F91309">
        <w:rPr>
          <w:rFonts w:ascii="Times New Roman" w:eastAsia="Times New Roman" w:hAnsi="Times New Roman"/>
          <w:i/>
          <w:iCs/>
          <w:color w:val="000000"/>
          <w:lang w:eastAsia="zh-CN"/>
        </w:rPr>
        <w:t>fireshed</w:t>
      </w:r>
      <w:proofErr w:type="spellEnd"/>
      <w:r w:rsidRPr="00F91309">
        <w:rPr>
          <w:rFonts w:ascii="Times New Roman" w:eastAsia="Times New Roman" w:hAnsi="Times New Roman"/>
          <w:i/>
          <w:iCs/>
          <w:color w:val="000000"/>
          <w:lang w:eastAsia="zh-CN"/>
        </w:rPr>
        <w:t>. For the Granite Meadows project area that equates to treating over 28,000 acres</w:t>
      </w:r>
      <w:r w:rsidRPr="00F91309">
        <w:rPr>
          <w:rFonts w:ascii="Times New Roman" w:eastAsia="Times New Roman" w:hAnsi="Times New Roman"/>
          <w:color w:val="000000"/>
          <w:lang w:eastAsia="zh-CN"/>
        </w:rPr>
        <w:t>”.</w:t>
      </w:r>
      <w:r>
        <w:rPr>
          <w:rFonts w:ascii="Times New Roman" w:eastAsia="Times New Roman" w:hAnsi="Times New Roman"/>
          <w:color w:val="000000"/>
          <w:lang w:eastAsia="zh-CN"/>
        </w:rPr>
        <w:t xml:space="preserve"> What are these studies, and what is the current science that conflicts with these claims? Please see </w:t>
      </w:r>
      <w:r w:rsidR="006A41D8">
        <w:rPr>
          <w:rFonts w:ascii="Times New Roman" w:eastAsia="Times New Roman" w:hAnsi="Times New Roman"/>
          <w:color w:val="000000"/>
          <w:lang w:eastAsia="zh-CN"/>
        </w:rPr>
        <w:lastRenderedPageBreak/>
        <w:t xml:space="preserve">Dr. Jack </w:t>
      </w:r>
      <w:r>
        <w:rPr>
          <w:rFonts w:ascii="Times New Roman" w:eastAsia="Times New Roman" w:hAnsi="Times New Roman"/>
          <w:color w:val="000000"/>
          <w:lang w:eastAsia="zh-CN"/>
        </w:rPr>
        <w:t xml:space="preserve">Cohen </w:t>
      </w:r>
      <w:r w:rsidR="006A41D8">
        <w:rPr>
          <w:rFonts w:ascii="Times New Roman" w:eastAsia="Times New Roman" w:hAnsi="Times New Roman"/>
          <w:color w:val="000000"/>
          <w:lang w:eastAsia="zh-CN"/>
        </w:rPr>
        <w:t xml:space="preserve">studies on hardening structures </w:t>
      </w:r>
      <w:r>
        <w:rPr>
          <w:rFonts w:ascii="Times New Roman" w:eastAsia="Times New Roman" w:hAnsi="Times New Roman"/>
          <w:color w:val="000000"/>
          <w:lang w:eastAsia="zh-CN"/>
        </w:rPr>
        <w:t xml:space="preserve">and other papers submitted </w:t>
      </w:r>
      <w:r w:rsidR="00253CE1">
        <w:rPr>
          <w:rFonts w:ascii="Times New Roman" w:eastAsia="Times New Roman" w:hAnsi="Times New Roman"/>
          <w:color w:val="000000"/>
          <w:lang w:eastAsia="zh-CN"/>
        </w:rPr>
        <w:t>in our scoping comments.</w:t>
      </w:r>
      <w:r>
        <w:rPr>
          <w:rFonts w:ascii="Times New Roman" w:eastAsia="Times New Roman" w:hAnsi="Times New Roman"/>
          <w:color w:val="000000"/>
          <w:lang w:eastAsia="zh-CN"/>
        </w:rPr>
        <w:t xml:space="preserve"> </w:t>
      </w:r>
    </w:p>
    <w:p w14:paraId="549628C8" w14:textId="10091DFE" w:rsidR="006A41D8" w:rsidRDefault="006A41D8" w:rsidP="00493C4E">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 xml:space="preserve">What structures are </w:t>
      </w:r>
      <w:proofErr w:type="gramStart"/>
      <w:r>
        <w:rPr>
          <w:rFonts w:ascii="Times New Roman" w:eastAsia="Times New Roman" w:hAnsi="Times New Roman"/>
          <w:color w:val="000000"/>
          <w:lang w:eastAsia="zh-CN"/>
        </w:rPr>
        <w:t>actually present</w:t>
      </w:r>
      <w:proofErr w:type="gramEnd"/>
      <w:r>
        <w:rPr>
          <w:rFonts w:ascii="Times New Roman" w:eastAsia="Times New Roman" w:hAnsi="Times New Roman"/>
          <w:color w:val="000000"/>
          <w:lang w:eastAsia="zh-CN"/>
        </w:rPr>
        <w:t xml:space="preserve">? Where? How have they been hardened? Only “treatments </w:t>
      </w:r>
      <w:proofErr w:type="gramStart"/>
      <w:r>
        <w:rPr>
          <w:rFonts w:ascii="Times New Roman" w:eastAsia="Times New Roman" w:hAnsi="Times New Roman"/>
          <w:color w:val="000000"/>
          <w:lang w:eastAsia="zh-CN"/>
        </w:rPr>
        <w:t>in close proximity to</w:t>
      </w:r>
      <w:proofErr w:type="gramEnd"/>
      <w:r>
        <w:rPr>
          <w:rFonts w:ascii="Times New Roman" w:eastAsia="Times New Roman" w:hAnsi="Times New Roman"/>
          <w:color w:val="000000"/>
          <w:lang w:eastAsia="zh-CN"/>
        </w:rPr>
        <w:t xml:space="preserve"> such areas will be effective in addressing fire risk here.</w:t>
      </w:r>
    </w:p>
    <w:p w14:paraId="7AD24B45" w14:textId="65F54C65" w:rsidR="006A41D8" w:rsidRPr="00F91309" w:rsidRDefault="006A41D8" w:rsidP="00493C4E">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Where specifically are all WUI areas located, and how was this land area of WUI determined?</w:t>
      </w:r>
    </w:p>
    <w:p w14:paraId="70D31127" w14:textId="3A6E37AC" w:rsidR="006A41D8" w:rsidRDefault="00493C4E" w:rsidP="00493C4E">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Th</w:t>
      </w:r>
      <w:r w:rsidR="00253CE1">
        <w:rPr>
          <w:rFonts w:ascii="Times New Roman" w:eastAsia="Times New Roman" w:hAnsi="Times New Roman"/>
          <w:color w:val="000000"/>
          <w:lang w:eastAsia="zh-CN"/>
        </w:rPr>
        <w:t>is project</w:t>
      </w:r>
      <w:r>
        <w:rPr>
          <w:rFonts w:ascii="Times New Roman" w:eastAsia="Times New Roman" w:hAnsi="Times New Roman"/>
          <w:color w:val="000000"/>
          <w:lang w:eastAsia="zh-CN"/>
        </w:rPr>
        <w:t xml:space="preserve"> also appear</w:t>
      </w:r>
      <w:r w:rsidR="006A41D8">
        <w:rPr>
          <w:rFonts w:ascii="Times New Roman" w:eastAsia="Times New Roman" w:hAnsi="Times New Roman"/>
          <w:color w:val="000000"/>
          <w:lang w:eastAsia="zh-CN"/>
        </w:rPr>
        <w:t>s</w:t>
      </w:r>
      <w:r>
        <w:rPr>
          <w:rFonts w:ascii="Times New Roman" w:eastAsia="Times New Roman" w:hAnsi="Times New Roman"/>
          <w:color w:val="000000"/>
          <w:lang w:eastAsia="zh-CN"/>
        </w:rPr>
        <w:t xml:space="preserve"> to be aimed at intensifying recreational disturbance – by not closing roads but turning them into mechanized trails, expanding s</w:t>
      </w:r>
      <w:r w:rsidRPr="00F91309">
        <w:rPr>
          <w:rFonts w:ascii="Times New Roman" w:eastAsia="Times New Roman" w:hAnsi="Times New Roman"/>
          <w:color w:val="000000"/>
          <w:lang w:eastAsia="zh-CN"/>
        </w:rPr>
        <w:t xml:space="preserve">nowmobile parking lots, </w:t>
      </w:r>
      <w:r w:rsidR="00253CE1">
        <w:rPr>
          <w:rFonts w:ascii="Times New Roman" w:eastAsia="Times New Roman" w:hAnsi="Times New Roman"/>
          <w:color w:val="000000"/>
          <w:lang w:eastAsia="zh-CN"/>
        </w:rPr>
        <w:t xml:space="preserve">failing to close much larger areas to snowmobile use, relying on an </w:t>
      </w:r>
      <w:proofErr w:type="spellStart"/>
      <w:r w:rsidR="00253CE1">
        <w:rPr>
          <w:rFonts w:ascii="Times New Roman" w:eastAsia="Times New Roman" w:hAnsi="Times New Roman"/>
          <w:color w:val="000000"/>
          <w:lang w:eastAsia="zh-CN"/>
        </w:rPr>
        <w:t>out-dated</w:t>
      </w:r>
      <w:proofErr w:type="spellEnd"/>
      <w:r w:rsidR="00253CE1">
        <w:rPr>
          <w:rFonts w:ascii="Times New Roman" w:eastAsia="Times New Roman" w:hAnsi="Times New Roman"/>
          <w:color w:val="000000"/>
          <w:lang w:eastAsia="zh-CN"/>
        </w:rPr>
        <w:t xml:space="preserve"> forest travel plan, </w:t>
      </w:r>
      <w:r w:rsidRPr="00F91309">
        <w:rPr>
          <w:rFonts w:ascii="Times New Roman" w:eastAsia="Times New Roman" w:hAnsi="Times New Roman"/>
          <w:color w:val="000000"/>
          <w:lang w:eastAsia="zh-CN"/>
        </w:rPr>
        <w:t>etc.</w:t>
      </w:r>
    </w:p>
    <w:p w14:paraId="0B25A5A7" w14:textId="77777777" w:rsidR="00675CCE" w:rsidRDefault="006A41D8" w:rsidP="00675CCE">
      <w:pPr>
        <w:pStyle w:val="component-root-0-2-57"/>
        <w:rPr>
          <w:color w:val="2C2C2C"/>
        </w:rPr>
      </w:pPr>
      <w:r>
        <w:rPr>
          <w:color w:val="000000"/>
        </w:rPr>
        <w:t>While snowmobile use may be controlled in the Patrick Butte area, the Forest must fully consider an alternative that restricts OHV use over a much larger area to protect Wolverine, (now recognized by USFWS as Threatened)</w:t>
      </w:r>
      <w:r w:rsidR="00675CCE">
        <w:rPr>
          <w:color w:val="000000"/>
        </w:rPr>
        <w:t xml:space="preserve"> </w:t>
      </w:r>
      <w:r>
        <w:rPr>
          <w:color w:val="000000"/>
        </w:rPr>
        <w:t xml:space="preserve">Canada Lynx, Fisher, and Gray Wolf – the latter greatly threatened by the state of Idaho’s barbaric Gray Wolf persecution. See: </w:t>
      </w:r>
    </w:p>
    <w:p w14:paraId="3E509F4E" w14:textId="77777777" w:rsidR="00675CCE" w:rsidRDefault="00675CCE" w:rsidP="00675CCE">
      <w:pPr>
        <w:pStyle w:val="component-root-0-2-57"/>
        <w:rPr>
          <w:color w:val="2C2C2C"/>
        </w:rPr>
      </w:pPr>
      <w:hyperlink r:id="rId17" w:history="1">
        <w:r w:rsidRPr="00B102A3">
          <w:rPr>
            <w:rStyle w:val="Hyperlink"/>
          </w:rPr>
          <w:t>https://news.yahoo.com/hunter-applied-receive-idaho-funds-110000618.html?guce_referrer=aHR0cHM6Ly93d3cuZ29vZ2xlLmNvbS8&amp;guce_referrer_sig=AQAAACD8I3IFQvVjo-4tL7kBk_fvI9pIkUo362KZ5imkmTh_0kq_OFfXzhIUD581nOy10ap2zPob3GFqqRLRptw6UICmwAkCASdQsyXZIssaMqN0-2Rut9sg2VEy2E0wjAZCaITmpft0L3InAZ6E2QgvM5MXUY4yoV9Tj8Q4r9LB3-tr</w:t>
        </w:r>
      </w:hyperlink>
    </w:p>
    <w:p w14:paraId="2F5AF0B3" w14:textId="7F97A6D4" w:rsidR="00675CCE" w:rsidRDefault="006A41D8" w:rsidP="00493C4E">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The large-scale deforestation and tree removal and burning will make it much easier for snowmobiles</w:t>
      </w:r>
      <w:r w:rsidR="00675CCE">
        <w:rPr>
          <w:rFonts w:ascii="Times New Roman" w:eastAsia="Times New Roman" w:hAnsi="Times New Roman"/>
          <w:color w:val="000000"/>
          <w:lang w:eastAsia="zh-CN"/>
        </w:rPr>
        <w:t>, motor bikes, mountain bikes</w:t>
      </w:r>
      <w:r>
        <w:rPr>
          <w:rFonts w:ascii="Times New Roman" w:eastAsia="Times New Roman" w:hAnsi="Times New Roman"/>
          <w:color w:val="000000"/>
          <w:lang w:eastAsia="zh-CN"/>
        </w:rPr>
        <w:t xml:space="preserve"> to run all over the place, and for year-round harassment, poaching and disturbance of native carnivores, big game and other wildlife</w:t>
      </w:r>
      <w:r w:rsidR="00675CCE">
        <w:rPr>
          <w:rFonts w:ascii="Times New Roman" w:eastAsia="Times New Roman" w:hAnsi="Times New Roman"/>
          <w:color w:val="000000"/>
          <w:lang w:eastAsia="zh-CN"/>
        </w:rPr>
        <w:t xml:space="preserve"> in the project area including roadless lands.</w:t>
      </w:r>
    </w:p>
    <w:p w14:paraId="0F1A82A0" w14:textId="3294A25D" w:rsidR="00675CCE" w:rsidRDefault="00675CCE" w:rsidP="00675CCE">
      <w:pPr>
        <w:pStyle w:val="component-root-0-2-57"/>
        <w:rPr>
          <w:color w:val="2C2C2C"/>
        </w:rPr>
      </w:pPr>
      <w:r w:rsidRPr="00C7374B">
        <w:rPr>
          <w:color w:val="2C2C2C"/>
        </w:rPr>
        <w:t xml:space="preserve">Small-diameter logging and thinning will remove essential habitat for </w:t>
      </w:r>
      <w:r>
        <w:rPr>
          <w:color w:val="2C2C2C"/>
        </w:rPr>
        <w:t>S</w:t>
      </w:r>
      <w:r w:rsidRPr="00C7374B">
        <w:rPr>
          <w:color w:val="2C2C2C"/>
        </w:rPr>
        <w:t xml:space="preserve">nowshoe </w:t>
      </w:r>
      <w:r>
        <w:rPr>
          <w:color w:val="2C2C2C"/>
        </w:rPr>
        <w:t>H</w:t>
      </w:r>
      <w:r w:rsidRPr="00C7374B">
        <w:rPr>
          <w:color w:val="2C2C2C"/>
        </w:rPr>
        <w:t xml:space="preserve">are and </w:t>
      </w:r>
      <w:r>
        <w:rPr>
          <w:color w:val="2C2C2C"/>
        </w:rPr>
        <w:t>R</w:t>
      </w:r>
      <w:r w:rsidRPr="00C7374B">
        <w:rPr>
          <w:color w:val="2C2C2C"/>
        </w:rPr>
        <w:t xml:space="preserve">ed </w:t>
      </w:r>
      <w:r>
        <w:rPr>
          <w:color w:val="2C2C2C"/>
        </w:rPr>
        <w:t>S</w:t>
      </w:r>
      <w:r w:rsidRPr="00C7374B">
        <w:rPr>
          <w:color w:val="2C2C2C"/>
        </w:rPr>
        <w:t xml:space="preserve">quirrels. These are primary food sources for numerous forest predators including bobcats, mountain lions, </w:t>
      </w:r>
      <w:r>
        <w:rPr>
          <w:color w:val="2C2C2C"/>
        </w:rPr>
        <w:t xml:space="preserve">gray wolf, </w:t>
      </w:r>
      <w:r w:rsidRPr="00C7374B">
        <w:rPr>
          <w:color w:val="2C2C2C"/>
        </w:rPr>
        <w:t xml:space="preserve">lynx, pine martins, fisher, wolverine, coyotes, goshawks, great grey owls, and boreal owls that all lose. What is the </w:t>
      </w:r>
      <w:proofErr w:type="gramStart"/>
      <w:r w:rsidRPr="00C7374B">
        <w:rPr>
          <w:color w:val="2C2C2C"/>
        </w:rPr>
        <w:t>current status</w:t>
      </w:r>
      <w:proofErr w:type="gramEnd"/>
      <w:r w:rsidRPr="00C7374B">
        <w:rPr>
          <w:color w:val="2C2C2C"/>
        </w:rPr>
        <w:t xml:space="preserve"> of the prey</w:t>
      </w:r>
      <w:r>
        <w:rPr>
          <w:color w:val="2C2C2C"/>
        </w:rPr>
        <w:t xml:space="preserve"> b</w:t>
      </w:r>
      <w:r w:rsidRPr="00C7374B">
        <w:rPr>
          <w:color w:val="2C2C2C"/>
        </w:rPr>
        <w:t xml:space="preserve">ase </w:t>
      </w:r>
      <w:r>
        <w:rPr>
          <w:color w:val="2C2C2C"/>
        </w:rPr>
        <w:t xml:space="preserve">for sensitive native carnivores, </w:t>
      </w:r>
      <w:r w:rsidRPr="00C7374B">
        <w:rPr>
          <w:color w:val="2C2C2C"/>
        </w:rPr>
        <w:t>and its sustainability for all of these affected species?</w:t>
      </w:r>
      <w:r>
        <w:rPr>
          <w:color w:val="2C2C2C"/>
        </w:rPr>
        <w:t xml:space="preserve"> How much less secure will this project make any remaining carnivore habitats from human harassment, disturbance, displacement, trapping, shooting and other disturbance? Idaho hopes to slaughter 90% of its Gray Wolves. </w:t>
      </w:r>
    </w:p>
    <w:p w14:paraId="0711DF5D" w14:textId="2CD5AFEA" w:rsidR="00675CCE" w:rsidRDefault="00675CCE" w:rsidP="00675CCE">
      <w:pPr>
        <w:pStyle w:val="component-root-0-2-57"/>
        <w:rPr>
          <w:color w:val="2C2C2C"/>
        </w:rPr>
      </w:pPr>
      <w:r>
        <w:rPr>
          <w:color w:val="2C2C2C"/>
        </w:rPr>
        <w:t xml:space="preserve">This project will make it easier to </w:t>
      </w:r>
      <w:r>
        <w:rPr>
          <w:color w:val="2C2C2C"/>
        </w:rPr>
        <w:t>shoot, trap, slaughter native carnivores</w:t>
      </w:r>
      <w:r>
        <w:rPr>
          <w:color w:val="2C2C2C"/>
        </w:rPr>
        <w:t xml:space="preserve">, and make the population more vulnerable to stochastic events. The full ecological and social effects of </w:t>
      </w:r>
      <w:r>
        <w:rPr>
          <w:color w:val="2C2C2C"/>
        </w:rPr>
        <w:lastRenderedPageBreak/>
        <w:t xml:space="preserve">this craven killing must be assessed in the direct, in direct and cumulative effects analysis of the project. Further, killing of </w:t>
      </w:r>
      <w:r>
        <w:rPr>
          <w:color w:val="2C2C2C"/>
        </w:rPr>
        <w:t>W</w:t>
      </w:r>
      <w:r>
        <w:rPr>
          <w:color w:val="2C2C2C"/>
        </w:rPr>
        <w:t xml:space="preserve">olves will likely lead to increased big game mortality from CWD as well as vehicles, as wolves keep big game dispersed from </w:t>
      </w:r>
      <w:proofErr w:type="gramStart"/>
      <w:r>
        <w:rPr>
          <w:color w:val="2C2C2C"/>
        </w:rPr>
        <w:t>road sides</w:t>
      </w:r>
      <w:proofErr w:type="gramEnd"/>
      <w:r>
        <w:rPr>
          <w:color w:val="2C2C2C"/>
        </w:rPr>
        <w:t xml:space="preserve"> where people die or are injured from vehicle accidents. Areas where big game concentrate too densely in winter also create ideal conditions for diseases like CWD to spread. Is there CWD in the big game herds in or near the project area at present? How has </w:t>
      </w:r>
      <w:r>
        <w:rPr>
          <w:color w:val="2C2C2C"/>
        </w:rPr>
        <w:t>this disease</w:t>
      </w:r>
      <w:r>
        <w:rPr>
          <w:color w:val="2C2C2C"/>
        </w:rPr>
        <w:t xml:space="preserve"> expanded in </w:t>
      </w:r>
      <w:proofErr w:type="gramStart"/>
      <w:r>
        <w:rPr>
          <w:color w:val="2C2C2C"/>
        </w:rPr>
        <w:t>Region</w:t>
      </w:r>
      <w:proofErr w:type="gramEnd"/>
      <w:r>
        <w:rPr>
          <w:color w:val="2C2C2C"/>
        </w:rPr>
        <w:t xml:space="preserve"> 4</w:t>
      </w:r>
      <w:r>
        <w:rPr>
          <w:color w:val="2C2C2C"/>
        </w:rPr>
        <w:t xml:space="preserve"> Forest landscape </w:t>
      </w:r>
      <w:r>
        <w:rPr>
          <w:color w:val="2C2C2C"/>
        </w:rPr>
        <w:t>in the past decade?</w:t>
      </w:r>
    </w:p>
    <w:p w14:paraId="53B29ED8" w14:textId="1CCA6ABE" w:rsidR="00675CCE" w:rsidRPr="00C7374B" w:rsidRDefault="00675CCE" w:rsidP="00675CCE">
      <w:pPr>
        <w:pStyle w:val="component-root-0-2-57"/>
        <w:rPr>
          <w:color w:val="2C2C2C"/>
        </w:rPr>
      </w:pPr>
      <w:r>
        <w:rPr>
          <w:color w:val="2C2C2C"/>
        </w:rPr>
        <w:t xml:space="preserve">Isn’t the Gray Wolf a forest sensitive species? Won’t this project make this greatly persecuted native carnivore even. More susceptible to the barbaric wolf killing now sanctioned by the state of </w:t>
      </w:r>
      <w:proofErr w:type="gramStart"/>
      <w:r>
        <w:rPr>
          <w:color w:val="2C2C2C"/>
        </w:rPr>
        <w:t>Idaho?</w:t>
      </w:r>
      <w:proofErr w:type="gramEnd"/>
      <w:r>
        <w:rPr>
          <w:color w:val="2C2C2C"/>
        </w:rPr>
        <w:t xml:space="preserve"> What is the current Gray Wolf population? Where is there protective forest cover and secure habitat in the project landscape? How </w:t>
      </w:r>
      <w:r>
        <w:rPr>
          <w:color w:val="2C2C2C"/>
        </w:rPr>
        <w:t>w</w:t>
      </w:r>
      <w:r>
        <w:rPr>
          <w:color w:val="2C2C2C"/>
        </w:rPr>
        <w:t xml:space="preserve">ill this project change that? How many more wolves are likely to die because of loss of forest </w:t>
      </w:r>
      <w:r>
        <w:rPr>
          <w:color w:val="2C2C2C"/>
        </w:rPr>
        <w:t xml:space="preserve">cover </w:t>
      </w:r>
      <w:r>
        <w:rPr>
          <w:color w:val="2C2C2C"/>
        </w:rPr>
        <w:t xml:space="preserve">protection? How viable will the population </w:t>
      </w:r>
      <w:proofErr w:type="gramStart"/>
      <w:r>
        <w:rPr>
          <w:color w:val="2C2C2C"/>
        </w:rPr>
        <w:t>actually be</w:t>
      </w:r>
      <w:proofErr w:type="gramEnd"/>
      <w:r>
        <w:rPr>
          <w:color w:val="2C2C2C"/>
        </w:rPr>
        <w:t xml:space="preserve">? Won ‘t this project help push the species towards re-listing by destroying protective habitat and making wolf slaughter easier? </w:t>
      </w:r>
    </w:p>
    <w:p w14:paraId="2D542377" w14:textId="6E0677E6" w:rsidR="002E00E3" w:rsidRDefault="00675CCE" w:rsidP="002E00E3">
      <w:pPr>
        <w:pStyle w:val="component-root-0-2-57"/>
        <w:rPr>
          <w:color w:val="2C2C2C"/>
        </w:rPr>
      </w:pPr>
      <w:proofErr w:type="gramStart"/>
      <w:r w:rsidRPr="00C7374B">
        <w:rPr>
          <w:color w:val="2C2C2C"/>
        </w:rPr>
        <w:t>All of</w:t>
      </w:r>
      <w:proofErr w:type="gramEnd"/>
      <w:r w:rsidRPr="00C7374B">
        <w:rPr>
          <w:color w:val="2C2C2C"/>
        </w:rPr>
        <w:t xml:space="preserve"> these inter-connected species are part of the web of life that would be logged thinned</w:t>
      </w:r>
      <w:r w:rsidR="00291B01">
        <w:rPr>
          <w:color w:val="2C2C2C"/>
        </w:rPr>
        <w:t xml:space="preserve"> </w:t>
      </w:r>
      <w:r w:rsidRPr="00C7374B">
        <w:rPr>
          <w:color w:val="2C2C2C"/>
        </w:rPr>
        <w:t xml:space="preserve">and burned by this </w:t>
      </w:r>
      <w:r>
        <w:rPr>
          <w:color w:val="2C2C2C"/>
        </w:rPr>
        <w:t>project. T</w:t>
      </w:r>
      <w:r w:rsidRPr="00C7374B">
        <w:rPr>
          <w:color w:val="2C2C2C"/>
        </w:rPr>
        <w:t xml:space="preserve">he full scale of serious harms to their habitats and population persistence is glossed over in the deficient self-serving scoping in formation. </w:t>
      </w:r>
      <w:proofErr w:type="gramStart"/>
      <w:r w:rsidRPr="00C7374B">
        <w:rPr>
          <w:color w:val="2C2C2C"/>
        </w:rPr>
        <w:t>All of</w:t>
      </w:r>
      <w:proofErr w:type="gramEnd"/>
      <w:r w:rsidRPr="00C7374B">
        <w:rPr>
          <w:color w:val="2C2C2C"/>
        </w:rPr>
        <w:t xml:space="preserve"> these inter-connected species and the forest web of life and forest plan deficiencies in these watersheds that would be logged thinned, and burned by this project were also at stake in the past iterations of logging/treatment projects in the RD.</w:t>
      </w:r>
    </w:p>
    <w:p w14:paraId="5021EB3E" w14:textId="7BF2744B" w:rsidR="002E00E3" w:rsidRPr="002E00E3" w:rsidRDefault="002E00E3" w:rsidP="002E00E3">
      <w:pPr>
        <w:pStyle w:val="component-root-0-2-57"/>
        <w:rPr>
          <w:color w:val="2C2C2C"/>
        </w:rPr>
      </w:pPr>
      <w:r w:rsidRPr="002E00E3">
        <w:rPr>
          <w:b/>
          <w:bCs/>
          <w:color w:val="2C2C2C"/>
        </w:rPr>
        <w:t>Collaborative Group Role</w:t>
      </w:r>
      <w:r>
        <w:rPr>
          <w:color w:val="2C2C2C"/>
        </w:rPr>
        <w:t xml:space="preserve"> </w:t>
      </w:r>
    </w:p>
    <w:p w14:paraId="0B4CFAD6" w14:textId="40B18477" w:rsidR="00493C4E" w:rsidRPr="00F91309" w:rsidRDefault="00AB537A" w:rsidP="00493C4E">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It is a concern that th</w:t>
      </w:r>
      <w:r w:rsidR="00493C4E" w:rsidRPr="00F91309">
        <w:rPr>
          <w:rFonts w:ascii="Times New Roman" w:eastAsia="Times New Roman" w:hAnsi="Times New Roman"/>
          <w:color w:val="000000"/>
          <w:lang w:eastAsia="zh-CN"/>
        </w:rPr>
        <w:t xml:space="preserve">e FS is allowing </w:t>
      </w:r>
      <w:r w:rsidR="002E00E3">
        <w:rPr>
          <w:rFonts w:ascii="Times New Roman" w:eastAsia="Times New Roman" w:hAnsi="Times New Roman"/>
          <w:color w:val="000000"/>
          <w:lang w:eastAsia="zh-CN"/>
        </w:rPr>
        <w:t xml:space="preserve">logging interests and others </w:t>
      </w:r>
      <w:r w:rsidR="00493C4E" w:rsidRPr="00F91309">
        <w:rPr>
          <w:rFonts w:ascii="Times New Roman" w:eastAsia="Times New Roman" w:hAnsi="Times New Roman"/>
          <w:color w:val="000000"/>
          <w:lang w:eastAsia="zh-CN"/>
        </w:rPr>
        <w:t>to direct</w:t>
      </w:r>
      <w:r w:rsidR="00493C4E">
        <w:rPr>
          <w:rFonts w:ascii="Times New Roman" w:eastAsia="Times New Roman" w:hAnsi="Times New Roman"/>
          <w:color w:val="000000"/>
          <w:lang w:eastAsia="zh-CN"/>
        </w:rPr>
        <w:t xml:space="preserve"> significant elements of</w:t>
      </w:r>
      <w:r w:rsidR="00493C4E" w:rsidRPr="00F91309">
        <w:rPr>
          <w:rFonts w:ascii="Times New Roman" w:eastAsia="Times New Roman" w:hAnsi="Times New Roman"/>
          <w:color w:val="000000"/>
          <w:lang w:eastAsia="zh-CN"/>
        </w:rPr>
        <w:t xml:space="preserve"> this large-scale disturbance to Wolverine, </w:t>
      </w:r>
      <w:r>
        <w:rPr>
          <w:rFonts w:ascii="Times New Roman" w:eastAsia="Times New Roman" w:hAnsi="Times New Roman"/>
          <w:color w:val="000000"/>
          <w:lang w:eastAsia="zh-CN"/>
        </w:rPr>
        <w:t xml:space="preserve">Gray Wolf, </w:t>
      </w:r>
      <w:r w:rsidR="00493C4E" w:rsidRPr="00F91309">
        <w:rPr>
          <w:rFonts w:ascii="Times New Roman" w:eastAsia="Times New Roman" w:hAnsi="Times New Roman"/>
          <w:color w:val="000000"/>
          <w:lang w:eastAsia="zh-CN"/>
        </w:rPr>
        <w:t>migrator</w:t>
      </w:r>
      <w:r>
        <w:rPr>
          <w:rFonts w:ascii="Times New Roman" w:eastAsia="Times New Roman" w:hAnsi="Times New Roman"/>
          <w:color w:val="000000"/>
          <w:lang w:eastAsia="zh-CN"/>
        </w:rPr>
        <w:t xml:space="preserve">y bird, </w:t>
      </w:r>
      <w:r w:rsidR="00493C4E" w:rsidRPr="00F91309">
        <w:rPr>
          <w:rFonts w:ascii="Times New Roman" w:eastAsia="Times New Roman" w:hAnsi="Times New Roman"/>
          <w:color w:val="000000"/>
          <w:lang w:eastAsia="zh-CN"/>
        </w:rPr>
        <w:t>and a host of other </w:t>
      </w:r>
      <w:r>
        <w:rPr>
          <w:rFonts w:ascii="Times New Roman" w:eastAsia="Times New Roman" w:hAnsi="Times New Roman"/>
          <w:color w:val="000000"/>
          <w:lang w:eastAsia="zh-CN"/>
        </w:rPr>
        <w:t xml:space="preserve">native species </w:t>
      </w:r>
      <w:r w:rsidR="00493C4E" w:rsidRPr="00F91309">
        <w:rPr>
          <w:rFonts w:ascii="Times New Roman" w:eastAsia="Times New Roman" w:hAnsi="Times New Roman"/>
          <w:color w:val="000000"/>
          <w:lang w:eastAsia="zh-CN"/>
        </w:rPr>
        <w:t>habitats</w:t>
      </w:r>
      <w:r w:rsidR="00493C4E">
        <w:rPr>
          <w:rFonts w:ascii="Times New Roman" w:eastAsia="Times New Roman" w:hAnsi="Times New Roman"/>
          <w:color w:val="000000"/>
          <w:lang w:eastAsia="zh-CN"/>
        </w:rPr>
        <w:t>. Here is what the “PFC” logging group wants</w:t>
      </w:r>
      <w:r w:rsidR="00493C4E" w:rsidRPr="00F91309">
        <w:rPr>
          <w:rFonts w:ascii="Times New Roman" w:eastAsia="Times New Roman" w:hAnsi="Times New Roman"/>
          <w:color w:val="000000"/>
          <w:lang w:eastAsia="zh-CN"/>
        </w:rPr>
        <w:t>:</w:t>
      </w:r>
    </w:p>
    <w:p w14:paraId="233F9738"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TREATMENT TYPES</w:t>
      </w:r>
      <w:r w:rsidRPr="00E07AD6">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The PFC supports a mix of commercial and non-commercial treatments to restore vegetation structures within the project area. Some treatment types will move the project</w:t>
      </w:r>
      <w:r w:rsidRPr="00E07AD6">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 xml:space="preserve">area towards the desired condition and at the same time generate revenue from stumpage value. Other treatments represent a restoration investment (cost) that will modify stand structure or composition </w:t>
      </w:r>
      <w:proofErr w:type="gramStart"/>
      <w:r w:rsidRPr="00F91309">
        <w:rPr>
          <w:rFonts w:ascii="Times New Roman" w:eastAsia="Times New Roman" w:hAnsi="Times New Roman"/>
          <w:i/>
          <w:iCs/>
          <w:color w:val="000000"/>
          <w:lang w:eastAsia="zh-CN"/>
        </w:rPr>
        <w:t>in order to</w:t>
      </w:r>
      <w:proofErr w:type="gramEnd"/>
      <w:r w:rsidRPr="00F91309">
        <w:rPr>
          <w:rFonts w:ascii="Times New Roman" w:eastAsia="Times New Roman" w:hAnsi="Times New Roman"/>
          <w:i/>
          <w:iCs/>
          <w:color w:val="000000"/>
          <w:lang w:eastAsia="zh-CN"/>
        </w:rPr>
        <w:t xml:space="preserve"> achieve the desired forest condition in future silvicultural prescriptions and will vary based upon actual sites due forest conditions; however, they can generally be lumped into six groups of treatment types:</w:t>
      </w:r>
    </w:p>
    <w:p w14:paraId="59991104"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Commercial Thi</w:t>
      </w:r>
      <w:r w:rsidRPr="00E07AD6">
        <w:rPr>
          <w:rFonts w:ascii="Times New Roman" w:eastAsia="Times New Roman" w:hAnsi="Times New Roman"/>
          <w:i/>
          <w:iCs/>
          <w:color w:val="000000"/>
          <w:lang w:eastAsia="zh-CN"/>
        </w:rPr>
        <w:t>n</w:t>
      </w:r>
      <w:r w:rsidRPr="00F91309">
        <w:rPr>
          <w:rFonts w:ascii="Times New Roman" w:eastAsia="Times New Roman" w:hAnsi="Times New Roman"/>
          <w:i/>
          <w:iCs/>
          <w:color w:val="000000"/>
          <w:lang w:eastAsia="zh-CN"/>
        </w:rPr>
        <w:t xml:space="preserve">/Free Thin (CT/FT) – This prescription is a mechanical thinning and will be applied to medium and tree size class stands that generally have a desirable species composition with an objective of reducing tree densities, promoting and/or retaining a large tree character and promoting and/or retaining early seral species. </w:t>
      </w:r>
      <w:r w:rsidRPr="00F91309">
        <w:rPr>
          <w:rFonts w:ascii="Times New Roman" w:eastAsia="Times New Roman" w:hAnsi="Times New Roman"/>
          <w:i/>
          <w:iCs/>
          <w:color w:val="000000"/>
          <w:lang w:eastAsia="zh-CN"/>
        </w:rPr>
        <w:lastRenderedPageBreak/>
        <w:t>These treatments are expected to provide a positive economic return. In general, the prescription will thin from below or be combined with crown thinning to retain desired species and vigorous, healthy trees.</w:t>
      </w:r>
    </w:p>
    <w:p w14:paraId="602E9FD7"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Commercial Thin / Patch Cut (CT/PC) - This prescription is a mechanical treatment and will be applied to medium and large tree size class stands that have a component of desirable species but are losing or have lost the desired species in portions of the stand. The objective is to regenerate early seral species in up to 25% of the total stand area. These areas (patch cuts) would range from 3-10 acres in size and would have 5 or more target species reserve trees per acre retained in the patches where available. In the remainder of the stand Free Thinning (as described above) will be applied to areas with desirable species composition or deferred from treatment if the desired species are not present.</w:t>
      </w:r>
    </w:p>
    <w:p w14:paraId="77B6EFB1"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Early Commercial Thin / Mature Plantation (ECT/MP) – This prescription is a mechanical treatment applied to small and medium tree size class plantations that are generally greater than 35 years of age. Although some commodities (small logs and woody biomass) would be removed, the value of the timber would not generally be expected to pay for the entire treatment.</w:t>
      </w:r>
    </w:p>
    <w:p w14:paraId="40164B6B"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Pre-Commercial Thin (PCT) – This prescription will be applied to sapling and small tree sized plantations where no commodity would be removed. The objective would be to promote growth of early seral species into the larger size class to create trees capable of surviving prescribed fire, while promoting the desired large tree species composition. This treatment is a restoration investment.</w:t>
      </w:r>
    </w:p>
    <w:p w14:paraId="325813ED"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 xml:space="preserve">Sanitation-Salvage - Balsam Wooly Adelgid (BWA) impacts – Near complete removal of sub- alpine fir (SAF) and grand fir trees in areas heavily infected by BWA combined with thinning all age classes, burning, and regenerating other tree species including Douglas-fir, lodgepole pine, Engelmann spruce, western </w:t>
      </w:r>
      <w:proofErr w:type="gramStart"/>
      <w:r w:rsidRPr="00F91309">
        <w:rPr>
          <w:rFonts w:ascii="Times New Roman" w:eastAsia="Times New Roman" w:hAnsi="Times New Roman"/>
          <w:i/>
          <w:iCs/>
          <w:color w:val="000000"/>
          <w:lang w:eastAsia="zh-CN"/>
        </w:rPr>
        <w:t>larch</w:t>
      </w:r>
      <w:proofErr w:type="gramEnd"/>
      <w:r w:rsidRPr="00F91309">
        <w:rPr>
          <w:rFonts w:ascii="Times New Roman" w:eastAsia="Times New Roman" w:hAnsi="Times New Roman"/>
          <w:i/>
          <w:iCs/>
          <w:color w:val="000000"/>
          <w:lang w:eastAsia="zh-CN"/>
        </w:rPr>
        <w:t xml:space="preserve"> and quaking aspen.</w:t>
      </w:r>
    </w:p>
    <w:p w14:paraId="78012C95"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Targeted Prescribed burning (Rx Fire) – This prescription will be recommended in treated stands as well as other medium and large tree size class stands that are currently in their</w:t>
      </w:r>
      <w:r>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desired canopy closure class (i.e. Low and Moderate Canopy Closure Classes). The objective of burning is to reduce fuel loads, restore ecological function and increase the resiliency of the landscape.</w:t>
      </w:r>
    </w:p>
    <w:p w14:paraId="601846E3" w14:textId="77777777" w:rsidR="00493C4E" w:rsidRPr="00F91309" w:rsidRDefault="00493C4E" w:rsidP="00493C4E">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The PFC also recommends timing livestock grazing in existing allotments and using targeted grazing within the wildland-urban interface to manage fine fuels within treated areas in close coordination with permittees”.</w:t>
      </w:r>
    </w:p>
    <w:p w14:paraId="1E646EEC" w14:textId="77777777" w:rsidR="00493C4E" w:rsidRPr="00F91309" w:rsidRDefault="00493C4E" w:rsidP="00493C4E">
      <w:pPr>
        <w:spacing w:before="100" w:beforeAutospacing="1" w:after="100" w:afterAutospacing="1"/>
        <w:rPr>
          <w:rFonts w:ascii="Times New Roman" w:eastAsia="Times New Roman" w:hAnsi="Times New Roman"/>
          <w:color w:val="000000"/>
          <w:lang w:eastAsia="zh-CN"/>
        </w:rPr>
      </w:pPr>
      <w:r w:rsidRPr="00F91309">
        <w:rPr>
          <w:rFonts w:ascii="Times New Roman" w:eastAsia="Times New Roman" w:hAnsi="Times New Roman"/>
          <w:color w:val="000000"/>
          <w:lang w:eastAsia="zh-CN"/>
        </w:rPr>
        <w:t>See also: </w:t>
      </w:r>
    </w:p>
    <w:p w14:paraId="0E002243" w14:textId="77777777" w:rsidR="00493C4E" w:rsidRPr="00F91309" w:rsidRDefault="00493C4E" w:rsidP="00493C4E">
      <w:pPr>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lastRenderedPageBreak/>
        <w:t xml:space="preserve">"The Payette Forest Coalition (PFC) is pleased to forward the attached Landscape Restoration Priorities and Recommendations for the design of restoration projects within the Granite Meadows Landscape. The recommendations were adopted at the PFC’s August 18, </w:t>
      </w:r>
      <w:proofErr w:type="gramStart"/>
      <w:r w:rsidRPr="00F91309">
        <w:rPr>
          <w:rFonts w:ascii="Times New Roman" w:eastAsia="Times New Roman" w:hAnsi="Times New Roman"/>
          <w:i/>
          <w:iCs/>
          <w:color w:val="000000"/>
          <w:lang w:eastAsia="zh-CN"/>
        </w:rPr>
        <w:t>2022</w:t>
      </w:r>
      <w:proofErr w:type="gramEnd"/>
      <w:r w:rsidRPr="00F91309">
        <w:rPr>
          <w:rFonts w:ascii="Times New Roman" w:eastAsia="Times New Roman" w:hAnsi="Times New Roman"/>
          <w:i/>
          <w:iCs/>
          <w:color w:val="000000"/>
          <w:lang w:eastAsia="zh-CN"/>
        </w:rPr>
        <w:t xml:space="preserve"> meeting with one dissenting vote. This meets the PFC’s bar for consensus (unanimous support with no more than one dissenting vote). The minority opinion expressed that the recommended </w:t>
      </w:r>
      <w:proofErr w:type="spellStart"/>
      <w:r w:rsidRPr="00F91309">
        <w:rPr>
          <w:rFonts w:ascii="Times New Roman" w:eastAsia="Times New Roman" w:hAnsi="Times New Roman"/>
          <w:i/>
          <w:iCs/>
          <w:color w:val="000000"/>
          <w:lang w:eastAsia="zh-CN"/>
        </w:rPr>
        <w:t>Coppit</w:t>
      </w:r>
      <w:proofErr w:type="spellEnd"/>
      <w:r w:rsidRPr="00F91309">
        <w:rPr>
          <w:rFonts w:ascii="Times New Roman" w:eastAsia="Times New Roman" w:hAnsi="Times New Roman"/>
          <w:i/>
          <w:iCs/>
          <w:color w:val="000000"/>
          <w:lang w:eastAsia="zh-CN"/>
        </w:rPr>
        <w:t xml:space="preserve"> Creek Trail from the Warren Wagon Road to the Brundage Overlook will threaten elk security …”.</w:t>
      </w:r>
    </w:p>
    <w:p w14:paraId="362F259A" w14:textId="77777777" w:rsidR="00493C4E" w:rsidRPr="00F91309" w:rsidRDefault="00493C4E" w:rsidP="00493C4E">
      <w:pPr>
        <w:rPr>
          <w:rFonts w:ascii="Times New Roman" w:eastAsia="Times New Roman" w:hAnsi="Times New Roman"/>
          <w:color w:val="000000"/>
          <w:lang w:eastAsia="zh-CN"/>
        </w:rPr>
      </w:pPr>
    </w:p>
    <w:p w14:paraId="49C266CD" w14:textId="77777777" w:rsidR="00493C4E" w:rsidRPr="00F91309" w:rsidRDefault="00493C4E" w:rsidP="00493C4E">
      <w:pPr>
        <w:rPr>
          <w:rFonts w:ascii="Times New Roman" w:eastAsia="Times New Roman" w:hAnsi="Times New Roman"/>
          <w:i/>
          <w:iCs/>
          <w:color w:val="000000"/>
          <w:lang w:eastAsia="zh-CN"/>
        </w:rPr>
      </w:pPr>
      <w:r w:rsidRPr="00F91309">
        <w:rPr>
          <w:rFonts w:ascii="Times New Roman" w:eastAsia="Times New Roman" w:hAnsi="Times New Roman"/>
          <w:color w:val="000000"/>
          <w:lang w:eastAsia="zh-CN"/>
        </w:rPr>
        <w:t>A</w:t>
      </w:r>
      <w:r>
        <w:rPr>
          <w:rFonts w:ascii="Times New Roman" w:eastAsia="Times New Roman" w:hAnsi="Times New Roman"/>
          <w:color w:val="000000"/>
          <w:lang w:eastAsia="zh-CN"/>
        </w:rPr>
        <w:t>lso, the logging group is pushing to keep even unauthorized roads open – for vehicles 70 inches wide! This would include the very large very fast traveling “</w:t>
      </w:r>
      <w:proofErr w:type="spellStart"/>
      <w:r>
        <w:rPr>
          <w:rFonts w:ascii="Times New Roman" w:eastAsia="Times New Roman" w:hAnsi="Times New Roman"/>
          <w:color w:val="000000"/>
          <w:lang w:eastAsia="zh-CN"/>
        </w:rPr>
        <w:t>Razrs</w:t>
      </w:r>
      <w:proofErr w:type="spellEnd"/>
      <w:r>
        <w:rPr>
          <w:rFonts w:ascii="Times New Roman" w:eastAsia="Times New Roman" w:hAnsi="Times New Roman"/>
          <w:color w:val="000000"/>
          <w:lang w:eastAsia="zh-CN"/>
        </w:rPr>
        <w:t>” and other ATVs that have just as big a disturbance footprint as a regular truck</w:t>
      </w:r>
      <w:r w:rsidRPr="00F91309">
        <w:rPr>
          <w:rFonts w:ascii="Times New Roman" w:eastAsia="Times New Roman" w:hAnsi="Times New Roman"/>
          <w:color w:val="000000"/>
          <w:lang w:eastAsia="zh-CN"/>
        </w:rPr>
        <w:t>: "</w:t>
      </w:r>
      <w:r w:rsidRPr="00F91309">
        <w:rPr>
          <w:rFonts w:ascii="Times New Roman" w:eastAsia="Times New Roman" w:hAnsi="Times New Roman"/>
          <w:i/>
          <w:iCs/>
          <w:color w:val="000000"/>
          <w:lang w:eastAsia="zh-CN"/>
        </w:rPr>
        <w:t>Where it is possible to do so while still moving towards wildlife habitat and watershed improvement objectives described above, evaluate authorized and unauthorized roads identified for decommissioning for possible conversion to either non-motorized or motorized trails. Include in this assessment the potential benefits and impacts of designating some trails for OHVs &lt; 70 inches wide.</w:t>
      </w:r>
    </w:p>
    <w:p w14:paraId="41EEA8DB" w14:textId="62D8FE92" w:rsidR="00493C4E" w:rsidRDefault="00493C4E" w:rsidP="00493C4E">
      <w:pPr>
        <w:spacing w:before="100" w:beforeAutospacing="1" w:after="100" w:afterAutospacing="1"/>
        <w:rPr>
          <w:rFonts w:ascii="Times New Roman" w:eastAsia="Times New Roman" w:hAnsi="Times New Roman"/>
          <w:i/>
          <w:iCs/>
          <w:color w:val="000000"/>
          <w:lang w:eastAsia="zh-CN"/>
        </w:rPr>
      </w:pPr>
      <w:r>
        <w:rPr>
          <w:rFonts w:ascii="Times New Roman" w:eastAsia="Times New Roman" w:hAnsi="Times New Roman"/>
          <w:color w:val="000000"/>
          <w:lang w:eastAsia="zh-CN"/>
        </w:rPr>
        <w:t>“</w:t>
      </w:r>
      <w:r w:rsidRPr="00CC2EB2">
        <w:rPr>
          <w:rFonts w:ascii="Times New Roman" w:eastAsia="Times New Roman" w:hAnsi="Times New Roman"/>
          <w:i/>
          <w:iCs/>
          <w:color w:val="000000"/>
          <w:lang w:eastAsia="zh-CN"/>
        </w:rPr>
        <w:t>The group is also raising RS 2477 issues to push maintaining and/or expanding motorized disturbances. Please provide detailed mapping and analysis of all supposed RS 2477 routes across the project area and surrounding landscape. “</w:t>
      </w:r>
      <w:r w:rsidRPr="00F91309">
        <w:rPr>
          <w:rFonts w:ascii="Times New Roman" w:eastAsia="Times New Roman" w:hAnsi="Times New Roman"/>
          <w:i/>
          <w:iCs/>
          <w:color w:val="000000"/>
          <w:lang w:eastAsia="zh-CN"/>
        </w:rPr>
        <w:t>Coordinate with Adams and Valley counties before obliterating any roads or trails that have been asserted as historic routes under RS2477.</w:t>
      </w:r>
      <w:r w:rsidRPr="00CC2EB2">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System roads that access trailheads should be improved and maintained.</w:t>
      </w:r>
      <w:r w:rsidRPr="00CC2EB2">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Develop or improve trailheads that are sufficient in size to accommodate severa</w:t>
      </w:r>
      <w:r w:rsidRPr="00CC2EB2">
        <w:rPr>
          <w:rFonts w:ascii="Times New Roman" w:eastAsia="Times New Roman" w:hAnsi="Times New Roman"/>
          <w:i/>
          <w:iCs/>
          <w:color w:val="000000"/>
          <w:lang w:eastAsia="zh-CN"/>
        </w:rPr>
        <w:t xml:space="preserve">l </w:t>
      </w:r>
      <w:r w:rsidRPr="00F91309">
        <w:rPr>
          <w:rFonts w:ascii="Times New Roman" w:eastAsia="Times New Roman" w:hAnsi="Times New Roman"/>
          <w:i/>
          <w:iCs/>
          <w:color w:val="000000"/>
          <w:lang w:eastAsia="zh-CN"/>
        </w:rPr>
        <w:t>vehicles and allow for a stock truck and trailer turn-around at the trailhead".</w:t>
      </w:r>
    </w:p>
    <w:p w14:paraId="711C8019" w14:textId="37D30E6F" w:rsidR="00253CE1" w:rsidRPr="000C00F1" w:rsidRDefault="00253CE1" w:rsidP="00493C4E">
      <w:pPr>
        <w:spacing w:before="100" w:beforeAutospacing="1" w:after="100" w:afterAutospacing="1"/>
        <w:rPr>
          <w:rFonts w:ascii="Times New Roman" w:eastAsia="Times New Roman" w:hAnsi="Times New Roman"/>
          <w:color w:val="000000"/>
          <w:lang w:eastAsia="zh-CN"/>
        </w:rPr>
      </w:pPr>
      <w:r w:rsidRPr="006F1DE2">
        <w:rPr>
          <w:rFonts w:ascii="Times New Roman" w:eastAsia="Times New Roman" w:hAnsi="Times New Roman"/>
          <w:color w:val="000000"/>
          <w:lang w:eastAsia="zh-CN"/>
        </w:rPr>
        <w:t xml:space="preserve">The EA </w:t>
      </w:r>
      <w:r w:rsidR="002E00E3">
        <w:rPr>
          <w:rFonts w:ascii="Times New Roman" w:eastAsia="Times New Roman" w:hAnsi="Times New Roman"/>
          <w:color w:val="000000"/>
          <w:lang w:eastAsia="zh-CN"/>
        </w:rPr>
        <w:t xml:space="preserve">must detail the pre-project route condition and the effects of the proposed action in “improving” or constructing routes. The </w:t>
      </w:r>
      <w:r w:rsidRPr="006F1DE2">
        <w:rPr>
          <w:rFonts w:ascii="Times New Roman" w:eastAsia="Times New Roman" w:hAnsi="Times New Roman"/>
          <w:color w:val="000000"/>
          <w:lang w:eastAsia="zh-CN"/>
        </w:rPr>
        <w:t>fails to identify routes authorized in the trave, plan, routes with RS 2477 claims on them, fails to provide site-specific data and infor</w:t>
      </w:r>
      <w:r w:rsidR="006F1DE2">
        <w:rPr>
          <w:rFonts w:ascii="Times New Roman" w:eastAsia="Times New Roman" w:hAnsi="Times New Roman"/>
          <w:color w:val="000000"/>
          <w:lang w:eastAsia="zh-CN"/>
        </w:rPr>
        <w:t>mation</w:t>
      </w:r>
      <w:r w:rsidRPr="006F1DE2">
        <w:rPr>
          <w:rFonts w:ascii="Times New Roman" w:eastAsia="Times New Roman" w:hAnsi="Times New Roman"/>
          <w:color w:val="000000"/>
          <w:lang w:eastAsia="zh-CN"/>
        </w:rPr>
        <w:t xml:space="preserve"> on the width, </w:t>
      </w:r>
      <w:proofErr w:type="gramStart"/>
      <w:r w:rsidR="006F1DE2" w:rsidRPr="006F1DE2">
        <w:rPr>
          <w:rFonts w:ascii="Times New Roman" w:eastAsia="Times New Roman" w:hAnsi="Times New Roman"/>
          <w:color w:val="000000"/>
          <w:lang w:eastAsia="zh-CN"/>
        </w:rPr>
        <w:t>cond</w:t>
      </w:r>
      <w:r w:rsidR="006F1DE2">
        <w:rPr>
          <w:rFonts w:ascii="Times New Roman" w:eastAsia="Times New Roman" w:hAnsi="Times New Roman"/>
          <w:color w:val="000000"/>
          <w:lang w:eastAsia="zh-CN"/>
        </w:rPr>
        <w:t>i</w:t>
      </w:r>
      <w:r w:rsidR="006F1DE2" w:rsidRPr="006F1DE2">
        <w:rPr>
          <w:rFonts w:ascii="Times New Roman" w:eastAsia="Times New Roman" w:hAnsi="Times New Roman"/>
          <w:color w:val="000000"/>
          <w:lang w:eastAsia="zh-CN"/>
        </w:rPr>
        <w:t>tion</w:t>
      </w:r>
      <w:proofErr w:type="gramEnd"/>
      <w:r w:rsidR="006F1DE2" w:rsidRPr="006F1DE2">
        <w:rPr>
          <w:rFonts w:ascii="Times New Roman" w:eastAsia="Times New Roman" w:hAnsi="Times New Roman"/>
          <w:color w:val="000000"/>
          <w:lang w:eastAsia="zh-CN"/>
        </w:rPr>
        <w:t xml:space="preserve"> and other aspects of each route to</w:t>
      </w:r>
      <w:r w:rsidR="006F1DE2">
        <w:rPr>
          <w:rFonts w:ascii="Times New Roman" w:eastAsia="Times New Roman" w:hAnsi="Times New Roman"/>
          <w:color w:val="000000"/>
          <w:lang w:eastAsia="zh-CN"/>
        </w:rPr>
        <w:t xml:space="preserve"> </w:t>
      </w:r>
      <w:r w:rsidR="006F1DE2" w:rsidRPr="006F1DE2">
        <w:rPr>
          <w:rFonts w:ascii="Times New Roman" w:eastAsia="Times New Roman" w:hAnsi="Times New Roman"/>
          <w:color w:val="000000"/>
          <w:lang w:eastAsia="zh-CN"/>
        </w:rPr>
        <w:t>remain open vs, closed,</w:t>
      </w:r>
      <w:r w:rsidR="006F1DE2">
        <w:rPr>
          <w:rFonts w:ascii="Times New Roman" w:eastAsia="Times New Roman" w:hAnsi="Times New Roman"/>
          <w:color w:val="000000"/>
          <w:lang w:eastAsia="zh-CN"/>
        </w:rPr>
        <w:t xml:space="preserve"> fails to take a hard look at the effects of this welter of actions on sensitive and </w:t>
      </w:r>
      <w:r w:rsidR="006F1DE2" w:rsidRPr="000C00F1">
        <w:rPr>
          <w:rFonts w:ascii="Times New Roman" w:eastAsia="Times New Roman" w:hAnsi="Times New Roman"/>
          <w:color w:val="000000"/>
          <w:lang w:eastAsia="zh-CN"/>
        </w:rPr>
        <w:t xml:space="preserve">imperiled species, etc. </w:t>
      </w:r>
    </w:p>
    <w:p w14:paraId="5A0FD26B" w14:textId="301F1C5D" w:rsidR="000C00F1" w:rsidRPr="000C00F1" w:rsidRDefault="000C00F1" w:rsidP="000C00F1">
      <w:pPr>
        <w:pStyle w:val="NormalWeb"/>
        <w:rPr>
          <w:rFonts w:ascii="Times New Roman" w:hAnsi="Times New Roman"/>
          <w:sz w:val="24"/>
        </w:rPr>
      </w:pPr>
      <w:r w:rsidRPr="000C00F1">
        <w:rPr>
          <w:rFonts w:ascii="Times New Roman" w:hAnsi="Times New Roman"/>
          <w:sz w:val="24"/>
        </w:rPr>
        <w:t xml:space="preserve">The FS must provide detailed mapping and analysis of “skid trails” and the like </w:t>
      </w:r>
      <w:r w:rsidRPr="000C00F1">
        <w:rPr>
          <w:rFonts w:ascii="Times New Roman" w:hAnsi="Times New Roman"/>
          <w:sz w:val="24"/>
        </w:rPr>
        <w:t>from past forest manipulation projects, as well as all clearing associated with the Brundage resort. W</w:t>
      </w:r>
      <w:r w:rsidRPr="000C00F1">
        <w:rPr>
          <w:rFonts w:ascii="Times New Roman" w:hAnsi="Times New Roman"/>
          <w:sz w:val="24"/>
        </w:rPr>
        <w:t xml:space="preserve">asn’t the public told in previous logging/treatment projects that </w:t>
      </w:r>
      <w:r w:rsidRPr="000C00F1">
        <w:rPr>
          <w:rFonts w:ascii="Times New Roman" w:hAnsi="Times New Roman"/>
          <w:sz w:val="24"/>
        </w:rPr>
        <w:t xml:space="preserve">such </w:t>
      </w:r>
      <w:r w:rsidRPr="000C00F1">
        <w:rPr>
          <w:rFonts w:ascii="Times New Roman" w:hAnsi="Times New Roman"/>
          <w:sz w:val="24"/>
        </w:rPr>
        <w:t xml:space="preserve">sites would be rehabbed and “stabilized”? How successful has that been? How will this project reduce or kill mitigation claimed in past projects? </w:t>
      </w:r>
    </w:p>
    <w:p w14:paraId="2C082A8A" w14:textId="776106A6" w:rsidR="000C00F1" w:rsidRPr="000C00F1" w:rsidRDefault="000C00F1" w:rsidP="000C00F1">
      <w:pPr>
        <w:pStyle w:val="NormalWeb"/>
        <w:rPr>
          <w:rFonts w:ascii="Times New Roman" w:hAnsi="Times New Roman"/>
          <w:sz w:val="24"/>
        </w:rPr>
      </w:pPr>
      <w:r w:rsidRPr="000C00F1">
        <w:rPr>
          <w:rFonts w:ascii="Times New Roman" w:hAnsi="Times New Roman"/>
          <w:sz w:val="24"/>
        </w:rPr>
        <w:t xml:space="preserve">How and where has the USFS in the </w:t>
      </w:r>
      <w:r w:rsidRPr="000C00F1">
        <w:rPr>
          <w:rFonts w:ascii="Times New Roman" w:hAnsi="Times New Roman"/>
          <w:sz w:val="24"/>
        </w:rPr>
        <w:t xml:space="preserve">Payette </w:t>
      </w:r>
      <w:r w:rsidRPr="000C00F1">
        <w:rPr>
          <w:rFonts w:ascii="Times New Roman" w:hAnsi="Times New Roman"/>
          <w:sz w:val="24"/>
        </w:rPr>
        <w:t xml:space="preserve">Forest monitored soil erosion rates on 50%? 60% 70% slopes in granitic soils and all soil types found in the project area? Slopes from 10 to 70? How much will the roads and the skid trails and logging and burning and thinning etc. affect the erosion rates? How will they change with slopes of 10%? 20%? </w:t>
      </w:r>
      <w:r w:rsidRPr="000C00F1">
        <w:rPr>
          <w:rFonts w:ascii="Times New Roman" w:hAnsi="Times New Roman"/>
          <w:sz w:val="24"/>
        </w:rPr>
        <w:lastRenderedPageBreak/>
        <w:t>30</w:t>
      </w:r>
      <w:proofErr w:type="gramStart"/>
      <w:r w:rsidRPr="000C00F1">
        <w:rPr>
          <w:rFonts w:ascii="Times New Roman" w:hAnsi="Times New Roman"/>
          <w:sz w:val="24"/>
        </w:rPr>
        <w:t>%?,</w:t>
      </w:r>
      <w:proofErr w:type="gramEnd"/>
      <w:r w:rsidRPr="000C00F1">
        <w:rPr>
          <w:rFonts w:ascii="Times New Roman" w:hAnsi="Times New Roman"/>
          <w:sz w:val="24"/>
        </w:rPr>
        <w:t xml:space="preserve"> 40%? 50%? 60%? 70%? What is the natural undisturbed forest background d rate of erosion on How are roads and skid trails and landing decks affecting soil erosion rates in both wind and water?</w:t>
      </w:r>
    </w:p>
    <w:p w14:paraId="63B85322" w14:textId="0932B3E2" w:rsidR="00F05FE4" w:rsidRDefault="000C00F1" w:rsidP="000C00F1">
      <w:pPr>
        <w:pStyle w:val="component-root-0-2-57"/>
      </w:pPr>
      <w:r w:rsidRPr="00C7374B">
        <w:t xml:space="preserve">If part of the Region 4 and Boise Forest’s </w:t>
      </w:r>
      <w:r>
        <w:t xml:space="preserve">reckless </w:t>
      </w:r>
      <w:r w:rsidRPr="00C7374B">
        <w:t>logging/</w:t>
      </w:r>
      <w:r>
        <w:t xml:space="preserve">burning/massive forest disturbance </w:t>
      </w:r>
      <w:r w:rsidRPr="00C7374B">
        <w:t>treatment</w:t>
      </w:r>
      <w:r>
        <w:t>s are</w:t>
      </w:r>
      <w:r w:rsidRPr="00C7374B">
        <w:t xml:space="preserve"> claimed to </w:t>
      </w:r>
      <w:r w:rsidR="00F05FE4">
        <w:t xml:space="preserve">boost </w:t>
      </w:r>
      <w:r w:rsidRPr="00C7374B">
        <w:t>flows - recent Utah detailed watershed studies showing logging and thinning does NOT increase water flows.</w:t>
      </w:r>
    </w:p>
    <w:p w14:paraId="5D1206F1" w14:textId="6FE94992" w:rsidR="000C00F1" w:rsidRDefault="000C00F1" w:rsidP="000C00F1">
      <w:pPr>
        <w:pStyle w:val="component-root-0-2-57"/>
      </w:pPr>
      <w:r>
        <w:t xml:space="preserve">How much Idaho Power cloud seeding is taking place in the Boise and Payette watersheds? Where is this taking place, and how and where does it increase snow and linked runoff? Where might this be making sites drier by taking moisture out of clouds? </w:t>
      </w:r>
      <w:proofErr w:type="gramStart"/>
      <w:r>
        <w:t>Are</w:t>
      </w:r>
      <w:proofErr w:type="gramEnd"/>
      <w:r>
        <w:t xml:space="preserve"> other cloud seeding affecting precipitation across Idaho R4 Forests? </w:t>
      </w:r>
    </w:p>
    <w:p w14:paraId="03854EC9" w14:textId="77777777" w:rsidR="00F05FE4" w:rsidRPr="00C7374B" w:rsidRDefault="00F05FE4" w:rsidP="00F05FE4">
      <w:pPr>
        <w:pStyle w:val="component-root-0-2-57"/>
      </w:pPr>
      <w:r w:rsidRPr="00C7374B">
        <w:t xml:space="preserve">Full and detailed flow rate and water quality and habitat indicators for sediment/turbidity, temperature, bacterial pollution, etc. must all be provided for public review and comment. We are concerned that the importance of recovery these watershed areas for native aquatic and riparian species is being ignored in this major disturbance scheme. </w:t>
      </w:r>
    </w:p>
    <w:p w14:paraId="2C2C225A" w14:textId="3D2805DE" w:rsidR="00F05FE4" w:rsidRPr="00C7374B" w:rsidRDefault="00F05FE4" w:rsidP="00F05FE4">
      <w:pPr>
        <w:pStyle w:val="component-root-0-2-57"/>
      </w:pPr>
      <w:r w:rsidRPr="00C7374B">
        <w:t>Temperature</w:t>
      </w:r>
      <w:r>
        <w:t xml:space="preserve"> and its impacts on sensitive and other aquatic biota and lack of recovery of native species and further loss of other native salmonids </w:t>
      </w:r>
      <w:r w:rsidRPr="00C7374B">
        <w:t xml:space="preserve">is already a big problem across the project area and surrounding lands – as temperature and other degradation problems only worsen downstream and across lower elevations in the highly degraded watersheds at issue here. </w:t>
      </w:r>
      <w:r>
        <w:t xml:space="preserve">Mid and higher elevation deforestation/thinning /logging/treatment moves these problems upstream and upslope in watersheds. </w:t>
      </w:r>
      <w:r w:rsidRPr="00C7374B">
        <w:t>Temperature increases will result from both the deforestation and burning intrusions into the RHCAs as well as adjacent areas.  The</w:t>
      </w:r>
      <w:r>
        <w:t xml:space="preserve"> </w:t>
      </w:r>
      <w:r w:rsidRPr="00C7374B">
        <w:t xml:space="preserve">project – which worsens temperature and other existing ecological problems including substantial loss of carbon sequestration ability for long periods of time in these watersheds will </w:t>
      </w:r>
      <w:proofErr w:type="spellStart"/>
      <w:r w:rsidRPr="00C7374B">
        <w:t>ccrtainly</w:t>
      </w:r>
      <w:proofErr w:type="spellEnd"/>
      <w:r w:rsidRPr="00C7374B">
        <w:t xml:space="preserve"> not bring about “resilience” </w:t>
      </w:r>
      <w:proofErr w:type="gramStart"/>
      <w:r w:rsidRPr="00C7374B">
        <w:t>or ”climate</w:t>
      </w:r>
      <w:proofErr w:type="gramEnd"/>
      <w:r w:rsidRPr="00C7374B">
        <w:t xml:space="preserve"> adaptation”. </w:t>
      </w:r>
      <w:r>
        <w:t>T</w:t>
      </w:r>
      <w:r w:rsidRPr="00C7374B">
        <w:t>his project will fast forward site drying and heating worsening climate stress</w:t>
      </w:r>
      <w:r>
        <w:t xml:space="preserve">. It </w:t>
      </w:r>
      <w:r>
        <w:t>will cause</w:t>
      </w:r>
      <w:r w:rsidRPr="00C7374B">
        <w:t xml:space="preserve"> accelerating large-scale erosion in runoff events. It seems to be magical thinking and unreasonable to claim that removing shade in significant amounts and clearing woody veg</w:t>
      </w:r>
      <w:r>
        <w:t>etation</w:t>
      </w:r>
      <w:r w:rsidRPr="00C7374B">
        <w:t xml:space="preserve"> </w:t>
      </w:r>
      <w:r>
        <w:t>near</w:t>
      </w:r>
      <w:r w:rsidRPr="00C7374B">
        <w:t xml:space="preserve"> streams</w:t>
      </w:r>
      <w:r>
        <w:t>, springs, and drainage networks</w:t>
      </w:r>
      <w:r w:rsidRPr="00C7374B">
        <w:t xml:space="preserve"> would not result in a hotter, drier, windier, weedier a</w:t>
      </w:r>
      <w:r>
        <w:t>nd more fire prone</w:t>
      </w:r>
      <w:r w:rsidRPr="00C7374B">
        <w:t xml:space="preserve"> watershed</w:t>
      </w:r>
      <w:r>
        <w:t>,</w:t>
      </w:r>
      <w:r w:rsidRPr="00C7374B">
        <w:t xml:space="preserve"> and these impacts would be made worse by increased temperatures. </w:t>
      </w:r>
    </w:p>
    <w:p w14:paraId="342EAC6A" w14:textId="77777777" w:rsidR="00F05FE4" w:rsidRPr="00C7374B" w:rsidRDefault="00F05FE4" w:rsidP="00F05FE4">
      <w:pPr>
        <w:pStyle w:val="component-root-0-2-57"/>
      </w:pPr>
      <w:r w:rsidRPr="00C7374B">
        <w:t xml:space="preserve">For nearly all species of </w:t>
      </w:r>
      <w:r>
        <w:t xml:space="preserve">special </w:t>
      </w:r>
      <w:r w:rsidRPr="00C7374B">
        <w:t xml:space="preserve">concern, early seral forests are not an issue – yet these are what the project will produce, and it will take hundreds of years to ever recover a mature forest and longer for old forest. The USFS must take a hard and systematic look at whether sufficient mature and later seral forest will remain to provide for the needs of viable populations of sensitive species, MIS species, and species of concern. </w:t>
      </w:r>
    </w:p>
    <w:p w14:paraId="265305BC" w14:textId="792BAC35" w:rsidR="000C00F1" w:rsidRPr="00291B01" w:rsidRDefault="00F05FE4" w:rsidP="00291B01">
      <w:pPr>
        <w:pStyle w:val="component-root-0-2-57"/>
      </w:pPr>
      <w:r w:rsidRPr="00C7374B">
        <w:t xml:space="preserve">A recent Payette Forest EA (Railroad Ridge) admitted that Fisher populations </w:t>
      </w:r>
      <w:r w:rsidRPr="00A62CF4">
        <w:rPr>
          <w:u w:val="single"/>
        </w:rPr>
        <w:t>decrease with fire</w:t>
      </w:r>
      <w:r w:rsidRPr="00C7374B">
        <w:t xml:space="preserve">. Yet the USFS proposes substantial and large-scale “prescribed” fire in a highly </w:t>
      </w:r>
      <w:r w:rsidRPr="00C7374B">
        <w:lastRenderedPageBreak/>
        <w:t>uncertain manner</w:t>
      </w:r>
      <w:r>
        <w:t xml:space="preserve"> – 36,000 acres or more</w:t>
      </w:r>
      <w:r w:rsidRPr="00C7374B">
        <w:t xml:space="preserve">. </w:t>
      </w:r>
      <w:r>
        <w:t>The logging</w:t>
      </w:r>
      <w:r w:rsidRPr="00C7374B">
        <w:t xml:space="preserve">, thinning and other treatments will </w:t>
      </w:r>
      <w:r>
        <w:t xml:space="preserve">also </w:t>
      </w:r>
      <w:r w:rsidRPr="00C7374B">
        <w:t>result in a loss of mature and maturing forests, and the habitat characteristics required by Fishers. The massive new disturbance will increase Wolverine and Canada Lynx vulnerability with reduced snowpack, The FS m</w:t>
      </w:r>
      <w:r>
        <w:t>ust</w:t>
      </w:r>
      <w:r w:rsidRPr="00C7374B">
        <w:t xml:space="preserve"> take a critical and hard look at how this project will affect snowpack. </w:t>
      </w:r>
      <w:r>
        <w:t>Please</w:t>
      </w:r>
      <w:r w:rsidRPr="00C7374B">
        <w:t xml:space="preserve"> see recent Utah watershed studies showing logging and thinning does NOT increase water flows. </w:t>
      </w:r>
    </w:p>
    <w:p w14:paraId="7BD09FFD" w14:textId="6619B9B0" w:rsidR="00493C4E"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The project not only impacts an immense area of highly diverse </w:t>
      </w:r>
      <w:r>
        <w:rPr>
          <w:rFonts w:ascii="Times New Roman" w:hAnsi="Times New Roman"/>
          <w:sz w:val="24"/>
          <w:szCs w:val="24"/>
        </w:rPr>
        <w:t>vegetation communities</w:t>
      </w:r>
      <w:r w:rsidRPr="00AC2B81">
        <w:rPr>
          <w:rFonts w:ascii="Times New Roman" w:hAnsi="Times New Roman"/>
          <w:sz w:val="24"/>
          <w:szCs w:val="24"/>
        </w:rPr>
        <w:t xml:space="preserve">, </w:t>
      </w:r>
      <w:proofErr w:type="gramStart"/>
      <w:r w:rsidRPr="00AC2B81">
        <w:rPr>
          <w:rFonts w:ascii="Times New Roman" w:hAnsi="Times New Roman"/>
          <w:sz w:val="24"/>
          <w:szCs w:val="24"/>
        </w:rPr>
        <w:t>it</w:t>
      </w:r>
      <w:proofErr w:type="gramEnd"/>
      <w:r w:rsidRPr="00AC2B81">
        <w:rPr>
          <w:rFonts w:ascii="Times New Roman" w:hAnsi="Times New Roman"/>
          <w:sz w:val="24"/>
          <w:szCs w:val="24"/>
        </w:rPr>
        <w:t xml:space="preserve"> </w:t>
      </w:r>
      <w:r w:rsidRPr="00AC2B81">
        <w:rPr>
          <w:rFonts w:ascii="Times New Roman" w:hAnsi="Times New Roman" w:hint="eastAsia"/>
          <w:sz w:val="24"/>
          <w:szCs w:val="24"/>
        </w:rPr>
        <w:t>affects</w:t>
      </w:r>
      <w:r w:rsidRPr="00AC2B81">
        <w:rPr>
          <w:rFonts w:ascii="Times New Roman" w:hAnsi="Times New Roman"/>
          <w:sz w:val="24"/>
          <w:szCs w:val="24"/>
        </w:rPr>
        <w:t xml:space="preserve"> a host of </w:t>
      </w:r>
      <w:r>
        <w:rPr>
          <w:rFonts w:ascii="Times New Roman" w:hAnsi="Times New Roman"/>
          <w:sz w:val="24"/>
          <w:szCs w:val="24"/>
        </w:rPr>
        <w:t xml:space="preserve">headwaters areas, </w:t>
      </w:r>
      <w:r w:rsidRPr="00AC2B81">
        <w:rPr>
          <w:rFonts w:ascii="Times New Roman" w:hAnsi="Times New Roman"/>
          <w:sz w:val="24"/>
          <w:szCs w:val="24"/>
        </w:rPr>
        <w:t xml:space="preserve">watersheds and riparian </w:t>
      </w:r>
      <w:r>
        <w:rPr>
          <w:rFonts w:ascii="Times New Roman" w:hAnsi="Times New Roman"/>
          <w:sz w:val="24"/>
          <w:szCs w:val="24"/>
        </w:rPr>
        <w:t>systems</w:t>
      </w:r>
      <w:r w:rsidRPr="00AC2B81">
        <w:rPr>
          <w:rFonts w:ascii="Times New Roman" w:hAnsi="Times New Roman"/>
          <w:sz w:val="24"/>
          <w:szCs w:val="24"/>
        </w:rPr>
        <w:t xml:space="preserve"> vital to many species of </w:t>
      </w:r>
      <w:r w:rsidRPr="00AC2B81">
        <w:rPr>
          <w:rFonts w:ascii="Times New Roman" w:hAnsi="Times New Roman" w:hint="eastAsia"/>
          <w:sz w:val="24"/>
          <w:szCs w:val="24"/>
        </w:rPr>
        <w:t>aquatic</w:t>
      </w:r>
      <w:r w:rsidRPr="00AC2B81">
        <w:rPr>
          <w:rFonts w:ascii="Times New Roman" w:hAnsi="Times New Roman"/>
          <w:sz w:val="24"/>
          <w:szCs w:val="24"/>
        </w:rPr>
        <w:t xml:space="preserve"> biota </w:t>
      </w:r>
      <w:r>
        <w:rPr>
          <w:rFonts w:ascii="Times New Roman" w:hAnsi="Times New Roman"/>
          <w:sz w:val="24"/>
          <w:szCs w:val="24"/>
        </w:rPr>
        <w:t xml:space="preserve">- </w:t>
      </w:r>
      <w:r w:rsidRPr="00AC2B81">
        <w:rPr>
          <w:rFonts w:ascii="Times New Roman" w:hAnsi="Times New Roman"/>
          <w:sz w:val="24"/>
          <w:szCs w:val="24"/>
        </w:rPr>
        <w:t xml:space="preserve">with water </w:t>
      </w:r>
      <w:r w:rsidRPr="00AC2B81">
        <w:rPr>
          <w:rFonts w:ascii="Times New Roman" w:hAnsi="Times New Roman" w:hint="eastAsia"/>
          <w:sz w:val="24"/>
          <w:szCs w:val="24"/>
        </w:rPr>
        <w:t>quality</w:t>
      </w:r>
      <w:r w:rsidRPr="00AC2B81">
        <w:rPr>
          <w:rFonts w:ascii="Times New Roman" w:hAnsi="Times New Roman"/>
          <w:sz w:val="24"/>
          <w:szCs w:val="24"/>
        </w:rPr>
        <w:t xml:space="preserve"> and water flows </w:t>
      </w:r>
      <w:r w:rsidRPr="00AC2B81">
        <w:rPr>
          <w:rFonts w:ascii="Times New Roman" w:hAnsi="Times New Roman" w:hint="eastAsia"/>
          <w:sz w:val="24"/>
          <w:szCs w:val="24"/>
        </w:rPr>
        <w:t>jeopardized</w:t>
      </w:r>
      <w:r w:rsidRPr="00AC2B81">
        <w:rPr>
          <w:rFonts w:ascii="Times New Roman" w:hAnsi="Times New Roman"/>
          <w:sz w:val="24"/>
          <w:szCs w:val="24"/>
        </w:rPr>
        <w:t xml:space="preserve"> by the series of radical disturbances the Forest </w:t>
      </w:r>
      <w:r w:rsidRPr="00AC2B81">
        <w:rPr>
          <w:rFonts w:ascii="Times New Roman" w:hAnsi="Times New Roman" w:hint="eastAsia"/>
          <w:sz w:val="24"/>
          <w:szCs w:val="24"/>
        </w:rPr>
        <w:t>would</w:t>
      </w:r>
      <w:r w:rsidRPr="00AC2B81">
        <w:rPr>
          <w:rFonts w:ascii="Times New Roman" w:hAnsi="Times New Roman"/>
          <w:sz w:val="24"/>
          <w:szCs w:val="24"/>
        </w:rPr>
        <w:t xml:space="preserve"> inflict across the landscape.</w:t>
      </w:r>
      <w:r>
        <w:rPr>
          <w:rFonts w:ascii="Times New Roman" w:hAnsi="Times New Roman"/>
          <w:sz w:val="24"/>
          <w:szCs w:val="24"/>
        </w:rPr>
        <w:t xml:space="preserve"> It will have very significant downstream effects waters that may already suffer a significant pollution or degradation burden. It includes highly controversial elements, including biomass removal and even more logging in a Forest land area that has already suffered considerable logging and loss of old and mature forests. Full and detailed aquatic habitat studies (sediment, cobble embeddedness, bacterial pollution, water temperatures) and exotic species inventories across terrestrial habitats must be conducted as a baseline, and the degree to which the </w:t>
      </w:r>
      <w:r w:rsidR="006F1DE2">
        <w:rPr>
          <w:rFonts w:ascii="Times New Roman" w:hAnsi="Times New Roman"/>
          <w:sz w:val="24"/>
          <w:szCs w:val="24"/>
        </w:rPr>
        <w:t>EA proposed</w:t>
      </w:r>
      <w:r>
        <w:rPr>
          <w:rFonts w:ascii="Times New Roman" w:hAnsi="Times New Roman"/>
          <w:sz w:val="24"/>
          <w:szCs w:val="24"/>
        </w:rPr>
        <w:t xml:space="preserve"> treatments and roads/trails and </w:t>
      </w:r>
      <w:r w:rsidR="006F1DE2">
        <w:rPr>
          <w:rFonts w:ascii="Times New Roman" w:hAnsi="Times New Roman"/>
          <w:sz w:val="24"/>
          <w:szCs w:val="24"/>
        </w:rPr>
        <w:t xml:space="preserve">over-snow use and </w:t>
      </w:r>
      <w:r>
        <w:rPr>
          <w:rFonts w:ascii="Times New Roman" w:hAnsi="Times New Roman"/>
          <w:sz w:val="24"/>
          <w:szCs w:val="24"/>
        </w:rPr>
        <w:t>all other elements of this proposal in a chronically grazed landscape will increase degradation, exotic species, pollutants, worsen climate stresses and cause loss and fragmentation of sensitive, important and ESA species habitats and declines in population levels. How much more fragmentation and disturbance can the Wolverine, Fisher, Hermit Thrush, native Trout</w:t>
      </w:r>
      <w:r w:rsidR="006F1DE2">
        <w:rPr>
          <w:rFonts w:ascii="Times New Roman" w:hAnsi="Times New Roman"/>
          <w:sz w:val="24"/>
          <w:szCs w:val="24"/>
        </w:rPr>
        <w:t xml:space="preserve"> like West Slope Cutthroat trout</w:t>
      </w:r>
      <w:r>
        <w:rPr>
          <w:rFonts w:ascii="Times New Roman" w:hAnsi="Times New Roman"/>
          <w:sz w:val="24"/>
          <w:szCs w:val="24"/>
        </w:rPr>
        <w:t xml:space="preserve">, and other species populations take? How much hotter will surface waters be from this deforestation “treatment”? </w:t>
      </w:r>
    </w:p>
    <w:p w14:paraId="0D96A33A" w14:textId="34490121" w:rsidR="00493C4E" w:rsidRDefault="00493C4E" w:rsidP="00493C4E">
      <w:pPr>
        <w:pStyle w:val="NormalWeb"/>
        <w:rPr>
          <w:rFonts w:ascii="Times New Roman" w:hAnsi="Times New Roman"/>
          <w:sz w:val="24"/>
          <w:szCs w:val="24"/>
        </w:rPr>
      </w:pPr>
      <w:r>
        <w:rPr>
          <w:rFonts w:ascii="Times New Roman" w:hAnsi="Times New Roman"/>
          <w:sz w:val="24"/>
          <w:szCs w:val="24"/>
        </w:rPr>
        <w:t>The Scoping Notice p. 12 state</w:t>
      </w:r>
      <w:r w:rsidR="006F1DE2">
        <w:rPr>
          <w:rFonts w:ascii="Times New Roman" w:hAnsi="Times New Roman"/>
          <w:sz w:val="24"/>
          <w:szCs w:val="24"/>
        </w:rPr>
        <w:t>d</w:t>
      </w:r>
      <w:r>
        <w:rPr>
          <w:rFonts w:ascii="Times New Roman" w:hAnsi="Times New Roman"/>
          <w:sz w:val="24"/>
          <w:szCs w:val="24"/>
        </w:rPr>
        <w:t>:</w:t>
      </w:r>
    </w:p>
    <w:p w14:paraId="6700945A" w14:textId="77777777" w:rsidR="00493C4E" w:rsidRPr="0042230D" w:rsidRDefault="00493C4E" w:rsidP="00493C4E">
      <w:pPr>
        <w:pStyle w:val="Default"/>
        <w:rPr>
          <w:rFonts w:eastAsiaTheme="minorEastAsia"/>
          <w:i/>
          <w:iCs/>
          <w:sz w:val="23"/>
          <w:szCs w:val="23"/>
          <w:lang w:eastAsia="zh-CN"/>
        </w:rPr>
      </w:pPr>
      <w:r w:rsidRPr="0042230D">
        <w:rPr>
          <w:i/>
          <w:iCs/>
        </w:rPr>
        <w:t>“</w:t>
      </w:r>
      <w:r w:rsidRPr="0042230D">
        <w:rPr>
          <w:rFonts w:eastAsiaTheme="minorEastAsia"/>
          <w:i/>
          <w:iCs/>
          <w:sz w:val="23"/>
          <w:szCs w:val="23"/>
          <w:lang w:eastAsia="zh-CN"/>
        </w:rPr>
        <w:t>Vegetation management treatments would be evaluated before implementation to ensure that the appropriate treatment is aligned with conditions on the ground at the time of implementation. This would allow for treatments to be implemented more effectively and accurately on an as-needed basis in response to changing conditions. This approach provides flexibility and encourages the application of the appropriate treatment to achieve the desired conditions”.</w:t>
      </w:r>
    </w:p>
    <w:p w14:paraId="1C4827F3" w14:textId="77777777" w:rsidR="00493C4E" w:rsidRDefault="00493C4E" w:rsidP="00493C4E">
      <w:pPr>
        <w:pStyle w:val="Default"/>
        <w:rPr>
          <w:rFonts w:eastAsiaTheme="minorEastAsia"/>
          <w:sz w:val="23"/>
          <w:szCs w:val="23"/>
          <w:lang w:eastAsia="zh-CN"/>
        </w:rPr>
      </w:pPr>
    </w:p>
    <w:p w14:paraId="1731544B" w14:textId="08D521FF" w:rsidR="00493C4E" w:rsidRDefault="00493C4E" w:rsidP="00493C4E">
      <w:pPr>
        <w:pStyle w:val="Default"/>
        <w:rPr>
          <w:rFonts w:eastAsiaTheme="minorEastAsia"/>
          <w:sz w:val="23"/>
          <w:szCs w:val="23"/>
          <w:lang w:eastAsia="zh-CN"/>
        </w:rPr>
      </w:pPr>
      <w:r>
        <w:rPr>
          <w:rFonts w:eastAsiaTheme="minorEastAsia"/>
          <w:sz w:val="23"/>
          <w:szCs w:val="23"/>
          <w:lang w:eastAsia="zh-CN"/>
        </w:rPr>
        <w:t xml:space="preserve">This </w:t>
      </w:r>
      <w:r w:rsidR="006F1DE2">
        <w:rPr>
          <w:rFonts w:eastAsiaTheme="minorEastAsia"/>
          <w:sz w:val="23"/>
          <w:szCs w:val="23"/>
          <w:lang w:eastAsia="zh-CN"/>
        </w:rPr>
        <w:t xml:space="preserve">certainly </w:t>
      </w:r>
      <w:r>
        <w:rPr>
          <w:rFonts w:eastAsiaTheme="minorEastAsia"/>
          <w:sz w:val="23"/>
          <w:szCs w:val="23"/>
          <w:lang w:eastAsia="zh-CN"/>
        </w:rPr>
        <w:t xml:space="preserve">appears to be more of the highly controversial </w:t>
      </w:r>
      <w:r w:rsidR="006F1DE2">
        <w:rPr>
          <w:rFonts w:eastAsiaTheme="minorEastAsia"/>
          <w:sz w:val="23"/>
          <w:szCs w:val="23"/>
          <w:lang w:eastAsia="zh-CN"/>
        </w:rPr>
        <w:t>“</w:t>
      </w:r>
      <w:r>
        <w:rPr>
          <w:rFonts w:eastAsiaTheme="minorEastAsia"/>
          <w:sz w:val="23"/>
          <w:szCs w:val="23"/>
          <w:lang w:eastAsia="zh-CN"/>
        </w:rPr>
        <w:t xml:space="preserve">condition-based management” that the </w:t>
      </w:r>
      <w:r w:rsidR="006F1DE2">
        <w:rPr>
          <w:rFonts w:eastAsiaTheme="minorEastAsia"/>
          <w:sz w:val="23"/>
          <w:szCs w:val="23"/>
          <w:lang w:eastAsia="zh-CN"/>
        </w:rPr>
        <w:t>US</w:t>
      </w:r>
      <w:r>
        <w:rPr>
          <w:rFonts w:eastAsiaTheme="minorEastAsia"/>
          <w:sz w:val="23"/>
          <w:szCs w:val="23"/>
          <w:lang w:eastAsia="zh-CN"/>
        </w:rPr>
        <w:t xml:space="preserve">FS attempted to use in </w:t>
      </w:r>
      <w:r w:rsidR="006F1DE2">
        <w:rPr>
          <w:rFonts w:eastAsiaTheme="minorEastAsia"/>
          <w:sz w:val="23"/>
          <w:szCs w:val="23"/>
          <w:lang w:eastAsia="zh-CN"/>
        </w:rPr>
        <w:t xml:space="preserve">its </w:t>
      </w:r>
      <w:r>
        <w:rPr>
          <w:rFonts w:eastAsiaTheme="minorEastAsia"/>
          <w:sz w:val="23"/>
          <w:szCs w:val="23"/>
          <w:lang w:eastAsia="zh-CN"/>
        </w:rPr>
        <w:t>Sagehen</w:t>
      </w:r>
      <w:r w:rsidR="006F1DE2">
        <w:rPr>
          <w:rFonts w:eastAsiaTheme="minorEastAsia"/>
          <w:sz w:val="23"/>
          <w:szCs w:val="23"/>
          <w:lang w:eastAsia="zh-CN"/>
        </w:rPr>
        <w:t xml:space="preserve"> project</w:t>
      </w:r>
      <w:r>
        <w:rPr>
          <w:rFonts w:eastAsiaTheme="minorEastAsia"/>
          <w:sz w:val="23"/>
          <w:szCs w:val="23"/>
          <w:lang w:eastAsia="zh-CN"/>
        </w:rPr>
        <w:t>. The specific areas where these actions would take place are NOT specified, not revealed, and not able to be adequately assessed in a hard look analysis.</w:t>
      </w:r>
      <w:r w:rsidR="006F1DE2">
        <w:rPr>
          <w:rFonts w:eastAsiaTheme="minorEastAsia"/>
          <w:sz w:val="23"/>
          <w:szCs w:val="23"/>
          <w:lang w:eastAsia="zh-CN"/>
        </w:rPr>
        <w:t xml:space="preserve"> This means no one can tell if there will be 1 one-acre patch of mature or old growth subalpine fire or Grand fir remaining, or 100 patches, or their adequacy for providing essential habitat elements to support rare and declining wildlife.</w:t>
      </w:r>
    </w:p>
    <w:p w14:paraId="5A7B91DE" w14:textId="77777777" w:rsidR="00493C4E" w:rsidRDefault="00493C4E" w:rsidP="00493C4E">
      <w:pPr>
        <w:pStyle w:val="Default"/>
        <w:rPr>
          <w:rFonts w:eastAsiaTheme="minorEastAsia"/>
          <w:sz w:val="23"/>
          <w:szCs w:val="23"/>
          <w:lang w:eastAsia="zh-CN"/>
        </w:rPr>
      </w:pPr>
    </w:p>
    <w:p w14:paraId="5197DC92" w14:textId="77777777" w:rsidR="00493C4E" w:rsidRDefault="00493C4E" w:rsidP="00493C4E">
      <w:pPr>
        <w:pStyle w:val="Default"/>
        <w:rPr>
          <w:rFonts w:eastAsiaTheme="minorEastAsia"/>
          <w:sz w:val="23"/>
          <w:szCs w:val="23"/>
          <w:lang w:eastAsia="zh-CN"/>
        </w:rPr>
      </w:pPr>
      <w:r>
        <w:rPr>
          <w:rFonts w:eastAsiaTheme="minorEastAsia"/>
          <w:sz w:val="23"/>
          <w:szCs w:val="23"/>
          <w:lang w:eastAsia="zh-CN"/>
        </w:rPr>
        <w:t>See:</w:t>
      </w:r>
    </w:p>
    <w:p w14:paraId="49F5AE98" w14:textId="77777777" w:rsidR="00493C4E" w:rsidRPr="0042230D" w:rsidRDefault="00493C4E" w:rsidP="00493C4E">
      <w:pPr>
        <w:pStyle w:val="Default"/>
        <w:rPr>
          <w:rFonts w:eastAsiaTheme="minorEastAsia"/>
          <w:sz w:val="23"/>
          <w:szCs w:val="23"/>
          <w:lang w:eastAsia="zh-CN"/>
        </w:rPr>
      </w:pPr>
      <w:r>
        <w:rPr>
          <w:rFonts w:eastAsiaTheme="minorEastAsia"/>
          <w:noProof/>
          <w:sz w:val="23"/>
          <w:szCs w:val="23"/>
          <w:lang w:eastAsia="zh-CN"/>
        </w:rPr>
        <w:lastRenderedPageBreak/>
        <w:drawing>
          <wp:inline distT="0" distB="0" distL="0" distR="0" wp14:anchorId="74C5E22E" wp14:editId="6682E43D">
            <wp:extent cx="5486400" cy="3429000"/>
            <wp:effectExtent l="0"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r w:rsidRPr="0042230D">
        <w:rPr>
          <w:rFonts w:eastAsiaTheme="minorEastAsia"/>
          <w:sz w:val="23"/>
          <w:szCs w:val="23"/>
          <w:lang w:eastAsia="zh-CN"/>
        </w:rPr>
        <w:t xml:space="preserve"> </w:t>
      </w:r>
    </w:p>
    <w:p w14:paraId="7137EA16" w14:textId="77777777" w:rsidR="00493C4E" w:rsidRDefault="00493C4E" w:rsidP="00493C4E">
      <w:pPr>
        <w:pStyle w:val="NormalWeb"/>
        <w:rPr>
          <w:rFonts w:ascii="Times New Roman" w:hAnsi="Times New Roman"/>
          <w:b/>
          <w:bCs/>
          <w:color w:val="000000"/>
          <w:sz w:val="23"/>
          <w:szCs w:val="23"/>
          <w:lang w:eastAsia="zh-CN"/>
        </w:rPr>
      </w:pPr>
      <w:r w:rsidRPr="0042230D">
        <w:rPr>
          <w:rFonts w:ascii="Times New Roman" w:hAnsi="Times New Roman"/>
          <w:b/>
          <w:bCs/>
          <w:color w:val="000000"/>
          <w:sz w:val="23"/>
          <w:szCs w:val="23"/>
          <w:lang w:eastAsia="zh-CN"/>
        </w:rPr>
        <w:t>Table 2.</w:t>
      </w:r>
    </w:p>
    <w:p w14:paraId="091C4B47" w14:textId="77777777" w:rsidR="00493C4E" w:rsidRDefault="00493C4E" w:rsidP="00493C4E">
      <w:pPr>
        <w:pStyle w:val="NormalWeb"/>
        <w:rPr>
          <w:rFonts w:ascii="Times New Roman" w:hAnsi="Times New Roman"/>
          <w:b/>
          <w:bCs/>
          <w:color w:val="000000"/>
          <w:sz w:val="23"/>
          <w:szCs w:val="23"/>
          <w:lang w:eastAsia="zh-CN"/>
        </w:rPr>
      </w:pPr>
    </w:p>
    <w:p w14:paraId="1D808AE2" w14:textId="77777777" w:rsidR="00493C4E" w:rsidRPr="00AC2B81" w:rsidRDefault="00493C4E" w:rsidP="00493C4E">
      <w:pPr>
        <w:pStyle w:val="NormalWeb"/>
        <w:rPr>
          <w:rFonts w:ascii="Times New Roman" w:hAnsi="Times New Roman"/>
          <w:sz w:val="24"/>
          <w:szCs w:val="24"/>
        </w:rPr>
      </w:pPr>
      <w:r>
        <w:rPr>
          <w:rFonts w:ascii="Times New Roman" w:hAnsi="Times New Roman"/>
          <w:noProof/>
          <w:sz w:val="24"/>
          <w:szCs w:val="24"/>
        </w:rPr>
        <w:lastRenderedPageBreak/>
        <w:drawing>
          <wp:inline distT="0" distB="0" distL="0" distR="0" wp14:anchorId="467AD6CB" wp14:editId="718F1364">
            <wp:extent cx="5486400" cy="3429000"/>
            <wp:effectExtent l="0" t="0" r="0" b="0"/>
            <wp:docPr id="8" name="Picture 8"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email&#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675CBA65"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The 2018 project </w:t>
      </w:r>
      <w:proofErr w:type="gramStart"/>
      <w:r>
        <w:rPr>
          <w:rFonts w:ascii="Times New Roman" w:hAnsi="Times New Roman"/>
          <w:sz w:val="24"/>
          <w:szCs w:val="24"/>
        </w:rPr>
        <w:t>was</w:t>
      </w:r>
      <w:r w:rsidRPr="00AC2B81">
        <w:rPr>
          <w:rFonts w:ascii="Times New Roman" w:hAnsi="Times New Roman"/>
          <w:sz w:val="24"/>
          <w:szCs w:val="24"/>
        </w:rPr>
        <w:t xml:space="preserve"> located in</w:t>
      </w:r>
      <w:proofErr w:type="gramEnd"/>
      <w:r w:rsidRPr="00AC2B81">
        <w:rPr>
          <w:rFonts w:ascii="Times New Roman" w:hAnsi="Times New Roman"/>
          <w:sz w:val="24"/>
          <w:szCs w:val="24"/>
        </w:rPr>
        <w:t xml:space="preserve"> the Hard Creek, Hartsell Creek-North Fork Payette River, Elk Creek-Little Salmon River, Lower Meadows Valley-Little Salmon River, Round Valley Creek-Little Salmon River, </w:t>
      </w:r>
      <w:proofErr w:type="spellStart"/>
      <w:r w:rsidRPr="00AC2B81">
        <w:rPr>
          <w:rFonts w:ascii="Times New Roman" w:hAnsi="Times New Roman"/>
          <w:sz w:val="24"/>
          <w:szCs w:val="24"/>
        </w:rPr>
        <w:t>Sixmile</w:t>
      </w:r>
      <w:proofErr w:type="spellEnd"/>
      <w:r w:rsidRPr="00AC2B81">
        <w:rPr>
          <w:rFonts w:ascii="Times New Roman" w:hAnsi="Times New Roman"/>
          <w:sz w:val="24"/>
          <w:szCs w:val="24"/>
        </w:rPr>
        <w:t xml:space="preserve"> Creek-Little Salmon River, Box Creek-North Fork Payette River, Fisher Creek, and Payette Lake </w:t>
      </w:r>
      <w:proofErr w:type="spellStart"/>
      <w:r w:rsidRPr="00AC2B81">
        <w:rPr>
          <w:rFonts w:ascii="Times New Roman" w:hAnsi="Times New Roman"/>
          <w:sz w:val="24"/>
          <w:szCs w:val="24"/>
        </w:rPr>
        <w:t>subwatersheds</w:t>
      </w:r>
      <w:proofErr w:type="spellEnd"/>
      <w:r w:rsidRPr="00AC2B81">
        <w:rPr>
          <w:rFonts w:ascii="Times New Roman" w:hAnsi="Times New Roman"/>
          <w:sz w:val="24"/>
          <w:szCs w:val="24"/>
        </w:rPr>
        <w:t xml:space="preserve"> with the Little Salmon and North Fork of the Payette subbasins</w:t>
      </w:r>
      <w:r>
        <w:rPr>
          <w:rFonts w:ascii="Times New Roman" w:hAnsi="Times New Roman"/>
          <w:sz w:val="24"/>
          <w:szCs w:val="24"/>
        </w:rPr>
        <w:t xml:space="preserve">. Were riparian ecological health studies conducted in </w:t>
      </w:r>
      <w:proofErr w:type="gramStart"/>
      <w:r>
        <w:rPr>
          <w:rFonts w:ascii="Times New Roman" w:hAnsi="Times New Roman"/>
          <w:sz w:val="24"/>
          <w:szCs w:val="24"/>
        </w:rPr>
        <w:t>all of</w:t>
      </w:r>
      <w:proofErr w:type="gramEnd"/>
      <w:r>
        <w:rPr>
          <w:rFonts w:ascii="Times New Roman" w:hAnsi="Times New Roman"/>
          <w:sz w:val="24"/>
          <w:szCs w:val="24"/>
        </w:rPr>
        <w:t xml:space="preserve"> these watershed areas? If so, what were the effects of existing logging/treatments/roads/fires (wild and prescribed) livestock grazing and climate stress studied, and separated out, or cumulative effects considered? Distinguishing the relative effects contribution of these several ecosystem and site disturbance factors is necessary to arrive at a solid understanding of specific restoration actions to take.</w:t>
      </w:r>
      <w:r w:rsidRPr="00AC2B81">
        <w:rPr>
          <w:rFonts w:ascii="Times New Roman" w:hAnsi="Times New Roman"/>
          <w:sz w:val="24"/>
          <w:szCs w:val="24"/>
        </w:rPr>
        <w:t xml:space="preserve"> </w:t>
      </w:r>
    </w:p>
    <w:p w14:paraId="6B679AAB"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The 2018 DOPAA described 25,000 acres of commercial treatments, logging/cutting and multiple disturbances and treatments occurring in the same land area/watershed/habitat. </w:t>
      </w:r>
    </w:p>
    <w:p w14:paraId="00A57422" w14:textId="77777777" w:rsidR="00493C4E" w:rsidRPr="002324B9" w:rsidRDefault="00493C4E" w:rsidP="00493C4E">
      <w:pPr>
        <w:spacing w:before="100" w:beforeAutospacing="1" w:after="100" w:afterAutospacing="1"/>
        <w:rPr>
          <w:rFonts w:ascii="Times New Roman" w:eastAsia="Times New Roman" w:hAnsi="Times New Roman" w:cs="Calibri"/>
          <w:iCs/>
          <w:szCs w:val="22"/>
          <w:lang w:eastAsia="zh-CN"/>
        </w:rPr>
      </w:pPr>
      <w:r w:rsidRPr="002324B9">
        <w:rPr>
          <w:rFonts w:ascii="Times New Roman" w:eastAsia="Times New Roman" w:hAnsi="Times New Roman" w:cs="Calibri"/>
          <w:iCs/>
          <w:szCs w:val="22"/>
          <w:lang w:eastAsia="zh-CN"/>
        </w:rPr>
        <w:t xml:space="preserve">Commercial Treatments: </w:t>
      </w:r>
      <w:r w:rsidRPr="002324B9">
        <w:rPr>
          <w:rFonts w:ascii="Times New Roman" w:eastAsia="Times New Roman" w:hAnsi="Times New Roman" w:cs="Calibri"/>
          <w:i/>
          <w:szCs w:val="22"/>
          <w:lang w:eastAsia="zh-CN"/>
        </w:rPr>
        <w:t>This would include intermediate treatments (</w:t>
      </w:r>
      <w:r w:rsidRPr="002324B9">
        <w:rPr>
          <w:rFonts w:ascii="Times New Roman" w:eastAsia="Times New Roman" w:hAnsi="Times New Roman"/>
          <w:i/>
          <w:szCs w:val="22"/>
          <w:lang w:eastAsia="zh-CN"/>
        </w:rPr>
        <w:t>e.g</w:t>
      </w:r>
      <w:r w:rsidRPr="002324B9">
        <w:rPr>
          <w:rFonts w:ascii="Times New Roman" w:eastAsia="Times New Roman" w:hAnsi="Times New Roman" w:cs="Calibri"/>
          <w:i/>
          <w:szCs w:val="22"/>
          <w:lang w:eastAsia="zh-CN"/>
        </w:rPr>
        <w:t>. commercial thin), group selection with reserves, and regeneration treatments (</w:t>
      </w:r>
      <w:r w:rsidRPr="002324B9">
        <w:rPr>
          <w:rFonts w:ascii="Times New Roman" w:eastAsia="Times New Roman" w:hAnsi="Times New Roman"/>
          <w:i/>
          <w:szCs w:val="22"/>
          <w:lang w:eastAsia="zh-CN"/>
        </w:rPr>
        <w:t xml:space="preserve">e.g. </w:t>
      </w:r>
      <w:r w:rsidRPr="002324B9">
        <w:rPr>
          <w:rFonts w:ascii="Times New Roman" w:eastAsia="Times New Roman" w:hAnsi="Times New Roman" w:cs="Calibri"/>
          <w:i/>
          <w:szCs w:val="22"/>
          <w:lang w:eastAsia="zh-CN"/>
        </w:rPr>
        <w:t>modified shelterwood with reserves and patch cuts with reserves) depending on stand conditions and species composition. All commercial treatment areas may also have non- commercial thinning and prescribed fire treatments occur …”</w:t>
      </w:r>
    </w:p>
    <w:p w14:paraId="6664DFF1" w14:textId="77777777" w:rsidR="00493C4E" w:rsidRPr="002324B9" w:rsidRDefault="00493C4E" w:rsidP="00493C4E">
      <w:pPr>
        <w:pStyle w:val="NormalWeb"/>
        <w:rPr>
          <w:rFonts w:ascii="Times New Roman" w:eastAsia="Times New Roman" w:hAnsi="Times New Roman" w:cs="Calibri"/>
          <w:sz w:val="24"/>
          <w:szCs w:val="22"/>
          <w:lang w:eastAsia="zh-CN"/>
        </w:rPr>
      </w:pPr>
      <w:r w:rsidRPr="002324B9">
        <w:rPr>
          <w:rFonts w:ascii="Times New Roman" w:eastAsia="Times New Roman" w:hAnsi="Times New Roman"/>
          <w:iCs/>
          <w:sz w:val="24"/>
          <w:lang w:eastAsia="zh-CN"/>
        </w:rPr>
        <w:t xml:space="preserve">Radical site, habitat and watershed disturbance is proposed: </w:t>
      </w:r>
      <w:r w:rsidRPr="002324B9">
        <w:rPr>
          <w:rFonts w:ascii="Times New Roman" w:eastAsia="Times New Roman" w:hAnsi="Times New Roman" w:cs="Calibri"/>
          <w:i/>
          <w:iCs/>
          <w:sz w:val="24"/>
          <w:szCs w:val="22"/>
          <w:lang w:eastAsia="zh-CN"/>
        </w:rPr>
        <w:t xml:space="preserve">Trees would be removed for sawlogs, biomass, </w:t>
      </w:r>
      <w:proofErr w:type="gramStart"/>
      <w:r w:rsidRPr="002324B9">
        <w:rPr>
          <w:rFonts w:ascii="Times New Roman" w:eastAsia="Times New Roman" w:hAnsi="Times New Roman" w:cs="Calibri"/>
          <w:i/>
          <w:iCs/>
          <w:sz w:val="24"/>
          <w:szCs w:val="22"/>
          <w:lang w:eastAsia="zh-CN"/>
        </w:rPr>
        <w:t>firewood</w:t>
      </w:r>
      <w:proofErr w:type="gramEnd"/>
      <w:r w:rsidRPr="002324B9">
        <w:rPr>
          <w:rFonts w:ascii="Times New Roman" w:eastAsia="Times New Roman" w:hAnsi="Times New Roman" w:cs="Calibri"/>
          <w:i/>
          <w:iCs/>
          <w:sz w:val="24"/>
          <w:szCs w:val="22"/>
          <w:lang w:eastAsia="zh-CN"/>
        </w:rPr>
        <w:t xml:space="preserve"> or other forest products. Trees would generally be removed with the limbs and tops attached (</w:t>
      </w:r>
      <w:r w:rsidRPr="002324B9">
        <w:rPr>
          <w:rFonts w:ascii="Times New Roman" w:eastAsia="Times New Roman" w:hAnsi="Times New Roman"/>
          <w:i/>
          <w:iCs/>
          <w:sz w:val="24"/>
          <w:szCs w:val="22"/>
          <w:lang w:eastAsia="zh-CN"/>
        </w:rPr>
        <w:t xml:space="preserve">i.e., </w:t>
      </w:r>
      <w:r w:rsidRPr="002324B9">
        <w:rPr>
          <w:rFonts w:ascii="Times New Roman" w:eastAsia="Times New Roman" w:hAnsi="Times New Roman" w:cs="Calibri"/>
          <w:i/>
          <w:iCs/>
          <w:sz w:val="24"/>
          <w:szCs w:val="22"/>
          <w:lang w:eastAsia="zh-CN"/>
        </w:rPr>
        <w:t xml:space="preserve">whole tree yarding logging method) or could be </w:t>
      </w:r>
      <w:r w:rsidRPr="002324B9">
        <w:rPr>
          <w:rFonts w:ascii="Times New Roman" w:eastAsia="Times New Roman" w:hAnsi="Times New Roman" w:cs="Calibri"/>
          <w:i/>
          <w:iCs/>
          <w:sz w:val="24"/>
          <w:szCs w:val="22"/>
          <w:lang w:eastAsia="zh-CN"/>
        </w:rPr>
        <w:lastRenderedPageBreak/>
        <w:t>processed in place. Where not needed to meet coarse woody debris requirements, limbs</w:t>
      </w:r>
      <w:r w:rsidRPr="002324B9">
        <w:rPr>
          <w:rFonts w:ascii="Times New Roman" w:eastAsia="Times New Roman" w:hAnsi="Times New Roman" w:cs="Calibri"/>
          <w:sz w:val="24"/>
          <w:szCs w:val="22"/>
          <w:lang w:eastAsia="zh-CN"/>
        </w:rPr>
        <w:t xml:space="preserve"> </w:t>
      </w:r>
      <w:r w:rsidRPr="002324B9">
        <w:rPr>
          <w:rFonts w:ascii="Times New Roman" w:eastAsia="Times New Roman" w:hAnsi="Times New Roman" w:cs="Calibri"/>
          <w:i/>
          <w:iCs/>
          <w:sz w:val="24"/>
          <w:szCs w:val="22"/>
          <w:lang w:eastAsia="zh-CN"/>
        </w:rPr>
        <w:t>and tops of harvested trees may be used as biomass, or other products, where practical. Harvest systems may include ground-based, skyline, tethered, and helicopter.</w:t>
      </w:r>
      <w:r w:rsidRPr="002324B9">
        <w:rPr>
          <w:rFonts w:ascii="Times New Roman" w:eastAsia="Times New Roman" w:hAnsi="Times New Roman" w:cs="Calibri"/>
          <w:sz w:val="24"/>
          <w:szCs w:val="22"/>
          <w:lang w:eastAsia="zh-CN"/>
        </w:rPr>
        <w:t xml:space="preserve"> </w:t>
      </w:r>
    </w:p>
    <w:p w14:paraId="46F0051B" w14:textId="77777777" w:rsidR="00493C4E" w:rsidRPr="002324B9" w:rsidRDefault="00493C4E" w:rsidP="00493C4E">
      <w:pPr>
        <w:pStyle w:val="NormalWeb"/>
        <w:rPr>
          <w:rFonts w:ascii="Times New Roman" w:eastAsia="Times New Roman" w:hAnsi="Times New Roman" w:cs="Calibri"/>
          <w:sz w:val="24"/>
          <w:szCs w:val="22"/>
          <w:lang w:eastAsia="zh-CN"/>
        </w:rPr>
      </w:pPr>
      <w:r w:rsidRPr="002324B9">
        <w:rPr>
          <w:rFonts w:ascii="Times New Roman" w:eastAsia="Times New Roman" w:hAnsi="Times New Roman" w:cs="Calibri"/>
          <w:sz w:val="24"/>
          <w:szCs w:val="22"/>
          <w:lang w:eastAsia="zh-CN"/>
        </w:rPr>
        <w:t>Non-Commercial treatments will rip apart, cut, and grind up even more sites, habitats, and watersheds:</w:t>
      </w:r>
    </w:p>
    <w:p w14:paraId="0100B8F9" w14:textId="1B7A558F" w:rsidR="00493C4E" w:rsidRPr="002324B9" w:rsidRDefault="00493C4E" w:rsidP="00493C4E">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40,000 acres of NFS lands and up to 8,000 acres of non-NFS lands using cooperative agreements (</w:t>
      </w:r>
      <w:r w:rsidRPr="002324B9">
        <w:rPr>
          <w:rFonts w:ascii="Times New Roman" w:eastAsia="Times New Roman" w:hAnsi="Times New Roman"/>
          <w:i/>
          <w:iCs/>
          <w:szCs w:val="22"/>
          <w:lang w:eastAsia="zh-CN"/>
        </w:rPr>
        <w:t xml:space="preserve">i.e. </w:t>
      </w:r>
      <w:r w:rsidRPr="002324B9">
        <w:rPr>
          <w:rFonts w:ascii="Times New Roman" w:eastAsia="Times New Roman" w:hAnsi="Times New Roman" w:cs="Calibri"/>
          <w:i/>
          <w:iCs/>
          <w:szCs w:val="22"/>
          <w:lang w:eastAsia="zh-CN"/>
        </w:rPr>
        <w:t>the Wyden Authority). This would consist of cutting or masticating trees generally less than eight to ten inches DBH and pruning of residual trees where appropriate. Mastication may be used within plantations, commercially harvested areas, and within the WUI.</w:t>
      </w:r>
    </w:p>
    <w:p w14:paraId="13C4EBF8" w14:textId="77777777" w:rsidR="00493C4E" w:rsidRPr="002324B9" w:rsidRDefault="00493C4E" w:rsidP="00493C4E">
      <w:pPr>
        <w:spacing w:before="100" w:beforeAutospacing="1" w:after="100" w:afterAutospacing="1"/>
        <w:rPr>
          <w:rFonts w:ascii="Times New Roman" w:eastAsia="Times New Roman" w:hAnsi="Times New Roman" w:cs="Calibri"/>
          <w:szCs w:val="22"/>
          <w:lang w:eastAsia="zh-CN"/>
        </w:rPr>
      </w:pPr>
      <w:r w:rsidRPr="002324B9">
        <w:rPr>
          <w:rFonts w:ascii="Times New Roman" w:eastAsia="Times New Roman" w:hAnsi="Times New Roman" w:cs="Calibri"/>
          <w:szCs w:val="22"/>
          <w:lang w:eastAsia="zh-CN"/>
        </w:rPr>
        <w:t>The Forest must clearly define the WUI</w:t>
      </w:r>
      <w:r>
        <w:rPr>
          <w:rFonts w:ascii="Times New Roman" w:eastAsia="Times New Roman" w:hAnsi="Times New Roman" w:cs="Calibri"/>
          <w:szCs w:val="22"/>
          <w:lang w:eastAsia="zh-CN"/>
        </w:rPr>
        <w:t xml:space="preserve"> in the 2023 project</w:t>
      </w:r>
      <w:r w:rsidRPr="002324B9">
        <w:rPr>
          <w:rFonts w:ascii="Times New Roman" w:eastAsia="Times New Roman" w:hAnsi="Times New Roman" w:cs="Calibri"/>
          <w:szCs w:val="22"/>
          <w:lang w:eastAsia="zh-CN"/>
        </w:rPr>
        <w:t xml:space="preserve">, </w:t>
      </w:r>
      <w:r>
        <w:rPr>
          <w:rFonts w:ascii="Times New Roman" w:eastAsia="Times New Roman" w:hAnsi="Times New Roman" w:cs="Calibri"/>
          <w:szCs w:val="22"/>
          <w:lang w:eastAsia="zh-CN"/>
        </w:rPr>
        <w:t xml:space="preserve">how it was identified and defined, where all structures </w:t>
      </w:r>
      <w:proofErr w:type="gramStart"/>
      <w:r>
        <w:rPr>
          <w:rFonts w:ascii="Times New Roman" w:eastAsia="Times New Roman" w:hAnsi="Times New Roman" w:cs="Calibri"/>
          <w:szCs w:val="22"/>
          <w:lang w:eastAsia="zh-CN"/>
        </w:rPr>
        <w:t>are located in</w:t>
      </w:r>
      <w:proofErr w:type="gramEnd"/>
      <w:r>
        <w:rPr>
          <w:rFonts w:ascii="Times New Roman" w:eastAsia="Times New Roman" w:hAnsi="Times New Roman" w:cs="Calibri"/>
          <w:szCs w:val="22"/>
          <w:lang w:eastAsia="zh-CN"/>
        </w:rPr>
        <w:t xml:space="preserve"> relation to the host of proposed project actions, what measures have been taken to ‘harden” existing structures and private land areas, and basically explain the on-the-ground current baseline. Then it must identify additional actions that may be taken in the WUI, and </w:t>
      </w:r>
      <w:r w:rsidRPr="002324B9">
        <w:rPr>
          <w:rFonts w:ascii="Times New Roman" w:eastAsia="Times New Roman" w:hAnsi="Times New Roman" w:cs="Calibri"/>
          <w:szCs w:val="22"/>
          <w:lang w:eastAsia="zh-CN"/>
        </w:rPr>
        <w:t>describe the characteristics of all plant communities, topography, terrain, etc. in the WUI, and concentrate its logging, thinning, pruning, grinding, burning and other activitie</w:t>
      </w:r>
      <w:r>
        <w:rPr>
          <w:rFonts w:ascii="Times New Roman" w:eastAsia="Times New Roman" w:hAnsi="Times New Roman" w:cs="Calibri"/>
          <w:szCs w:val="22"/>
          <w:lang w:eastAsia="zh-CN"/>
        </w:rPr>
        <w:t xml:space="preserve">s </w:t>
      </w:r>
      <w:r w:rsidRPr="002324B9">
        <w:rPr>
          <w:rFonts w:ascii="Times New Roman" w:eastAsia="Times New Roman" w:hAnsi="Times New Roman" w:cs="Calibri"/>
          <w:szCs w:val="22"/>
          <w:lang w:eastAsia="zh-CN"/>
        </w:rPr>
        <w:t>in the WUI in areas near human habitation.</w:t>
      </w:r>
    </w:p>
    <w:p w14:paraId="049D55D3" w14:textId="77777777" w:rsidR="00493C4E" w:rsidRPr="002324B9" w:rsidRDefault="00493C4E" w:rsidP="00493C4E">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cs="Calibri"/>
          <w:szCs w:val="22"/>
          <w:lang w:eastAsia="zh-CN"/>
        </w:rPr>
        <w:t>T</w:t>
      </w:r>
      <w:r w:rsidRPr="002324B9">
        <w:rPr>
          <w:rFonts w:ascii="Times New Roman" w:eastAsia="Times New Roman" w:hAnsi="Times New Roman" w:cs="Calibri"/>
          <w:szCs w:val="22"/>
          <w:lang w:eastAsia="zh-CN"/>
        </w:rPr>
        <w:t>he Forest p</w:t>
      </w:r>
      <w:r>
        <w:rPr>
          <w:rFonts w:ascii="Times New Roman" w:eastAsia="Times New Roman" w:hAnsi="Times New Roman" w:cs="Calibri"/>
          <w:szCs w:val="22"/>
          <w:lang w:eastAsia="zh-CN"/>
        </w:rPr>
        <w:t>l</w:t>
      </w:r>
      <w:r w:rsidRPr="002324B9">
        <w:rPr>
          <w:rFonts w:ascii="Times New Roman" w:eastAsia="Times New Roman" w:hAnsi="Times New Roman" w:cs="Calibri"/>
          <w:szCs w:val="22"/>
          <w:lang w:eastAsia="zh-CN"/>
        </w:rPr>
        <w:t>an</w:t>
      </w:r>
      <w:r>
        <w:rPr>
          <w:rFonts w:ascii="Times New Roman" w:eastAsia="Times New Roman" w:hAnsi="Times New Roman" w:cs="Calibri"/>
          <w:szCs w:val="22"/>
          <w:lang w:eastAsia="zh-CN"/>
        </w:rPr>
        <w:t>ned</w:t>
      </w:r>
      <w:r w:rsidRPr="002324B9">
        <w:rPr>
          <w:rFonts w:ascii="Times New Roman" w:eastAsia="Times New Roman" w:hAnsi="Times New Roman" w:cs="Calibri"/>
          <w:szCs w:val="22"/>
          <w:lang w:eastAsia="zh-CN"/>
        </w:rPr>
        <w:t xml:space="preserve"> to burn vast portions of the project area</w:t>
      </w:r>
      <w:r>
        <w:rPr>
          <w:rFonts w:ascii="Times New Roman" w:eastAsia="Times New Roman" w:hAnsi="Times New Roman" w:cs="Calibri"/>
          <w:szCs w:val="22"/>
          <w:lang w:eastAsia="zh-CN"/>
        </w:rPr>
        <w:t xml:space="preserve"> in 2018, and now in 2023 proposes highly uncertain “condition-based” projects of all kinds including multiple types of potentially overlapping burning activities. In 2018:</w:t>
      </w:r>
    </w:p>
    <w:p w14:paraId="22F23EA2" w14:textId="77777777" w:rsidR="00493C4E" w:rsidRPr="002324B9" w:rsidRDefault="00493C4E" w:rsidP="00493C4E">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 xml:space="preserve">Up to 78,000 acres of NFS and non-FS lands would be treated with prescribed fire over the next 20 years to restore vegetation and fuel conditions, improve wildlife habitat, and promote the development of fire-adapted communities ... Approximately 500 to 10,000 acres of fire would be applied annually. Ignitions would be by hand or helicopter. </w:t>
      </w:r>
    </w:p>
    <w:p w14:paraId="425986CF" w14:textId="77777777" w:rsidR="00493C4E" w:rsidRPr="00030169" w:rsidRDefault="00493C4E"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Now in the 2023 Scoping proposal, all treatment areas (every acre) could suffer burning:</w:t>
      </w:r>
    </w:p>
    <w:p w14:paraId="7F958CFF" w14:textId="77777777" w:rsidR="00493C4E" w:rsidRPr="00030169" w:rsidRDefault="00493C4E" w:rsidP="00493C4E">
      <w:pPr>
        <w:rPr>
          <w:rFonts w:ascii="Times New Roman" w:eastAsia="Times New Roman" w:hAnsi="Times New Roman"/>
          <w:lang w:eastAsia="zh-CN"/>
        </w:rPr>
      </w:pPr>
      <w:r w:rsidRPr="00030169">
        <w:rPr>
          <w:rFonts w:ascii="Times New Roman" w:eastAsia="Times New Roman" w:hAnsi="Times New Roman"/>
          <w:lang w:eastAsia="zh-CN"/>
        </w:rPr>
        <w:t>“</w:t>
      </w:r>
      <w:r w:rsidRPr="00030169">
        <w:rPr>
          <w:rFonts w:ascii="Times New Roman" w:eastAsia="Times New Roman" w:hAnsi="Times New Roman"/>
          <w:color w:val="000000"/>
          <w:lang w:eastAsia="zh-CN"/>
        </w:rPr>
        <w:t xml:space="preserve">All treatment areas may also have small diameter (5.0-11.9” Diameter at breast height (DBH)) thinning, prescribed fire (pile, </w:t>
      </w:r>
      <w:proofErr w:type="gramStart"/>
      <w:r w:rsidRPr="00030169">
        <w:rPr>
          <w:rFonts w:ascii="Times New Roman" w:eastAsia="Times New Roman" w:hAnsi="Times New Roman"/>
          <w:color w:val="000000"/>
          <w:lang w:eastAsia="zh-CN"/>
        </w:rPr>
        <w:t>jackpot</w:t>
      </w:r>
      <w:proofErr w:type="gramEnd"/>
      <w:r w:rsidRPr="00030169">
        <w:rPr>
          <w:rFonts w:ascii="Times New Roman" w:eastAsia="Times New Roman" w:hAnsi="Times New Roman"/>
          <w:color w:val="000000"/>
          <w:lang w:eastAsia="zh-CN"/>
        </w:rPr>
        <w:t xml:space="preserve"> or </w:t>
      </w:r>
      <w:proofErr w:type="spellStart"/>
      <w:r w:rsidRPr="00030169">
        <w:rPr>
          <w:rFonts w:ascii="Times New Roman" w:eastAsia="Times New Roman" w:hAnsi="Times New Roman"/>
          <w:color w:val="000000"/>
          <w:lang w:eastAsia="zh-CN"/>
        </w:rPr>
        <w:t>underburn</w:t>
      </w:r>
      <w:proofErr w:type="spellEnd"/>
      <w:r w:rsidRPr="00030169">
        <w:rPr>
          <w:rFonts w:ascii="Times New Roman" w:eastAsia="Times New Roman" w:hAnsi="Times New Roman"/>
          <w:color w:val="000000"/>
          <w:lang w:eastAsia="zh-CN"/>
        </w:rPr>
        <w:t xml:space="preserve">), and reforestation (planting or natural regeneration) treatments occur as described in regeneration treatments”.  2023 </w:t>
      </w:r>
      <w:r>
        <w:rPr>
          <w:rFonts w:ascii="Times New Roman" w:eastAsia="Times New Roman" w:hAnsi="Times New Roman"/>
          <w:color w:val="000000"/>
          <w:lang w:eastAsia="zh-CN"/>
        </w:rPr>
        <w:t xml:space="preserve">Scoping </w:t>
      </w:r>
      <w:r w:rsidRPr="00030169">
        <w:rPr>
          <w:rFonts w:ascii="Times New Roman" w:eastAsia="Times New Roman" w:hAnsi="Times New Roman"/>
          <w:color w:val="000000"/>
          <w:lang w:eastAsia="zh-CN"/>
        </w:rPr>
        <w:t>p. 13.</w:t>
      </w:r>
    </w:p>
    <w:p w14:paraId="274F1A69" w14:textId="77777777" w:rsidR="00493C4E" w:rsidRDefault="00493C4E" w:rsidP="00493C4E">
      <w:pPr>
        <w:pStyle w:val="Default"/>
        <w:rPr>
          <w:lang w:eastAsia="zh-CN"/>
        </w:rPr>
      </w:pPr>
    </w:p>
    <w:p w14:paraId="20B4E6B8" w14:textId="77777777" w:rsidR="00493C4E" w:rsidRDefault="00493C4E" w:rsidP="00493C4E">
      <w:pPr>
        <w:pStyle w:val="Default"/>
        <w:rPr>
          <w:rFonts w:eastAsiaTheme="minorEastAsia"/>
          <w:sz w:val="23"/>
          <w:szCs w:val="23"/>
          <w:lang w:eastAsia="zh-CN"/>
        </w:rPr>
      </w:pPr>
      <w:r>
        <w:rPr>
          <w:lang w:eastAsia="zh-CN"/>
        </w:rPr>
        <w:t xml:space="preserve">2023 Scoping p. 16: </w:t>
      </w:r>
      <w:r w:rsidRPr="00030169">
        <w:rPr>
          <w:i/>
          <w:iCs/>
          <w:lang w:eastAsia="zh-CN"/>
        </w:rPr>
        <w:t>“</w:t>
      </w:r>
      <w:r w:rsidRPr="00030169">
        <w:rPr>
          <w:rFonts w:eastAsiaTheme="minorEastAsia"/>
          <w:i/>
          <w:iCs/>
          <w:sz w:val="23"/>
          <w:szCs w:val="23"/>
          <w:lang w:eastAsia="zh-CN"/>
        </w:rPr>
        <w:t>Up to 36,000 acres would be treated with prescribed fire over the next 25 years to restore vegetation and fuel conditions, improve wildlife habitat, and promote the development of fire-adapted communities. Approximately 500 to 10,000 acres of fire would be applied annually, depending on conditions”.</w:t>
      </w:r>
      <w:r w:rsidRPr="001B57A3">
        <w:rPr>
          <w:rFonts w:eastAsiaTheme="minorEastAsia"/>
          <w:sz w:val="23"/>
          <w:szCs w:val="23"/>
          <w:lang w:eastAsia="zh-CN"/>
        </w:rPr>
        <w:t xml:space="preserve"> </w:t>
      </w:r>
    </w:p>
    <w:p w14:paraId="5703D9A3" w14:textId="77777777" w:rsidR="00493C4E" w:rsidRDefault="00493C4E" w:rsidP="00493C4E">
      <w:pPr>
        <w:pStyle w:val="Default"/>
        <w:rPr>
          <w:rFonts w:eastAsiaTheme="minorEastAsia"/>
          <w:sz w:val="23"/>
          <w:szCs w:val="23"/>
          <w:lang w:eastAsia="zh-CN"/>
        </w:rPr>
      </w:pPr>
    </w:p>
    <w:p w14:paraId="49C13647" w14:textId="77777777" w:rsidR="00493C4E" w:rsidRDefault="00493C4E" w:rsidP="00493C4E">
      <w:pPr>
        <w:pStyle w:val="Default"/>
        <w:rPr>
          <w:rFonts w:eastAsiaTheme="minorEastAsia"/>
          <w:sz w:val="23"/>
          <w:szCs w:val="23"/>
          <w:lang w:eastAsia="zh-CN"/>
        </w:rPr>
      </w:pPr>
      <w:r>
        <w:rPr>
          <w:rFonts w:eastAsiaTheme="minorEastAsia"/>
          <w:sz w:val="23"/>
          <w:szCs w:val="23"/>
          <w:lang w:eastAsia="zh-CN"/>
        </w:rPr>
        <w:t>2023 also includes just around every logging thinning disturbance known to exist:</w:t>
      </w:r>
    </w:p>
    <w:p w14:paraId="144C297F" w14:textId="77777777" w:rsidR="00493C4E" w:rsidRPr="00075DB3" w:rsidRDefault="00493C4E" w:rsidP="00493C4E">
      <w:pPr>
        <w:pStyle w:val="Default"/>
        <w:rPr>
          <w:rFonts w:eastAsiaTheme="minorEastAsia"/>
          <w:i/>
          <w:iCs/>
          <w:sz w:val="23"/>
          <w:szCs w:val="23"/>
          <w:lang w:eastAsia="zh-CN"/>
        </w:rPr>
      </w:pPr>
      <w:r w:rsidRPr="00075DB3">
        <w:rPr>
          <w:rFonts w:eastAsiaTheme="minorEastAsia"/>
          <w:i/>
          <w:iCs/>
          <w:sz w:val="23"/>
          <w:szCs w:val="23"/>
          <w:lang w:eastAsia="zh-CN"/>
        </w:rPr>
        <w:lastRenderedPageBreak/>
        <w:t xml:space="preserve">Sanitation, salvage logging (after the FS burns things up???), commercial thinning, sed-tree, clearcut, shaded </w:t>
      </w:r>
      <w:proofErr w:type="spellStart"/>
      <w:r w:rsidRPr="00075DB3">
        <w:rPr>
          <w:rFonts w:eastAsiaTheme="minorEastAsia"/>
          <w:i/>
          <w:iCs/>
          <w:sz w:val="23"/>
          <w:szCs w:val="23"/>
          <w:lang w:eastAsia="zh-CN"/>
        </w:rPr>
        <w:t>fuelbreak</w:t>
      </w:r>
      <w:proofErr w:type="spellEnd"/>
      <w:r w:rsidRPr="00075DB3">
        <w:rPr>
          <w:rFonts w:eastAsiaTheme="minorEastAsia"/>
          <w:i/>
          <w:iCs/>
          <w:sz w:val="23"/>
          <w:szCs w:val="23"/>
          <w:lang w:eastAsia="zh-CN"/>
        </w:rPr>
        <w:t>.</w:t>
      </w:r>
    </w:p>
    <w:p w14:paraId="48E0AF99" w14:textId="77777777" w:rsidR="00493C4E" w:rsidRDefault="00493C4E" w:rsidP="00493C4E">
      <w:pPr>
        <w:pStyle w:val="Default"/>
        <w:rPr>
          <w:rFonts w:eastAsiaTheme="minorEastAsia"/>
          <w:sz w:val="23"/>
          <w:szCs w:val="23"/>
          <w:lang w:eastAsia="zh-CN"/>
        </w:rPr>
      </w:pPr>
    </w:p>
    <w:p w14:paraId="6EBD5ED7" w14:textId="77777777" w:rsidR="00493C4E" w:rsidRDefault="00493C4E" w:rsidP="00493C4E">
      <w:pPr>
        <w:pStyle w:val="Default"/>
        <w:rPr>
          <w:rFonts w:eastAsiaTheme="minorEastAsia"/>
          <w:sz w:val="23"/>
          <w:szCs w:val="23"/>
          <w:lang w:eastAsia="zh-CN"/>
        </w:rPr>
      </w:pPr>
      <w:r>
        <w:rPr>
          <w:rFonts w:eastAsiaTheme="minorEastAsia"/>
          <w:sz w:val="23"/>
          <w:szCs w:val="23"/>
          <w:lang w:eastAsia="zh-CN"/>
        </w:rPr>
        <w:t xml:space="preserve">Crazily, this 2023 proposal also authorizes burning at any time of the year, and there is no specificity to when, </w:t>
      </w:r>
      <w:proofErr w:type="gramStart"/>
      <w:r>
        <w:rPr>
          <w:rFonts w:eastAsiaTheme="minorEastAsia"/>
          <w:sz w:val="23"/>
          <w:szCs w:val="23"/>
          <w:lang w:eastAsia="zh-CN"/>
        </w:rPr>
        <w:t>where</w:t>
      </w:r>
      <w:proofErr w:type="gramEnd"/>
      <w:r>
        <w:rPr>
          <w:rFonts w:eastAsiaTheme="minorEastAsia"/>
          <w:sz w:val="23"/>
          <w:szCs w:val="23"/>
          <w:lang w:eastAsia="zh-CN"/>
        </w:rPr>
        <w:t xml:space="preserve"> and now burning will take place. Please see Attached Objection to Salmon-Challis NF “condition-based” Prescribed Fire EA that this 2023 Granite Goose document mirrors:</w:t>
      </w:r>
    </w:p>
    <w:p w14:paraId="71EC4B46" w14:textId="77777777" w:rsidR="00493C4E" w:rsidRPr="00030169" w:rsidRDefault="00493C4E" w:rsidP="00493C4E">
      <w:pPr>
        <w:pStyle w:val="Default"/>
        <w:rPr>
          <w:rFonts w:eastAsiaTheme="minorEastAsia"/>
          <w:i/>
          <w:iCs/>
          <w:sz w:val="23"/>
          <w:szCs w:val="23"/>
          <w:lang w:eastAsia="zh-CN"/>
        </w:rPr>
      </w:pPr>
      <w:r>
        <w:rPr>
          <w:rFonts w:eastAsiaTheme="minorEastAsia"/>
          <w:sz w:val="23"/>
          <w:szCs w:val="23"/>
          <w:lang w:eastAsia="zh-CN"/>
        </w:rPr>
        <w:t>“</w:t>
      </w:r>
      <w:r w:rsidRPr="00030169">
        <w:rPr>
          <w:rFonts w:eastAsiaTheme="minorEastAsia"/>
          <w:i/>
          <w:iCs/>
          <w:sz w:val="23"/>
          <w:szCs w:val="23"/>
          <w:lang w:eastAsia="zh-CN"/>
        </w:rPr>
        <w:t xml:space="preserve">To achieve desired conditions for tree class sapling, small, medium, and large tree size (Appendix 1, Tables 13-15) could require multiple applications. Maintenance burning (burning after reaching desired conditions) could occur as necessary to maintain desired percentage of saplings, small and medium tree size </w:t>
      </w:r>
      <w:proofErr w:type="gramStart"/>
      <w:r w:rsidRPr="00030169">
        <w:rPr>
          <w:rFonts w:eastAsiaTheme="minorEastAsia"/>
          <w:i/>
          <w:iCs/>
          <w:sz w:val="23"/>
          <w:szCs w:val="23"/>
          <w:lang w:eastAsia="zh-CN"/>
        </w:rPr>
        <w:t>classes</w:t>
      </w:r>
      <w:proofErr w:type="gramEnd"/>
      <w:r w:rsidRPr="00030169">
        <w:rPr>
          <w:rFonts w:eastAsiaTheme="minorEastAsia"/>
          <w:i/>
          <w:iCs/>
          <w:sz w:val="23"/>
          <w:szCs w:val="23"/>
          <w:lang w:eastAsia="zh-CN"/>
        </w:rPr>
        <w:t xml:space="preserve"> and shrub canopy cover and as appropriate for the given fire regime (forest plan, table A-11). </w:t>
      </w:r>
    </w:p>
    <w:p w14:paraId="1110AF4C" w14:textId="77777777" w:rsidR="00493C4E" w:rsidRPr="00030169" w:rsidRDefault="00493C4E" w:rsidP="00493C4E">
      <w:pPr>
        <w:pStyle w:val="Default"/>
        <w:rPr>
          <w:rFonts w:eastAsiaTheme="minorEastAsia"/>
          <w:i/>
          <w:iCs/>
          <w:sz w:val="23"/>
          <w:szCs w:val="23"/>
          <w:lang w:eastAsia="zh-CN"/>
        </w:rPr>
      </w:pPr>
      <w:r w:rsidRPr="00030169">
        <w:rPr>
          <w:rFonts w:eastAsiaTheme="minorEastAsia"/>
          <w:i/>
          <w:iCs/>
          <w:sz w:val="23"/>
          <w:szCs w:val="23"/>
          <w:lang w:eastAsia="zh-CN"/>
        </w:rPr>
        <w:t>Prescribed burning operations would occur any time of year when conditions permit, typically spring (April, May, June) and fall (August, September, October). Prescribed fire may be applied prior to commercial activities. Burn treatments would be implemented in accordance with Montana/Idaho Airshed Group and follow an approved prescribed fire burn plan. Active ignition within RCAs would not occur”.</w:t>
      </w:r>
    </w:p>
    <w:p w14:paraId="4821BB9E" w14:textId="77777777" w:rsidR="00493C4E" w:rsidRDefault="00493C4E" w:rsidP="00493C4E">
      <w:pPr>
        <w:pStyle w:val="Default"/>
        <w:rPr>
          <w:rFonts w:eastAsiaTheme="minorEastAsia"/>
          <w:sz w:val="23"/>
          <w:szCs w:val="23"/>
          <w:lang w:eastAsia="zh-CN"/>
        </w:rPr>
      </w:pPr>
    </w:p>
    <w:p w14:paraId="51278167" w14:textId="77777777" w:rsidR="00493C4E" w:rsidRDefault="00493C4E" w:rsidP="00493C4E">
      <w:pPr>
        <w:pStyle w:val="Default"/>
        <w:rPr>
          <w:rFonts w:eastAsiaTheme="minorEastAsia"/>
          <w:sz w:val="23"/>
          <w:szCs w:val="23"/>
          <w:lang w:eastAsia="zh-CN"/>
        </w:rPr>
      </w:pPr>
      <w:r>
        <w:rPr>
          <w:rFonts w:eastAsiaTheme="minorEastAsia"/>
          <w:sz w:val="23"/>
          <w:szCs w:val="23"/>
          <w:lang w:eastAsia="zh-CN"/>
        </w:rPr>
        <w:t xml:space="preserve">This highly uncertain NEPA-violating massive any time of year burning would result in extreme levels of take under the migratory Bird treaty Act. Full and detailed multi-year surveys for all nesting, wintering and other migratory birds must take place as a baseline for this immense disturbance scheme. </w:t>
      </w:r>
    </w:p>
    <w:p w14:paraId="739C208F" w14:textId="77777777" w:rsidR="00493C4E" w:rsidRDefault="00493C4E" w:rsidP="00493C4E">
      <w:pPr>
        <w:pStyle w:val="Default"/>
        <w:rPr>
          <w:rFonts w:eastAsiaTheme="minorEastAsia"/>
          <w:sz w:val="23"/>
          <w:szCs w:val="23"/>
          <w:lang w:eastAsia="zh-CN"/>
        </w:rPr>
      </w:pPr>
    </w:p>
    <w:p w14:paraId="479A0D7A" w14:textId="77777777" w:rsidR="00493C4E" w:rsidRDefault="00493C4E" w:rsidP="00493C4E">
      <w:pPr>
        <w:pStyle w:val="Default"/>
        <w:rPr>
          <w:rFonts w:eastAsiaTheme="minorEastAsia"/>
          <w:sz w:val="23"/>
          <w:szCs w:val="23"/>
          <w:lang w:eastAsia="zh-CN"/>
        </w:rPr>
      </w:pPr>
      <w:r>
        <w:rPr>
          <w:rFonts w:eastAsiaTheme="minorEastAsia"/>
          <w:sz w:val="23"/>
          <w:szCs w:val="23"/>
          <w:lang w:eastAsia="zh-CN"/>
        </w:rPr>
        <w:t>Intensive surveys for all native carnivore dens and resident wildlife of concern must be conducted, and detailed studies on use of home ranges must take place for multiple years in advance of any decision here.</w:t>
      </w:r>
    </w:p>
    <w:p w14:paraId="7C03E100" w14:textId="77777777" w:rsidR="00493C4E" w:rsidRDefault="00493C4E" w:rsidP="00493C4E">
      <w:pPr>
        <w:pStyle w:val="Default"/>
        <w:rPr>
          <w:rFonts w:eastAsiaTheme="minorEastAsia"/>
          <w:sz w:val="23"/>
          <w:szCs w:val="23"/>
          <w:lang w:eastAsia="zh-CN"/>
        </w:rPr>
      </w:pPr>
    </w:p>
    <w:p w14:paraId="3BDBBB7B" w14:textId="77777777" w:rsidR="00493C4E" w:rsidRDefault="00493C4E" w:rsidP="00493C4E">
      <w:pPr>
        <w:pStyle w:val="Default"/>
        <w:rPr>
          <w:rFonts w:eastAsiaTheme="minorEastAsia"/>
          <w:sz w:val="23"/>
          <w:szCs w:val="23"/>
          <w:lang w:eastAsia="zh-CN"/>
        </w:rPr>
      </w:pPr>
      <w:r>
        <w:rPr>
          <w:rFonts w:eastAsiaTheme="minorEastAsia"/>
          <w:sz w:val="23"/>
          <w:szCs w:val="23"/>
          <w:lang w:eastAsia="zh-CN"/>
        </w:rPr>
        <w:t>The year-round burning is made even riskier given the large-scale “prescribed fires” turned wildfires” Forest Service incidents in New Mexico in 2023 and other times.</w:t>
      </w:r>
    </w:p>
    <w:p w14:paraId="77B42889" w14:textId="77777777" w:rsidR="00493C4E" w:rsidRDefault="00493C4E" w:rsidP="00493C4E">
      <w:pPr>
        <w:pStyle w:val="Default"/>
        <w:rPr>
          <w:rFonts w:eastAsiaTheme="minorEastAsia"/>
          <w:sz w:val="23"/>
          <w:szCs w:val="23"/>
          <w:lang w:eastAsia="zh-CN"/>
        </w:rPr>
      </w:pPr>
    </w:p>
    <w:p w14:paraId="5583FB37" w14:textId="25DD2D3D" w:rsidR="00493C4E" w:rsidRDefault="00493C4E" w:rsidP="00493C4E">
      <w:pPr>
        <w:pStyle w:val="Default"/>
        <w:rPr>
          <w:rFonts w:eastAsiaTheme="minorEastAsia"/>
          <w:sz w:val="23"/>
          <w:szCs w:val="23"/>
          <w:lang w:eastAsia="zh-CN"/>
        </w:rPr>
      </w:pPr>
      <w:r>
        <w:rPr>
          <w:rFonts w:eastAsiaTheme="minorEastAsia"/>
          <w:sz w:val="23"/>
          <w:szCs w:val="23"/>
          <w:lang w:eastAsia="zh-CN"/>
        </w:rPr>
        <w:t xml:space="preserve">We stress that the Payette Forest SOPA contains a link to the Payette undertaking “prescribed fire EA” nearly identical to the Salmon-Challis Prescribed Fire EA, so all issues raised in the SCNF Objection </w:t>
      </w:r>
      <w:r w:rsidR="00291B01">
        <w:rPr>
          <w:rFonts w:eastAsiaTheme="minorEastAsia"/>
          <w:sz w:val="23"/>
          <w:szCs w:val="23"/>
          <w:lang w:eastAsia="zh-CN"/>
        </w:rPr>
        <w:t xml:space="preserve">(on cd) </w:t>
      </w:r>
      <w:r>
        <w:rPr>
          <w:rFonts w:eastAsiaTheme="minorEastAsia"/>
          <w:sz w:val="23"/>
          <w:szCs w:val="23"/>
          <w:lang w:eastAsia="zh-CN"/>
        </w:rPr>
        <w:t xml:space="preserve">apply here. </w:t>
      </w:r>
      <w:r w:rsidRPr="00030169">
        <w:rPr>
          <w:rFonts w:eastAsiaTheme="minorEastAsia"/>
          <w:sz w:val="23"/>
          <w:szCs w:val="23"/>
          <w:lang w:eastAsia="zh-CN"/>
        </w:rPr>
        <w:t xml:space="preserve"> </w:t>
      </w:r>
      <w:r>
        <w:rPr>
          <w:rFonts w:eastAsiaTheme="minorEastAsia"/>
          <w:sz w:val="23"/>
          <w:szCs w:val="23"/>
          <w:lang w:eastAsia="zh-CN"/>
        </w:rPr>
        <w:t xml:space="preserve"> </w:t>
      </w:r>
    </w:p>
    <w:p w14:paraId="434958F4" w14:textId="77777777" w:rsidR="00493C4E" w:rsidRDefault="00493C4E" w:rsidP="00493C4E">
      <w:pPr>
        <w:pStyle w:val="Default"/>
        <w:rPr>
          <w:rFonts w:eastAsiaTheme="minorEastAsia"/>
          <w:sz w:val="23"/>
          <w:szCs w:val="23"/>
          <w:lang w:eastAsia="zh-CN"/>
        </w:rPr>
      </w:pPr>
    </w:p>
    <w:p w14:paraId="6FE658A9" w14:textId="311D3309" w:rsidR="00493C4E" w:rsidRPr="00901A62" w:rsidRDefault="00493C4E" w:rsidP="00493C4E">
      <w:pPr>
        <w:pStyle w:val="Default"/>
        <w:rPr>
          <w:rFonts w:eastAsiaTheme="minorEastAsia"/>
          <w:i/>
          <w:iCs/>
          <w:lang w:eastAsia="zh-CN"/>
        </w:rPr>
      </w:pPr>
      <w:r>
        <w:rPr>
          <w:rFonts w:eastAsiaTheme="minorEastAsia"/>
          <w:sz w:val="23"/>
          <w:szCs w:val="23"/>
          <w:lang w:eastAsia="zh-CN"/>
        </w:rPr>
        <w:t xml:space="preserve">The 2023 action proposes use of toxic insecticides, sneaking this in under the guise of “saving” </w:t>
      </w:r>
      <w:proofErr w:type="spellStart"/>
      <w:r>
        <w:rPr>
          <w:rFonts w:eastAsiaTheme="minorEastAsia"/>
          <w:sz w:val="23"/>
          <w:szCs w:val="23"/>
          <w:lang w:eastAsia="zh-CN"/>
        </w:rPr>
        <w:t>whitebark</w:t>
      </w:r>
      <w:proofErr w:type="spellEnd"/>
      <w:r>
        <w:rPr>
          <w:rFonts w:eastAsiaTheme="minorEastAsia"/>
          <w:sz w:val="23"/>
          <w:szCs w:val="23"/>
          <w:lang w:eastAsia="zh-CN"/>
        </w:rPr>
        <w:t xml:space="preserve"> pines – this alone necessitates and EIS: “</w:t>
      </w:r>
      <w:proofErr w:type="spellStart"/>
      <w:r w:rsidRPr="00901A62">
        <w:rPr>
          <w:rFonts w:eastAsiaTheme="minorEastAsia"/>
          <w:i/>
          <w:iCs/>
          <w:lang w:eastAsia="zh-CN"/>
        </w:rPr>
        <w:t>Whitebark</w:t>
      </w:r>
      <w:proofErr w:type="spellEnd"/>
      <w:r w:rsidRPr="00901A62">
        <w:rPr>
          <w:rFonts w:eastAsiaTheme="minorEastAsia"/>
          <w:i/>
          <w:iCs/>
          <w:lang w:eastAsia="zh-CN"/>
        </w:rPr>
        <w:t xml:space="preserve"> Pine Restoration Treatments </w:t>
      </w:r>
    </w:p>
    <w:p w14:paraId="72E44B4B" w14:textId="77777777" w:rsidR="00493C4E" w:rsidRDefault="00493C4E" w:rsidP="00493C4E">
      <w:pPr>
        <w:pStyle w:val="Default"/>
        <w:rPr>
          <w:rFonts w:eastAsiaTheme="minorEastAsia"/>
          <w:i/>
          <w:iCs/>
          <w:sz w:val="23"/>
          <w:szCs w:val="23"/>
          <w:lang w:eastAsia="zh-CN"/>
        </w:rPr>
      </w:pP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restoration treatments would use strategies and methods identified by current and recommended management practices (</w:t>
      </w:r>
      <w:proofErr w:type="spellStart"/>
      <w:r w:rsidRPr="00AB3DCB">
        <w:rPr>
          <w:rFonts w:eastAsiaTheme="minorEastAsia"/>
          <w:i/>
          <w:iCs/>
          <w:sz w:val="23"/>
          <w:szCs w:val="23"/>
          <w:lang w:eastAsia="zh-CN"/>
        </w:rPr>
        <w:t>Tomback</w:t>
      </w:r>
      <w:proofErr w:type="spellEnd"/>
      <w:r w:rsidRPr="00AB3DCB">
        <w:rPr>
          <w:rFonts w:eastAsiaTheme="minorEastAsia"/>
          <w:i/>
          <w:iCs/>
          <w:sz w:val="23"/>
          <w:szCs w:val="23"/>
          <w:lang w:eastAsia="zh-CN"/>
        </w:rPr>
        <w:t xml:space="preserve"> et al., 2022) for the restoration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(Pinus </w:t>
      </w:r>
      <w:proofErr w:type="spellStart"/>
      <w:r w:rsidRPr="00AB3DCB">
        <w:rPr>
          <w:rFonts w:eastAsiaTheme="minorEastAsia"/>
          <w:i/>
          <w:iCs/>
          <w:sz w:val="23"/>
          <w:szCs w:val="23"/>
          <w:lang w:eastAsia="zh-CN"/>
        </w:rPr>
        <w:t>albicaulis</w:t>
      </w:r>
      <w:proofErr w:type="spellEnd"/>
      <w:r w:rsidRPr="00AB3DCB">
        <w:rPr>
          <w:rFonts w:eastAsiaTheme="minorEastAsia"/>
          <w:i/>
          <w:iCs/>
          <w:sz w:val="23"/>
          <w:szCs w:val="23"/>
          <w:lang w:eastAsia="zh-CN"/>
        </w:rPr>
        <w:t xml:space="preserve"> </w:t>
      </w:r>
      <w:proofErr w:type="spellStart"/>
      <w:r w:rsidRPr="00AB3DCB">
        <w:rPr>
          <w:rFonts w:eastAsiaTheme="minorEastAsia"/>
          <w:i/>
          <w:iCs/>
          <w:sz w:val="23"/>
          <w:szCs w:val="23"/>
          <w:lang w:eastAsia="zh-CN"/>
        </w:rPr>
        <w:t>Engelm</w:t>
      </w:r>
      <w:proofErr w:type="spellEnd"/>
      <w:r w:rsidRPr="00AB3DCB">
        <w:rPr>
          <w:rFonts w:eastAsiaTheme="minorEastAsia"/>
          <w:i/>
          <w:iCs/>
          <w:sz w:val="23"/>
          <w:szCs w:val="23"/>
          <w:lang w:eastAsia="zh-CN"/>
        </w:rPr>
        <w:t xml:space="preserve">.), a western North American tree listed as threatened under the Endangered Species Act. Treatments may include stand-level thinning, selection cutting, tree-level thinning (daylighting), spot fuels treatments, girdling, nutcracker openings, and insecticide and pheromone applications. Restoration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including preservation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trees, is the primary objective of these treatments. Table 4 presents the different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restoration treatment types</w:t>
      </w:r>
      <w:r>
        <w:rPr>
          <w:rFonts w:eastAsiaTheme="minorEastAsia"/>
          <w:i/>
          <w:iCs/>
          <w:sz w:val="23"/>
          <w:szCs w:val="23"/>
          <w:lang w:eastAsia="zh-CN"/>
        </w:rPr>
        <w:t>”</w:t>
      </w:r>
      <w:r w:rsidRPr="00AB3DCB">
        <w:rPr>
          <w:rFonts w:eastAsiaTheme="minorEastAsia"/>
          <w:i/>
          <w:iCs/>
          <w:sz w:val="23"/>
          <w:szCs w:val="23"/>
          <w:lang w:eastAsia="zh-CN"/>
        </w:rPr>
        <w:t>.</w:t>
      </w:r>
    </w:p>
    <w:p w14:paraId="3B297ED9" w14:textId="77777777" w:rsidR="00493C4E" w:rsidRDefault="00493C4E" w:rsidP="00493C4E">
      <w:pPr>
        <w:pStyle w:val="Default"/>
        <w:rPr>
          <w:rFonts w:eastAsiaTheme="minorEastAsia"/>
          <w:i/>
          <w:iCs/>
          <w:sz w:val="23"/>
          <w:szCs w:val="23"/>
          <w:lang w:eastAsia="zh-CN"/>
        </w:rPr>
      </w:pPr>
    </w:p>
    <w:p w14:paraId="41F41563" w14:textId="77777777" w:rsidR="00493C4E" w:rsidRDefault="00493C4E" w:rsidP="00493C4E">
      <w:pPr>
        <w:pStyle w:val="Default"/>
        <w:rPr>
          <w:rFonts w:eastAsiaTheme="minorEastAsia"/>
          <w:sz w:val="23"/>
          <w:szCs w:val="23"/>
          <w:lang w:eastAsia="zh-CN"/>
        </w:rPr>
      </w:pPr>
      <w:r w:rsidRPr="00AB3DCB">
        <w:rPr>
          <w:rFonts w:eastAsiaTheme="minorEastAsia"/>
          <w:sz w:val="23"/>
          <w:szCs w:val="23"/>
          <w:lang w:eastAsia="zh-CN"/>
        </w:rPr>
        <w:t xml:space="preserve">Please review </w:t>
      </w:r>
      <w:r>
        <w:rPr>
          <w:rFonts w:eastAsiaTheme="minorEastAsia"/>
          <w:sz w:val="23"/>
          <w:szCs w:val="23"/>
          <w:lang w:eastAsia="zh-CN"/>
        </w:rPr>
        <w:t xml:space="preserve">the Attached Herman and Bulger Wildlife Monograph of the devastating impacts of insecticide applications to Forest birds, </w:t>
      </w:r>
      <w:proofErr w:type="gramStart"/>
      <w:r>
        <w:rPr>
          <w:rFonts w:eastAsiaTheme="minorEastAsia"/>
          <w:sz w:val="23"/>
          <w:szCs w:val="23"/>
          <w:lang w:eastAsia="zh-CN"/>
        </w:rPr>
        <w:t>shrews</w:t>
      </w:r>
      <w:proofErr w:type="gramEnd"/>
      <w:r>
        <w:rPr>
          <w:rFonts w:eastAsiaTheme="minorEastAsia"/>
          <w:sz w:val="23"/>
          <w:szCs w:val="23"/>
          <w:lang w:eastAsia="zh-CN"/>
        </w:rPr>
        <w:t xml:space="preserve"> and other biota. It is madness to consider this in an area so heavily used by the recreational public as well. The Payette Forest has no current analysis for use of toxic pesticides on Forest lands – exposing the public, migratory birds and other biota including native pollinators to dangerous chemicals.</w:t>
      </w:r>
    </w:p>
    <w:p w14:paraId="4BE5468A" w14:textId="77777777" w:rsidR="00493C4E" w:rsidRDefault="00493C4E" w:rsidP="00493C4E">
      <w:pPr>
        <w:pStyle w:val="Default"/>
        <w:rPr>
          <w:rFonts w:eastAsiaTheme="minorEastAsia"/>
          <w:sz w:val="23"/>
          <w:szCs w:val="23"/>
          <w:lang w:eastAsia="zh-CN"/>
        </w:rPr>
      </w:pPr>
    </w:p>
    <w:p w14:paraId="35CFF23A" w14:textId="43AC0CEA" w:rsidR="00493C4E" w:rsidRDefault="00493C4E" w:rsidP="00493C4E">
      <w:pPr>
        <w:rPr>
          <w:rFonts w:ascii="Times New Roman" w:hAnsi="Times New Roman"/>
        </w:rPr>
      </w:pPr>
      <w:r>
        <w:rPr>
          <w:rFonts w:ascii="Times New Roman" w:hAnsi="Times New Roman"/>
        </w:rPr>
        <w:t xml:space="preserve">How much mature (older forest) and/or old growth of all vegetation community types </w:t>
      </w:r>
      <w:r w:rsidR="00291B01">
        <w:rPr>
          <w:rFonts w:ascii="Times New Roman" w:hAnsi="Times New Roman"/>
        </w:rPr>
        <w:t>are</w:t>
      </w:r>
      <w:r>
        <w:rPr>
          <w:rFonts w:ascii="Times New Roman" w:hAnsi="Times New Roman"/>
        </w:rPr>
        <w:t xml:space="preserve"> left in the project area? Across the New Meadows RD? Across the Payette Forest? In the adjacent Nez Perce District lands? In the affected IRAs? How much mature and/or old growth vegetation community area of all types remains in the project area and across the RD and Payette Forest? Where are all </w:t>
      </w:r>
      <w:proofErr w:type="gramStart"/>
      <w:r>
        <w:rPr>
          <w:rFonts w:ascii="Times New Roman" w:hAnsi="Times New Roman"/>
        </w:rPr>
        <w:t>these old growth</w:t>
      </w:r>
      <w:proofErr w:type="gramEnd"/>
      <w:r>
        <w:rPr>
          <w:rFonts w:ascii="Times New Roman" w:hAnsi="Times New Roman"/>
        </w:rPr>
        <w:t xml:space="preserve"> veg communities located? Please provide detailed mapping and analysis. How does the FS define mature vs old growth vs. earlier successional communities?</w:t>
      </w:r>
    </w:p>
    <w:p w14:paraId="058C6999" w14:textId="77777777" w:rsidR="00493C4E" w:rsidRDefault="00493C4E" w:rsidP="00493C4E">
      <w:pPr>
        <w:rPr>
          <w:rFonts w:ascii="Times New Roman" w:hAnsi="Times New Roman"/>
        </w:rPr>
      </w:pPr>
    </w:p>
    <w:p w14:paraId="76BBD3D7" w14:textId="77777777" w:rsidR="00493C4E" w:rsidRDefault="00493C4E" w:rsidP="00493C4E">
      <w:pPr>
        <w:rPr>
          <w:rFonts w:ascii="Times New Roman" w:hAnsi="Times New Roman"/>
        </w:rPr>
      </w:pPr>
      <w:r>
        <w:rPr>
          <w:rFonts w:ascii="Times New Roman" w:hAnsi="Times New Roman"/>
        </w:rPr>
        <w:t>The scoping document provides insufficient information on the very heavy recreational winter and summer use much of this area gets, which already places a significant strain on Forest watersheds, ecological conditions, and habitats and populations of native animals. It also provides almost no information on the adverse ecological footprint of the heavy livestock grazing burden and livestock-caused watershed and habitat impairment of these watersheds and habitats.</w:t>
      </w:r>
    </w:p>
    <w:p w14:paraId="1EBAE754" w14:textId="77777777" w:rsidR="00493C4E" w:rsidRDefault="00493C4E" w:rsidP="00493C4E">
      <w:pPr>
        <w:rPr>
          <w:rFonts w:ascii="Times New Roman" w:hAnsi="Times New Roman"/>
        </w:rPr>
      </w:pPr>
    </w:p>
    <w:p w14:paraId="03493D8A" w14:textId="3A783D1B" w:rsidR="00493C4E" w:rsidRDefault="00493C4E" w:rsidP="00493C4E">
      <w:pPr>
        <w:rPr>
          <w:rFonts w:ascii="Times New Roman" w:hAnsi="Times New Roman"/>
        </w:rPr>
      </w:pPr>
      <w:r>
        <w:rPr>
          <w:rFonts w:ascii="Times New Roman" w:hAnsi="Times New Roman"/>
        </w:rPr>
        <w:t xml:space="preserve">The document is not adequate for fostering informed public comment on complex vegetation communities, wildlife habitats and populations, wild lands values and many other aspects of this sprawling project. The USFS must re-scope this very significant project as an EIS, and provide basic current systematic baseline biological inventories and other ecological information to the public to thoroughly detail the status and habitat condition of the animal species who currently occupy the native plant communities that the USFS deems unhealthy or uncharacteristic or deviant or having too many “fuels”  or otherwise claimed in this document to be in need of large-scale disturbance and simplification from native tree and shrub removal and weed-causing “treatments”. We are very concerned about the FS use of the categories “surplus” and “deficit” applied to complex habitats for rare native carnivores, rare owls, migratory birds, Mule Deer. Elk and Moose are termed “surplus. Over what land area is this category used? How can sudden natural events (fires, insects) change how much land area is “surplus”? How can climate change stress change this “surplus”? What is the date when these categories were mapped? There appears to be significant </w:t>
      </w:r>
      <w:proofErr w:type="spellStart"/>
      <w:r>
        <w:rPr>
          <w:rFonts w:ascii="Times New Roman" w:hAnsi="Times New Roman"/>
        </w:rPr>
        <w:t>out-dated</w:t>
      </w:r>
      <w:proofErr w:type="spellEnd"/>
      <w:r>
        <w:rPr>
          <w:rFonts w:ascii="Times New Roman" w:hAnsi="Times New Roman"/>
        </w:rPr>
        <w:t xml:space="preserve"> information in the Scoping Notice, regarding Wolverines and other native species. We are very concerned that the </w:t>
      </w:r>
      <w:proofErr w:type="spellStart"/>
      <w:r>
        <w:rPr>
          <w:rFonts w:ascii="Times New Roman" w:hAnsi="Times New Roman"/>
        </w:rPr>
        <w:t>Forest’sd</w:t>
      </w:r>
      <w:proofErr w:type="spellEnd"/>
      <w:r>
        <w:rPr>
          <w:rFonts w:ascii="Times New Roman" w:hAnsi="Times New Roman"/>
        </w:rPr>
        <w:t xml:space="preserve"> artificial models with extremely short disturbance intervals such as those used on the </w:t>
      </w:r>
      <w:proofErr w:type="spellStart"/>
      <w:r>
        <w:rPr>
          <w:rFonts w:ascii="Times New Roman" w:hAnsi="Times New Roman"/>
        </w:rPr>
        <w:t>Landfire</w:t>
      </w:r>
      <w:proofErr w:type="spellEnd"/>
      <w:r>
        <w:rPr>
          <w:rFonts w:ascii="Times New Roman" w:hAnsi="Times New Roman"/>
        </w:rPr>
        <w:t xml:space="preserve"> site are being used to justify radical manipulation that will result in a major loss and </w:t>
      </w:r>
      <w:r w:rsidRPr="00974653">
        <w:rPr>
          <w:rFonts w:ascii="Times New Roman" w:hAnsi="Times New Roman"/>
          <w:u w:val="single"/>
        </w:rPr>
        <w:t>defic</w:t>
      </w:r>
      <w:r>
        <w:rPr>
          <w:rFonts w:ascii="Times New Roman" w:hAnsi="Times New Roman"/>
        </w:rPr>
        <w:t>it</w:t>
      </w:r>
      <w:r w:rsidRPr="00974653">
        <w:rPr>
          <w:rFonts w:ascii="Times New Roman" w:hAnsi="Times New Roman"/>
        </w:rPr>
        <w:t xml:space="preserve"> </w:t>
      </w:r>
      <w:r>
        <w:rPr>
          <w:rFonts w:ascii="Times New Roman" w:hAnsi="Times New Roman"/>
        </w:rPr>
        <w:t xml:space="preserve">of habitats for Wolverine, Canada Lynx, Fisher, Norther Goshawk, Great Gray Owl, migratory </w:t>
      </w:r>
      <w:proofErr w:type="gramStart"/>
      <w:r>
        <w:rPr>
          <w:rFonts w:ascii="Times New Roman" w:hAnsi="Times New Roman"/>
        </w:rPr>
        <w:t>birds</w:t>
      </w:r>
      <w:proofErr w:type="gramEnd"/>
      <w:r>
        <w:rPr>
          <w:rFonts w:ascii="Times New Roman" w:hAnsi="Times New Roman"/>
        </w:rPr>
        <w:t xml:space="preserve"> and a host of other species.</w:t>
      </w:r>
    </w:p>
    <w:p w14:paraId="2BCA7734" w14:textId="77777777" w:rsidR="00493C4E" w:rsidRDefault="00493C4E" w:rsidP="00493C4E">
      <w:pPr>
        <w:rPr>
          <w:rFonts w:ascii="Times New Roman" w:hAnsi="Times New Roman"/>
        </w:rPr>
      </w:pPr>
    </w:p>
    <w:p w14:paraId="114BD5D8" w14:textId="31CD1551" w:rsidR="00493C4E" w:rsidRDefault="00493C4E" w:rsidP="00493C4E">
      <w:pPr>
        <w:rPr>
          <w:rFonts w:ascii="Times New Roman" w:hAnsi="Times New Roman"/>
        </w:rPr>
      </w:pPr>
      <w:r>
        <w:rPr>
          <w:rFonts w:ascii="Times New Roman" w:hAnsi="Times New Roman"/>
        </w:rPr>
        <w:lastRenderedPageBreak/>
        <w:t xml:space="preserve">We are concerned about the FS use often by use of artificial categories and vegetation and fuels models that appear designed to justify extensive manipulation. </w:t>
      </w:r>
      <w:proofErr w:type="gramStart"/>
      <w:r>
        <w:rPr>
          <w:rFonts w:ascii="Times New Roman" w:hAnsi="Times New Roman"/>
        </w:rPr>
        <w:t>After reading the document, it</w:t>
      </w:r>
      <w:proofErr w:type="gramEnd"/>
      <w:r>
        <w:rPr>
          <w:rFonts w:ascii="Times New Roman" w:hAnsi="Times New Roman"/>
        </w:rPr>
        <w:t xml:space="preserve"> appears that the Forest is not really satisfied with ANY existing vegetation community anywhere. How many unmanipulated acres of all vegetation types remain at present across this landscape? How many across the New Meadows Ranger District, which is very heavily logged and disturbed? How much will this change with the project? With the Railroad Saddle project? With ongoing or foreseeable projects in the McCall RD? How fragmented has the landscape become from all FS sensitive and MIS species? How much will this change with the project? What is the current viability of all populations of species of concern, and how will this project impact species numbers and persistence across the project, area, </w:t>
      </w:r>
      <w:proofErr w:type="gramStart"/>
      <w:r>
        <w:rPr>
          <w:rFonts w:ascii="Times New Roman" w:hAnsi="Times New Roman"/>
        </w:rPr>
        <w:t>RD</w:t>
      </w:r>
      <w:proofErr w:type="gramEnd"/>
      <w:r>
        <w:rPr>
          <w:rFonts w:ascii="Times New Roman" w:hAnsi="Times New Roman"/>
        </w:rPr>
        <w:t xml:space="preserve"> and Forest? Are current Forest plan goals met for important and sensitive species, and where is the monitoring data that shows this? Are they met for MIS species, and where is the monitoring data that shows this? Are they met for migratory birds and all other species of concern? Where is monitoring data that shows the </w:t>
      </w:r>
      <w:proofErr w:type="gramStart"/>
      <w:r>
        <w:rPr>
          <w:rFonts w:ascii="Times New Roman" w:hAnsi="Times New Roman"/>
        </w:rPr>
        <w:t>current status</w:t>
      </w:r>
      <w:proofErr w:type="gramEnd"/>
      <w:r>
        <w:rPr>
          <w:rFonts w:ascii="Times New Roman" w:hAnsi="Times New Roman"/>
        </w:rPr>
        <w:t xml:space="preserve"> of habitats and populations for these species, and that shows that Forest plan goals are currently met for these species? How will the massive manipulations affect attainment of FS goals for each sensitive species and other species of concern?</w:t>
      </w:r>
    </w:p>
    <w:p w14:paraId="255782AE" w14:textId="77777777" w:rsidR="00493C4E" w:rsidRDefault="00493C4E" w:rsidP="00493C4E">
      <w:pPr>
        <w:rPr>
          <w:rFonts w:ascii="Times New Roman" w:hAnsi="Times New Roman"/>
        </w:rPr>
      </w:pPr>
    </w:p>
    <w:p w14:paraId="293D246E" w14:textId="77777777" w:rsidR="00493C4E" w:rsidRDefault="00493C4E" w:rsidP="00493C4E">
      <w:pPr>
        <w:rPr>
          <w:rFonts w:ascii="Times New Roman" w:hAnsi="Times New Roman"/>
        </w:rPr>
      </w:pPr>
      <w:r>
        <w:rPr>
          <w:rFonts w:ascii="Times New Roman" w:hAnsi="Times New Roman"/>
        </w:rPr>
        <w:t xml:space="preserve">USFS lands here are suffering significant deleterious grazing impacts. No current NEPA and FRH or land health analyses related to grazing impacts have been conducted in many areas. The poorer condition that lands are in prior to a “treatment” disturbance including the proposal’s massive burning disturbances, the greater risk of weed and other problems following vegetation treatment disturbance – especially these large-scale treatments that will result in hotter, drier windier weedier sites. The project actions are very likely resulted in significantly increased use of toxic chemical herbicides for which the FS does not appear to have adequate current risk assessments nor adequate current NEPA analysis of these chemicals toxic impacts on terrestrial and aquatic species (sensitive, rare, T&amp;E) and on human users of the Forest in this area that is heavily used by the public for recreational purposes. Human exposure risks will be maximized by clearing away vegetation that helps filter runoff and lower wind speeds and thus reduce “drift”. Further, there is no information on whether aerial toxic chemical herbicide applications or other methods of applications will take place, and potential for runoff or contamination of surface waters highly used by aquatic biota and the recreational public. </w:t>
      </w:r>
    </w:p>
    <w:p w14:paraId="29AB53EC" w14:textId="77777777" w:rsidR="00493C4E" w:rsidRDefault="00493C4E" w:rsidP="00493C4E">
      <w:pPr>
        <w:rPr>
          <w:rFonts w:ascii="Times New Roman" w:hAnsi="Times New Roman"/>
        </w:rPr>
      </w:pPr>
    </w:p>
    <w:p w14:paraId="2CBF54E9" w14:textId="55FA6B7A" w:rsidR="00493C4E" w:rsidRDefault="00493C4E" w:rsidP="00493C4E">
      <w:pPr>
        <w:rPr>
          <w:rFonts w:ascii="Times New Roman" w:hAnsi="Times New Roman"/>
        </w:rPr>
      </w:pPr>
      <w:r>
        <w:rPr>
          <w:rFonts w:ascii="Times New Roman" w:hAnsi="Times New Roman"/>
        </w:rPr>
        <w:t>There is also significant concern for increased sedimentation and warmer temperatures of surface waters from this large-scale disturbance activity. Please provide detailed baseline analysis of current stream te</w:t>
      </w:r>
      <w:r w:rsidR="00291B01">
        <w:rPr>
          <w:rFonts w:ascii="Times New Roman" w:hAnsi="Times New Roman"/>
        </w:rPr>
        <w:t>m</w:t>
      </w:r>
      <w:r>
        <w:rPr>
          <w:rFonts w:ascii="Times New Roman" w:hAnsi="Times New Roman"/>
        </w:rPr>
        <w:t xml:space="preserve">peratures, cobble embeddedness, flow rates during all seasons of the year, etc. so that a baseline of aquatic habitat conditions can be established. This is necessary to serve as a basis for estimating the magnitude of change caused by the project, and to ensure water quality is met. </w:t>
      </w:r>
    </w:p>
    <w:p w14:paraId="43292FC2" w14:textId="77777777" w:rsidR="00493C4E" w:rsidRDefault="00493C4E" w:rsidP="00493C4E">
      <w:pPr>
        <w:rPr>
          <w:rFonts w:ascii="Times New Roman" w:hAnsi="Times New Roman"/>
        </w:rPr>
      </w:pPr>
    </w:p>
    <w:p w14:paraId="1E19F966" w14:textId="77777777" w:rsidR="00493C4E" w:rsidRDefault="00493C4E" w:rsidP="00493C4E">
      <w:pPr>
        <w:rPr>
          <w:rFonts w:ascii="Times New Roman" w:hAnsi="Times New Roman"/>
        </w:rPr>
      </w:pPr>
      <w:r>
        <w:rPr>
          <w:rFonts w:ascii="Times New Roman" w:hAnsi="Times New Roman"/>
        </w:rPr>
        <w:t xml:space="preserve">There are also significant areas in neighboring lands and across the RD, with large-scale habitat losses due to logging and projects very similar to this, and with significant biodiversity loss, watershed degradation and weed infestation risk as well. There </w:t>
      </w:r>
      <w:proofErr w:type="gramStart"/>
      <w:r>
        <w:rPr>
          <w:rFonts w:ascii="Times New Roman" w:hAnsi="Times New Roman"/>
        </w:rPr>
        <w:t>have</w:t>
      </w:r>
      <w:proofErr w:type="gramEnd"/>
      <w:r>
        <w:rPr>
          <w:rFonts w:ascii="Times New Roman" w:hAnsi="Times New Roman"/>
        </w:rPr>
        <w:t xml:space="preserve"> </w:t>
      </w:r>
      <w:r>
        <w:rPr>
          <w:rFonts w:ascii="Times New Roman" w:hAnsi="Times New Roman"/>
        </w:rPr>
        <w:lastRenderedPageBreak/>
        <w:t>been many past logging, and other treatments across land ownerships, and he USFS land condition is often highly degraded as result of past logging, thinning, burning, high densities of motorized trails and activity based on failed management paradigms. Nearly all these lands also suffer chronic high levels of cattle and/or sheep livestock grazing disturbance. Please provide detailed mapping and analysis of all logging, thinning, vegetation treatment projects across the New Meadows RD in the past 20 years, and monitoring of wildlife use, watershed condition and fish and wildlife populations in these treated areas. Please also provide weed inventories. Please provide similar detailed mapping and analysis for all ongoing and/or foreseeable projects.</w:t>
      </w:r>
    </w:p>
    <w:p w14:paraId="65818250" w14:textId="77777777" w:rsidR="00493C4E" w:rsidRDefault="00493C4E" w:rsidP="00493C4E">
      <w:pPr>
        <w:rPr>
          <w:rFonts w:ascii="Times New Roman" w:hAnsi="Times New Roman"/>
        </w:rPr>
      </w:pPr>
    </w:p>
    <w:p w14:paraId="3471231C" w14:textId="77777777" w:rsidR="00493C4E" w:rsidRDefault="00493C4E" w:rsidP="00493C4E">
      <w:pPr>
        <w:rPr>
          <w:rFonts w:ascii="Times New Roman" w:hAnsi="Times New Roman"/>
        </w:rPr>
      </w:pPr>
      <w:r>
        <w:rPr>
          <w:rFonts w:ascii="Times New Roman" w:hAnsi="Times New Roman"/>
        </w:rPr>
        <w:t>For example, there is a massive influx of funds for logging “treatments”:</w:t>
      </w:r>
    </w:p>
    <w:p w14:paraId="735CC029" w14:textId="77777777" w:rsidR="00493C4E" w:rsidRDefault="00493C4E" w:rsidP="00493C4E">
      <w:pPr>
        <w:rPr>
          <w:rFonts w:ascii="Times New Roman" w:hAnsi="Times New Roman"/>
        </w:rPr>
      </w:pPr>
    </w:p>
    <w:p w14:paraId="4844E0AD" w14:textId="77777777" w:rsidR="00493C4E" w:rsidRPr="001C667C" w:rsidRDefault="00493C4E" w:rsidP="00493C4E">
      <w:pPr>
        <w:rPr>
          <w:rFonts w:ascii="Times New Roman" w:hAnsi="Times New Roman"/>
        </w:rPr>
      </w:pPr>
      <w:hyperlink r:id="rId20" w:history="1">
        <w:r w:rsidRPr="008F72DF">
          <w:rPr>
            <w:rStyle w:val="Hyperlink"/>
            <w:rFonts w:ascii="Times New Roman" w:hAnsi="Times New Roman"/>
          </w:rPr>
          <w:t>https://lmtribune.com/biden-administration-sending-funds-out-west-for-fire-reduction/article_58178e1c-9822-11ed-8ebd-27fe5f198a98.html</w:t>
        </w:r>
      </w:hyperlink>
    </w:p>
    <w:p w14:paraId="156C2963" w14:textId="77777777" w:rsidR="00493C4E" w:rsidRPr="001C667C" w:rsidRDefault="00493C4E" w:rsidP="00493C4E">
      <w:pPr>
        <w:rPr>
          <w:rFonts w:ascii="Times New Roman" w:hAnsi="Times New Roman"/>
        </w:rPr>
      </w:pPr>
    </w:p>
    <w:p w14:paraId="717C7AF3" w14:textId="77777777" w:rsidR="00493C4E" w:rsidRPr="001C667C" w:rsidRDefault="00493C4E" w:rsidP="00493C4E">
      <w:pPr>
        <w:rPr>
          <w:rFonts w:ascii="Times New Roman" w:eastAsia="Times New Roman" w:hAnsi="Times New Roman"/>
          <w:color w:val="444444"/>
          <w:shd w:val="clear" w:color="auto" w:fill="FFFFFF"/>
        </w:rPr>
      </w:pPr>
      <w:r w:rsidRPr="001C667C">
        <w:rPr>
          <w:rFonts w:ascii="Times New Roman" w:hAnsi="Times New Roman"/>
        </w:rPr>
        <w:t>“</w:t>
      </w:r>
      <w:r w:rsidRPr="001C667C">
        <w:rPr>
          <w:rFonts w:ascii="Times New Roman" w:eastAsia="Times New Roman" w:hAnsi="Times New Roman"/>
          <w:color w:val="444444"/>
          <w:shd w:val="clear" w:color="auto" w:fill="FFFFFF"/>
        </w:rPr>
        <w:t xml:space="preserve">Combined with another significant slug of funding from the Bipartisan Infrastructure Act that was announced last spring and targeted to 10 landscapes, Vilsack said the administration has made $930 million available to reduce fire risk on 45 million acres. Last year, the Boise and Payette national forests, part of the </w:t>
      </w:r>
      <w:proofErr w:type="gramStart"/>
      <w:r w:rsidRPr="001C667C">
        <w:rPr>
          <w:rFonts w:ascii="Times New Roman" w:eastAsia="Times New Roman" w:hAnsi="Times New Roman"/>
          <w:color w:val="444444"/>
          <w:shd w:val="clear" w:color="auto" w:fill="FFFFFF"/>
        </w:rPr>
        <w:t>1.7 million acre</w:t>
      </w:r>
      <w:proofErr w:type="gramEnd"/>
      <w:r w:rsidRPr="001C667C">
        <w:rPr>
          <w:rFonts w:ascii="Times New Roman" w:eastAsia="Times New Roman" w:hAnsi="Times New Roman"/>
          <w:color w:val="444444"/>
          <w:shd w:val="clear" w:color="auto" w:fill="FFFFFF"/>
        </w:rPr>
        <w:t xml:space="preserve"> Southwest Idaho Landscape, were included in the initial phase of funding”. Is this Granite Goose project tied to that? Did the FS merely carve off a big part of its old 2018 project and outdated information, and issue this scoping notice, with fed $$$ “burning a hole” in its pocket, so to speak??</w:t>
      </w:r>
    </w:p>
    <w:p w14:paraId="4F85C120" w14:textId="77777777" w:rsidR="00493C4E" w:rsidRPr="001C667C" w:rsidRDefault="00493C4E" w:rsidP="00493C4E">
      <w:pPr>
        <w:rPr>
          <w:rFonts w:ascii="Times New Roman" w:eastAsia="Times New Roman" w:hAnsi="Times New Roman"/>
          <w:color w:val="444444"/>
          <w:shd w:val="clear" w:color="auto" w:fill="FFFFFF"/>
        </w:rPr>
      </w:pPr>
    </w:p>
    <w:p w14:paraId="594EC469" w14:textId="77777777" w:rsidR="00493C4E" w:rsidRPr="001C667C" w:rsidRDefault="00493C4E" w:rsidP="00493C4E">
      <w:pPr>
        <w:rPr>
          <w:rFonts w:ascii="Times New Roman" w:eastAsia="Times New Roman" w:hAnsi="Times New Roman"/>
          <w:color w:val="444444"/>
          <w:shd w:val="clear" w:color="auto" w:fill="FFFFFF"/>
        </w:rPr>
      </w:pPr>
      <w:r w:rsidRPr="001C667C">
        <w:rPr>
          <w:rFonts w:ascii="Times New Roman" w:eastAsia="Times New Roman" w:hAnsi="Times New Roman"/>
          <w:color w:val="444444"/>
          <w:shd w:val="clear" w:color="auto" w:fill="FFFFFF"/>
        </w:rPr>
        <w:t>Now the adjacent Nez Perce forest is to receive a massive funding influx:</w:t>
      </w:r>
    </w:p>
    <w:p w14:paraId="3DD1DD8A" w14:textId="77777777" w:rsidR="00493C4E" w:rsidRPr="001C667C" w:rsidRDefault="00493C4E" w:rsidP="00493C4E">
      <w:pPr>
        <w:spacing w:after="360"/>
        <w:rPr>
          <w:rFonts w:ascii="Times New Roman" w:eastAsia="Times New Roman" w:hAnsi="Times New Roman"/>
          <w:i/>
          <w:iCs/>
          <w:color w:val="444444"/>
        </w:rPr>
      </w:pPr>
      <w:r w:rsidRPr="001C667C">
        <w:rPr>
          <w:rFonts w:ascii="Times New Roman" w:eastAsia="Times New Roman" w:hAnsi="Times New Roman"/>
          <w:i/>
          <w:iCs/>
          <w:color w:val="444444"/>
        </w:rPr>
        <w:t xml:space="preserve">“The Nez Perce-Clearwater National Forest will receive a share of $490 million the Biden administration is sending to 11 national forests across the West, it was announced this </w:t>
      </w:r>
      <w:proofErr w:type="gramStart"/>
      <w:r w:rsidRPr="001C667C">
        <w:rPr>
          <w:rFonts w:ascii="Times New Roman" w:eastAsia="Times New Roman" w:hAnsi="Times New Roman"/>
          <w:i/>
          <w:iCs/>
          <w:color w:val="444444"/>
        </w:rPr>
        <w:t>morning</w:t>
      </w:r>
      <w:proofErr w:type="gramEnd"/>
      <w:r w:rsidRPr="001C667C">
        <w:rPr>
          <w:rFonts w:ascii="Times New Roman" w:eastAsia="Times New Roman" w:hAnsi="Times New Roman"/>
          <w:i/>
          <w:iCs/>
          <w:color w:val="444444"/>
        </w:rPr>
        <w:t>”</w:t>
      </w:r>
    </w:p>
    <w:p w14:paraId="372CD877" w14:textId="77777777" w:rsidR="00493C4E" w:rsidRDefault="00493C4E" w:rsidP="00493C4E">
      <w:pPr>
        <w:rPr>
          <w:rFonts w:ascii="Times New Roman" w:hAnsi="Times New Roman"/>
        </w:rPr>
      </w:pPr>
      <w:r>
        <w:rPr>
          <w:rFonts w:ascii="Times New Roman" w:hAnsi="Times New Roman"/>
        </w:rPr>
        <w:t>This project with its host of intensive and often unpredictably overlapping disturbances and disruption of natural forest processes is likely to increase and intensify fire dangers.</w:t>
      </w:r>
    </w:p>
    <w:p w14:paraId="4E792532" w14:textId="77777777" w:rsidR="00493C4E" w:rsidRDefault="00493C4E" w:rsidP="00493C4E">
      <w:pPr>
        <w:pStyle w:val="NormalWeb"/>
        <w:rPr>
          <w:rFonts w:ascii="Times New Roman" w:hAnsi="Times New Roman"/>
        </w:rPr>
      </w:pPr>
      <w:r>
        <w:rPr>
          <w:rFonts w:ascii="Times New Roman" w:hAnsi="Times New Roman"/>
        </w:rPr>
        <w:t>See for example, Levine et al. 2022, “</w:t>
      </w:r>
      <w:r w:rsidRPr="00375530">
        <w:rPr>
          <w:rFonts w:ascii="Times New Roman" w:hAnsi="Times New Roman"/>
          <w:color w:val="211E1E"/>
          <w:sz w:val="24"/>
          <w:szCs w:val="24"/>
        </w:rPr>
        <w:t>Higher incidence of high-severity fire in and near industrially managed forest</w:t>
      </w:r>
      <w:r>
        <w:rPr>
          <w:color w:val="211E1E"/>
        </w:rPr>
        <w:t>s”.</w:t>
      </w:r>
    </w:p>
    <w:p w14:paraId="1894D272" w14:textId="77777777" w:rsidR="00493C4E" w:rsidRDefault="00493C4E" w:rsidP="00493C4E">
      <w:pPr>
        <w:rPr>
          <w:rFonts w:ascii="Times New Roman" w:hAnsi="Times New Roman"/>
        </w:rPr>
      </w:pPr>
      <w:hyperlink r:id="rId21" w:history="1">
        <w:r w:rsidRPr="008F72DF">
          <w:rPr>
            <w:rStyle w:val="Hyperlink"/>
            <w:rFonts w:ascii="Times New Roman" w:hAnsi="Times New Roman"/>
          </w:rPr>
          <w:t>https://forestpolicypub.com/wp-content/uploads/2022/04/Frontiers-in-Ecol-Environ-2022-Levine-Higher-incidence-of-high%E2%80%90severity-fire-in-and-near-industrially-managed.pdf</w:t>
        </w:r>
      </w:hyperlink>
      <w:r>
        <w:rPr>
          <w:rFonts w:ascii="Times New Roman" w:hAnsi="Times New Roman"/>
        </w:rPr>
        <w:t xml:space="preserve"> .</w:t>
      </w:r>
    </w:p>
    <w:p w14:paraId="205A2CBE" w14:textId="3C2D317A" w:rsidR="00493C4E" w:rsidRPr="00291B01" w:rsidRDefault="00493C4E" w:rsidP="00493C4E">
      <w:pPr>
        <w:pStyle w:val="NormalWeb"/>
        <w:rPr>
          <w:rFonts w:ascii="Times New Roman" w:hAnsi="Times New Roman"/>
          <w:sz w:val="24"/>
        </w:rPr>
      </w:pPr>
      <w:r w:rsidRPr="00291B01">
        <w:rPr>
          <w:rFonts w:ascii="Times New Roman" w:hAnsi="Times New Roman"/>
          <w:sz w:val="24"/>
        </w:rPr>
        <w:t>The highly uncertain intensive management actions here</w:t>
      </w:r>
      <w:r w:rsidR="00291B01">
        <w:rPr>
          <w:rFonts w:ascii="Times New Roman" w:hAnsi="Times New Roman"/>
          <w:sz w:val="24"/>
        </w:rPr>
        <w:t>,</w:t>
      </w:r>
      <w:r w:rsidRPr="00291B01">
        <w:rPr>
          <w:rFonts w:ascii="Times New Roman" w:hAnsi="Times New Roman"/>
          <w:sz w:val="24"/>
        </w:rPr>
        <w:t xml:space="preserve"> with multiple overlapping </w:t>
      </w:r>
      <w:proofErr w:type="gramStart"/>
      <w:r w:rsidRPr="00291B01">
        <w:rPr>
          <w:rFonts w:ascii="Times New Roman" w:hAnsi="Times New Roman"/>
          <w:sz w:val="24"/>
        </w:rPr>
        <w:t xml:space="preserve">disturbances </w:t>
      </w:r>
      <w:r w:rsidR="00291B01">
        <w:rPr>
          <w:rFonts w:ascii="Times New Roman" w:hAnsi="Times New Roman"/>
          <w:sz w:val="24"/>
        </w:rPr>
        <w:t>,</w:t>
      </w:r>
      <w:r w:rsidRPr="00291B01">
        <w:rPr>
          <w:rFonts w:ascii="Times New Roman" w:hAnsi="Times New Roman"/>
          <w:sz w:val="24"/>
        </w:rPr>
        <w:t>are</w:t>
      </w:r>
      <w:proofErr w:type="gramEnd"/>
      <w:r w:rsidRPr="00291B01">
        <w:rPr>
          <w:rFonts w:ascii="Times New Roman" w:hAnsi="Times New Roman"/>
          <w:sz w:val="24"/>
        </w:rPr>
        <w:t xml:space="preserve"> similar to intensive management actions on heavily cut and manipulated private lands.</w:t>
      </w:r>
    </w:p>
    <w:p w14:paraId="3E7339E2" w14:textId="3F81504B" w:rsidR="00493C4E" w:rsidRPr="00291B01" w:rsidRDefault="00493C4E" w:rsidP="00493C4E">
      <w:pPr>
        <w:pStyle w:val="NormalWeb"/>
        <w:rPr>
          <w:rFonts w:ascii="Times New Roman" w:hAnsi="Times New Roman"/>
          <w:sz w:val="24"/>
        </w:rPr>
      </w:pPr>
      <w:r w:rsidRPr="00291B01">
        <w:rPr>
          <w:rFonts w:ascii="Times New Roman" w:hAnsi="Times New Roman"/>
          <w:sz w:val="24"/>
        </w:rPr>
        <w:lastRenderedPageBreak/>
        <w:t xml:space="preserve">See Baker and Bevington re: </w:t>
      </w:r>
      <w:r w:rsidRPr="00291B01">
        <w:rPr>
          <w:rFonts w:ascii="Times New Roman" w:hAnsi="Times New Roman"/>
          <w:sz w:val="24"/>
          <w:u w:val="single"/>
        </w:rPr>
        <w:t>Problems with prescribed fire</w:t>
      </w:r>
      <w:r w:rsidRPr="00291B01">
        <w:rPr>
          <w:rFonts w:ascii="Times New Roman" w:hAnsi="Times New Roman"/>
          <w:sz w:val="24"/>
        </w:rPr>
        <w:t xml:space="preserve"> including smoke and risk of escape. In the project, lands could even suffer multiple bouts of fire depleting vegetative cover, exposing soils to erosion, adding carbon to the atmosphere, depleting nutrients – a real concern on the nutrient-deficient granitic soils of the Idaho batholith. The “condition-based management” where the project would fail to specific y and identify a specific treatment area for each type of treatment makes any accurate science-based analysis impossible - adding to the serious ecological risk of the project and its harms to plant communities and biodiversity including many sensitive species habitats and populations. Also:</w:t>
      </w:r>
    </w:p>
    <w:p w14:paraId="43670CCE" w14:textId="181D52C5" w:rsidR="00493C4E" w:rsidRPr="00502852" w:rsidRDefault="00493C4E" w:rsidP="00493C4E">
      <w:pPr>
        <w:autoSpaceDE w:val="0"/>
        <w:autoSpaceDN w:val="0"/>
        <w:adjustRightInd w:val="0"/>
        <w:rPr>
          <w:rFonts w:ascii="Times New Roman" w:hAnsi="Times New Roman"/>
          <w:i/>
          <w:iCs/>
          <w:color w:val="181818"/>
          <w:sz w:val="23"/>
          <w:szCs w:val="23"/>
        </w:rPr>
      </w:pPr>
      <w:r>
        <w:t>“</w:t>
      </w:r>
      <w:r w:rsidRPr="00502852">
        <w:rPr>
          <w:rFonts w:ascii="Times New Roman" w:hAnsi="Times New Roman"/>
          <w:i/>
          <w:iCs/>
          <w:color w:val="181818"/>
          <w:sz w:val="23"/>
          <w:szCs w:val="23"/>
        </w:rPr>
        <w:t>Another myth repeated by some prescribed advocates is the erroneous notion that forests that</w:t>
      </w:r>
      <w:r w:rsidR="00291B01">
        <w:rPr>
          <w:rFonts w:ascii="Times New Roman" w:hAnsi="Times New Roman"/>
          <w:i/>
          <w:iCs/>
          <w:color w:val="181818"/>
          <w:sz w:val="23"/>
          <w:szCs w:val="23"/>
        </w:rPr>
        <w:t xml:space="preserve"> </w:t>
      </w:r>
      <w:r w:rsidRPr="00502852">
        <w:rPr>
          <w:rFonts w:ascii="Times New Roman" w:hAnsi="Times New Roman"/>
          <w:i/>
          <w:iCs/>
          <w:color w:val="181818"/>
          <w:sz w:val="23"/>
          <w:szCs w:val="23"/>
        </w:rPr>
        <w:t>previously experienced Ore suppression will now “burn up” in all or mainly high-intensity fire when</w:t>
      </w:r>
      <w:r w:rsidR="00291B01">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a wildfire </w:t>
      </w:r>
      <w:proofErr w:type="gramStart"/>
      <w:r w:rsidRPr="00502852">
        <w:rPr>
          <w:rFonts w:ascii="Times New Roman" w:hAnsi="Times New Roman"/>
          <w:i/>
          <w:iCs/>
          <w:color w:val="181818"/>
          <w:sz w:val="23"/>
          <w:szCs w:val="23"/>
        </w:rPr>
        <w:t>occurs, unless</w:t>
      </w:r>
      <w:proofErr w:type="gramEnd"/>
      <w:r w:rsidRPr="00502852">
        <w:rPr>
          <w:rFonts w:ascii="Times New Roman" w:hAnsi="Times New Roman"/>
          <w:i/>
          <w:iCs/>
          <w:color w:val="181818"/>
          <w:sz w:val="23"/>
          <w:szCs w:val="23"/>
        </w:rPr>
        <w:t xml:space="preserve"> those forests first get prescribed </w:t>
      </w:r>
      <w:r>
        <w:rPr>
          <w:rFonts w:ascii="Times New Roman" w:hAnsi="Times New Roman"/>
          <w:i/>
          <w:iCs/>
          <w:color w:val="181818"/>
          <w:sz w:val="23"/>
          <w:szCs w:val="23"/>
        </w:rPr>
        <w:t>fi</w:t>
      </w:r>
      <w:r w:rsidRPr="00502852">
        <w:rPr>
          <w:rFonts w:ascii="Times New Roman" w:hAnsi="Times New Roman"/>
          <w:i/>
          <w:iCs/>
          <w:color w:val="181818"/>
          <w:sz w:val="23"/>
          <w:szCs w:val="23"/>
        </w:rPr>
        <w:t>re or other “fuel treatments.” But</w:t>
      </w:r>
      <w:r w:rsidR="00291B01">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multiple studies have shown that areas that experience wildfire following long periods of </w:t>
      </w:r>
      <w:proofErr w:type="gramStart"/>
      <w:r>
        <w:rPr>
          <w:rFonts w:ascii="Times New Roman" w:hAnsi="Times New Roman"/>
          <w:i/>
          <w:iCs/>
          <w:color w:val="181818"/>
          <w:sz w:val="23"/>
          <w:szCs w:val="23"/>
        </w:rPr>
        <w:t>fi</w:t>
      </w:r>
      <w:r w:rsidRPr="00502852">
        <w:rPr>
          <w:rFonts w:ascii="Times New Roman" w:hAnsi="Times New Roman"/>
          <w:i/>
          <w:iCs/>
          <w:color w:val="181818"/>
          <w:sz w:val="23"/>
          <w:szCs w:val="23"/>
        </w:rPr>
        <w:t>re</w:t>
      </w:r>
      <w:proofErr w:type="gramEnd"/>
    </w:p>
    <w:p w14:paraId="636315CC" w14:textId="77777777" w:rsidR="00493C4E" w:rsidRPr="00502852" w:rsidRDefault="00493C4E" w:rsidP="00493C4E">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suppression still burn mainly at low and moderate intensity, along with some high-</w:t>
      </w:r>
      <w:proofErr w:type="gramStart"/>
      <w:r w:rsidRPr="00502852">
        <w:rPr>
          <w:rFonts w:ascii="Times New Roman" w:hAnsi="Times New Roman"/>
          <w:i/>
          <w:iCs/>
          <w:color w:val="181818"/>
          <w:sz w:val="23"/>
          <w:szCs w:val="23"/>
        </w:rPr>
        <w:t>intensity</w:t>
      </w:r>
      <w:proofErr w:type="gramEnd"/>
    </w:p>
    <w:p w14:paraId="5BD910C3" w14:textId="3B084129" w:rsidR="00493C4E" w:rsidRDefault="00493C4E" w:rsidP="00493C4E">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patches that provide the benefits described above (Odion and Hanson 2008, Miller et al. 2012). In</w:t>
      </w:r>
      <w:r w:rsidR="00291B01">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fact, research has found that forests with the longest </w:t>
      </w:r>
      <w:r>
        <w:rPr>
          <w:rFonts w:ascii="Times New Roman" w:hAnsi="Times New Roman"/>
          <w:i/>
          <w:iCs/>
          <w:color w:val="181818"/>
          <w:sz w:val="23"/>
          <w:szCs w:val="23"/>
        </w:rPr>
        <w:t>fi</w:t>
      </w:r>
      <w:r w:rsidRPr="00502852">
        <w:rPr>
          <w:rFonts w:ascii="Times New Roman" w:hAnsi="Times New Roman"/>
          <w:i/>
          <w:iCs/>
          <w:color w:val="181818"/>
          <w:sz w:val="23"/>
          <w:szCs w:val="23"/>
        </w:rPr>
        <w:t xml:space="preserve">re exclusion </w:t>
      </w:r>
      <w:proofErr w:type="gramStart"/>
      <w:r w:rsidRPr="00502852">
        <w:rPr>
          <w:rFonts w:ascii="Times New Roman" w:hAnsi="Times New Roman"/>
          <w:i/>
          <w:iCs/>
          <w:color w:val="181818"/>
          <w:sz w:val="23"/>
          <w:szCs w:val="23"/>
        </w:rPr>
        <w:t>actually burn</w:t>
      </w:r>
      <w:proofErr w:type="gramEnd"/>
      <w:r w:rsidRPr="00502852">
        <w:rPr>
          <w:rFonts w:ascii="Times New Roman" w:hAnsi="Times New Roman"/>
          <w:i/>
          <w:iCs/>
          <w:color w:val="181818"/>
          <w:sz w:val="23"/>
          <w:szCs w:val="23"/>
        </w:rPr>
        <w:t xml:space="preserve"> at somewhat</w:t>
      </w:r>
      <w:r w:rsidR="00291B01">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lower intensity (Odion et al. 2010). </w:t>
      </w:r>
      <w:r w:rsidRPr="00502852">
        <w:rPr>
          <w:rFonts w:ascii="Times New Roman" w:hAnsi="Times New Roman"/>
          <w:i/>
          <w:iCs/>
          <w:color w:val="181818"/>
        </w:rPr>
        <w:t>This is exciting news for efforts at ecological restoration</w:t>
      </w:r>
      <w:r w:rsidR="00291B01">
        <w:rPr>
          <w:rFonts w:ascii="Times New Roman" w:hAnsi="Times New Roman"/>
          <w:i/>
          <w:iCs/>
          <w:color w:val="181818"/>
          <w:sz w:val="23"/>
          <w:szCs w:val="23"/>
        </w:rPr>
        <w:t xml:space="preserve"> </w:t>
      </w:r>
      <w:r w:rsidRPr="00502852">
        <w:rPr>
          <w:rFonts w:ascii="Times New Roman" w:hAnsi="Times New Roman"/>
          <w:i/>
          <w:iCs/>
          <w:color w:val="181818"/>
        </w:rPr>
        <w:t xml:space="preserve">because it means that large-scale </w:t>
      </w:r>
      <w:r>
        <w:rPr>
          <w:rFonts w:ascii="Times New Roman" w:hAnsi="Times New Roman"/>
          <w:i/>
          <w:iCs/>
          <w:color w:val="181818"/>
        </w:rPr>
        <w:t>prescribed fi</w:t>
      </w:r>
      <w:r w:rsidRPr="00502852">
        <w:rPr>
          <w:rFonts w:ascii="Times New Roman" w:hAnsi="Times New Roman"/>
          <w:i/>
          <w:iCs/>
          <w:color w:val="181818"/>
        </w:rPr>
        <w:t>re or other “treatments” are not needed as a</w:t>
      </w:r>
      <w:r w:rsidR="00291B01">
        <w:rPr>
          <w:rFonts w:ascii="Times New Roman" w:hAnsi="Times New Roman"/>
          <w:i/>
          <w:iCs/>
          <w:color w:val="181818"/>
          <w:sz w:val="23"/>
          <w:szCs w:val="23"/>
        </w:rPr>
        <w:t xml:space="preserve"> </w:t>
      </w:r>
      <w:r w:rsidRPr="00502852">
        <w:rPr>
          <w:rFonts w:ascii="Times New Roman" w:hAnsi="Times New Roman"/>
          <w:i/>
          <w:iCs/>
          <w:color w:val="181818"/>
        </w:rPr>
        <w:t>precondition to allowing mixed-intensity wildfire back into forests”</w:t>
      </w:r>
      <w:r w:rsidRPr="00502852">
        <w:rPr>
          <w:rFonts w:ascii="Times New Roman" w:hAnsi="Times New Roman"/>
          <w:i/>
          <w:iCs/>
          <w:color w:val="181818"/>
          <w:sz w:val="23"/>
          <w:szCs w:val="23"/>
        </w:rPr>
        <w:t xml:space="preserve">. </w:t>
      </w:r>
    </w:p>
    <w:p w14:paraId="3164DF75" w14:textId="77777777" w:rsidR="00493C4E" w:rsidRDefault="00493C4E" w:rsidP="00493C4E">
      <w:pPr>
        <w:autoSpaceDE w:val="0"/>
        <w:autoSpaceDN w:val="0"/>
        <w:adjustRightInd w:val="0"/>
        <w:rPr>
          <w:rFonts w:ascii="Times New Roman" w:hAnsi="Times New Roman"/>
          <w:i/>
          <w:iCs/>
          <w:color w:val="181818"/>
          <w:sz w:val="23"/>
          <w:szCs w:val="23"/>
        </w:rPr>
      </w:pPr>
    </w:p>
    <w:p w14:paraId="05DD6473" w14:textId="77777777" w:rsidR="00493C4E" w:rsidRDefault="00493C4E" w:rsidP="00493C4E">
      <w:pPr>
        <w:autoSpaceDE w:val="0"/>
        <w:autoSpaceDN w:val="0"/>
        <w:adjustRightInd w:val="0"/>
        <w:rPr>
          <w:rFonts w:ascii="Times New Roman" w:hAnsi="Times New Roman"/>
          <w:color w:val="181818"/>
          <w:sz w:val="23"/>
          <w:szCs w:val="23"/>
        </w:rPr>
      </w:pPr>
      <w:r>
        <w:rPr>
          <w:rFonts w:ascii="Times New Roman" w:hAnsi="Times New Roman"/>
          <w:color w:val="181818"/>
          <w:sz w:val="23"/>
          <w:szCs w:val="23"/>
        </w:rPr>
        <w:t>Downing et al. 2022 demonstrates the need to focus fuels efforts on private lands, and the FS here fails to provide an adequate baseline of fuels situations, hardening of homes, etc. on private lands, and fails to consider a range of alternatives focused on treatments there.</w:t>
      </w:r>
    </w:p>
    <w:p w14:paraId="19633432" w14:textId="77777777" w:rsidR="00493C4E" w:rsidRDefault="00493C4E" w:rsidP="00493C4E">
      <w:pPr>
        <w:autoSpaceDE w:val="0"/>
        <w:autoSpaceDN w:val="0"/>
        <w:adjustRightInd w:val="0"/>
        <w:rPr>
          <w:rFonts w:ascii="Times New Roman" w:hAnsi="Times New Roman"/>
          <w:color w:val="181818"/>
          <w:sz w:val="23"/>
          <w:szCs w:val="23"/>
        </w:rPr>
      </w:pPr>
    </w:p>
    <w:p w14:paraId="0DD62048" w14:textId="77777777" w:rsidR="00493C4E" w:rsidRPr="004F48EA" w:rsidRDefault="00493C4E" w:rsidP="00493C4E">
      <w:pPr>
        <w:autoSpaceDE w:val="0"/>
        <w:autoSpaceDN w:val="0"/>
        <w:adjustRightInd w:val="0"/>
        <w:rPr>
          <w:rFonts w:ascii="Times New Roman" w:hAnsi="Times New Roman"/>
          <w:color w:val="181818"/>
        </w:rPr>
      </w:pPr>
      <w:r w:rsidRPr="004F48EA">
        <w:rPr>
          <w:rFonts w:ascii="Times New Roman" w:hAnsi="Times New Roman"/>
          <w:color w:val="181818"/>
        </w:rPr>
        <w:t>An OSU news article describes:</w:t>
      </w:r>
    </w:p>
    <w:p w14:paraId="6AA133E2" w14:textId="77777777" w:rsidR="00493C4E" w:rsidRPr="004F48EA" w:rsidRDefault="00493C4E" w:rsidP="00493C4E">
      <w:pPr>
        <w:autoSpaceDE w:val="0"/>
        <w:autoSpaceDN w:val="0"/>
        <w:adjustRightInd w:val="0"/>
        <w:rPr>
          <w:rFonts w:ascii="Times New Roman" w:hAnsi="Times New Roman"/>
        </w:rPr>
      </w:pPr>
      <w:r w:rsidRPr="004F48EA">
        <w:rPr>
          <w:rFonts w:ascii="Times New Roman" w:hAnsi="Times New Roman"/>
        </w:rPr>
        <w:t xml:space="preserve">“In the old framing, public agencies bear the primary responsibility for managing and mitigating cross-boundary Ere risk and protecting our communities, with </w:t>
      </w:r>
      <w:proofErr w:type="gramStart"/>
      <w:r w:rsidRPr="004F48EA">
        <w:rPr>
          <w:rFonts w:ascii="Times New Roman" w:hAnsi="Times New Roman"/>
        </w:rPr>
        <w:t>their</w:t>
      </w:r>
      <w:proofErr w:type="gramEnd"/>
    </w:p>
    <w:p w14:paraId="45505B1D" w14:textId="77777777" w:rsidR="00493C4E" w:rsidRPr="004F48EA" w:rsidRDefault="00493C4E" w:rsidP="00493C4E">
      <w:pPr>
        <w:autoSpaceDE w:val="0"/>
        <w:autoSpaceDN w:val="0"/>
        <w:adjustRightInd w:val="0"/>
        <w:rPr>
          <w:rFonts w:ascii="Times New Roman" w:hAnsi="Times New Roman"/>
        </w:rPr>
      </w:pPr>
      <w:r w:rsidRPr="004F48EA">
        <w:rPr>
          <w:rFonts w:ascii="Times New Roman" w:hAnsi="Times New Roman"/>
        </w:rPr>
        <w:t>e\orts focused on prevention, fuel reduction and suppression,” Dunn said.</w:t>
      </w:r>
    </w:p>
    <w:p w14:paraId="36C44499" w14:textId="77777777" w:rsidR="00493C4E" w:rsidRPr="004F48EA" w:rsidRDefault="00493C4E" w:rsidP="00493C4E">
      <w:pPr>
        <w:autoSpaceDE w:val="0"/>
        <w:autoSpaceDN w:val="0"/>
        <w:adjustRightInd w:val="0"/>
        <w:rPr>
          <w:rFonts w:ascii="Times New Roman" w:hAnsi="Times New Roman"/>
        </w:rPr>
      </w:pPr>
      <w:r w:rsidRPr="004F48EA">
        <w:rPr>
          <w:rFonts w:ascii="Times New Roman" w:hAnsi="Times New Roman"/>
        </w:rPr>
        <w:t>“This has been the dominant management approach of years past, which is failing us.” The Endings, published today in Nature Scientific Reports, follow by a few weeks the Forest Service’s release of a new 10-year Ere strategy, Confronting the Wildfire Crisis. The strategy aims for a change in paradigm within the agency, Dunn said. “We are long overdue for policies and actions that support a paradigm shift,” he said.</w:t>
      </w:r>
    </w:p>
    <w:p w14:paraId="22886BFD" w14:textId="77777777" w:rsidR="00493C4E" w:rsidRPr="004F48EA" w:rsidRDefault="00493C4E" w:rsidP="00493C4E">
      <w:pPr>
        <w:autoSpaceDE w:val="0"/>
        <w:autoSpaceDN w:val="0"/>
        <w:adjustRightInd w:val="0"/>
        <w:rPr>
          <w:rFonts w:ascii="Times New Roman" w:hAnsi="Times New Roman"/>
        </w:rPr>
      </w:pPr>
    </w:p>
    <w:p w14:paraId="66A38A8C" w14:textId="77777777" w:rsidR="00493C4E" w:rsidRPr="004F48EA" w:rsidRDefault="00493C4E" w:rsidP="00493C4E">
      <w:pPr>
        <w:autoSpaceDE w:val="0"/>
        <w:autoSpaceDN w:val="0"/>
        <w:adjustRightInd w:val="0"/>
        <w:rPr>
          <w:rFonts w:ascii="Times New Roman" w:hAnsi="Times New Roman"/>
          <w:color w:val="181818"/>
        </w:rPr>
      </w:pPr>
      <w:r w:rsidRPr="004F48EA">
        <w:rPr>
          <w:rFonts w:ascii="Times New Roman" w:hAnsi="Times New Roman"/>
          <w:color w:val="181818"/>
        </w:rPr>
        <w:t>See also Chad Hanson (2021)</w:t>
      </w:r>
    </w:p>
    <w:p w14:paraId="2B06FB32" w14:textId="77777777" w:rsidR="00493C4E" w:rsidRPr="004F48EA" w:rsidRDefault="00493C4E" w:rsidP="00493C4E">
      <w:pPr>
        <w:autoSpaceDE w:val="0"/>
        <w:autoSpaceDN w:val="0"/>
        <w:adjustRightInd w:val="0"/>
        <w:rPr>
          <w:rFonts w:ascii="Times New Roman" w:hAnsi="Times New Roman"/>
          <w:color w:val="3C3830"/>
        </w:rPr>
      </w:pPr>
      <w:r w:rsidRPr="004F48EA">
        <w:rPr>
          <w:rFonts w:ascii="Times New Roman" w:hAnsi="Times New Roman"/>
          <w:color w:val="3C3830"/>
        </w:rPr>
        <w:t>Logging in</w:t>
      </w:r>
      <w:r>
        <w:rPr>
          <w:rFonts w:ascii="Times New Roman" w:hAnsi="Times New Roman"/>
          <w:color w:val="3C3830"/>
        </w:rPr>
        <w:t xml:space="preserve"> </w:t>
      </w:r>
      <w:r w:rsidRPr="004F48EA">
        <w:rPr>
          <w:rFonts w:ascii="Times New Roman" w:hAnsi="Times New Roman"/>
          <w:color w:val="3C3830"/>
        </w:rPr>
        <w:t xml:space="preserve">disguise: </w:t>
      </w:r>
      <w:proofErr w:type="gramStart"/>
      <w:r w:rsidRPr="004F48EA">
        <w:rPr>
          <w:rFonts w:ascii="Times New Roman" w:hAnsi="Times New Roman"/>
          <w:color w:val="3C3830"/>
        </w:rPr>
        <w:t>How</w:t>
      </w:r>
      <w:r>
        <w:rPr>
          <w:rFonts w:ascii="Times New Roman" w:hAnsi="Times New Roman"/>
          <w:color w:val="3C3830"/>
        </w:rPr>
        <w:t xml:space="preserve"> </w:t>
      </w:r>
      <w:r w:rsidRPr="004F48EA">
        <w:rPr>
          <w:rFonts w:ascii="Times New Roman" w:hAnsi="Times New Roman"/>
          <w:color w:val="3C3830"/>
        </w:rPr>
        <w:t>forest</w:t>
      </w:r>
      <w:proofErr w:type="gramEnd"/>
      <w:r w:rsidRPr="004F48EA">
        <w:rPr>
          <w:rFonts w:ascii="Times New Roman" w:hAnsi="Times New Roman"/>
          <w:color w:val="3C3830"/>
        </w:rPr>
        <w:t xml:space="preserve"> thinning</w:t>
      </w:r>
      <w:r>
        <w:rPr>
          <w:rFonts w:ascii="Times New Roman" w:hAnsi="Times New Roman"/>
          <w:color w:val="3C3830"/>
        </w:rPr>
        <w:t xml:space="preserve"> </w:t>
      </w:r>
      <w:r w:rsidRPr="004F48EA">
        <w:rPr>
          <w:rFonts w:ascii="Times New Roman" w:hAnsi="Times New Roman"/>
          <w:color w:val="3C3830"/>
        </w:rPr>
        <w:t>is making</w:t>
      </w:r>
      <w:r>
        <w:rPr>
          <w:rFonts w:ascii="Times New Roman" w:hAnsi="Times New Roman"/>
          <w:color w:val="3C3830"/>
        </w:rPr>
        <w:t xml:space="preserve"> </w:t>
      </w:r>
      <w:r w:rsidRPr="004F48EA">
        <w:rPr>
          <w:rFonts w:ascii="Times New Roman" w:hAnsi="Times New Roman"/>
          <w:color w:val="3C3830"/>
        </w:rPr>
        <w:t>wildfires worse</w:t>
      </w:r>
    </w:p>
    <w:p w14:paraId="45DF7AF1" w14:textId="77777777" w:rsidR="00493C4E" w:rsidRPr="004F48EA" w:rsidRDefault="00493C4E" w:rsidP="00493C4E">
      <w:pPr>
        <w:rPr>
          <w:rFonts w:ascii="Times New Roman" w:hAnsi="Times New Roman"/>
        </w:rPr>
      </w:pPr>
    </w:p>
    <w:p w14:paraId="297C37DC" w14:textId="77777777" w:rsidR="00493C4E" w:rsidRPr="00F378FA" w:rsidRDefault="00493C4E" w:rsidP="00493C4E">
      <w:pPr>
        <w:autoSpaceDE w:val="0"/>
        <w:autoSpaceDN w:val="0"/>
        <w:adjustRightInd w:val="0"/>
        <w:rPr>
          <w:rFonts w:ascii="Times New Roman" w:hAnsi="Times New Roman"/>
          <w:i/>
          <w:iCs/>
          <w:color w:val="3C3830"/>
        </w:rPr>
      </w:pPr>
      <w:r w:rsidRPr="004F48EA">
        <w:rPr>
          <w:rFonts w:ascii="Times New Roman" w:hAnsi="Times New Roman"/>
        </w:rPr>
        <w:t>“</w:t>
      </w:r>
      <w:r w:rsidRPr="00F378FA">
        <w:rPr>
          <w:rFonts w:ascii="Times New Roman" w:hAnsi="Times New Roman"/>
          <w:i/>
          <w:iCs/>
          <w:color w:val="3C3830"/>
        </w:rPr>
        <w:t xml:space="preserve">The idea of felling trees and hauling them to lumber mills in the name of fire prevention </w:t>
      </w:r>
      <w:proofErr w:type="gramStart"/>
      <w:r w:rsidRPr="00F378FA">
        <w:rPr>
          <w:rFonts w:ascii="Times New Roman" w:hAnsi="Times New Roman"/>
          <w:i/>
          <w:iCs/>
          <w:color w:val="3C3830"/>
        </w:rPr>
        <w:t>has</w:t>
      </w:r>
      <w:proofErr w:type="gramEnd"/>
    </w:p>
    <w:p w14:paraId="1D77B144" w14:textId="77777777" w:rsidR="00493C4E" w:rsidRPr="00F378FA" w:rsidRDefault="00493C4E" w:rsidP="00493C4E">
      <w:pPr>
        <w:autoSpaceDE w:val="0"/>
        <w:autoSpaceDN w:val="0"/>
        <w:adjustRightInd w:val="0"/>
        <w:rPr>
          <w:rFonts w:ascii="Times New Roman" w:hAnsi="Times New Roman"/>
          <w:i/>
          <w:iCs/>
          <w:color w:val="3C3830"/>
        </w:rPr>
      </w:pPr>
      <w:r w:rsidRPr="00F378FA">
        <w:rPr>
          <w:rFonts w:ascii="Times New Roman" w:hAnsi="Times New Roman"/>
          <w:i/>
          <w:iCs/>
          <w:color w:val="3C3830"/>
        </w:rPr>
        <w:t>many deceptive names: fuel reduction, forest health, ecological restoration, thinning,</w:t>
      </w:r>
    </w:p>
    <w:p w14:paraId="13D835FA" w14:textId="77777777" w:rsidR="00493C4E" w:rsidRPr="004F48EA" w:rsidRDefault="00493C4E" w:rsidP="00493C4E">
      <w:pPr>
        <w:autoSpaceDE w:val="0"/>
        <w:autoSpaceDN w:val="0"/>
        <w:adjustRightInd w:val="0"/>
        <w:rPr>
          <w:rFonts w:ascii="Times New Roman" w:hAnsi="Times New Roman"/>
          <w:color w:val="3C3830"/>
        </w:rPr>
      </w:pPr>
      <w:r w:rsidRPr="00F378FA">
        <w:rPr>
          <w:rFonts w:ascii="Times New Roman" w:hAnsi="Times New Roman"/>
          <w:i/>
          <w:iCs/>
          <w:color w:val="3C3830"/>
        </w:rPr>
        <w:t xml:space="preserve">and even reforestation. As I detail in my book, Smokescreen, the Forest Service began using these terms in the mid-1990s as the public became more aware of the horrific </w:t>
      </w:r>
      <w:r w:rsidRPr="00F378FA">
        <w:rPr>
          <w:rFonts w:ascii="Times New Roman" w:hAnsi="Times New Roman"/>
          <w:i/>
          <w:iCs/>
          <w:color w:val="3C3830"/>
        </w:rPr>
        <w:lastRenderedPageBreak/>
        <w:t>realities of widespread clearcutting of mature and old forests on public lands in the Pacific Northwest, and the northern spotted owl became a household name</w:t>
      </w:r>
      <w:r w:rsidRPr="004F48EA">
        <w:rPr>
          <w:rFonts w:ascii="Times New Roman" w:hAnsi="Times New Roman"/>
          <w:color w:val="3C3830"/>
        </w:rPr>
        <w:t>”.</w:t>
      </w:r>
      <w:r>
        <w:rPr>
          <w:rFonts w:ascii="Times New Roman" w:hAnsi="Times New Roman"/>
          <w:color w:val="3C3830"/>
        </w:rPr>
        <w:t xml:space="preserve"> S</w:t>
      </w:r>
      <w:r w:rsidRPr="004F48EA">
        <w:rPr>
          <w:rFonts w:ascii="Times New Roman" w:hAnsi="Times New Roman"/>
          <w:color w:val="3C3830"/>
        </w:rPr>
        <w:t xml:space="preserve">ee also information on Bootleg and other fires discussed </w:t>
      </w:r>
      <w:r>
        <w:rPr>
          <w:rFonts w:ascii="Times New Roman" w:hAnsi="Times New Roman"/>
          <w:color w:val="3C3830"/>
        </w:rPr>
        <w:t>in the Hanson article</w:t>
      </w:r>
      <w:r w:rsidRPr="004F48EA">
        <w:rPr>
          <w:rFonts w:ascii="Times New Roman" w:hAnsi="Times New Roman"/>
          <w:color w:val="3C3830"/>
        </w:rPr>
        <w:t>.</w:t>
      </w:r>
    </w:p>
    <w:p w14:paraId="689B7B1B" w14:textId="77777777" w:rsidR="00493C4E" w:rsidRPr="004F48EA" w:rsidRDefault="00493C4E" w:rsidP="00493C4E">
      <w:pPr>
        <w:autoSpaceDE w:val="0"/>
        <w:autoSpaceDN w:val="0"/>
        <w:adjustRightInd w:val="0"/>
        <w:rPr>
          <w:rFonts w:ascii="Times New Roman" w:hAnsi="Times New Roman"/>
          <w:color w:val="3C3830"/>
        </w:rPr>
      </w:pPr>
    </w:p>
    <w:p w14:paraId="2FCE98FF" w14:textId="77777777" w:rsidR="00493C4E" w:rsidRDefault="00493C4E" w:rsidP="00493C4E">
      <w:pPr>
        <w:autoSpaceDE w:val="0"/>
        <w:autoSpaceDN w:val="0"/>
        <w:adjustRightInd w:val="0"/>
        <w:rPr>
          <w:rFonts w:ascii="Times New Roman" w:hAnsi="Times New Roman"/>
          <w:color w:val="1C1D1E"/>
        </w:rPr>
      </w:pPr>
      <w:r w:rsidRPr="004F48EA">
        <w:rPr>
          <w:rFonts w:ascii="Times New Roman" w:hAnsi="Times New Roman"/>
          <w:color w:val="3C3830"/>
        </w:rPr>
        <w:t>Bradley et al. 2016</w:t>
      </w:r>
      <w:r>
        <w:rPr>
          <w:rFonts w:ascii="Times New Roman" w:hAnsi="Times New Roman"/>
          <w:color w:val="3C3830"/>
        </w:rPr>
        <w:t xml:space="preserve"> report</w:t>
      </w:r>
      <w:r w:rsidRPr="004F48EA">
        <w:rPr>
          <w:rFonts w:ascii="Times New Roman" w:hAnsi="Times New Roman"/>
          <w:color w:val="3C3830"/>
        </w:rPr>
        <w:t xml:space="preserve">: </w:t>
      </w:r>
      <w:r w:rsidRPr="00F378FA">
        <w:rPr>
          <w:rFonts w:ascii="Times New Roman" w:hAnsi="Times New Roman"/>
          <w:i/>
          <w:iCs/>
          <w:color w:val="3C3830"/>
        </w:rPr>
        <w:t>“</w:t>
      </w:r>
      <w:r w:rsidRPr="00F378FA">
        <w:rPr>
          <w:rFonts w:ascii="Times New Roman" w:hAnsi="Times New Roman"/>
          <w:i/>
          <w:iCs/>
          <w:color w:val="1C1D1E"/>
        </w:rPr>
        <w:t xml:space="preserve">We investigated the relationship between protected status and fire severity using the Random Forests algorithm applied to 1500 fires affecting 9.5 million hectares between 1984 and 2014 in pine (Pinus ponderosa, Pinus </w:t>
      </w:r>
      <w:proofErr w:type="spellStart"/>
      <w:r w:rsidRPr="00F378FA">
        <w:rPr>
          <w:rFonts w:ascii="Times New Roman" w:hAnsi="Times New Roman"/>
          <w:i/>
          <w:iCs/>
          <w:color w:val="1C1D1E"/>
        </w:rPr>
        <w:t>jeffreyi</w:t>
      </w:r>
      <w:proofErr w:type="spellEnd"/>
      <w:r w:rsidRPr="00F378FA">
        <w:rPr>
          <w:rFonts w:ascii="Times New Roman" w:hAnsi="Times New Roman"/>
          <w:i/>
          <w:iCs/>
          <w:color w:val="1C1D1E"/>
        </w:rPr>
        <w:t>) and mixed‐conifer forests of western United States, accounting for key topographic and climate variables. We found forests with higher levels of protection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w:t>
      </w:r>
      <w:r w:rsidRPr="004F48EA">
        <w:rPr>
          <w:rFonts w:ascii="Times New Roman" w:hAnsi="Times New Roman"/>
          <w:color w:val="1C1D1E"/>
        </w:rPr>
        <w:t xml:space="preserve"> …”.</w:t>
      </w:r>
    </w:p>
    <w:p w14:paraId="333CE7E0" w14:textId="77777777" w:rsidR="00291B01" w:rsidRDefault="00291B01" w:rsidP="00493C4E">
      <w:pPr>
        <w:autoSpaceDE w:val="0"/>
        <w:autoSpaceDN w:val="0"/>
        <w:adjustRightInd w:val="0"/>
        <w:rPr>
          <w:rFonts w:ascii="Times New Roman" w:hAnsi="Times New Roman"/>
          <w:color w:val="1C1D1E"/>
        </w:rPr>
      </w:pPr>
    </w:p>
    <w:p w14:paraId="6A108390" w14:textId="137D0104" w:rsidR="00291B01" w:rsidRPr="00696975" w:rsidRDefault="00291B01" w:rsidP="00493C4E">
      <w:pPr>
        <w:autoSpaceDE w:val="0"/>
        <w:autoSpaceDN w:val="0"/>
        <w:adjustRightInd w:val="0"/>
        <w:rPr>
          <w:rFonts w:ascii="Times New Roman" w:hAnsi="Times New Roman"/>
          <w:color w:val="1C1D1E"/>
        </w:rPr>
      </w:pPr>
      <w:r>
        <w:rPr>
          <w:rFonts w:ascii="Times New Roman" w:hAnsi="Times New Roman"/>
          <w:color w:val="1C1D1E"/>
        </w:rPr>
        <w:t>Note that the SCNF Iron Creek mining exploration EA includes a 2011 fire as having harmful effects on Boreal Owl, Great Gray Owl, Flammulated owl, Northern Goshawk, and Wolverine. Yet herein Granite Goose large-scale logging and veg clearing and fire, or a combination of fire and mechanical manipulation, will be unleashed across nearly the entire landscape.</w:t>
      </w:r>
    </w:p>
    <w:p w14:paraId="23D02E7A" w14:textId="77777777" w:rsidR="00493C4E" w:rsidRDefault="00493C4E" w:rsidP="00493C4E">
      <w:pPr>
        <w:rPr>
          <w:rFonts w:ascii="Times New Roman" w:hAnsi="Times New Roman"/>
        </w:rPr>
      </w:pPr>
    </w:p>
    <w:p w14:paraId="0493CEDF" w14:textId="326F3627" w:rsidR="00493C4E" w:rsidRDefault="00493C4E" w:rsidP="00493C4E">
      <w:pPr>
        <w:rPr>
          <w:rFonts w:ascii="Times New Roman" w:hAnsi="Times New Roman"/>
        </w:rPr>
      </w:pPr>
      <w:r>
        <w:rPr>
          <w:rFonts w:ascii="Times New Roman" w:hAnsi="Times New Roman"/>
        </w:rPr>
        <w:t xml:space="preserve">This Granite Goose project (and the huge number of additional projects already undertaken, proposed or foreseeable in the Payette </w:t>
      </w:r>
      <w:r w:rsidR="00291B01">
        <w:rPr>
          <w:rFonts w:ascii="Times New Roman" w:hAnsi="Times New Roman"/>
        </w:rPr>
        <w:t>F</w:t>
      </w:r>
      <w:r>
        <w:rPr>
          <w:rFonts w:ascii="Times New Roman" w:hAnsi="Times New Roman"/>
        </w:rPr>
        <w:t xml:space="preserve">orest and adjacent lands) would impact a large area of very weed-susceptible wild lands and fish and wildlife habitats. By drastically reducing protective forested vegetative cover, this project (and the many others that are planned and/or foreseeable) will reduce the ability of the land to retain snow cover, and result in more extreme runoff events with higher erosive effects exposing vulnerable treatment-disturbed soils to elevated erosion rates. It would remove shading vegetation that helps retain moisture on the site so that water is slowly released from the system to provide sustainable perennial flows. Not only will forested cover shading and cooling moisture-trapping protection be greatly diminished by the project, </w:t>
      </w:r>
      <w:proofErr w:type="gramStart"/>
      <w:r>
        <w:rPr>
          <w:rFonts w:ascii="Times New Roman" w:hAnsi="Times New Roman"/>
        </w:rPr>
        <w:t>conditions may</w:t>
      </w:r>
      <w:proofErr w:type="gramEnd"/>
      <w:r>
        <w:rPr>
          <w:rFonts w:ascii="Times New Roman" w:hAnsi="Times New Roman"/>
        </w:rPr>
        <w:t xml:space="preserve"> become even harsher due to increased temperatures and other weather changes resulting from climate change stress. This will amplify and worsen the adverse effects of climate change stresses including erosive runoff and loss of essential elements of riparian and aquatic habitats. We are concerned that this project will result in much more erratic stream flows and flow losses. Please provide detailed stream and spring flow rate information and mapping of all </w:t>
      </w:r>
      <w:proofErr w:type="gramStart"/>
      <w:r>
        <w:rPr>
          <w:rFonts w:ascii="Times New Roman" w:hAnsi="Times New Roman"/>
        </w:rPr>
        <w:t>perennial</w:t>
      </w:r>
      <w:proofErr w:type="gramEnd"/>
      <w:r>
        <w:rPr>
          <w:rFonts w:ascii="Times New Roman" w:hAnsi="Times New Roman"/>
        </w:rPr>
        <w:t xml:space="preserve"> vs. intermittent vs. ephemeral water flow segments of streams. Full and detailed mapping and analysis of existing springs and moist areas must be provided. All RHCAs must be avoided. The FS must consider all areas surrounding springs to be RHCAs. Please provide detailed mapping and analysis of all springs, fens, boggy areas, meadows</w:t>
      </w:r>
    </w:p>
    <w:p w14:paraId="3573FE9B" w14:textId="77777777" w:rsidR="00493C4E" w:rsidRPr="00066CE5" w:rsidRDefault="00493C4E" w:rsidP="00493C4E">
      <w:pPr>
        <w:rPr>
          <w:rFonts w:ascii="Times New Roman" w:hAnsi="Times New Roman"/>
        </w:rPr>
      </w:pPr>
    </w:p>
    <w:p w14:paraId="3DFB3FA0" w14:textId="77777777" w:rsidR="00493C4E" w:rsidRPr="0003485C" w:rsidRDefault="00493C4E" w:rsidP="00493C4E">
      <w:pPr>
        <w:rPr>
          <w:rFonts w:ascii="Times New Roman" w:eastAsia="Times New Roman" w:hAnsi="Times New Roman"/>
          <w:i/>
          <w:iCs/>
          <w:color w:val="333333"/>
        </w:rPr>
      </w:pPr>
      <w:r w:rsidRPr="00066CE5">
        <w:rPr>
          <w:rFonts w:ascii="Times New Roman" w:hAnsi="Times New Roman"/>
        </w:rPr>
        <w:t>“</w:t>
      </w:r>
      <w:r w:rsidRPr="00066CE5">
        <w:rPr>
          <w:rFonts w:ascii="Times New Roman" w:eastAsia="Times New Roman" w:hAnsi="Times New Roman"/>
          <w:color w:val="333333"/>
        </w:rPr>
        <w:t xml:space="preserve">That ‘natural thinning event,’ I have not used that phrase and I really like it,” said Sara </w:t>
      </w:r>
      <w:proofErr w:type="spellStart"/>
      <w:r w:rsidRPr="00066CE5">
        <w:rPr>
          <w:rFonts w:ascii="Times New Roman" w:eastAsia="Times New Roman" w:hAnsi="Times New Roman"/>
          <w:color w:val="333333"/>
        </w:rPr>
        <w:t>Goeking</w:t>
      </w:r>
      <w:proofErr w:type="spellEnd"/>
      <w:r w:rsidRPr="00066CE5">
        <w:rPr>
          <w:rFonts w:ascii="Times New Roman" w:eastAsia="Times New Roman" w:hAnsi="Times New Roman"/>
          <w:color w:val="333333"/>
        </w:rPr>
        <w:t xml:space="preserve">, a biological scientist with the U.S. Forest Service Rocky Mountain Research Station, “... That’s what the mountain pine beetle epidemic really was. And there were a </w:t>
      </w:r>
      <w:r w:rsidRPr="00066CE5">
        <w:rPr>
          <w:rFonts w:ascii="Times New Roman" w:eastAsia="Times New Roman" w:hAnsi="Times New Roman"/>
          <w:color w:val="333333"/>
        </w:rPr>
        <w:lastRenderedPageBreak/>
        <w:t>handful of studies that showed water yield didn’t increase, it didn’t change. Some of them found some decreased water yield.”</w:t>
      </w:r>
      <w:r>
        <w:rPr>
          <w:rFonts w:ascii="Times New Roman" w:eastAsia="Times New Roman" w:hAnsi="Times New Roman"/>
          <w:color w:val="333333"/>
        </w:rPr>
        <w:t xml:space="preserve"> </w:t>
      </w:r>
      <w:r w:rsidRPr="00066CE5">
        <w:rPr>
          <w:rFonts w:ascii="Times New Roman" w:eastAsia="Times New Roman" w:hAnsi="Times New Roman"/>
          <w:color w:val="333333"/>
        </w:rPr>
        <w:t>A</w:t>
      </w:r>
      <w:r>
        <w:rPr>
          <w:rFonts w:ascii="Times New Roman" w:eastAsia="Times New Roman" w:hAnsi="Times New Roman"/>
          <w:color w:val="333333"/>
        </w:rPr>
        <w:t>lso</w:t>
      </w:r>
      <w:r w:rsidRPr="00066CE5">
        <w:rPr>
          <w:rFonts w:ascii="Times New Roman" w:eastAsia="Times New Roman" w:hAnsi="Times New Roman"/>
          <w:color w:val="333333"/>
        </w:rPr>
        <w:t>: “</w:t>
      </w:r>
      <w:r w:rsidRPr="0003485C">
        <w:rPr>
          <w:rFonts w:ascii="Times New Roman" w:hAnsi="Times New Roman"/>
          <w:i/>
          <w:iCs/>
          <w:color w:val="333333"/>
        </w:rPr>
        <w:t xml:space="preserve">It ran counter to prevailing beliefs at the time — forestry scientists had hypothesized since at least the 1960s that reduced forest cover would yield more water. While working on her Ph.D. in watershed sciences at Utah State University, </w:t>
      </w:r>
      <w:proofErr w:type="spellStart"/>
      <w:r w:rsidRPr="0003485C">
        <w:rPr>
          <w:rFonts w:ascii="Times New Roman" w:hAnsi="Times New Roman"/>
          <w:i/>
          <w:iCs/>
          <w:color w:val="333333"/>
        </w:rPr>
        <w:t>Goeking</w:t>
      </w:r>
      <w:proofErr w:type="spellEnd"/>
      <w:r w:rsidRPr="0003485C">
        <w:rPr>
          <w:rFonts w:ascii="Times New Roman" w:hAnsi="Times New Roman"/>
          <w:i/>
          <w:iCs/>
          <w:color w:val="333333"/>
        </w:rPr>
        <w:t xml:space="preserve"> wanted to explore why it wasn’t always the case in forests across the West.</w:t>
      </w:r>
    </w:p>
    <w:p w14:paraId="6AC4A341" w14:textId="77777777" w:rsidR="00493C4E" w:rsidRPr="0003485C" w:rsidRDefault="00493C4E" w:rsidP="00493C4E">
      <w:pPr>
        <w:pStyle w:val="body-raw"/>
        <w:spacing w:before="270" w:beforeAutospacing="0" w:after="270" w:afterAutospacing="0"/>
        <w:rPr>
          <w:i/>
          <w:iCs/>
          <w:color w:val="333333"/>
        </w:rPr>
      </w:pPr>
      <w:r w:rsidRPr="0003485C">
        <w:rPr>
          <w:i/>
          <w:iCs/>
          <w:color w:val="333333"/>
        </w:rPr>
        <w:t>“Most of the studies were done in wetter places,” she said. “No one ever really thought maybe that doesn’t hold true everywhere.”</w:t>
      </w:r>
    </w:p>
    <w:p w14:paraId="14B7F56B" w14:textId="77777777" w:rsidR="00493C4E" w:rsidRPr="0003485C" w:rsidRDefault="00493C4E" w:rsidP="00493C4E">
      <w:pPr>
        <w:pStyle w:val="body-raw"/>
        <w:spacing w:before="270" w:beforeAutospacing="0" w:after="270" w:afterAutospacing="0"/>
        <w:rPr>
          <w:i/>
          <w:iCs/>
          <w:color w:val="333333"/>
        </w:rPr>
      </w:pPr>
      <w:proofErr w:type="spellStart"/>
      <w:r w:rsidRPr="0003485C">
        <w:rPr>
          <w:i/>
          <w:iCs/>
          <w:color w:val="333333"/>
        </w:rPr>
        <w:t>Goeking</w:t>
      </w:r>
      <w:proofErr w:type="spellEnd"/>
      <w:r w:rsidRPr="0003485C">
        <w:rPr>
          <w:i/>
          <w:iCs/>
          <w:color w:val="333333"/>
        </w:rPr>
        <w:t xml:space="preserve"> collected data on forest disturbances like beetle outbreaks, </w:t>
      </w:r>
      <w:proofErr w:type="gramStart"/>
      <w:r w:rsidRPr="0003485C">
        <w:rPr>
          <w:i/>
          <w:iCs/>
          <w:color w:val="333333"/>
        </w:rPr>
        <w:t>wildfire</w:t>
      </w:r>
      <w:proofErr w:type="gramEnd"/>
      <w:r w:rsidRPr="0003485C">
        <w:rPr>
          <w:i/>
          <w:iCs/>
          <w:color w:val="333333"/>
        </w:rPr>
        <w:t xml:space="preserve"> and drought at 159 watersheds across the region, including some in the Uinta Mountains. She also analyzed streamflow measurements and climate information for those sites over a 20-year period”.</w:t>
      </w:r>
    </w:p>
    <w:p w14:paraId="704EC6A3" w14:textId="77777777" w:rsidR="00493C4E" w:rsidRPr="0003485C" w:rsidRDefault="00493C4E" w:rsidP="00493C4E">
      <w:pPr>
        <w:pStyle w:val="NormalWeb"/>
        <w:rPr>
          <w:rFonts w:ascii="Times New Roman" w:hAnsi="Times New Roman"/>
          <w:i/>
          <w:iCs/>
          <w:sz w:val="24"/>
          <w:szCs w:val="24"/>
        </w:rPr>
      </w:pPr>
      <w:r w:rsidRPr="0003485C">
        <w:rPr>
          <w:rFonts w:ascii="Times New Roman" w:hAnsi="Times New Roman"/>
          <w:i/>
          <w:iCs/>
          <w:color w:val="333333"/>
          <w:sz w:val="24"/>
          <w:szCs w:val="24"/>
        </w:rPr>
        <w:t>“</w:t>
      </w:r>
      <w:proofErr w:type="gramStart"/>
      <w:r w:rsidRPr="0003485C">
        <w:rPr>
          <w:rFonts w:ascii="Times New Roman" w:hAnsi="Times New Roman"/>
          <w:i/>
          <w:iCs/>
          <w:sz w:val="24"/>
          <w:szCs w:val="24"/>
        </w:rPr>
        <w:t>the</w:t>
      </w:r>
      <w:proofErr w:type="gramEnd"/>
      <w:r w:rsidRPr="0003485C">
        <w:rPr>
          <w:rFonts w:ascii="Times New Roman" w:hAnsi="Times New Roman"/>
          <w:i/>
          <w:iCs/>
          <w:sz w:val="24"/>
          <w:szCs w:val="24"/>
        </w:rPr>
        <w:t xml:space="preserve"> generally held hypothesis that forest cover and streamflow are inversely related is not universal in semi-arid western watersheds”.</w:t>
      </w:r>
    </w:p>
    <w:p w14:paraId="192740F8" w14:textId="77777777" w:rsidR="00493C4E" w:rsidRPr="0003485C" w:rsidRDefault="00493C4E" w:rsidP="00493C4E">
      <w:pPr>
        <w:pStyle w:val="NormalWeb"/>
        <w:rPr>
          <w:rFonts w:ascii="Times New Roman" w:hAnsi="Times New Roman"/>
          <w:i/>
          <w:iCs/>
          <w:sz w:val="24"/>
          <w:szCs w:val="24"/>
        </w:rPr>
      </w:pPr>
      <w:r w:rsidRPr="0003485C">
        <w:rPr>
          <w:rFonts w:ascii="Times New Roman" w:hAnsi="Times New Roman"/>
          <w:i/>
          <w:iCs/>
          <w:sz w:val="24"/>
          <w:szCs w:val="24"/>
        </w:rPr>
        <w:t>“Thus, significantly decreased streamflow was more prevalent in disturbed than undisturbed watersheds, counter to commonly held expectations. Increased streamflow in 44% (8 of 18) of undisturbed watersheds coincided with higher precipitation overall in 2010–2019 compared to 2000–2009. Multiple regression analysis showed that mortality explains some variability in ΔQ that is not explained by climatic drivers, and that the direction of streamflow response to mortality (i.e., increase vs. decrease) is affected by aridity.”</w:t>
      </w:r>
    </w:p>
    <w:p w14:paraId="11F43733" w14:textId="77777777" w:rsidR="00493C4E" w:rsidRDefault="00493C4E" w:rsidP="00493C4E">
      <w:pPr>
        <w:rPr>
          <w:rFonts w:ascii="Times New Roman" w:hAnsi="Times New Roman"/>
        </w:rPr>
      </w:pPr>
      <w:hyperlink r:id="rId22" w:history="1">
        <w:r w:rsidRPr="008F72DF">
          <w:rPr>
            <w:rStyle w:val="Hyperlink"/>
            <w:rFonts w:ascii="Times New Roman" w:hAnsi="Times New Roman"/>
          </w:rPr>
          <w:t>https://www.sltrib.com/news/environment/2023/02/11/scientists-say-thinning-forests/</w:t>
        </w:r>
      </w:hyperlink>
    </w:p>
    <w:p w14:paraId="60F64F7B" w14:textId="77777777" w:rsidR="00493C4E" w:rsidRDefault="00493C4E" w:rsidP="00493C4E">
      <w:pPr>
        <w:rPr>
          <w:rFonts w:ascii="Times New Roman" w:hAnsi="Times New Roman"/>
        </w:rPr>
      </w:pPr>
    </w:p>
    <w:p w14:paraId="6454051D" w14:textId="3AB273D4" w:rsidR="00493C4E" w:rsidRDefault="00493C4E" w:rsidP="00493C4E">
      <w:pPr>
        <w:rPr>
          <w:rFonts w:ascii="Times New Roman" w:hAnsi="Times New Roman"/>
        </w:rPr>
      </w:pPr>
      <w:r>
        <w:rPr>
          <w:rFonts w:ascii="Times New Roman" w:hAnsi="Times New Roman"/>
        </w:rPr>
        <w:t xml:space="preserve">An EIS must be prepared to examine the host of adverse and other direct, indirect and cumulative impacts of this severe proposed project disturbance to the area watersheds, to streams and springs and their replenishment, to soils and protective </w:t>
      </w:r>
      <w:proofErr w:type="spellStart"/>
      <w:r>
        <w:rPr>
          <w:rFonts w:ascii="Times New Roman" w:hAnsi="Times New Roman"/>
        </w:rPr>
        <w:t>microbiotic</w:t>
      </w:r>
      <w:proofErr w:type="spellEnd"/>
      <w:r>
        <w:rPr>
          <w:rFonts w:ascii="Times New Roman" w:hAnsi="Times New Roman"/>
        </w:rPr>
        <w:t xml:space="preserve"> crusts (mosses, algae, lichens that help protect lands from weeds, sequester CO2, and prevent soil erosion), to diverse and complexly interspersed native vegetation communities, to sensitive and rare plant and animal communities and populations, to very important Inventoried Roadless Areas and other wild land natural and scenic values, irreplaceable cultural sites, and other values. Note that the unexamined levels of grazing, AMPs and management schemes, and stocking rates under actual use of livestock here will exacerbate and worsen the stresses of climate change and would hamper any recovery from the multiple disturbances being heaped in this landscape. See </w:t>
      </w:r>
      <w:proofErr w:type="spellStart"/>
      <w:r>
        <w:rPr>
          <w:rFonts w:ascii="Times New Roman" w:hAnsi="Times New Roman"/>
        </w:rPr>
        <w:t>Beschta</w:t>
      </w:r>
      <w:proofErr w:type="spellEnd"/>
      <w:r>
        <w:rPr>
          <w:rFonts w:ascii="Times New Roman" w:hAnsi="Times New Roman"/>
        </w:rPr>
        <w:t xml:space="preserve"> et al. 2012, 2014. Grazing makes lands LESS resilient and less able to recover from such severe vegetation disturbance stresses as the FS seeks to impose here – on top of already damaged watersheds. The increased temperatures and extremes from climate change stress also make it less likely that forests will </w:t>
      </w:r>
      <w:r w:rsidR="00291B01">
        <w:rPr>
          <w:rFonts w:ascii="Times New Roman" w:hAnsi="Times New Roman"/>
        </w:rPr>
        <w:t>be able to</w:t>
      </w:r>
      <w:r>
        <w:rPr>
          <w:rFonts w:ascii="Times New Roman" w:hAnsi="Times New Roman"/>
        </w:rPr>
        <w:t xml:space="preserve"> recover in many areas. Fusco et al. 2019, Kerns et al. 2020.</w:t>
      </w:r>
    </w:p>
    <w:p w14:paraId="065504CD" w14:textId="77777777" w:rsidR="00493C4E" w:rsidRDefault="00493C4E" w:rsidP="00493C4E">
      <w:pPr>
        <w:rPr>
          <w:rFonts w:ascii="Times New Roman" w:hAnsi="Times New Roman"/>
        </w:rPr>
      </w:pPr>
    </w:p>
    <w:p w14:paraId="06A5E918" w14:textId="77777777" w:rsidR="00493C4E" w:rsidRDefault="00493C4E" w:rsidP="00493C4E">
      <w:pPr>
        <w:rPr>
          <w:rFonts w:ascii="Times New Roman" w:hAnsi="Times New Roman"/>
        </w:rPr>
      </w:pPr>
      <w:r>
        <w:rPr>
          <w:rFonts w:ascii="Times New Roman" w:hAnsi="Times New Roman"/>
        </w:rPr>
        <w:t xml:space="preserve">There is currently serious livestock grazing degradation occurring across portions of the project area, and the level of degradation and impairment must be fully examined in an EIS for this project. A complete livestock current capability and suitability analysis must be provided including data on native perennial vs. annual weed production.  </w:t>
      </w:r>
    </w:p>
    <w:p w14:paraId="25EBEF2C" w14:textId="77777777" w:rsidR="00493C4E" w:rsidRDefault="00493C4E" w:rsidP="00493C4E">
      <w:pPr>
        <w:rPr>
          <w:rFonts w:ascii="Times New Roman" w:hAnsi="Times New Roman"/>
        </w:rPr>
      </w:pPr>
    </w:p>
    <w:p w14:paraId="67434053" w14:textId="77777777" w:rsidR="00493C4E" w:rsidRDefault="00493C4E" w:rsidP="00493C4E">
      <w:pPr>
        <w:rPr>
          <w:rFonts w:ascii="Times New Roman" w:hAnsi="Times New Roman"/>
        </w:rPr>
      </w:pPr>
      <w:r>
        <w:rPr>
          <w:rFonts w:ascii="Times New Roman" w:hAnsi="Times New Roman"/>
        </w:rPr>
        <w:t xml:space="preserve">Not only is the USFS destroying protective cooling weather-moderating forested cover here, many other projects are underway in the Boise, Payette Forests and across </w:t>
      </w:r>
      <w:proofErr w:type="gramStart"/>
      <w:r>
        <w:rPr>
          <w:rFonts w:ascii="Times New Roman" w:hAnsi="Times New Roman"/>
        </w:rPr>
        <w:t>Region</w:t>
      </w:r>
      <w:proofErr w:type="gramEnd"/>
      <w:r>
        <w:rPr>
          <w:rFonts w:ascii="Times New Roman" w:hAnsi="Times New Roman"/>
        </w:rPr>
        <w:t xml:space="preserve"> 4 and also the Nez Perce Forest that will have cumulative adverse effects on sustainability of fish and wildlife habitats and populations, and recreational and wild land uses and enjoyment.</w:t>
      </w:r>
    </w:p>
    <w:p w14:paraId="1A07AC16" w14:textId="77777777" w:rsidR="00493C4E" w:rsidRDefault="00493C4E" w:rsidP="00493C4E">
      <w:pPr>
        <w:rPr>
          <w:rFonts w:ascii="Times New Roman" w:hAnsi="Times New Roman"/>
        </w:rPr>
      </w:pPr>
    </w:p>
    <w:p w14:paraId="33618C1A" w14:textId="77777777" w:rsidR="00493C4E" w:rsidRDefault="00493C4E" w:rsidP="00493C4E">
      <w:pPr>
        <w:rPr>
          <w:rFonts w:ascii="Times New Roman" w:hAnsi="Times New Roman"/>
        </w:rPr>
      </w:pPr>
      <w:r w:rsidRPr="00F07100">
        <w:rPr>
          <w:rFonts w:ascii="Times New Roman" w:hAnsi="Times New Roman"/>
        </w:rPr>
        <w:t>The c</w:t>
      </w:r>
      <w:r>
        <w:rPr>
          <w:rFonts w:ascii="Times New Roman" w:hAnsi="Times New Roman"/>
        </w:rPr>
        <w:t>umulative and synergistic</w:t>
      </w:r>
      <w:r w:rsidRPr="00F07100">
        <w:rPr>
          <w:rFonts w:ascii="Times New Roman" w:hAnsi="Times New Roman"/>
        </w:rPr>
        <w:t xml:space="preserve"> effects of all of these projects must be fully examined in an EIS</w:t>
      </w:r>
      <w:r>
        <w:rPr>
          <w:rFonts w:ascii="Times New Roman" w:hAnsi="Times New Roman"/>
        </w:rPr>
        <w:t xml:space="preserve"> that takes a hard look at the sustainability of forest vegetation types in a time of Climate Crisis, at irreversible weed invasion risks that may be caused by the severe project treatment disturbances, at the condition of sensitive wildlife species habitats and population viability and persistence, at migratory bird habitats and population viability and persistence, and at other important species habitats and population viability and persistence across this landscape.</w:t>
      </w:r>
    </w:p>
    <w:p w14:paraId="40489F8E" w14:textId="77777777" w:rsidR="00493C4E" w:rsidRDefault="00493C4E" w:rsidP="00493C4E">
      <w:pPr>
        <w:rPr>
          <w:rFonts w:ascii="Times New Roman" w:hAnsi="Times New Roman"/>
        </w:rPr>
      </w:pPr>
    </w:p>
    <w:p w14:paraId="3D1DE9D2" w14:textId="77777777" w:rsidR="00493C4E" w:rsidRPr="00CB093D" w:rsidRDefault="00493C4E" w:rsidP="00493C4E">
      <w:pPr>
        <w:autoSpaceDE w:val="0"/>
        <w:autoSpaceDN w:val="0"/>
        <w:adjustRightInd w:val="0"/>
        <w:spacing w:before="11" w:line="276" w:lineRule="exact"/>
        <w:ind w:right="175"/>
        <w:rPr>
          <w:rFonts w:ascii="Times New Roman" w:hAnsi="Times New Roman"/>
          <w:b/>
          <w:bCs/>
        </w:rPr>
      </w:pPr>
      <w:r w:rsidRPr="00CB093D">
        <w:rPr>
          <w:rFonts w:ascii="Times New Roman" w:hAnsi="Times New Roman"/>
          <w:b/>
          <w:bCs/>
        </w:rPr>
        <w:t>Tree Cutting Does Not Effectively Suppress Beetles – Tree Injuries from Treatments Entice Insects, Foster Pathogens.</w:t>
      </w:r>
    </w:p>
    <w:p w14:paraId="3F9FF1F5" w14:textId="77777777" w:rsidR="00493C4E" w:rsidRPr="00CB093D" w:rsidRDefault="00493C4E" w:rsidP="00493C4E">
      <w:pPr>
        <w:autoSpaceDE w:val="0"/>
        <w:autoSpaceDN w:val="0"/>
        <w:adjustRightInd w:val="0"/>
        <w:spacing w:before="11" w:line="276" w:lineRule="exact"/>
        <w:ind w:right="175"/>
        <w:rPr>
          <w:rFonts w:ascii="Times New Roman" w:hAnsi="Times New Roman"/>
          <w:b/>
          <w:bCs/>
        </w:rPr>
      </w:pPr>
    </w:p>
    <w:p w14:paraId="76122795" w14:textId="77777777" w:rsidR="00493C4E" w:rsidRPr="00BD5486" w:rsidRDefault="00493C4E" w:rsidP="00493C4E">
      <w:pPr>
        <w:autoSpaceDE w:val="0"/>
        <w:autoSpaceDN w:val="0"/>
        <w:adjustRightInd w:val="0"/>
        <w:spacing w:before="11" w:line="276" w:lineRule="exact"/>
        <w:ind w:right="175"/>
        <w:rPr>
          <w:rFonts w:ascii="Times New Roman" w:hAnsi="Times New Roman"/>
          <w:color w:val="000000"/>
        </w:rPr>
      </w:pPr>
      <w:r w:rsidRPr="00BD5486">
        <w:rPr>
          <w:rFonts w:ascii="Times New Roman" w:hAnsi="Times New Roman"/>
        </w:rPr>
        <w:t>T</w:t>
      </w:r>
      <w:r w:rsidRPr="00BD5486">
        <w:rPr>
          <w:rFonts w:ascii="Times New Roman" w:eastAsiaTheme="minorHAnsi" w:hAnsi="Times New Roman"/>
        </w:rPr>
        <w:t xml:space="preserve">imber harvest treatments do not effectively suppress bark beetles. The massive treatments will weaken and injure remaining trees, increasing susceptibility. How many mores trees are likely to die because of “treatments” injuring them or neighbors? </w:t>
      </w:r>
      <w:r w:rsidRPr="00BD5486">
        <w:rPr>
          <w:rFonts w:ascii="Times New Roman" w:eastAsiaTheme="minorHAnsi" w:hAnsi="Times New Roman"/>
          <w:color w:val="000000"/>
        </w:rPr>
        <w:t>Outb</w:t>
      </w:r>
      <w:r w:rsidRPr="00BD5486">
        <w:rPr>
          <w:rFonts w:ascii="Times New Roman" w:eastAsiaTheme="minorHAnsi" w:hAnsi="Times New Roman"/>
          <w:color w:val="000000"/>
          <w:spacing w:val="-1"/>
        </w:rPr>
        <w:t>rea</w:t>
      </w:r>
      <w:r w:rsidRPr="00BD5486">
        <w:rPr>
          <w:rFonts w:ascii="Times New Roman" w:eastAsiaTheme="minorHAnsi" w:hAnsi="Times New Roman"/>
          <w:color w:val="000000"/>
        </w:rPr>
        <w:t>ks are dependent on t</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mpe</w:t>
      </w:r>
      <w:r w:rsidRPr="00BD5486">
        <w:rPr>
          <w:rFonts w:ascii="Times New Roman" w:eastAsiaTheme="minorHAnsi" w:hAnsi="Times New Roman"/>
          <w:color w:val="000000"/>
          <w:spacing w:val="1"/>
        </w:rPr>
        <w:t>r</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tur</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w:t>
      </w:r>
      <w:r w:rsidRPr="00BD5486">
        <w:rPr>
          <w:rFonts w:ascii="Times New Roman" w:eastAsiaTheme="minorHAnsi" w:hAnsi="Times New Roman"/>
          <w:color w:val="000000"/>
          <w:spacing w:val="2"/>
        </w:rPr>
        <w:t xml:space="preserve"> </w:t>
      </w:r>
      <w:r w:rsidRPr="00BD5486">
        <w:rPr>
          <w:rFonts w:ascii="Times New Roman" w:eastAsiaTheme="minorHAnsi" w:hAnsi="Times New Roman"/>
          <w:color w:val="000000"/>
          <w:spacing w:val="3"/>
        </w:rPr>
        <w:t>differing t</w:t>
      </w:r>
      <w:r w:rsidRPr="00BD5486">
        <w:rPr>
          <w:rFonts w:ascii="Times New Roman" w:eastAsiaTheme="minorHAnsi" w:hAnsi="Times New Roman"/>
          <w:color w:val="000000"/>
        </w:rPr>
        <w:t>r</w:t>
      </w:r>
      <w:r w:rsidRPr="00BD5486">
        <w:rPr>
          <w:rFonts w:ascii="Times New Roman" w:eastAsiaTheme="minorHAnsi" w:hAnsi="Times New Roman"/>
          <w:color w:val="000000"/>
          <w:spacing w:val="-2"/>
        </w:rPr>
        <w:t>e</w:t>
      </w:r>
      <w:r w:rsidRPr="00BD5486">
        <w:rPr>
          <w:rFonts w:ascii="Times New Roman" w:eastAsiaTheme="minorHAnsi" w:hAnsi="Times New Roman"/>
          <w:color w:val="000000"/>
        </w:rPr>
        <w:t>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rPr>
        <w:t>d</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f</w:t>
      </w:r>
      <w:r w:rsidRPr="00BD5486">
        <w:rPr>
          <w:rFonts w:ascii="Times New Roman" w:eastAsiaTheme="minorHAnsi" w:hAnsi="Times New Roman"/>
          <w:color w:val="000000"/>
          <w:spacing w:val="-2"/>
        </w:rPr>
        <w:t>e</w:t>
      </w:r>
      <w:r w:rsidRPr="00BD5486">
        <w:rPr>
          <w:rFonts w:ascii="Times New Roman" w:eastAsiaTheme="minorHAnsi" w:hAnsi="Times New Roman"/>
          <w:color w:val="000000"/>
        </w:rPr>
        <w:t>nses</w:t>
      </w:r>
      <w:r w:rsidRPr="00BD5486">
        <w:rPr>
          <w:rFonts w:ascii="Times New Roman" w:eastAsiaTheme="minorHAnsi" w:hAnsi="Times New Roman"/>
          <w:color w:val="000000"/>
          <w:spacing w:val="2"/>
        </w:rPr>
        <w:t xml:space="preserve"> </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 xml:space="preserve">nd </w:t>
      </w:r>
      <w:r w:rsidRPr="00BD5486">
        <w:rPr>
          <w:rFonts w:ascii="Times New Roman" w:eastAsiaTheme="minorHAnsi" w:hAnsi="Times New Roman"/>
          <w:color w:val="000000"/>
          <w:spacing w:val="1"/>
        </w:rPr>
        <w:t>be</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t</w:t>
      </w:r>
      <w:r w:rsidRPr="00BD5486">
        <w:rPr>
          <w:rFonts w:ascii="Times New Roman" w:eastAsiaTheme="minorHAnsi" w:hAnsi="Times New Roman"/>
          <w:color w:val="000000"/>
          <w:spacing w:val="1"/>
        </w:rPr>
        <w:t>l</w:t>
      </w:r>
      <w:r w:rsidRPr="00BD5486">
        <w:rPr>
          <w:rFonts w:ascii="Times New Roman" w:eastAsiaTheme="minorHAnsi" w:hAnsi="Times New Roman"/>
          <w:color w:val="000000"/>
        </w:rPr>
        <w:t>e fluctuations.</w:t>
      </w:r>
      <w:r w:rsidRPr="00BD5486">
        <w:rPr>
          <w:rFonts w:ascii="Times New Roman" w:eastAsiaTheme="minorHAnsi" w:hAnsi="Times New Roman"/>
          <w:color w:val="000000"/>
          <w:spacing w:val="4"/>
        </w:rPr>
        <w:t xml:space="preserve"> </w:t>
      </w:r>
      <w:r w:rsidRPr="00BD5486">
        <w:rPr>
          <w:rFonts w:ascii="Times New Roman" w:eastAsiaTheme="minorHAnsi" w:hAnsi="Times New Roman"/>
          <w:color w:val="000000"/>
          <w:spacing w:val="1"/>
        </w:rPr>
        <w:t>S</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lvage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rPr>
        <w:t xml:space="preserve">“treatments that log dead trees don not </w:t>
      </w:r>
      <w:r w:rsidRPr="00BD5486">
        <w:rPr>
          <w:rFonts w:ascii="Times New Roman" w:eastAsiaTheme="minorHAnsi" w:hAnsi="Times New Roman"/>
          <w:color w:val="000000"/>
          <w:spacing w:val="1"/>
        </w:rPr>
        <w:t>really</w:t>
      </w:r>
      <w:r w:rsidRPr="00BD5486">
        <w:rPr>
          <w:rFonts w:ascii="Times New Roman" w:eastAsiaTheme="minorHAnsi" w:hAnsi="Times New Roman"/>
          <w:color w:val="000000"/>
          <w:spacing w:val="-5"/>
        </w:rPr>
        <w:t xml:space="preserve"> </w:t>
      </w:r>
      <w:r w:rsidRPr="00BD5486">
        <w:rPr>
          <w:rFonts w:ascii="Times New Roman" w:eastAsiaTheme="minorHAnsi" w:hAnsi="Times New Roman"/>
          <w:color w:val="000000"/>
          <w:spacing w:val="1"/>
        </w:rPr>
        <w:t>r</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du</w:t>
      </w:r>
      <w:r w:rsidRPr="00BD5486">
        <w:rPr>
          <w:rFonts w:ascii="Times New Roman" w:eastAsiaTheme="minorHAnsi" w:hAnsi="Times New Roman"/>
          <w:color w:val="000000"/>
          <w:spacing w:val="-1"/>
        </w:rPr>
        <w:t>c</w:t>
      </w:r>
      <w:r w:rsidRPr="00BD5486">
        <w:rPr>
          <w:rFonts w:ascii="Times New Roman" w:eastAsiaTheme="minorHAnsi" w:hAnsi="Times New Roman"/>
          <w:color w:val="000000"/>
        </w:rPr>
        <w:t>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spacing w:val="2"/>
        </w:rPr>
        <w:t>o</w:t>
      </w:r>
      <w:r w:rsidRPr="00BD5486">
        <w:rPr>
          <w:rFonts w:ascii="Times New Roman" w:eastAsiaTheme="minorHAnsi" w:hAnsi="Times New Roman"/>
          <w:color w:val="000000"/>
        </w:rPr>
        <w:t>r imp</w:t>
      </w:r>
      <w:r w:rsidRPr="00BD5486">
        <w:rPr>
          <w:rFonts w:ascii="Times New Roman" w:eastAsiaTheme="minorHAnsi" w:hAnsi="Times New Roman"/>
          <w:color w:val="000000"/>
          <w:spacing w:val="-1"/>
        </w:rPr>
        <w:t>ac</w:t>
      </w:r>
      <w:r w:rsidRPr="00BD5486">
        <w:rPr>
          <w:rFonts w:ascii="Times New Roman" w:eastAsiaTheme="minorHAnsi" w:hAnsi="Times New Roman"/>
          <w:color w:val="000000"/>
        </w:rPr>
        <w:t>t b</w:t>
      </w:r>
      <w:r w:rsidRPr="00BD5486">
        <w:rPr>
          <w:rFonts w:ascii="Times New Roman" w:eastAsiaTheme="minorHAnsi" w:hAnsi="Times New Roman"/>
          <w:color w:val="000000"/>
          <w:spacing w:val="2"/>
        </w:rPr>
        <w:t>e</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t</w:t>
      </w:r>
      <w:r w:rsidRPr="00BD5486">
        <w:rPr>
          <w:rFonts w:ascii="Times New Roman" w:eastAsiaTheme="minorHAnsi" w:hAnsi="Times New Roman"/>
          <w:color w:val="000000"/>
          <w:spacing w:val="1"/>
        </w:rPr>
        <w:t>l</w:t>
      </w:r>
      <w:r w:rsidRPr="00BD5486">
        <w:rPr>
          <w:rFonts w:ascii="Times New Roman" w:eastAsiaTheme="minorHAnsi" w:hAnsi="Times New Roman"/>
          <w:color w:val="000000"/>
        </w:rPr>
        <w:t>e populations - as beetles are long gone from those trees</w:t>
      </w:r>
      <w:r>
        <w:rPr>
          <w:rFonts w:ascii="Times New Roman" w:eastAsiaTheme="minorHAnsi" w:hAnsi="Times New Roman"/>
          <w:color w:val="000000"/>
        </w:rPr>
        <w:t xml:space="preserve">. The project relies on </w:t>
      </w:r>
      <w:r w:rsidRPr="00BD5486">
        <w:rPr>
          <w:rFonts w:ascii="Times New Roman" w:hAnsi="Times New Roman"/>
          <w:color w:val="000000"/>
          <w:spacing w:val="2"/>
        </w:rPr>
        <w:t>u</w:t>
      </w:r>
      <w:r w:rsidRPr="00BD5486">
        <w:rPr>
          <w:rFonts w:ascii="Times New Roman" w:hAnsi="Times New Roman"/>
          <w:color w:val="000000"/>
        </w:rPr>
        <w:t>nsupport</w:t>
      </w:r>
      <w:r w:rsidRPr="00BD5486">
        <w:rPr>
          <w:rFonts w:ascii="Times New Roman" w:hAnsi="Times New Roman"/>
          <w:color w:val="000000"/>
          <w:spacing w:val="-1"/>
        </w:rPr>
        <w:t>e</w:t>
      </w:r>
      <w:r w:rsidRPr="00BD5486">
        <w:rPr>
          <w:rFonts w:ascii="Times New Roman" w:hAnsi="Times New Roman"/>
          <w:color w:val="000000"/>
        </w:rPr>
        <w:t xml:space="preserve">d </w:t>
      </w:r>
      <w:r>
        <w:rPr>
          <w:rFonts w:ascii="Times New Roman" w:hAnsi="Times New Roman"/>
          <w:color w:val="000000"/>
        </w:rPr>
        <w:t>assumption</w:t>
      </w:r>
      <w:r w:rsidRPr="00BD5486">
        <w:rPr>
          <w:rFonts w:ascii="Times New Roman" w:hAnsi="Times New Roman"/>
          <w:color w:val="000000"/>
        </w:rPr>
        <w:t xml:space="preserve"> to cl</w:t>
      </w:r>
      <w:r w:rsidRPr="00BD5486">
        <w:rPr>
          <w:rFonts w:ascii="Times New Roman" w:hAnsi="Times New Roman"/>
          <w:color w:val="000000"/>
          <w:spacing w:val="-1"/>
        </w:rPr>
        <w:t>ea</w:t>
      </w:r>
      <w:r w:rsidRPr="00BD5486">
        <w:rPr>
          <w:rFonts w:ascii="Times New Roman" w:hAnsi="Times New Roman"/>
          <w:color w:val="000000"/>
        </w:rPr>
        <w:t>r</w:t>
      </w:r>
      <w:r w:rsidRPr="00BD5486">
        <w:rPr>
          <w:rFonts w:ascii="Times New Roman" w:hAnsi="Times New Roman"/>
          <w:color w:val="000000"/>
          <w:spacing w:val="-2"/>
        </w:rPr>
        <w:t>c</w:t>
      </w:r>
      <w:r w:rsidRPr="00BD5486">
        <w:rPr>
          <w:rFonts w:ascii="Times New Roman" w:hAnsi="Times New Roman"/>
          <w:color w:val="000000"/>
        </w:rPr>
        <w:t>ut and l</w:t>
      </w:r>
      <w:r w:rsidRPr="00BD5486">
        <w:rPr>
          <w:rFonts w:ascii="Times New Roman" w:hAnsi="Times New Roman"/>
          <w:color w:val="000000"/>
          <w:spacing w:val="2"/>
        </w:rPr>
        <w:t>o</w:t>
      </w:r>
      <w:r w:rsidRPr="00BD5486">
        <w:rPr>
          <w:rFonts w:ascii="Times New Roman" w:hAnsi="Times New Roman"/>
          <w:color w:val="000000"/>
        </w:rPr>
        <w:t>g both dam</w:t>
      </w:r>
      <w:r w:rsidRPr="00BD5486">
        <w:rPr>
          <w:rFonts w:ascii="Times New Roman" w:hAnsi="Times New Roman"/>
          <w:color w:val="000000"/>
          <w:spacing w:val="-1"/>
        </w:rPr>
        <w:t>a</w:t>
      </w:r>
      <w:r w:rsidRPr="00BD5486">
        <w:rPr>
          <w:rFonts w:ascii="Times New Roman" w:hAnsi="Times New Roman"/>
          <w:color w:val="000000"/>
        </w:rPr>
        <w:t>g</w:t>
      </w:r>
      <w:r w:rsidRPr="00BD5486">
        <w:rPr>
          <w:rFonts w:ascii="Times New Roman" w:hAnsi="Times New Roman"/>
          <w:color w:val="000000"/>
          <w:spacing w:val="-1"/>
        </w:rPr>
        <w:t>e</w:t>
      </w:r>
      <w:r w:rsidRPr="00BD5486">
        <w:rPr>
          <w:rFonts w:ascii="Times New Roman" w:hAnsi="Times New Roman"/>
          <w:color w:val="000000"/>
        </w:rPr>
        <w:t xml:space="preserve">d </w:t>
      </w:r>
      <w:r w:rsidRPr="00BD5486">
        <w:rPr>
          <w:rFonts w:ascii="Times New Roman" w:hAnsi="Times New Roman"/>
          <w:color w:val="000000"/>
          <w:spacing w:val="-1"/>
        </w:rPr>
        <w:t>a</w:t>
      </w:r>
      <w:r w:rsidRPr="00BD5486">
        <w:rPr>
          <w:rFonts w:ascii="Times New Roman" w:hAnsi="Times New Roman"/>
          <w:color w:val="000000"/>
        </w:rPr>
        <w:t xml:space="preserve">nd </w:t>
      </w:r>
      <w:r w:rsidRPr="00BD5486">
        <w:rPr>
          <w:rFonts w:ascii="Times New Roman" w:hAnsi="Times New Roman"/>
          <w:color w:val="000000"/>
          <w:spacing w:val="2"/>
        </w:rPr>
        <w:t>h</w:t>
      </w:r>
      <w:r w:rsidRPr="00BD5486">
        <w:rPr>
          <w:rFonts w:ascii="Times New Roman" w:hAnsi="Times New Roman"/>
          <w:color w:val="000000"/>
          <w:spacing w:val="-1"/>
        </w:rPr>
        <w:t>ea</w:t>
      </w:r>
      <w:r w:rsidRPr="00BD5486">
        <w:rPr>
          <w:rFonts w:ascii="Times New Roman" w:hAnsi="Times New Roman"/>
          <w:color w:val="000000"/>
        </w:rPr>
        <w:t>l</w:t>
      </w:r>
      <w:r w:rsidRPr="00BD5486">
        <w:rPr>
          <w:rFonts w:ascii="Times New Roman" w:hAnsi="Times New Roman"/>
          <w:color w:val="000000"/>
          <w:spacing w:val="1"/>
        </w:rPr>
        <w:t>t</w:t>
      </w:r>
      <w:r w:rsidRPr="00BD5486">
        <w:rPr>
          <w:rFonts w:ascii="Times New Roman" w:hAnsi="Times New Roman"/>
          <w:color w:val="000000"/>
          <w:spacing w:val="2"/>
        </w:rPr>
        <w:t>h</w:t>
      </w:r>
      <w:r w:rsidRPr="00BD5486">
        <w:rPr>
          <w:rFonts w:ascii="Times New Roman" w:hAnsi="Times New Roman"/>
          <w:color w:val="000000"/>
        </w:rPr>
        <w:t>y</w:t>
      </w:r>
      <w:r w:rsidRPr="00BD5486">
        <w:rPr>
          <w:rFonts w:ascii="Times New Roman" w:hAnsi="Times New Roman"/>
          <w:color w:val="000000"/>
          <w:spacing w:val="-3"/>
        </w:rPr>
        <w:t xml:space="preserve"> </w:t>
      </w:r>
      <w:r w:rsidRPr="00BD5486">
        <w:rPr>
          <w:rFonts w:ascii="Times New Roman" w:hAnsi="Times New Roman"/>
          <w:color w:val="000000"/>
        </w:rPr>
        <w:t>tr</w:t>
      </w:r>
      <w:r w:rsidRPr="00BD5486">
        <w:rPr>
          <w:rFonts w:ascii="Times New Roman" w:hAnsi="Times New Roman"/>
          <w:color w:val="000000"/>
          <w:spacing w:val="1"/>
        </w:rPr>
        <w:t>e</w:t>
      </w:r>
      <w:r w:rsidRPr="00BD5486">
        <w:rPr>
          <w:rFonts w:ascii="Times New Roman" w:hAnsi="Times New Roman"/>
          <w:color w:val="000000"/>
          <w:spacing w:val="-1"/>
        </w:rPr>
        <w:t>e</w:t>
      </w:r>
      <w:r w:rsidRPr="00BD5486">
        <w:rPr>
          <w:rFonts w:ascii="Times New Roman" w:hAnsi="Times New Roman"/>
          <w:color w:val="000000"/>
        </w:rPr>
        <w:t>s, thus s</w:t>
      </w:r>
      <w:r w:rsidRPr="00BD5486">
        <w:rPr>
          <w:rFonts w:ascii="Times New Roman" w:hAnsi="Times New Roman"/>
          <w:color w:val="000000"/>
          <w:spacing w:val="-1"/>
        </w:rPr>
        <w:t>e</w:t>
      </w:r>
      <w:r w:rsidRPr="00BD5486">
        <w:rPr>
          <w:rFonts w:ascii="Times New Roman" w:hAnsi="Times New Roman"/>
          <w:color w:val="000000"/>
        </w:rPr>
        <w:t>t</w:t>
      </w:r>
      <w:r w:rsidRPr="00BD5486">
        <w:rPr>
          <w:rFonts w:ascii="Times New Roman" w:hAnsi="Times New Roman"/>
          <w:color w:val="000000"/>
          <w:spacing w:val="1"/>
        </w:rPr>
        <w:t>t</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rPr>
        <w:t>b</w:t>
      </w:r>
      <w:r w:rsidRPr="00BD5486">
        <w:rPr>
          <w:rFonts w:ascii="Times New Roman" w:hAnsi="Times New Roman"/>
          <w:color w:val="000000"/>
          <w:spacing w:val="-1"/>
        </w:rPr>
        <w:t>ac</w:t>
      </w:r>
      <w:r w:rsidRPr="00BD5486">
        <w:rPr>
          <w:rFonts w:ascii="Times New Roman" w:hAnsi="Times New Roman"/>
          <w:color w:val="000000"/>
        </w:rPr>
        <w:t>k</w:t>
      </w:r>
      <w:r w:rsidRPr="00BD5486">
        <w:rPr>
          <w:rFonts w:ascii="Times New Roman" w:hAnsi="Times New Roman"/>
          <w:color w:val="000000"/>
          <w:spacing w:val="2"/>
        </w:rPr>
        <w:t xml:space="preserve"> </w:t>
      </w:r>
      <w:r w:rsidRPr="00BD5486">
        <w:rPr>
          <w:rFonts w:ascii="Times New Roman" w:hAnsi="Times New Roman"/>
          <w:color w:val="000000"/>
        </w:rPr>
        <w:t>reg</w:t>
      </w:r>
      <w:r w:rsidRPr="00BD5486">
        <w:rPr>
          <w:rFonts w:ascii="Times New Roman" w:hAnsi="Times New Roman"/>
          <w:color w:val="000000"/>
          <w:spacing w:val="-1"/>
        </w:rPr>
        <w:t>e</w:t>
      </w:r>
      <w:r w:rsidRPr="00BD5486">
        <w:rPr>
          <w:rFonts w:ascii="Times New Roman" w:hAnsi="Times New Roman"/>
          <w:color w:val="000000"/>
        </w:rPr>
        <w:t>n</w:t>
      </w:r>
      <w:r w:rsidRPr="00BD5486">
        <w:rPr>
          <w:rFonts w:ascii="Times New Roman" w:hAnsi="Times New Roman"/>
          <w:color w:val="000000"/>
          <w:spacing w:val="-1"/>
        </w:rPr>
        <w:t>e</w:t>
      </w:r>
      <w:r w:rsidRPr="00BD5486">
        <w:rPr>
          <w:rFonts w:ascii="Times New Roman" w:hAnsi="Times New Roman"/>
          <w:color w:val="000000"/>
          <w:spacing w:val="1"/>
        </w:rPr>
        <w:t>r</w:t>
      </w:r>
      <w:r w:rsidRPr="00BD5486">
        <w:rPr>
          <w:rFonts w:ascii="Times New Roman" w:hAnsi="Times New Roman"/>
          <w:color w:val="000000"/>
          <w:spacing w:val="-1"/>
        </w:rPr>
        <w:t>a</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 h</w:t>
      </w:r>
      <w:r w:rsidRPr="00BD5486">
        <w:rPr>
          <w:rFonts w:ascii="Times New Roman" w:hAnsi="Times New Roman"/>
          <w:color w:val="000000"/>
          <w:spacing w:val="-1"/>
        </w:rPr>
        <w:t>e</w:t>
      </w:r>
      <w:r w:rsidRPr="00BD5486">
        <w:rPr>
          <w:rFonts w:ascii="Times New Roman" w:hAnsi="Times New Roman"/>
          <w:color w:val="000000"/>
        </w:rPr>
        <w:t>rb</w:t>
      </w:r>
      <w:r w:rsidRPr="00BD5486">
        <w:rPr>
          <w:rFonts w:ascii="Times New Roman" w:hAnsi="Times New Roman"/>
          <w:color w:val="000000"/>
          <w:spacing w:val="-2"/>
        </w:rPr>
        <w:t>a</w:t>
      </w:r>
      <w:r w:rsidRPr="00BD5486">
        <w:rPr>
          <w:rFonts w:ascii="Times New Roman" w:hAnsi="Times New Roman"/>
          <w:color w:val="000000"/>
          <w:spacing w:val="1"/>
        </w:rPr>
        <w:t>c</w:t>
      </w:r>
      <w:r w:rsidRPr="00BD5486">
        <w:rPr>
          <w:rFonts w:ascii="Times New Roman" w:hAnsi="Times New Roman"/>
          <w:color w:val="000000"/>
          <w:spacing w:val="-1"/>
        </w:rPr>
        <w:t>e</w:t>
      </w:r>
      <w:r w:rsidRPr="00BD5486">
        <w:rPr>
          <w:rFonts w:ascii="Times New Roman" w:hAnsi="Times New Roman"/>
          <w:color w:val="000000"/>
        </w:rPr>
        <w:t xml:space="preserve">ous </w:t>
      </w:r>
      <w:proofErr w:type="gramStart"/>
      <w:r w:rsidRPr="00BD5486">
        <w:rPr>
          <w:rFonts w:ascii="Times New Roman" w:hAnsi="Times New Roman"/>
          <w:color w:val="000000"/>
        </w:rPr>
        <w:t>prod</w:t>
      </w:r>
      <w:r w:rsidRPr="00BD5486">
        <w:rPr>
          <w:rFonts w:ascii="Times New Roman" w:hAnsi="Times New Roman"/>
          <w:color w:val="000000"/>
          <w:spacing w:val="2"/>
        </w:rPr>
        <w:t>u</w:t>
      </w:r>
      <w:r w:rsidRPr="00BD5486">
        <w:rPr>
          <w:rFonts w:ascii="Times New Roman" w:hAnsi="Times New Roman"/>
          <w:color w:val="000000"/>
          <w:spacing w:val="-1"/>
        </w:rPr>
        <w:t>c</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w:t>
      </w:r>
      <w:proofErr w:type="gramEnd"/>
      <w:r w:rsidRPr="00BD5486">
        <w:rPr>
          <w:rFonts w:ascii="Times New Roman" w:hAnsi="Times New Roman"/>
          <w:color w:val="000000"/>
        </w:rPr>
        <w:t xml:space="preserve"> </w:t>
      </w:r>
      <w:r w:rsidRPr="00BD5486">
        <w:rPr>
          <w:rFonts w:ascii="Times New Roman" w:hAnsi="Times New Roman"/>
          <w:color w:val="000000"/>
          <w:spacing w:val="-1"/>
        </w:rPr>
        <w:t>a</w:t>
      </w:r>
      <w:r w:rsidRPr="00BD5486">
        <w:rPr>
          <w:rFonts w:ascii="Times New Roman" w:hAnsi="Times New Roman"/>
          <w:color w:val="000000"/>
        </w:rPr>
        <w:t>nd wild</w:t>
      </w:r>
      <w:r w:rsidRPr="00BD5486">
        <w:rPr>
          <w:rFonts w:ascii="Times New Roman" w:hAnsi="Times New Roman"/>
          <w:color w:val="000000"/>
          <w:spacing w:val="1"/>
        </w:rPr>
        <w:t>l</w:t>
      </w:r>
      <w:r w:rsidRPr="00BD5486">
        <w:rPr>
          <w:rFonts w:ascii="Times New Roman" w:hAnsi="Times New Roman"/>
          <w:color w:val="000000"/>
        </w:rPr>
        <w:t>ife</w:t>
      </w:r>
      <w:r w:rsidRPr="00BD5486">
        <w:rPr>
          <w:rFonts w:ascii="Times New Roman" w:hAnsi="Times New Roman"/>
          <w:color w:val="000000"/>
          <w:spacing w:val="-1"/>
        </w:rPr>
        <w:t xml:space="preserve"> </w:t>
      </w:r>
      <w:r w:rsidRPr="00BD5486">
        <w:rPr>
          <w:rFonts w:ascii="Times New Roman" w:hAnsi="Times New Roman"/>
          <w:color w:val="000000"/>
        </w:rPr>
        <w:t>h</w:t>
      </w:r>
      <w:r w:rsidRPr="00BD5486">
        <w:rPr>
          <w:rFonts w:ascii="Times New Roman" w:hAnsi="Times New Roman"/>
          <w:color w:val="000000"/>
          <w:spacing w:val="-1"/>
        </w:rPr>
        <w:t>a</w:t>
      </w:r>
      <w:r w:rsidRPr="00BD5486">
        <w:rPr>
          <w:rFonts w:ascii="Times New Roman" w:hAnsi="Times New Roman"/>
          <w:color w:val="000000"/>
        </w:rPr>
        <w:t>bi</w:t>
      </w:r>
      <w:r w:rsidRPr="00BD5486">
        <w:rPr>
          <w:rFonts w:ascii="Times New Roman" w:hAnsi="Times New Roman"/>
          <w:color w:val="000000"/>
          <w:spacing w:val="1"/>
        </w:rPr>
        <w:t>t</w:t>
      </w:r>
      <w:r w:rsidRPr="00BD5486">
        <w:rPr>
          <w:rFonts w:ascii="Times New Roman" w:hAnsi="Times New Roman"/>
          <w:color w:val="000000"/>
          <w:spacing w:val="-1"/>
        </w:rPr>
        <w:t>a</w:t>
      </w:r>
      <w:r w:rsidRPr="00BD5486">
        <w:rPr>
          <w:rFonts w:ascii="Times New Roman" w:hAnsi="Times New Roman"/>
          <w:color w:val="000000"/>
        </w:rPr>
        <w:t>t</w:t>
      </w:r>
      <w:r>
        <w:rPr>
          <w:rFonts w:ascii="Times New Roman" w:hAnsi="Times New Roman"/>
          <w:color w:val="000000"/>
        </w:rPr>
        <w:t>.</w:t>
      </w:r>
      <w:r w:rsidRPr="00BD5486">
        <w:rPr>
          <w:rFonts w:ascii="Times New Roman" w:hAnsi="Times New Roman"/>
          <w:color w:val="000000"/>
        </w:rPr>
        <w:t xml:space="preserve"> </w:t>
      </w:r>
      <w:r>
        <w:rPr>
          <w:rFonts w:ascii="Times New Roman" w:hAnsi="Times New Roman"/>
          <w:color w:val="000000"/>
        </w:rPr>
        <w:t>Cutting trees</w:t>
      </w:r>
      <w:r w:rsidRPr="00BD5486">
        <w:rPr>
          <w:rFonts w:ascii="Times New Roman" w:hAnsi="Times New Roman"/>
          <w:color w:val="000000"/>
        </w:rPr>
        <w:t xml:space="preserve"> will</w:t>
      </w:r>
      <w:r w:rsidRPr="00BD5486">
        <w:rPr>
          <w:rFonts w:ascii="Times New Roman" w:hAnsi="Times New Roman"/>
          <w:color w:val="000000"/>
          <w:spacing w:val="1"/>
        </w:rPr>
        <w:t xml:space="preserve"> </w:t>
      </w:r>
      <w:r w:rsidRPr="00BD5486">
        <w:rPr>
          <w:rFonts w:ascii="Times New Roman" w:hAnsi="Times New Roman"/>
          <w:color w:val="000000"/>
        </w:rPr>
        <w:t>not cont</w:t>
      </w:r>
      <w:r w:rsidRPr="00BD5486">
        <w:rPr>
          <w:rFonts w:ascii="Times New Roman" w:hAnsi="Times New Roman"/>
          <w:color w:val="000000"/>
          <w:spacing w:val="-1"/>
        </w:rPr>
        <w:t>r</w:t>
      </w:r>
      <w:r w:rsidRPr="00BD5486">
        <w:rPr>
          <w:rFonts w:ascii="Times New Roman" w:hAnsi="Times New Roman"/>
          <w:color w:val="000000"/>
        </w:rPr>
        <w:t xml:space="preserve">ol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b</w:t>
      </w:r>
      <w:r w:rsidRPr="00BD5486">
        <w:rPr>
          <w:rFonts w:ascii="Times New Roman" w:hAnsi="Times New Roman"/>
          <w:color w:val="000000"/>
          <w:spacing w:val="-1"/>
        </w:rPr>
        <w:t>ee</w:t>
      </w:r>
      <w:r w:rsidRPr="00BD5486">
        <w:rPr>
          <w:rFonts w:ascii="Times New Roman" w:hAnsi="Times New Roman"/>
          <w:color w:val="000000"/>
        </w:rPr>
        <w:t>t</w:t>
      </w:r>
      <w:r w:rsidRPr="00BD5486">
        <w:rPr>
          <w:rFonts w:ascii="Times New Roman" w:hAnsi="Times New Roman"/>
          <w:color w:val="000000"/>
          <w:spacing w:val="1"/>
        </w:rPr>
        <w:t>l</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rPr>
        <w:t>in</w:t>
      </w:r>
      <w:r w:rsidRPr="00BD5486">
        <w:rPr>
          <w:rFonts w:ascii="Times New Roman" w:hAnsi="Times New Roman"/>
          <w:color w:val="000000"/>
          <w:spacing w:val="2"/>
        </w:rPr>
        <w:t>f</w:t>
      </w:r>
      <w:r w:rsidRPr="00BD5486">
        <w:rPr>
          <w:rFonts w:ascii="Times New Roman" w:hAnsi="Times New Roman"/>
          <w:color w:val="000000"/>
          <w:spacing w:val="-1"/>
        </w:rPr>
        <w:t>e</w:t>
      </w:r>
      <w:r w:rsidRPr="00BD5486">
        <w:rPr>
          <w:rFonts w:ascii="Times New Roman" w:hAnsi="Times New Roman"/>
          <w:color w:val="000000"/>
        </w:rPr>
        <w:t>station</w:t>
      </w:r>
      <w:r>
        <w:rPr>
          <w:rFonts w:ascii="Times New Roman" w:hAnsi="Times New Roman"/>
          <w:color w:val="000000"/>
        </w:rPr>
        <w:t xml:space="preserve"> or other forest “problems</w:t>
      </w:r>
      <w:proofErr w:type="gramStart"/>
      <w:r>
        <w:rPr>
          <w:rFonts w:ascii="Times New Roman" w:hAnsi="Times New Roman"/>
          <w:color w:val="000000"/>
        </w:rPr>
        <w:t>”.</w:t>
      </w:r>
      <w:r w:rsidRPr="00BD5486">
        <w:rPr>
          <w:rFonts w:ascii="Times New Roman" w:hAnsi="Times New Roman"/>
          <w:color w:val="000000"/>
        </w:rPr>
        <w:t>.</w:t>
      </w:r>
      <w:proofErr w:type="gramEnd"/>
      <w:r w:rsidRPr="00BD5486">
        <w:rPr>
          <w:rFonts w:ascii="Times New Roman" w:hAnsi="Times New Roman"/>
          <w:color w:val="000000"/>
          <w:spacing w:val="2"/>
        </w:rPr>
        <w:t xml:space="preserve"> </w:t>
      </w:r>
      <w:r w:rsidRPr="00BD5486">
        <w:rPr>
          <w:rFonts w:ascii="Times New Roman" w:hAnsi="Times New Roman"/>
          <w:color w:val="000000"/>
          <w:spacing w:val="-3"/>
        </w:rPr>
        <w:t>I</w:t>
      </w:r>
      <w:r w:rsidRPr="00BD5486">
        <w:rPr>
          <w:rFonts w:ascii="Times New Roman" w:hAnsi="Times New Roman"/>
          <w:color w:val="000000"/>
        </w:rPr>
        <w:t>nste</w:t>
      </w:r>
      <w:r w:rsidRPr="00BD5486">
        <w:rPr>
          <w:rFonts w:ascii="Times New Roman" w:hAnsi="Times New Roman"/>
          <w:color w:val="000000"/>
          <w:spacing w:val="-1"/>
        </w:rPr>
        <w:t>a</w:t>
      </w:r>
      <w:r w:rsidRPr="00BD5486">
        <w:rPr>
          <w:rFonts w:ascii="Times New Roman" w:hAnsi="Times New Roman"/>
          <w:color w:val="000000"/>
        </w:rPr>
        <w:t>d, the</w:t>
      </w:r>
      <w:r w:rsidRPr="00BD5486">
        <w:rPr>
          <w:rFonts w:ascii="Times New Roman" w:hAnsi="Times New Roman"/>
          <w:color w:val="000000"/>
          <w:spacing w:val="2"/>
        </w:rPr>
        <w:t xml:space="preserve"> </w:t>
      </w:r>
      <w:r w:rsidRPr="00BD5486">
        <w:rPr>
          <w:rFonts w:ascii="Times New Roman" w:hAnsi="Times New Roman"/>
          <w:color w:val="000000"/>
          <w:spacing w:val="-1"/>
        </w:rPr>
        <w:t>F</w:t>
      </w:r>
      <w:r w:rsidRPr="00BD5486">
        <w:rPr>
          <w:rFonts w:ascii="Times New Roman" w:hAnsi="Times New Roman"/>
          <w:color w:val="000000"/>
        </w:rPr>
        <w:t>o</w:t>
      </w:r>
      <w:r w:rsidRPr="00BD5486">
        <w:rPr>
          <w:rFonts w:ascii="Times New Roman" w:hAnsi="Times New Roman"/>
          <w:color w:val="000000"/>
          <w:spacing w:val="-1"/>
        </w:rPr>
        <w:t>re</w:t>
      </w:r>
      <w:r w:rsidRPr="00BD5486">
        <w:rPr>
          <w:rFonts w:ascii="Times New Roman" w:hAnsi="Times New Roman"/>
          <w:color w:val="000000"/>
        </w:rPr>
        <w:t xml:space="preserve">st </w:t>
      </w:r>
      <w:r w:rsidRPr="00BD5486">
        <w:rPr>
          <w:rFonts w:ascii="Times New Roman" w:hAnsi="Times New Roman"/>
          <w:color w:val="000000"/>
          <w:spacing w:val="1"/>
        </w:rPr>
        <w:t>S</w:t>
      </w:r>
      <w:r w:rsidRPr="00BD5486">
        <w:rPr>
          <w:rFonts w:ascii="Times New Roman" w:hAnsi="Times New Roman"/>
          <w:color w:val="000000"/>
          <w:spacing w:val="-1"/>
        </w:rPr>
        <w:t>e</w:t>
      </w:r>
      <w:r w:rsidRPr="00BD5486">
        <w:rPr>
          <w:rFonts w:ascii="Times New Roman" w:hAnsi="Times New Roman"/>
          <w:color w:val="000000"/>
        </w:rPr>
        <w:t>rvi</w:t>
      </w:r>
      <w:r w:rsidRPr="00BD5486">
        <w:rPr>
          <w:rFonts w:ascii="Times New Roman" w:hAnsi="Times New Roman"/>
          <w:color w:val="000000"/>
          <w:spacing w:val="1"/>
        </w:rPr>
        <w:t>c</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spacing w:val="2"/>
        </w:rPr>
        <w:t>s</w:t>
      </w:r>
      <w:r w:rsidRPr="00BD5486">
        <w:rPr>
          <w:rFonts w:ascii="Times New Roman" w:hAnsi="Times New Roman"/>
          <w:color w:val="000000"/>
        </w:rPr>
        <w:t>hould be r</w:t>
      </w:r>
      <w:r w:rsidRPr="00BD5486">
        <w:rPr>
          <w:rFonts w:ascii="Times New Roman" w:hAnsi="Times New Roman"/>
          <w:color w:val="000000"/>
          <w:spacing w:val="-2"/>
        </w:rPr>
        <w:t>e</w:t>
      </w:r>
      <w:r w:rsidRPr="00BD5486">
        <w:rPr>
          <w:rFonts w:ascii="Times New Roman" w:hAnsi="Times New Roman"/>
          <w:color w:val="000000"/>
        </w:rPr>
        <w:t>du</w:t>
      </w:r>
      <w:r w:rsidRPr="00BD5486">
        <w:rPr>
          <w:rFonts w:ascii="Times New Roman" w:hAnsi="Times New Roman"/>
          <w:color w:val="000000"/>
          <w:spacing w:val="-1"/>
        </w:rPr>
        <w:t>c</w:t>
      </w:r>
      <w:r w:rsidRPr="00BD5486">
        <w:rPr>
          <w:rFonts w:ascii="Times New Roman" w:hAnsi="Times New Roman"/>
          <w:color w:val="000000"/>
        </w:rPr>
        <w:t>i</w:t>
      </w:r>
      <w:r w:rsidRPr="00BD5486">
        <w:rPr>
          <w:rFonts w:ascii="Times New Roman" w:hAnsi="Times New Roman"/>
          <w:color w:val="000000"/>
          <w:spacing w:val="3"/>
        </w:rPr>
        <w:t>n</w:t>
      </w:r>
      <w:r w:rsidRPr="00BD5486">
        <w:rPr>
          <w:rFonts w:ascii="Times New Roman" w:hAnsi="Times New Roman"/>
          <w:color w:val="000000"/>
        </w:rPr>
        <w:t>g</w:t>
      </w:r>
      <w:r w:rsidRPr="00BD5486">
        <w:rPr>
          <w:rFonts w:ascii="Times New Roman" w:hAnsi="Times New Roman"/>
          <w:color w:val="000000"/>
          <w:spacing w:val="-2"/>
        </w:rPr>
        <w:t xml:space="preserve">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str</w:t>
      </w:r>
      <w:r w:rsidRPr="00BD5486">
        <w:rPr>
          <w:rFonts w:ascii="Times New Roman" w:hAnsi="Times New Roman"/>
          <w:color w:val="000000"/>
          <w:spacing w:val="-1"/>
        </w:rPr>
        <w:t>e</w:t>
      </w:r>
      <w:r w:rsidRPr="00BD5486">
        <w:rPr>
          <w:rFonts w:ascii="Times New Roman" w:hAnsi="Times New Roman"/>
          <w:color w:val="000000"/>
        </w:rPr>
        <w:t>ss</w:t>
      </w:r>
      <w:r>
        <w:rPr>
          <w:rFonts w:ascii="Times New Roman" w:hAnsi="Times New Roman"/>
          <w:color w:val="000000"/>
          <w:spacing w:val="3"/>
        </w:rPr>
        <w:t>es</w:t>
      </w:r>
      <w:r w:rsidRPr="00BD5486">
        <w:rPr>
          <w:rFonts w:ascii="Times New Roman" w:hAnsi="Times New Roman"/>
          <w:color w:val="000000"/>
        </w:rPr>
        <w:t xml:space="preserve"> on</w:t>
      </w:r>
      <w:r w:rsidRPr="00BD5486">
        <w:rPr>
          <w:rFonts w:ascii="Times New Roman" w:hAnsi="Times New Roman"/>
          <w:color w:val="000000"/>
          <w:spacing w:val="2"/>
        </w:rPr>
        <w:t xml:space="preserve"> </w:t>
      </w:r>
      <w:r w:rsidRPr="00BD5486">
        <w:rPr>
          <w:rFonts w:ascii="Times New Roman" w:hAnsi="Times New Roman"/>
          <w:color w:val="000000"/>
        </w:rPr>
        <w:t>the h</w:t>
      </w:r>
      <w:r w:rsidRPr="00BD5486">
        <w:rPr>
          <w:rFonts w:ascii="Times New Roman" w:hAnsi="Times New Roman"/>
          <w:color w:val="000000"/>
          <w:spacing w:val="-1"/>
        </w:rPr>
        <w:t>ea</w:t>
      </w:r>
      <w:r w:rsidRPr="00BD5486">
        <w:rPr>
          <w:rFonts w:ascii="Times New Roman" w:hAnsi="Times New Roman"/>
          <w:color w:val="000000"/>
        </w:rPr>
        <w:t>l</w:t>
      </w:r>
      <w:r w:rsidRPr="00BD5486">
        <w:rPr>
          <w:rFonts w:ascii="Times New Roman" w:hAnsi="Times New Roman"/>
          <w:color w:val="000000"/>
          <w:spacing w:val="1"/>
        </w:rPr>
        <w:t>t</w:t>
      </w:r>
      <w:r w:rsidRPr="00BD5486">
        <w:rPr>
          <w:rFonts w:ascii="Times New Roman" w:hAnsi="Times New Roman"/>
          <w:color w:val="000000"/>
        </w:rPr>
        <w:t>h of th</w:t>
      </w:r>
      <w:r w:rsidRPr="00BD5486">
        <w:rPr>
          <w:rFonts w:ascii="Times New Roman" w:hAnsi="Times New Roman"/>
          <w:color w:val="000000"/>
          <w:spacing w:val="-1"/>
        </w:rPr>
        <w:t>e</w:t>
      </w:r>
      <w:r w:rsidRPr="00BD5486">
        <w:rPr>
          <w:rFonts w:ascii="Times New Roman" w:hAnsi="Times New Roman"/>
          <w:color w:val="000000"/>
        </w:rPr>
        <w:t>se</w:t>
      </w:r>
      <w:r w:rsidRPr="00BD5486">
        <w:rPr>
          <w:rFonts w:ascii="Times New Roman" w:hAnsi="Times New Roman"/>
          <w:color w:val="000000"/>
          <w:spacing w:val="1"/>
        </w:rPr>
        <w:t xml:space="preserve"> </w:t>
      </w:r>
      <w:r w:rsidRPr="00BD5486">
        <w:rPr>
          <w:rFonts w:ascii="Times New Roman" w:hAnsi="Times New Roman"/>
          <w:color w:val="000000"/>
        </w:rPr>
        <w:t>fo</w:t>
      </w:r>
      <w:r w:rsidRPr="00BD5486">
        <w:rPr>
          <w:rFonts w:ascii="Times New Roman" w:hAnsi="Times New Roman"/>
          <w:color w:val="000000"/>
          <w:spacing w:val="-1"/>
        </w:rPr>
        <w:t>re</w:t>
      </w:r>
      <w:r w:rsidRPr="00BD5486">
        <w:rPr>
          <w:rFonts w:ascii="Times New Roman" w:hAnsi="Times New Roman"/>
          <w:color w:val="000000"/>
        </w:rPr>
        <w:t>st</w:t>
      </w:r>
      <w:r w:rsidRPr="00BD5486">
        <w:rPr>
          <w:rFonts w:ascii="Times New Roman" w:hAnsi="Times New Roman"/>
          <w:color w:val="000000"/>
          <w:spacing w:val="3"/>
        </w:rPr>
        <w:t>s</w:t>
      </w:r>
      <w:r>
        <w:rPr>
          <w:rFonts w:ascii="Times New Roman" w:hAnsi="Times New Roman"/>
          <w:color w:val="000000"/>
        </w:rPr>
        <w:t xml:space="preserve"> (like livestock </w:t>
      </w:r>
      <w:r w:rsidRPr="00BD5486">
        <w:rPr>
          <w:rFonts w:ascii="Times New Roman" w:hAnsi="Times New Roman"/>
          <w:color w:val="000000"/>
          <w:spacing w:val="-2"/>
        </w:rPr>
        <w:t>g</w:t>
      </w:r>
      <w:r w:rsidRPr="00BD5486">
        <w:rPr>
          <w:rFonts w:ascii="Times New Roman" w:hAnsi="Times New Roman"/>
          <w:color w:val="000000"/>
          <w:spacing w:val="1"/>
        </w:rPr>
        <w:t>r</w:t>
      </w:r>
      <w:r w:rsidRPr="00BD5486">
        <w:rPr>
          <w:rFonts w:ascii="Times New Roman" w:hAnsi="Times New Roman"/>
          <w:color w:val="000000"/>
          <w:spacing w:val="-1"/>
        </w:rPr>
        <w:t>a</w:t>
      </w:r>
      <w:r w:rsidRPr="00BD5486">
        <w:rPr>
          <w:rFonts w:ascii="Times New Roman" w:hAnsi="Times New Roman"/>
          <w:color w:val="000000"/>
          <w:spacing w:val="1"/>
        </w:rPr>
        <w:t>z</w:t>
      </w:r>
      <w:r w:rsidRPr="00BD5486">
        <w:rPr>
          <w:rFonts w:ascii="Times New Roman" w:hAnsi="Times New Roman"/>
          <w:color w:val="000000"/>
        </w:rPr>
        <w:t>ing</w:t>
      </w:r>
      <w:r>
        <w:rPr>
          <w:rFonts w:ascii="Times New Roman" w:hAnsi="Times New Roman"/>
          <w:color w:val="000000"/>
        </w:rPr>
        <w:t xml:space="preserve"> – as </w:t>
      </w:r>
      <w:r w:rsidRPr="00BD5486">
        <w:rPr>
          <w:rFonts w:ascii="Times New Roman" w:hAnsi="Times New Roman"/>
          <w:color w:val="000000"/>
        </w:rPr>
        <w:t>t</w:t>
      </w:r>
      <w:r w:rsidRPr="00BD5486">
        <w:rPr>
          <w:rFonts w:ascii="Times New Roman" w:hAnsi="Times New Roman"/>
          <w:color w:val="000000"/>
          <w:spacing w:val="3"/>
        </w:rPr>
        <w:t>h</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spacing w:val="-2"/>
        </w:rPr>
        <w:t>g</w:t>
      </w:r>
      <w:r w:rsidRPr="00BD5486">
        <w:rPr>
          <w:rFonts w:ascii="Times New Roman" w:hAnsi="Times New Roman"/>
          <w:color w:val="000000"/>
        </w:rPr>
        <w:t>r</w:t>
      </w:r>
      <w:r w:rsidRPr="00BD5486">
        <w:rPr>
          <w:rFonts w:ascii="Times New Roman" w:hAnsi="Times New Roman"/>
          <w:color w:val="000000"/>
          <w:spacing w:val="-2"/>
        </w:rPr>
        <w:t>a</w:t>
      </w:r>
      <w:r w:rsidRPr="00BD5486">
        <w:rPr>
          <w:rFonts w:ascii="Times New Roman" w:hAnsi="Times New Roman"/>
          <w:color w:val="000000"/>
          <w:spacing w:val="4"/>
        </w:rPr>
        <w:t>z</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spacing w:val="-1"/>
        </w:rPr>
        <w:t>a</w:t>
      </w:r>
      <w:r w:rsidRPr="00BD5486">
        <w:rPr>
          <w:rFonts w:ascii="Times New Roman" w:hAnsi="Times New Roman"/>
          <w:color w:val="000000"/>
        </w:rPr>
        <w:t>nd tr</w:t>
      </w:r>
      <w:r w:rsidRPr="00BD5486">
        <w:rPr>
          <w:rFonts w:ascii="Times New Roman" w:hAnsi="Times New Roman"/>
          <w:color w:val="000000"/>
          <w:spacing w:val="-1"/>
        </w:rPr>
        <w:t>a</w:t>
      </w:r>
      <w:r w:rsidRPr="00BD5486">
        <w:rPr>
          <w:rFonts w:ascii="Times New Roman" w:hAnsi="Times New Roman"/>
          <w:color w:val="000000"/>
        </w:rPr>
        <w:t>mp</w:t>
      </w:r>
      <w:r w:rsidRPr="00BD5486">
        <w:rPr>
          <w:rFonts w:ascii="Times New Roman" w:hAnsi="Times New Roman"/>
          <w:color w:val="000000"/>
          <w:spacing w:val="1"/>
        </w:rPr>
        <w:t>l</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rPr>
        <w:t>of liv</w:t>
      </w:r>
      <w:r w:rsidRPr="00BD5486">
        <w:rPr>
          <w:rFonts w:ascii="Times New Roman" w:hAnsi="Times New Roman"/>
          <w:color w:val="000000"/>
          <w:spacing w:val="-1"/>
        </w:rPr>
        <w:t>e</w:t>
      </w:r>
      <w:r w:rsidRPr="00BD5486">
        <w:rPr>
          <w:rFonts w:ascii="Times New Roman" w:hAnsi="Times New Roman"/>
          <w:color w:val="000000"/>
        </w:rPr>
        <w:t>stock</w:t>
      </w:r>
      <w:r w:rsidRPr="00BD5486">
        <w:rPr>
          <w:rFonts w:ascii="Times New Roman" w:hAnsi="Times New Roman"/>
          <w:color w:val="000000"/>
          <w:spacing w:val="2"/>
        </w:rPr>
        <w:t xml:space="preserve"> </w:t>
      </w:r>
      <w:r w:rsidRPr="00BD5486">
        <w:rPr>
          <w:rFonts w:ascii="Times New Roman" w:hAnsi="Times New Roman"/>
          <w:color w:val="000000"/>
        </w:rPr>
        <w:t>redu</w:t>
      </w:r>
      <w:r w:rsidRPr="00BD5486">
        <w:rPr>
          <w:rFonts w:ascii="Times New Roman" w:hAnsi="Times New Roman"/>
          <w:color w:val="000000"/>
          <w:spacing w:val="-1"/>
        </w:rPr>
        <w:t>ce</w:t>
      </w:r>
      <w:r w:rsidRPr="00BD5486">
        <w:rPr>
          <w:rFonts w:ascii="Times New Roman" w:hAnsi="Times New Roman"/>
          <w:color w:val="000000"/>
        </w:rPr>
        <w:t xml:space="preserve">s </w:t>
      </w:r>
      <w:r>
        <w:rPr>
          <w:rFonts w:ascii="Times New Roman" w:hAnsi="Times New Roman"/>
          <w:color w:val="000000"/>
        </w:rPr>
        <w:t xml:space="preserve">water </w:t>
      </w:r>
      <w:r w:rsidRPr="00BD5486">
        <w:rPr>
          <w:rFonts w:ascii="Times New Roman" w:hAnsi="Times New Roman"/>
          <w:color w:val="000000"/>
        </w:rPr>
        <w:t>infi</w:t>
      </w:r>
      <w:r w:rsidRPr="00BD5486">
        <w:rPr>
          <w:rFonts w:ascii="Times New Roman" w:hAnsi="Times New Roman"/>
          <w:color w:val="000000"/>
          <w:spacing w:val="1"/>
        </w:rPr>
        <w:t>l</w:t>
      </w:r>
      <w:r w:rsidRPr="00BD5486">
        <w:rPr>
          <w:rFonts w:ascii="Times New Roman" w:hAnsi="Times New Roman"/>
          <w:color w:val="000000"/>
        </w:rPr>
        <w:t>tr</w:t>
      </w:r>
      <w:r w:rsidRPr="00BD5486">
        <w:rPr>
          <w:rFonts w:ascii="Times New Roman" w:hAnsi="Times New Roman"/>
          <w:color w:val="000000"/>
          <w:spacing w:val="-1"/>
        </w:rPr>
        <w:t>a</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w:t>
      </w:r>
      <w:r>
        <w:rPr>
          <w:rFonts w:ascii="Times New Roman" w:hAnsi="Times New Roman"/>
          <w:color w:val="000000"/>
        </w:rPr>
        <w:t xml:space="preserve">, compacts </w:t>
      </w:r>
      <w:proofErr w:type="gramStart"/>
      <w:r>
        <w:rPr>
          <w:rFonts w:ascii="Times New Roman" w:hAnsi="Times New Roman"/>
          <w:color w:val="000000"/>
        </w:rPr>
        <w:t>soils</w:t>
      </w:r>
      <w:proofErr w:type="gramEnd"/>
      <w:r>
        <w:rPr>
          <w:rFonts w:ascii="Times New Roman" w:hAnsi="Times New Roman"/>
          <w:color w:val="000000"/>
        </w:rPr>
        <w:t>, dries out sites,</w:t>
      </w:r>
      <w:r w:rsidRPr="00BD5486">
        <w:rPr>
          <w:rFonts w:ascii="Times New Roman" w:hAnsi="Times New Roman"/>
          <w:color w:val="000000"/>
        </w:rPr>
        <w:t xml:space="preserve"> </w:t>
      </w:r>
      <w:r w:rsidRPr="00BD5486">
        <w:rPr>
          <w:rFonts w:ascii="Times New Roman" w:hAnsi="Times New Roman"/>
          <w:color w:val="000000"/>
          <w:spacing w:val="-1"/>
        </w:rPr>
        <w:t>a</w:t>
      </w:r>
      <w:r w:rsidRPr="00BD5486">
        <w:rPr>
          <w:rFonts w:ascii="Times New Roman" w:hAnsi="Times New Roman"/>
          <w:color w:val="000000"/>
        </w:rPr>
        <w:t>nd in</w:t>
      </w:r>
      <w:r w:rsidRPr="00BD5486">
        <w:rPr>
          <w:rFonts w:ascii="Times New Roman" w:hAnsi="Times New Roman"/>
          <w:color w:val="000000"/>
          <w:spacing w:val="2"/>
        </w:rPr>
        <w:t>c</w:t>
      </w:r>
      <w:r w:rsidRPr="00BD5486">
        <w:rPr>
          <w:rFonts w:ascii="Times New Roman" w:hAnsi="Times New Roman"/>
          <w:color w:val="000000"/>
        </w:rPr>
        <w:t>r</w:t>
      </w:r>
      <w:r w:rsidRPr="00BD5486">
        <w:rPr>
          <w:rFonts w:ascii="Times New Roman" w:hAnsi="Times New Roman"/>
          <w:color w:val="000000"/>
          <w:spacing w:val="-2"/>
        </w:rPr>
        <w:t>e</w:t>
      </w:r>
      <w:r w:rsidRPr="00BD5486">
        <w:rPr>
          <w:rFonts w:ascii="Times New Roman" w:hAnsi="Times New Roman"/>
          <w:color w:val="000000"/>
          <w:spacing w:val="-1"/>
        </w:rPr>
        <w:t>a</w:t>
      </w:r>
      <w:r w:rsidRPr="00BD5486">
        <w:rPr>
          <w:rFonts w:ascii="Times New Roman" w:hAnsi="Times New Roman"/>
          <w:color w:val="000000"/>
        </w:rPr>
        <w:t>s</w:t>
      </w:r>
      <w:r w:rsidRPr="00BD5486">
        <w:rPr>
          <w:rFonts w:ascii="Times New Roman" w:hAnsi="Times New Roman"/>
          <w:color w:val="000000"/>
          <w:spacing w:val="-1"/>
        </w:rPr>
        <w:t>e</w:t>
      </w:r>
      <w:r w:rsidRPr="00BD5486">
        <w:rPr>
          <w:rFonts w:ascii="Times New Roman" w:hAnsi="Times New Roman"/>
          <w:color w:val="000000"/>
        </w:rPr>
        <w:t>s s</w:t>
      </w:r>
      <w:r w:rsidRPr="00BD5486">
        <w:rPr>
          <w:rFonts w:ascii="Times New Roman" w:hAnsi="Times New Roman"/>
          <w:color w:val="000000"/>
          <w:spacing w:val="1"/>
        </w:rPr>
        <w:t>tr</w:t>
      </w:r>
      <w:r w:rsidRPr="00BD5486">
        <w:rPr>
          <w:rFonts w:ascii="Times New Roman" w:hAnsi="Times New Roman"/>
          <w:color w:val="000000"/>
          <w:spacing w:val="-1"/>
        </w:rPr>
        <w:t>e</w:t>
      </w:r>
      <w:r w:rsidRPr="00BD5486">
        <w:rPr>
          <w:rFonts w:ascii="Times New Roman" w:hAnsi="Times New Roman"/>
          <w:color w:val="000000"/>
        </w:rPr>
        <w:t xml:space="preserve">ss on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tr</w:t>
      </w:r>
      <w:r w:rsidRPr="00BD5486">
        <w:rPr>
          <w:rFonts w:ascii="Times New Roman" w:hAnsi="Times New Roman"/>
          <w:color w:val="000000"/>
          <w:spacing w:val="1"/>
        </w:rPr>
        <w:t>e</w:t>
      </w:r>
      <w:r w:rsidRPr="00BD5486">
        <w:rPr>
          <w:rFonts w:ascii="Times New Roman" w:hAnsi="Times New Roman"/>
          <w:color w:val="000000"/>
          <w:spacing w:val="-1"/>
        </w:rPr>
        <w:t>e</w:t>
      </w:r>
      <w:r w:rsidRPr="00BD5486">
        <w:rPr>
          <w:rFonts w:ascii="Times New Roman" w:hAnsi="Times New Roman"/>
          <w:color w:val="000000"/>
        </w:rPr>
        <w:t>s,</w:t>
      </w:r>
      <w:r w:rsidRPr="00BD5486">
        <w:rPr>
          <w:rFonts w:ascii="Times New Roman" w:hAnsi="Times New Roman"/>
          <w:color w:val="000000"/>
          <w:spacing w:val="2"/>
        </w:rPr>
        <w:t xml:space="preserve"> </w:t>
      </w:r>
      <w:r w:rsidRPr="00BD5486">
        <w:rPr>
          <w:rFonts w:ascii="Times New Roman" w:hAnsi="Times New Roman"/>
          <w:color w:val="000000"/>
        </w:rPr>
        <w:t>making</w:t>
      </w:r>
      <w:r w:rsidRPr="00BD5486">
        <w:rPr>
          <w:rFonts w:ascii="Times New Roman" w:hAnsi="Times New Roman"/>
          <w:color w:val="000000"/>
          <w:spacing w:val="-2"/>
        </w:rPr>
        <w:t xml:space="preserve"> </w:t>
      </w:r>
      <w:r w:rsidRPr="00BD5486">
        <w:rPr>
          <w:rFonts w:ascii="Times New Roman" w:hAnsi="Times New Roman"/>
          <w:color w:val="000000"/>
        </w:rPr>
        <w:t>them more</w:t>
      </w:r>
      <w:r w:rsidRPr="00BD5486">
        <w:rPr>
          <w:rFonts w:ascii="Times New Roman" w:hAnsi="Times New Roman"/>
          <w:color w:val="000000"/>
          <w:spacing w:val="-1"/>
        </w:rPr>
        <w:t xml:space="preserve"> </w:t>
      </w:r>
      <w:r w:rsidRPr="00BD5486">
        <w:rPr>
          <w:rFonts w:ascii="Times New Roman" w:hAnsi="Times New Roman"/>
          <w:color w:val="000000"/>
        </w:rPr>
        <w:t>susc</w:t>
      </w:r>
      <w:r w:rsidRPr="00BD5486">
        <w:rPr>
          <w:rFonts w:ascii="Times New Roman" w:hAnsi="Times New Roman"/>
          <w:color w:val="000000"/>
          <w:spacing w:val="-1"/>
        </w:rPr>
        <w:t>e</w:t>
      </w:r>
      <w:r w:rsidRPr="00BD5486">
        <w:rPr>
          <w:rFonts w:ascii="Times New Roman" w:hAnsi="Times New Roman"/>
          <w:color w:val="000000"/>
        </w:rPr>
        <w:t>pt</w:t>
      </w:r>
      <w:r w:rsidRPr="00BD5486">
        <w:rPr>
          <w:rFonts w:ascii="Times New Roman" w:hAnsi="Times New Roman"/>
          <w:color w:val="000000"/>
          <w:spacing w:val="1"/>
        </w:rPr>
        <w:t>i</w:t>
      </w:r>
      <w:r w:rsidRPr="00BD5486">
        <w:rPr>
          <w:rFonts w:ascii="Times New Roman" w:hAnsi="Times New Roman"/>
          <w:color w:val="000000"/>
        </w:rPr>
        <w:t>ble to dis</w:t>
      </w:r>
      <w:r w:rsidRPr="00BD5486">
        <w:rPr>
          <w:rFonts w:ascii="Times New Roman" w:hAnsi="Times New Roman"/>
          <w:color w:val="000000"/>
          <w:spacing w:val="-1"/>
        </w:rPr>
        <w:t>e</w:t>
      </w:r>
      <w:r w:rsidRPr="00BD5486">
        <w:rPr>
          <w:rFonts w:ascii="Times New Roman" w:hAnsi="Times New Roman"/>
          <w:color w:val="000000"/>
          <w:spacing w:val="1"/>
        </w:rPr>
        <w:t>a</w:t>
      </w:r>
      <w:r w:rsidRPr="00BD5486">
        <w:rPr>
          <w:rFonts w:ascii="Times New Roman" w:hAnsi="Times New Roman"/>
          <w:color w:val="000000"/>
        </w:rPr>
        <w:t>se</w:t>
      </w:r>
      <w:r w:rsidRPr="00BD5486">
        <w:rPr>
          <w:rFonts w:ascii="Times New Roman" w:hAnsi="Times New Roman"/>
          <w:color w:val="000000"/>
          <w:spacing w:val="-1"/>
        </w:rPr>
        <w:t xml:space="preserve"> a</w:t>
      </w:r>
      <w:r w:rsidRPr="00BD5486">
        <w:rPr>
          <w:rFonts w:ascii="Times New Roman" w:hAnsi="Times New Roman"/>
          <w:color w:val="000000"/>
        </w:rPr>
        <w:t>nd ins</w:t>
      </w:r>
      <w:r w:rsidRPr="00BD5486">
        <w:rPr>
          <w:rFonts w:ascii="Times New Roman" w:hAnsi="Times New Roman"/>
          <w:color w:val="000000"/>
          <w:spacing w:val="-1"/>
        </w:rPr>
        <w:t>ec</w:t>
      </w:r>
      <w:r w:rsidRPr="00BD5486">
        <w:rPr>
          <w:rFonts w:ascii="Times New Roman" w:hAnsi="Times New Roman"/>
          <w:color w:val="000000"/>
        </w:rPr>
        <w:t>ts.</w:t>
      </w:r>
    </w:p>
    <w:p w14:paraId="31856854" w14:textId="77777777" w:rsidR="00493C4E" w:rsidRPr="00BD5486" w:rsidRDefault="00493C4E" w:rsidP="00493C4E">
      <w:pPr>
        <w:autoSpaceDE w:val="0"/>
        <w:autoSpaceDN w:val="0"/>
        <w:adjustRightInd w:val="0"/>
        <w:ind w:right="217"/>
        <w:rPr>
          <w:rFonts w:ascii="Times New Roman" w:hAnsi="Times New Roman"/>
          <w:color w:val="000000"/>
        </w:rPr>
      </w:pPr>
    </w:p>
    <w:p w14:paraId="66003940" w14:textId="77777777" w:rsidR="00493C4E" w:rsidRPr="00AF565A" w:rsidRDefault="00493C4E" w:rsidP="00493C4E">
      <w:pPr>
        <w:autoSpaceDE w:val="0"/>
        <w:autoSpaceDN w:val="0"/>
        <w:adjustRightInd w:val="0"/>
        <w:ind w:right="217"/>
        <w:rPr>
          <w:rFonts w:ascii="Times New Roman" w:hAnsi="Times New Roman"/>
          <w:b/>
          <w:bCs/>
          <w:color w:val="000000"/>
        </w:rPr>
      </w:pPr>
      <w:r w:rsidRPr="00AF565A">
        <w:rPr>
          <w:rFonts w:ascii="Times New Roman" w:hAnsi="Times New Roman"/>
          <w:b/>
          <w:bCs/>
          <w:color w:val="000000"/>
        </w:rPr>
        <w:t>Fire, Wildland Urban Interface, Treatments</w:t>
      </w:r>
    </w:p>
    <w:p w14:paraId="31A14B2E" w14:textId="77777777" w:rsidR="00493C4E" w:rsidRPr="00BD5486" w:rsidRDefault="00493C4E" w:rsidP="00493C4E">
      <w:pPr>
        <w:pStyle w:val="BodyText"/>
        <w:spacing w:before="5"/>
        <w:rPr>
          <w:rFonts w:ascii="Times New Roman" w:hAnsi="Times New Roman" w:cs="Times New Roman"/>
        </w:rPr>
      </w:pPr>
    </w:p>
    <w:p w14:paraId="13CDF204" w14:textId="77777777" w:rsidR="00493C4E" w:rsidRPr="00BD5486" w:rsidRDefault="00493C4E" w:rsidP="00493C4E">
      <w:pPr>
        <w:pStyle w:val="BodyText"/>
        <w:spacing w:before="5"/>
        <w:rPr>
          <w:rFonts w:ascii="Times New Roman" w:hAnsi="Times New Roman" w:cs="Times New Roman"/>
        </w:rPr>
      </w:pPr>
      <w:r w:rsidRPr="00BD5486">
        <w:rPr>
          <w:rFonts w:ascii="Times New Roman" w:hAnsi="Times New Roman" w:cs="Times New Roman"/>
        </w:rPr>
        <w:t>NEPA analysi</w:t>
      </w:r>
      <w:r>
        <w:rPr>
          <w:rFonts w:ascii="Times New Roman" w:hAnsi="Times New Roman" w:cs="Times New Roman"/>
        </w:rPr>
        <w:t>s must</w:t>
      </w:r>
      <w:r w:rsidRPr="00BD5486">
        <w:rPr>
          <w:rFonts w:ascii="Times New Roman" w:hAnsi="Times New Roman" w:cs="Times New Roman"/>
        </w:rPr>
        <w:t xml:space="preserve"> place more burden on those who build within the Forest </w:t>
      </w:r>
      <w:proofErr w:type="gramStart"/>
      <w:r w:rsidRPr="00BD5486">
        <w:rPr>
          <w:rFonts w:ascii="Times New Roman" w:hAnsi="Times New Roman" w:cs="Times New Roman"/>
        </w:rPr>
        <w:t>Boundary, and</w:t>
      </w:r>
      <w:proofErr w:type="gramEnd"/>
      <w:r w:rsidRPr="00BD5486">
        <w:rPr>
          <w:rFonts w:ascii="Times New Roman" w:hAnsi="Times New Roman" w:cs="Times New Roman"/>
        </w:rPr>
        <w:t xml:space="preserve"> should include in its preferred alternative no longer issuing rights of way in the forest for second home construction.</w:t>
      </w:r>
    </w:p>
    <w:p w14:paraId="5ECA2FCF" w14:textId="77777777" w:rsidR="00493C4E" w:rsidRPr="00BD5486" w:rsidRDefault="00493C4E" w:rsidP="00493C4E">
      <w:pPr>
        <w:pStyle w:val="BodyText"/>
        <w:spacing w:before="5"/>
        <w:rPr>
          <w:rFonts w:ascii="Times New Roman" w:hAnsi="Times New Roman" w:cs="Times New Roman"/>
        </w:rPr>
      </w:pPr>
    </w:p>
    <w:p w14:paraId="42981821" w14:textId="6B126CF8" w:rsidR="00493C4E" w:rsidRDefault="00493C4E" w:rsidP="00493C4E">
      <w:pPr>
        <w:pStyle w:val="BodyText"/>
        <w:spacing w:before="5"/>
        <w:rPr>
          <w:rFonts w:ascii="Times New Roman" w:hAnsi="Times New Roman" w:cs="Times New Roman"/>
        </w:rPr>
      </w:pPr>
      <w:r w:rsidRPr="00BD5486">
        <w:rPr>
          <w:rFonts w:ascii="Times New Roman" w:hAnsi="Times New Roman" w:cs="Times New Roman"/>
        </w:rPr>
        <w:lastRenderedPageBreak/>
        <w:t>Cohen</w:t>
      </w:r>
      <w:r>
        <w:rPr>
          <w:rFonts w:ascii="Times New Roman" w:hAnsi="Times New Roman" w:cs="Times New Roman"/>
        </w:rPr>
        <w:t>’s work has long</w:t>
      </w:r>
      <w:r w:rsidRPr="00BD5486">
        <w:rPr>
          <w:rFonts w:ascii="Times New Roman" w:hAnsi="Times New Roman" w:cs="Times New Roman"/>
        </w:rPr>
        <w:t xml:space="preserve"> reviewe</w:t>
      </w:r>
      <w:r>
        <w:rPr>
          <w:rFonts w:ascii="Times New Roman" w:hAnsi="Times New Roman" w:cs="Times New Roman"/>
        </w:rPr>
        <w:t>d</w:t>
      </w:r>
      <w:r w:rsidRPr="00BD5486">
        <w:rPr>
          <w:rFonts w:ascii="Times New Roman" w:hAnsi="Times New Roman" w:cs="Times New Roman"/>
        </w:rPr>
        <w:t xml:space="preserve"> scientific evidence o</w:t>
      </w:r>
      <w:r>
        <w:rPr>
          <w:rFonts w:ascii="Times New Roman" w:hAnsi="Times New Roman" w:cs="Times New Roman"/>
        </w:rPr>
        <w:t>n</w:t>
      </w:r>
      <w:r w:rsidRPr="00BD5486">
        <w:rPr>
          <w:rFonts w:ascii="Times New Roman" w:hAnsi="Times New Roman" w:cs="Times New Roman"/>
        </w:rPr>
        <w:t xml:space="preserve"> wildland/urban interface </w:t>
      </w:r>
      <w:r>
        <w:rPr>
          <w:rFonts w:ascii="Times New Roman" w:hAnsi="Times New Roman" w:cs="Times New Roman"/>
        </w:rPr>
        <w:t xml:space="preserve">and </w:t>
      </w:r>
      <w:proofErr w:type="gramStart"/>
      <w:r>
        <w:rPr>
          <w:rFonts w:ascii="Times New Roman" w:hAnsi="Times New Roman" w:cs="Times New Roman"/>
        </w:rPr>
        <w:t>fire, and</w:t>
      </w:r>
      <w:proofErr w:type="gramEnd"/>
      <w:r>
        <w:rPr>
          <w:rFonts w:ascii="Times New Roman" w:hAnsi="Times New Roman" w:cs="Times New Roman"/>
        </w:rPr>
        <w:t xml:space="preserve"> found that</w:t>
      </w:r>
      <w:r w:rsidRPr="00BD5486">
        <w:rPr>
          <w:rFonts w:ascii="Times New Roman" w:hAnsi="Times New Roman" w:cs="Times New Roman"/>
        </w:rPr>
        <w:t xml:space="preserve"> the </w:t>
      </w:r>
      <w:r>
        <w:rPr>
          <w:rFonts w:ascii="Times New Roman" w:hAnsi="Times New Roman" w:cs="Times New Roman"/>
        </w:rPr>
        <w:t xml:space="preserve">primary </w:t>
      </w:r>
      <w:r w:rsidRPr="00BD5486">
        <w:rPr>
          <w:rFonts w:ascii="Times New Roman" w:hAnsi="Times New Roman" w:cs="Times New Roman"/>
        </w:rPr>
        <w:t xml:space="preserve">focus </w:t>
      </w:r>
      <w:r>
        <w:rPr>
          <w:rFonts w:ascii="Times New Roman" w:hAnsi="Times New Roman" w:cs="Times New Roman"/>
        </w:rPr>
        <w:t xml:space="preserve">must </w:t>
      </w:r>
      <w:r w:rsidRPr="00BD5486">
        <w:rPr>
          <w:rFonts w:ascii="Times New Roman" w:hAnsi="Times New Roman" w:cs="Times New Roman"/>
        </w:rPr>
        <w:t>be on structure</w:t>
      </w:r>
      <w:r>
        <w:rPr>
          <w:rFonts w:ascii="Times New Roman" w:hAnsi="Times New Roman" w:cs="Times New Roman"/>
        </w:rPr>
        <w:t>s and</w:t>
      </w:r>
      <w:r w:rsidRPr="00BD5486">
        <w:rPr>
          <w:rFonts w:ascii="Times New Roman" w:hAnsi="Times New Roman" w:cs="Times New Roman"/>
        </w:rPr>
        <w:t xml:space="preserve"> ignitability in the Home Ignition Zone</w:t>
      </w:r>
      <w:r>
        <w:rPr>
          <w:rFonts w:ascii="Times New Roman" w:hAnsi="Times New Roman" w:cs="Times New Roman"/>
        </w:rPr>
        <w:t>,</w:t>
      </w:r>
      <w:r w:rsidRPr="00BD5486">
        <w:rPr>
          <w:rFonts w:ascii="Times New Roman" w:hAnsi="Times New Roman" w:cs="Times New Roman"/>
        </w:rPr>
        <w:t xml:space="preserve"> rather than extensive wildland fuel management. </w:t>
      </w:r>
      <w:r>
        <w:rPr>
          <w:rFonts w:ascii="Times New Roman" w:hAnsi="Times New Roman" w:cs="Times New Roman"/>
        </w:rPr>
        <w:t>(</w:t>
      </w:r>
      <w:r w:rsidRPr="00BD5486">
        <w:rPr>
          <w:rFonts w:ascii="Times New Roman" w:hAnsi="Times New Roman" w:cs="Times New Roman"/>
        </w:rPr>
        <w:t>Cohen, 1999</w:t>
      </w:r>
      <w:r>
        <w:rPr>
          <w:rFonts w:ascii="Times New Roman" w:hAnsi="Times New Roman" w:cs="Times New Roman"/>
        </w:rPr>
        <w:t>, Cohen and Butler 2005).</w:t>
      </w:r>
    </w:p>
    <w:p w14:paraId="5FE27AFC" w14:textId="77777777" w:rsidR="00493C4E" w:rsidRPr="006274E1" w:rsidRDefault="00493C4E" w:rsidP="00493C4E">
      <w:pPr>
        <w:pStyle w:val="BodyText"/>
        <w:spacing w:before="5"/>
        <w:rPr>
          <w:rFonts w:ascii="Times New Roman" w:hAnsi="Times New Roman" w:cs="Times New Roman"/>
          <w:i/>
          <w:iCs/>
        </w:rPr>
      </w:pPr>
      <w:r>
        <w:rPr>
          <w:rFonts w:ascii="Times New Roman" w:hAnsi="Times New Roman" w:cs="Times New Roman"/>
        </w:rPr>
        <w:t>Rhodes and Baker (2008) describe:</w:t>
      </w:r>
    </w:p>
    <w:p w14:paraId="0E94FCF4" w14:textId="3CEB67F2" w:rsidR="00493C4E" w:rsidRPr="006274E1" w:rsidRDefault="00493C4E" w:rsidP="00493C4E">
      <w:pPr>
        <w:pStyle w:val="NormalWeb"/>
        <w:rPr>
          <w:rFonts w:ascii="Times New Roman" w:hAnsi="Times New Roman"/>
          <w:i/>
          <w:iCs/>
          <w:sz w:val="24"/>
          <w:szCs w:val="24"/>
        </w:rPr>
      </w:pPr>
      <w:r w:rsidRPr="006274E1">
        <w:rPr>
          <w:rFonts w:ascii="Times New Roman" w:hAnsi="Times New Roman"/>
          <w:i/>
          <w:iCs/>
          <w:sz w:val="24"/>
          <w:szCs w:val="24"/>
        </w:rPr>
        <w:t xml:space="preserve">“Although some fuel-treatment methods could have lower impacts, ground-based mechanical treatments are often employed because other methods generate activity fuels [7] and are more costly. Ground-based methods and associated ma- chine piling, burning of activity fuels, construction and in- creased use of roads and landings can increase soil erosion, compact soils, and elevate surface runoff [8, 13, 14]. Al- though the effects of prescribed fire on watersheds are typically limited and fleeting, it can increase soil erosion and sediment delivery, sometimes significantly and persistently [15], especially if fires escape and burn larger and more severely than planned. </w:t>
      </w:r>
    </w:p>
    <w:p w14:paraId="04B8C33C" w14:textId="77777777" w:rsidR="00493C4E" w:rsidRPr="006274E1" w:rsidRDefault="00493C4E" w:rsidP="00493C4E">
      <w:pPr>
        <w:pStyle w:val="NormalWeb"/>
        <w:rPr>
          <w:rFonts w:ascii="Times New Roman" w:hAnsi="Times New Roman"/>
          <w:i/>
          <w:iCs/>
          <w:sz w:val="24"/>
          <w:szCs w:val="24"/>
        </w:rPr>
      </w:pPr>
      <w:r w:rsidRPr="006274E1">
        <w:rPr>
          <w:rFonts w:ascii="Times New Roman" w:hAnsi="Times New Roman"/>
          <w:i/>
          <w:iCs/>
          <w:sz w:val="24"/>
          <w:szCs w:val="24"/>
        </w:rPr>
        <w:t xml:space="preserve">When impacts are extensive, proximate to streams, or in terrain with erosion hazards, treatments can increase runoff and sediment delivery to streams. Road activities that in- crease sediment production, such as elevated road traffic, of- ten affect stream crossings where sediment delivery is typically efficient and difficult to control [16]. Elevated sediment delivery to streams contributes to water quality degradation that impairs aquatic ecosystems [17]. </w:t>
      </w:r>
    </w:p>
    <w:p w14:paraId="3F2676D1" w14:textId="77777777" w:rsidR="00493C4E" w:rsidRPr="006274E1" w:rsidRDefault="00493C4E" w:rsidP="00493C4E">
      <w:pPr>
        <w:pStyle w:val="NormalWeb"/>
        <w:rPr>
          <w:rFonts w:ascii="Times New Roman" w:hAnsi="Times New Roman"/>
          <w:i/>
          <w:iCs/>
          <w:sz w:val="24"/>
          <w:szCs w:val="24"/>
        </w:rPr>
      </w:pPr>
      <w:r w:rsidRPr="006274E1">
        <w:rPr>
          <w:rFonts w:ascii="Times New Roman" w:hAnsi="Times New Roman"/>
          <w:i/>
          <w:iCs/>
          <w:sz w:val="24"/>
          <w:szCs w:val="24"/>
        </w:rPr>
        <w:t xml:space="preserve">Repeated treatments increase the potential for cumulative effects on aquatic ecosystems due to the persistence and additive nature of watershed impacts over time [19] and may increase the establishment of non-native plants [9]. The chronic watershed impacts from repeated treatments may be more deleterious to native fish than pulsed disturbances from wildfires [8]”. </w:t>
      </w:r>
    </w:p>
    <w:p w14:paraId="41A8F53C" w14:textId="77777777" w:rsidR="00493C4E" w:rsidRPr="006274E1" w:rsidRDefault="00493C4E" w:rsidP="00493C4E">
      <w:pPr>
        <w:pStyle w:val="BodyText"/>
        <w:spacing w:before="5"/>
        <w:rPr>
          <w:rFonts w:ascii="Times New Roman" w:hAnsi="Times New Roman" w:cs="Times New Roman"/>
          <w:i/>
          <w:iCs/>
        </w:rPr>
      </w:pPr>
      <w:r w:rsidRPr="006274E1">
        <w:rPr>
          <w:rFonts w:ascii="Times New Roman" w:hAnsi="Times New Roman" w:cs="Times New Roman"/>
          <w:i/>
          <w:iCs/>
        </w:rPr>
        <w:t xml:space="preserve">Baker et al., 2006 state: </w:t>
      </w:r>
    </w:p>
    <w:p w14:paraId="09D4D950" w14:textId="77777777" w:rsidR="00493C4E" w:rsidRPr="00BD5486" w:rsidRDefault="00493C4E" w:rsidP="00493C4E">
      <w:pPr>
        <w:pStyle w:val="BodyText"/>
        <w:spacing w:before="5"/>
        <w:rPr>
          <w:rFonts w:ascii="Times New Roman" w:hAnsi="Times New Roman" w:cs="Times New Roman"/>
        </w:rPr>
      </w:pPr>
    </w:p>
    <w:p w14:paraId="45A195B9" w14:textId="77777777" w:rsidR="00493C4E" w:rsidRPr="0024222F" w:rsidRDefault="00493C4E" w:rsidP="00493C4E">
      <w:pPr>
        <w:pStyle w:val="BodyText"/>
        <w:spacing w:before="5"/>
        <w:ind w:right="720"/>
        <w:rPr>
          <w:rFonts w:ascii="Times New Roman" w:hAnsi="Times New Roman" w:cs="Times New Roman"/>
          <w:i/>
          <w:iCs/>
        </w:rPr>
      </w:pPr>
      <w:r w:rsidRPr="0024222F">
        <w:rPr>
          <w:rFonts w:ascii="Times New Roman" w:hAnsi="Times New Roman" w:cs="Times New Roman"/>
          <w:i/>
          <w:iCs/>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24222F">
        <w:rPr>
          <w:rStyle w:val="FootnoteReference"/>
          <w:rFonts w:ascii="Times New Roman" w:hAnsi="Times New Roman" w:cs="Times New Roman"/>
          <w:i/>
          <w:iCs/>
        </w:rPr>
        <w:footnoteReference w:id="1"/>
      </w:r>
      <w:r w:rsidRPr="0024222F">
        <w:rPr>
          <w:rFonts w:ascii="Times New Roman" w:hAnsi="Times New Roman" w:cs="Times New Roman"/>
          <w:i/>
          <w:iCs/>
        </w:rPr>
        <w:t xml:space="preserve">, </w:t>
      </w:r>
      <w:proofErr w:type="gramStart"/>
      <w:r w:rsidRPr="0024222F">
        <w:rPr>
          <w:rFonts w:ascii="Times New Roman" w:hAnsi="Times New Roman" w:cs="Times New Roman"/>
          <w:i/>
          <w:iCs/>
        </w:rPr>
        <w:t>and also</w:t>
      </w:r>
      <w:proofErr w:type="gramEnd"/>
      <w:r w:rsidRPr="0024222F">
        <w:rPr>
          <w:rFonts w:ascii="Times New Roman" w:hAnsi="Times New Roman" w:cs="Times New Roman"/>
          <w:i/>
          <w:iCs/>
        </w:rPr>
        <w:t xml:space="preserve"> by paired comparisons in other parts of the West, in which mesas subject to livestock grazing have much higher tree density than do comparable nearby </w:t>
      </w:r>
      <w:proofErr w:type="spellStart"/>
      <w:r w:rsidRPr="0024222F">
        <w:rPr>
          <w:rFonts w:ascii="Times New Roman" w:hAnsi="Times New Roman" w:cs="Times New Roman"/>
          <w:i/>
          <w:iCs/>
        </w:rPr>
        <w:t>ungrazed</w:t>
      </w:r>
      <w:proofErr w:type="spellEnd"/>
      <w:r w:rsidRPr="0024222F">
        <w:rPr>
          <w:rFonts w:ascii="Times New Roman" w:hAnsi="Times New Roman" w:cs="Times New Roman"/>
          <w:i/>
          <w:iCs/>
        </w:rPr>
        <w:t xml:space="preserve"> mesas (</w:t>
      </w:r>
      <w:proofErr w:type="spellStart"/>
      <w:r w:rsidRPr="0024222F">
        <w:rPr>
          <w:rFonts w:ascii="Times New Roman" w:hAnsi="Times New Roman" w:cs="Times New Roman"/>
          <w:i/>
          <w:iCs/>
        </w:rPr>
        <w:t>Rummell</w:t>
      </w:r>
      <w:proofErr w:type="spellEnd"/>
      <w:r w:rsidRPr="0024222F">
        <w:rPr>
          <w:rFonts w:ascii="Times New Roman" w:hAnsi="Times New Roman" w:cs="Times New Roman"/>
          <w:i/>
          <w:iCs/>
        </w:rPr>
        <w:t>, 1951</w:t>
      </w:r>
      <w:r w:rsidRPr="0024222F">
        <w:rPr>
          <w:rStyle w:val="FootnoteReference"/>
          <w:rFonts w:ascii="Times New Roman" w:hAnsi="Times New Roman" w:cs="Times New Roman"/>
          <w:i/>
          <w:iCs/>
        </w:rPr>
        <w:footnoteReference w:id="2"/>
      </w:r>
      <w:r w:rsidRPr="0024222F">
        <w:rPr>
          <w:rFonts w:ascii="Times New Roman" w:hAnsi="Times New Roman" w:cs="Times New Roman"/>
          <w:i/>
          <w:iCs/>
        </w:rPr>
        <w:t xml:space="preserve">; </w:t>
      </w:r>
      <w:proofErr w:type="spellStart"/>
      <w:r w:rsidRPr="0024222F">
        <w:rPr>
          <w:rFonts w:ascii="Times New Roman" w:hAnsi="Times New Roman" w:cs="Times New Roman"/>
          <w:i/>
          <w:iCs/>
        </w:rPr>
        <w:t>Madany</w:t>
      </w:r>
      <w:proofErr w:type="spellEnd"/>
      <w:r w:rsidRPr="0024222F">
        <w:rPr>
          <w:rFonts w:ascii="Times New Roman" w:hAnsi="Times New Roman" w:cs="Times New Roman"/>
          <w:i/>
          <w:iCs/>
        </w:rPr>
        <w:t xml:space="preserve"> &amp; West, 1983</w:t>
      </w:r>
      <w:r w:rsidRPr="0024222F">
        <w:rPr>
          <w:rStyle w:val="FootnoteReference"/>
          <w:rFonts w:ascii="Times New Roman" w:hAnsi="Times New Roman" w:cs="Times New Roman"/>
          <w:i/>
          <w:iCs/>
        </w:rPr>
        <w:footnoteReference w:id="3"/>
      </w:r>
      <w:r w:rsidRPr="0024222F">
        <w:rPr>
          <w:rFonts w:ascii="Times New Roman" w:hAnsi="Times New Roman" w:cs="Times New Roman"/>
          <w:i/>
          <w:iCs/>
        </w:rPr>
        <w:t xml:space="preserve">). Grazing can also initially reduce the quantity of fine grass fuels needed for surface fires, and the onset of </w:t>
      </w:r>
      <w:r w:rsidRPr="0024222F">
        <w:rPr>
          <w:rFonts w:ascii="Times New Roman" w:hAnsi="Times New Roman" w:cs="Times New Roman"/>
          <w:i/>
          <w:iCs/>
        </w:rPr>
        <w:lastRenderedPageBreak/>
        <w:t xml:space="preserve">heavy grazing in south-western ponderosa pine landscapes is temporally associated with a marked reduction in surface fires (e.g. Savage &amp; </w:t>
      </w:r>
      <w:proofErr w:type="spellStart"/>
      <w:r w:rsidRPr="0024222F">
        <w:rPr>
          <w:rFonts w:ascii="Times New Roman" w:hAnsi="Times New Roman" w:cs="Times New Roman"/>
          <w:i/>
          <w:iCs/>
        </w:rPr>
        <w:t>Swetnam</w:t>
      </w:r>
      <w:proofErr w:type="spellEnd"/>
      <w:r w:rsidRPr="0024222F">
        <w:rPr>
          <w:rFonts w:ascii="Times New Roman" w:hAnsi="Times New Roman" w:cs="Times New Roman"/>
          <w:i/>
          <w:iCs/>
        </w:rPr>
        <w:t>, 1990</w:t>
      </w:r>
      <w:r w:rsidRPr="0024222F">
        <w:rPr>
          <w:rStyle w:val="FootnoteReference"/>
          <w:rFonts w:ascii="Times New Roman" w:hAnsi="Times New Roman" w:cs="Times New Roman"/>
          <w:i/>
          <w:iCs/>
        </w:rPr>
        <w:footnoteReference w:id="4"/>
      </w:r>
      <w:r w:rsidRPr="0024222F">
        <w:rPr>
          <w:rFonts w:ascii="Times New Roman" w:hAnsi="Times New Roman" w:cs="Times New Roman"/>
          <w:i/>
          <w:iCs/>
        </w:rPr>
        <w:t>). However, fine fuels are likely not to have remained low for long. Higher tree density increases fine fuels that lead to faster fire spread and increases ladder fuels that lead fire into the canopy (Zimmerman &amp; Neuenschwander, 1984</w:t>
      </w:r>
      <w:r w:rsidRPr="0024222F">
        <w:rPr>
          <w:rStyle w:val="FootnoteReference"/>
          <w:rFonts w:ascii="Times New Roman" w:hAnsi="Times New Roman" w:cs="Times New Roman"/>
          <w:i/>
          <w:iCs/>
        </w:rPr>
        <w:footnoteReference w:id="5"/>
      </w:r>
      <w:r w:rsidRPr="0024222F">
        <w:rPr>
          <w:rFonts w:ascii="Times New Roman" w:hAnsi="Times New Roman" w:cs="Times New Roman"/>
          <w:i/>
          <w:iCs/>
        </w:rPr>
        <w:t xml:space="preserve">), together increasing the potential for more fires and more severe fires”. </w:t>
      </w:r>
    </w:p>
    <w:p w14:paraId="62F9B4DE" w14:textId="77777777" w:rsidR="00493C4E" w:rsidRDefault="00493C4E" w:rsidP="00493C4E">
      <w:pPr>
        <w:rPr>
          <w:rFonts w:ascii="Times New Roman" w:hAnsi="Times New Roman"/>
        </w:rPr>
      </w:pPr>
    </w:p>
    <w:p w14:paraId="209CA09C" w14:textId="77777777" w:rsidR="00493C4E" w:rsidRPr="00A268B1" w:rsidRDefault="00493C4E" w:rsidP="00493C4E">
      <w:pPr>
        <w:rPr>
          <w:rFonts w:ascii="Times New Roman" w:hAnsi="Times New Roman"/>
          <w:b/>
          <w:bCs/>
        </w:rPr>
      </w:pPr>
      <w:r>
        <w:rPr>
          <w:rFonts w:ascii="Times New Roman" w:hAnsi="Times New Roman"/>
          <w:b/>
          <w:bCs/>
        </w:rPr>
        <w:t xml:space="preserve">Impacts of Federal Agency Actions removing </w:t>
      </w:r>
      <w:r w:rsidRPr="00A268B1">
        <w:rPr>
          <w:rFonts w:ascii="Times New Roman" w:hAnsi="Times New Roman"/>
          <w:b/>
          <w:bCs/>
        </w:rPr>
        <w:t>Environmental</w:t>
      </w:r>
      <w:r>
        <w:rPr>
          <w:rFonts w:ascii="Times New Roman" w:hAnsi="Times New Roman"/>
          <w:b/>
          <w:bCs/>
        </w:rPr>
        <w:t xml:space="preserve"> Protections</w:t>
      </w:r>
      <w:r w:rsidRPr="00A268B1">
        <w:rPr>
          <w:rFonts w:ascii="Times New Roman" w:hAnsi="Times New Roman"/>
          <w:b/>
          <w:bCs/>
        </w:rPr>
        <w:t xml:space="preserve"> Will Ripple Across Project Area – Causing New Harm to</w:t>
      </w:r>
      <w:r>
        <w:rPr>
          <w:rFonts w:ascii="Times New Roman" w:hAnsi="Times New Roman"/>
          <w:b/>
          <w:bCs/>
        </w:rPr>
        <w:t xml:space="preserve"> Native Biota and Watersheds</w:t>
      </w:r>
      <w:r w:rsidRPr="00A268B1">
        <w:rPr>
          <w:rFonts w:ascii="Times New Roman" w:hAnsi="Times New Roman"/>
          <w:b/>
          <w:bCs/>
        </w:rPr>
        <w:t xml:space="preserve">  </w:t>
      </w:r>
    </w:p>
    <w:p w14:paraId="33CA5318" w14:textId="77777777" w:rsidR="00493C4E" w:rsidRDefault="00493C4E" w:rsidP="00493C4E">
      <w:pPr>
        <w:rPr>
          <w:rFonts w:ascii="Times New Roman" w:hAnsi="Times New Roman"/>
        </w:rPr>
      </w:pPr>
    </w:p>
    <w:p w14:paraId="73E29210" w14:textId="77777777" w:rsidR="00493C4E" w:rsidRDefault="00493C4E" w:rsidP="00493C4E">
      <w:pPr>
        <w:rPr>
          <w:rFonts w:ascii="Times New Roman" w:hAnsi="Times New Roman"/>
          <w:color w:val="111111"/>
          <w:shd w:val="clear" w:color="auto" w:fill="FFFFFF"/>
        </w:rPr>
      </w:pPr>
      <w:proofErr w:type="gramStart"/>
      <w:r>
        <w:rPr>
          <w:rFonts w:ascii="Times New Roman" w:hAnsi="Times New Roman"/>
          <w:color w:val="111111"/>
          <w:shd w:val="clear" w:color="auto" w:fill="FFFFFF"/>
        </w:rPr>
        <w:t>All of</w:t>
      </w:r>
      <w:proofErr w:type="gramEnd"/>
      <w:r>
        <w:rPr>
          <w:rFonts w:ascii="Times New Roman" w:hAnsi="Times New Roman"/>
          <w:color w:val="111111"/>
          <w:shd w:val="clear" w:color="auto" w:fill="FFFFFF"/>
        </w:rPr>
        <w:t xml:space="preserve"> t</w:t>
      </w:r>
      <w:r w:rsidRPr="00AD4A5E">
        <w:rPr>
          <w:rFonts w:ascii="Times New Roman" w:hAnsi="Times New Roman"/>
          <w:color w:val="111111"/>
          <w:shd w:val="clear" w:color="auto" w:fill="FFFFFF"/>
        </w:rPr>
        <w:t>h</w:t>
      </w:r>
      <w:r>
        <w:rPr>
          <w:rFonts w:ascii="Times New Roman" w:hAnsi="Times New Roman"/>
          <w:color w:val="111111"/>
          <w:shd w:val="clear" w:color="auto" w:fill="FFFFFF"/>
        </w:rPr>
        <w:t>ese treatments</w:t>
      </w:r>
      <w:r w:rsidRPr="00AD4A5E">
        <w:rPr>
          <w:rFonts w:ascii="Times New Roman" w:hAnsi="Times New Roman"/>
          <w:color w:val="111111"/>
          <w:shd w:val="clear" w:color="auto" w:fill="FFFFFF"/>
        </w:rPr>
        <w:t xml:space="preserve"> </w:t>
      </w:r>
      <w:r>
        <w:rPr>
          <w:rFonts w:ascii="Times New Roman" w:hAnsi="Times New Roman"/>
          <w:color w:val="111111"/>
          <w:shd w:val="clear" w:color="auto" w:fill="FFFFFF"/>
        </w:rPr>
        <w:t xml:space="preserve">and road network </w:t>
      </w:r>
      <w:r w:rsidRPr="00AD4A5E">
        <w:rPr>
          <w:rFonts w:ascii="Times New Roman" w:hAnsi="Times New Roman"/>
          <w:color w:val="111111"/>
          <w:shd w:val="clear" w:color="auto" w:fill="FFFFFF"/>
        </w:rPr>
        <w:t xml:space="preserve">will fragment </w:t>
      </w:r>
      <w:r>
        <w:rPr>
          <w:rFonts w:ascii="Times New Roman" w:hAnsi="Times New Roman"/>
          <w:color w:val="111111"/>
          <w:shd w:val="clear" w:color="auto" w:fill="FFFFFF"/>
        </w:rPr>
        <w:t xml:space="preserve">and destroy migratory bird species and many other animal habitats, and migratory birds face a grave and growing crisis across the US. See Rosenberg et al 2019 describing the loss of 3 billion birds from North </w:t>
      </w:r>
      <w:proofErr w:type="gramStart"/>
      <w:r>
        <w:rPr>
          <w:rFonts w:ascii="Times New Roman" w:hAnsi="Times New Roman"/>
          <w:color w:val="111111"/>
          <w:shd w:val="clear" w:color="auto" w:fill="FFFFFF"/>
        </w:rPr>
        <w:t>Americas, and</w:t>
      </w:r>
      <w:proofErr w:type="gramEnd"/>
      <w:r>
        <w:rPr>
          <w:rFonts w:ascii="Times New Roman" w:hAnsi="Times New Roman"/>
          <w:color w:val="111111"/>
          <w:shd w:val="clear" w:color="auto" w:fill="FFFFFF"/>
        </w:rPr>
        <w:t xml:space="preserve"> will adversely impact biodiversity.</w:t>
      </w:r>
    </w:p>
    <w:p w14:paraId="560A618D" w14:textId="77777777" w:rsidR="00493C4E" w:rsidRDefault="00493C4E" w:rsidP="00493C4E">
      <w:pPr>
        <w:rPr>
          <w:rFonts w:ascii="Times New Roman" w:hAnsi="Times New Roman"/>
        </w:rPr>
      </w:pPr>
    </w:p>
    <w:p w14:paraId="674D5415" w14:textId="77777777" w:rsidR="00493C4E" w:rsidRPr="00066CE5" w:rsidRDefault="00493C4E" w:rsidP="00493C4E">
      <w:pPr>
        <w:rPr>
          <w:rFonts w:ascii="Times New Roman" w:hAnsi="Times New Roman"/>
        </w:rPr>
      </w:pPr>
      <w:r>
        <w:rPr>
          <w:rFonts w:ascii="Times New Roman" w:hAnsi="Times New Roman"/>
        </w:rPr>
        <w:t xml:space="preserve">Forests across Region 4 - from the Dixie Forest in southern Utah to the Payette and Salmon-Challis Forest in the north - are proposing a huge amount of deforestation projects and “treatments” that will destroy and fragment forest habitat, and migratory bird habitats. These massive treatments are the dead opposite path a federal agency should be on as climate change stresses are bearing down on the land, waters, </w:t>
      </w:r>
      <w:proofErr w:type="gramStart"/>
      <w:r>
        <w:rPr>
          <w:rFonts w:ascii="Times New Roman" w:hAnsi="Times New Roman"/>
        </w:rPr>
        <w:t>watersheds</w:t>
      </w:r>
      <w:proofErr w:type="gramEnd"/>
      <w:r>
        <w:rPr>
          <w:rFonts w:ascii="Times New Roman" w:hAnsi="Times New Roman"/>
        </w:rPr>
        <w:t xml:space="preserve"> and habitats for native biota. Loss of forested cover must be considered cumulatively, as it will impact populations of precipitously declining migratory birds at a West-wide level, including during migration. An analysis of the loss of forested habitats for each of the vegetation habitat community types the USFS proposes to “treat” or deems to be unhealthy must be provided. The Forest must determine the amount of habitat loss that has taken place in recent decades, and that is foreseeable for species of concern/sensitive species, ESA-listed species. See: </w:t>
      </w:r>
      <w:hyperlink r:id="rId23" w:history="1">
        <w:r w:rsidRPr="00066CE5">
          <w:rPr>
            <w:rStyle w:val="Hyperlink"/>
            <w:rFonts w:ascii="Times New Roman" w:hAnsi="Times New Roman"/>
          </w:rPr>
          <w:t>https://www.counterpunch.org/2022/03/11/bad-fire/</w:t>
        </w:r>
      </w:hyperlink>
    </w:p>
    <w:p w14:paraId="1C9F9F1E" w14:textId="77777777" w:rsidR="00493C4E" w:rsidRPr="00066CE5" w:rsidRDefault="00493C4E" w:rsidP="00493C4E">
      <w:pPr>
        <w:rPr>
          <w:rFonts w:ascii="Times New Roman" w:hAnsi="Times New Roman"/>
        </w:rPr>
      </w:pPr>
    </w:p>
    <w:p w14:paraId="32A8148C" w14:textId="77777777" w:rsidR="00493C4E" w:rsidRPr="0003485C" w:rsidRDefault="00493C4E" w:rsidP="00493C4E">
      <w:pPr>
        <w:pStyle w:val="NormalWeb"/>
        <w:spacing w:before="0" w:beforeAutospacing="0" w:after="0" w:afterAutospacing="0"/>
        <w:rPr>
          <w:rFonts w:ascii="Times New Roman" w:hAnsi="Times New Roman"/>
          <w:i/>
          <w:iCs/>
          <w:color w:val="111111"/>
          <w:sz w:val="24"/>
          <w:szCs w:val="24"/>
        </w:rPr>
      </w:pPr>
      <w:r w:rsidRPr="0003485C">
        <w:rPr>
          <w:rFonts w:ascii="Times New Roman" w:hAnsi="Times New Roman"/>
          <w:i/>
          <w:iCs/>
          <w:sz w:val="24"/>
          <w:szCs w:val="24"/>
        </w:rPr>
        <w:t>“</w:t>
      </w:r>
      <w:r w:rsidRPr="0003485C">
        <w:rPr>
          <w:rFonts w:ascii="Times New Roman" w:hAnsi="Times New Roman"/>
          <w:i/>
          <w:iCs/>
          <w:color w:val="111111"/>
          <w:sz w:val="24"/>
          <w:szCs w:val="24"/>
        </w:rPr>
        <w:t>The Forest Service</w:t>
      </w:r>
      <w:r w:rsidRPr="0003485C">
        <w:rPr>
          <w:rStyle w:val="apple-converted-space"/>
          <w:rFonts w:ascii="Times New Roman" w:hAnsi="Times New Roman"/>
          <w:color w:val="111111"/>
          <w:sz w:val="24"/>
          <w:szCs w:val="24"/>
        </w:rPr>
        <w:t> </w:t>
      </w:r>
      <w:hyperlink r:id="rId24" w:history="1">
        <w:r w:rsidRPr="0003485C">
          <w:rPr>
            <w:rStyle w:val="Hyperlink"/>
            <w:rFonts w:ascii="Times New Roman" w:hAnsi="Times New Roman"/>
            <w:i/>
            <w:iCs/>
            <w:color w:val="333333"/>
            <w:sz w:val="24"/>
            <w:szCs w:val="24"/>
          </w:rPr>
          <w:t>Intermountain Region 4</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just released a barrage of cookie cutter NEPA documents aiming for a tremendous increase in Forest-wide prescribed burning across the</w:t>
      </w:r>
      <w:r w:rsidRPr="0003485C">
        <w:rPr>
          <w:rStyle w:val="apple-converted-space"/>
          <w:rFonts w:ascii="Times New Roman" w:hAnsi="Times New Roman"/>
          <w:color w:val="111111"/>
          <w:sz w:val="24"/>
          <w:szCs w:val="24"/>
        </w:rPr>
        <w:t> </w:t>
      </w:r>
      <w:hyperlink r:id="rId25" w:history="1">
        <w:r w:rsidRPr="0003485C">
          <w:rPr>
            <w:rStyle w:val="Hyperlink"/>
            <w:rFonts w:ascii="Times New Roman" w:hAnsi="Times New Roman"/>
            <w:i/>
            <w:iCs/>
            <w:color w:val="333333"/>
            <w:sz w:val="24"/>
            <w:szCs w:val="24"/>
          </w:rPr>
          <w:t>Salmon-Challis</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26" w:history="1">
        <w:r w:rsidRPr="0003485C">
          <w:rPr>
            <w:rStyle w:val="Hyperlink"/>
            <w:rFonts w:ascii="Times New Roman" w:hAnsi="Times New Roman"/>
            <w:i/>
            <w:iCs/>
            <w:color w:val="333333"/>
            <w:sz w:val="24"/>
            <w:szCs w:val="24"/>
          </w:rPr>
          <w:t>Sawtooth</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27" w:history="1">
        <w:r w:rsidRPr="0003485C">
          <w:rPr>
            <w:rStyle w:val="Hyperlink"/>
            <w:rFonts w:ascii="Times New Roman" w:hAnsi="Times New Roman"/>
            <w:i/>
            <w:iCs/>
            <w:color w:val="333333"/>
            <w:sz w:val="24"/>
            <w:szCs w:val="24"/>
          </w:rPr>
          <w:t>Caribou-Targhee</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28" w:history="1">
        <w:r w:rsidRPr="0003485C">
          <w:rPr>
            <w:rStyle w:val="Hyperlink"/>
            <w:rFonts w:ascii="Times New Roman" w:hAnsi="Times New Roman"/>
            <w:i/>
            <w:iCs/>
            <w:color w:val="333333"/>
            <w:sz w:val="24"/>
            <w:szCs w:val="24"/>
          </w:rPr>
          <w:t>Humboldt-Toiyabe,</w:t>
        </w:r>
        <w:r w:rsidRPr="0003485C">
          <w:rPr>
            <w:rStyle w:val="apple-converted-space"/>
            <w:rFonts w:ascii="Times New Roman" w:hAnsi="Times New Roman"/>
            <w:color w:val="333333"/>
            <w:sz w:val="24"/>
            <w:szCs w:val="24"/>
            <w:u w:val="single"/>
          </w:rPr>
          <w:t> </w:t>
        </w:r>
      </w:hyperlink>
      <w:hyperlink r:id="rId29" w:history="1">
        <w:r w:rsidRPr="0003485C">
          <w:rPr>
            <w:rStyle w:val="Hyperlink"/>
            <w:rFonts w:ascii="Times New Roman" w:hAnsi="Times New Roman"/>
            <w:i/>
            <w:iCs/>
            <w:color w:val="333333"/>
            <w:sz w:val="24"/>
            <w:szCs w:val="24"/>
          </w:rPr>
          <w:t>Manti-La Sal</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proofErr w:type="spellStart"/>
      <w:r w:rsidRPr="0003485C">
        <w:rPr>
          <w:rFonts w:ascii="Times New Roman" w:hAnsi="Times New Roman"/>
          <w:i/>
          <w:iCs/>
          <w:color w:val="111111"/>
          <w:sz w:val="24"/>
          <w:szCs w:val="24"/>
        </w:rPr>
        <w:fldChar w:fldCharType="begin"/>
      </w:r>
      <w:r w:rsidRPr="0003485C">
        <w:rPr>
          <w:rFonts w:ascii="Times New Roman" w:hAnsi="Times New Roman"/>
          <w:i/>
          <w:iCs/>
          <w:color w:val="111111"/>
          <w:sz w:val="24"/>
          <w:szCs w:val="24"/>
        </w:rPr>
        <w:instrText xml:space="preserve"> HYPERLINK "https://www.fs.usda.gov/project/?project=59899" </w:instrText>
      </w:r>
      <w:r w:rsidRPr="0003485C">
        <w:rPr>
          <w:rFonts w:ascii="Times New Roman" w:hAnsi="Times New Roman"/>
          <w:i/>
          <w:iCs/>
          <w:color w:val="111111"/>
          <w:sz w:val="24"/>
          <w:szCs w:val="24"/>
        </w:rPr>
      </w:r>
      <w:r w:rsidRPr="0003485C">
        <w:rPr>
          <w:rFonts w:ascii="Times New Roman" w:hAnsi="Times New Roman"/>
          <w:i/>
          <w:iCs/>
          <w:color w:val="111111"/>
          <w:sz w:val="24"/>
          <w:szCs w:val="24"/>
        </w:rPr>
        <w:fldChar w:fldCharType="separate"/>
      </w:r>
      <w:r w:rsidRPr="0003485C">
        <w:rPr>
          <w:rStyle w:val="Hyperlink"/>
          <w:rFonts w:ascii="Times New Roman" w:hAnsi="Times New Roman"/>
          <w:i/>
          <w:iCs/>
          <w:color w:val="333333"/>
          <w:sz w:val="24"/>
          <w:szCs w:val="24"/>
        </w:rPr>
        <w:t>Fishlake</w:t>
      </w:r>
      <w:proofErr w:type="spellEnd"/>
      <w:r w:rsidRPr="0003485C">
        <w:rPr>
          <w:rFonts w:ascii="Times New Roman" w:hAnsi="Times New Roman"/>
          <w:i/>
          <w:iCs/>
          <w:color w:val="111111"/>
          <w:sz w:val="24"/>
          <w:szCs w:val="24"/>
        </w:rPr>
        <w:fldChar w:fldCharType="end"/>
      </w:r>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30" w:history="1">
        <w:r w:rsidRPr="0003485C">
          <w:rPr>
            <w:rStyle w:val="Hyperlink"/>
            <w:rFonts w:ascii="Times New Roman" w:hAnsi="Times New Roman"/>
            <w:i/>
            <w:iCs/>
            <w:color w:val="333333"/>
            <w:sz w:val="24"/>
            <w:szCs w:val="24"/>
          </w:rPr>
          <w:t>Dixie</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and</w:t>
      </w:r>
      <w:r w:rsidRPr="0003485C">
        <w:rPr>
          <w:rStyle w:val="apple-converted-space"/>
          <w:rFonts w:ascii="Times New Roman" w:hAnsi="Times New Roman"/>
          <w:color w:val="111111"/>
          <w:sz w:val="24"/>
          <w:szCs w:val="24"/>
        </w:rPr>
        <w:t> </w:t>
      </w:r>
      <w:hyperlink r:id="rId31" w:history="1">
        <w:r w:rsidRPr="0003485C">
          <w:rPr>
            <w:rStyle w:val="Hyperlink"/>
            <w:rFonts w:ascii="Times New Roman" w:hAnsi="Times New Roman"/>
            <w:i/>
            <w:iCs/>
            <w:color w:val="333333"/>
            <w:sz w:val="24"/>
            <w:szCs w:val="24"/>
          </w:rPr>
          <w:t>Ashley</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Forests.</w:t>
      </w:r>
    </w:p>
    <w:p w14:paraId="7528FFBF" w14:textId="77777777" w:rsidR="00493C4E" w:rsidRPr="0003485C" w:rsidRDefault="00493C4E" w:rsidP="00493C4E">
      <w:pPr>
        <w:pStyle w:val="NormalWeb"/>
        <w:spacing w:before="0" w:beforeAutospacing="0" w:after="0" w:afterAutospacing="0"/>
        <w:rPr>
          <w:rFonts w:ascii="Times New Roman" w:hAnsi="Times New Roman"/>
          <w:i/>
          <w:iCs/>
          <w:color w:val="111111"/>
          <w:sz w:val="24"/>
          <w:szCs w:val="24"/>
        </w:rPr>
      </w:pPr>
      <w:r w:rsidRPr="0003485C">
        <w:rPr>
          <w:rFonts w:ascii="Times New Roman" w:hAnsi="Times New Roman"/>
          <w:i/>
          <w:iCs/>
          <w:color w:val="111111"/>
          <w:sz w:val="24"/>
          <w:szCs w:val="24"/>
        </w:rPr>
        <w:t>The projects span millions of acres of rugged, dramatically beautiful arid forests and shrublands. It turns out these fire projects may be used as justification for pre-burn and post-burn logging under separate piecemeal NEPA decisions. Roadless Areas are primary targets. The Forest Service claims vast swaths of Roadless Areas are greatly “departed” from their modeled ideal, have “missed fires”, haven’t burned nearly enough, or trees are dense so there’s too much fuel. Being branded “departed” is the kiss of death. Claimed Roadless Area “departure” highlights the use of spurious USFS-BLM-Nature Conservancy</w:t>
      </w:r>
      <w:r w:rsidRPr="0003485C">
        <w:rPr>
          <w:rStyle w:val="apple-converted-space"/>
          <w:rFonts w:ascii="Times New Roman" w:hAnsi="Times New Roman"/>
          <w:color w:val="111111"/>
          <w:sz w:val="24"/>
          <w:szCs w:val="24"/>
        </w:rPr>
        <w:t> </w:t>
      </w:r>
      <w:hyperlink r:id="rId32" w:history="1">
        <w:r w:rsidRPr="0003485C">
          <w:rPr>
            <w:rStyle w:val="Hyperlink"/>
            <w:rFonts w:ascii="Times New Roman" w:hAnsi="Times New Roman"/>
            <w:i/>
            <w:iCs/>
            <w:color w:val="333333"/>
            <w:sz w:val="24"/>
            <w:szCs w:val="24"/>
          </w:rPr>
          <w:t>LANDFIRE black box models</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 xml:space="preserve">with their purported pre-settlement </w:t>
      </w:r>
      <w:r w:rsidRPr="0003485C">
        <w:rPr>
          <w:rFonts w:ascii="Times New Roman" w:hAnsi="Times New Roman"/>
          <w:i/>
          <w:iCs/>
          <w:color w:val="111111"/>
          <w:sz w:val="24"/>
          <w:szCs w:val="24"/>
        </w:rPr>
        <w:lastRenderedPageBreak/>
        <w:t>fire intervals and broad brush fuel estimates. Roadless Areas are some of the least likely places for fire suppression to have occurred or been effective. Such models are being universally applied by agencies in support of the official narrative that fire suppression causes big western wildfires”.</w:t>
      </w:r>
    </w:p>
    <w:p w14:paraId="40E827C4" w14:textId="77777777" w:rsidR="00493C4E" w:rsidRDefault="00493C4E" w:rsidP="00493C4E">
      <w:pPr>
        <w:rPr>
          <w:rFonts w:ascii="Times New Roman" w:hAnsi="Times New Roman"/>
        </w:rPr>
      </w:pPr>
    </w:p>
    <w:p w14:paraId="254A5AE7" w14:textId="77777777" w:rsidR="00493C4E" w:rsidRPr="00066CE5" w:rsidRDefault="00493C4E" w:rsidP="00493C4E">
      <w:pPr>
        <w:rPr>
          <w:rFonts w:ascii="Times New Roman" w:hAnsi="Times New Roman"/>
        </w:rPr>
      </w:pPr>
      <w:r w:rsidRPr="00066CE5">
        <w:rPr>
          <w:rFonts w:ascii="Times New Roman" w:hAnsi="Times New Roman"/>
        </w:rPr>
        <w:t>These massive fire EAs will greatly reduce mature and old growth vegetation communities just like many of the areas threatened here.</w:t>
      </w:r>
      <w:r>
        <w:rPr>
          <w:rFonts w:ascii="Times New Roman" w:hAnsi="Times New Roman"/>
        </w:rPr>
        <w:t xml:space="preserve"> This will result in a regional loss of habitats for many sensitive and important species and migratory birds that occur within this project area – and the full range of cumulative, </w:t>
      </w:r>
      <w:proofErr w:type="gramStart"/>
      <w:r>
        <w:rPr>
          <w:rFonts w:ascii="Times New Roman" w:hAnsi="Times New Roman"/>
        </w:rPr>
        <w:t>additive</w:t>
      </w:r>
      <w:proofErr w:type="gramEnd"/>
      <w:r>
        <w:rPr>
          <w:rFonts w:ascii="Times New Roman" w:hAnsi="Times New Roman"/>
        </w:rPr>
        <w:t xml:space="preserve"> and synergistic impacts of these massive treatments must be fully examined here.</w:t>
      </w:r>
    </w:p>
    <w:p w14:paraId="308E1B72" w14:textId="77777777" w:rsidR="00493C4E" w:rsidRPr="00066CE5" w:rsidRDefault="00493C4E" w:rsidP="00493C4E">
      <w:pPr>
        <w:rPr>
          <w:rFonts w:ascii="Times New Roman" w:hAnsi="Times New Roman"/>
        </w:rPr>
      </w:pPr>
    </w:p>
    <w:p w14:paraId="56BFC1D9" w14:textId="77777777" w:rsidR="00493C4E" w:rsidRPr="00066CE5" w:rsidRDefault="00493C4E" w:rsidP="00493C4E">
      <w:pPr>
        <w:rPr>
          <w:rFonts w:ascii="Times New Roman" w:hAnsi="Times New Roman"/>
        </w:rPr>
      </w:pPr>
      <w:r w:rsidRPr="00066CE5">
        <w:rPr>
          <w:rFonts w:ascii="Times New Roman" w:hAnsi="Times New Roman"/>
        </w:rPr>
        <w:t>See also attached objection to SCNF Prescribed Fire EA.</w:t>
      </w:r>
      <w:r>
        <w:rPr>
          <w:rFonts w:ascii="Times New Roman" w:hAnsi="Times New Roman"/>
        </w:rPr>
        <w:t xml:space="preserve"> </w:t>
      </w:r>
      <w:r w:rsidRPr="00066CE5">
        <w:rPr>
          <w:rFonts w:ascii="Times New Roman" w:hAnsi="Times New Roman"/>
        </w:rPr>
        <w:t>Now the Payette Forest is proposing the same</w:t>
      </w:r>
      <w:r>
        <w:rPr>
          <w:rFonts w:ascii="Times New Roman" w:hAnsi="Times New Roman"/>
        </w:rPr>
        <w:t xml:space="preserve"> here – with massive highly uncertain “condition-based” prescribed fire that will deal a further blow to the species like Wolverine and Northern Goshawk and Great gray Owl and Boreal owl and </w:t>
      </w:r>
      <w:proofErr w:type="spellStart"/>
      <w:r>
        <w:rPr>
          <w:rFonts w:ascii="Times New Roman" w:hAnsi="Times New Roman"/>
        </w:rPr>
        <w:t>Westslope</w:t>
      </w:r>
      <w:proofErr w:type="spellEnd"/>
      <w:r>
        <w:rPr>
          <w:rFonts w:ascii="Times New Roman" w:hAnsi="Times New Roman"/>
        </w:rPr>
        <w:t xml:space="preserve"> cutthroat Trout and the quantity and quality of their habitats</w:t>
      </w:r>
      <w:r w:rsidRPr="00066CE5">
        <w:rPr>
          <w:rFonts w:ascii="Times New Roman" w:hAnsi="Times New Roman"/>
        </w:rPr>
        <w:t xml:space="preserve">. See: </w:t>
      </w:r>
      <w:hyperlink r:id="rId33" w:history="1">
        <w:r w:rsidRPr="00066CE5">
          <w:rPr>
            <w:rStyle w:val="Hyperlink"/>
            <w:rFonts w:ascii="Times New Roman" w:hAnsi="Times New Roman"/>
          </w:rPr>
          <w:t>https://usfs-public.app.box.com/v/PinyonPublic/file/1067076982714</w:t>
        </w:r>
      </w:hyperlink>
    </w:p>
    <w:p w14:paraId="157C8F15" w14:textId="77777777" w:rsidR="00493C4E" w:rsidRPr="00066CE5" w:rsidRDefault="00493C4E" w:rsidP="00493C4E">
      <w:pPr>
        <w:rPr>
          <w:rFonts w:ascii="Times New Roman" w:hAnsi="Times New Roman"/>
        </w:rPr>
      </w:pPr>
    </w:p>
    <w:p w14:paraId="6689C5A9" w14:textId="77777777" w:rsidR="00493C4E" w:rsidRPr="00066CE5" w:rsidRDefault="00493C4E" w:rsidP="00493C4E">
      <w:pPr>
        <w:rPr>
          <w:rFonts w:ascii="Times New Roman" w:hAnsi="Times New Roman"/>
        </w:rPr>
      </w:pPr>
      <w:r w:rsidRPr="00066CE5">
        <w:rPr>
          <w:rFonts w:ascii="Times New Roman" w:hAnsi="Times New Roman"/>
        </w:rPr>
        <w:t>The project spans 1.3 million acres, and the FS proposed to burn 30,000 acres a year in unknown sites without any integrated upfront analysis. This is another “condition-based” EA, just as the Granite Goose project is.</w:t>
      </w:r>
    </w:p>
    <w:p w14:paraId="4E70C49A" w14:textId="77777777" w:rsidR="00493C4E" w:rsidRPr="00066CE5" w:rsidRDefault="00493C4E" w:rsidP="00493C4E">
      <w:pPr>
        <w:rPr>
          <w:rFonts w:ascii="Times New Roman" w:hAnsi="Times New Roman"/>
        </w:rPr>
      </w:pPr>
    </w:p>
    <w:p w14:paraId="57332A7A" w14:textId="77777777" w:rsidR="00493C4E" w:rsidRPr="00066CE5" w:rsidRDefault="00493C4E" w:rsidP="00493C4E">
      <w:pPr>
        <w:rPr>
          <w:rFonts w:ascii="Times New Roman" w:hAnsi="Times New Roman"/>
        </w:rPr>
      </w:pPr>
      <w:r w:rsidRPr="00066CE5">
        <w:rPr>
          <w:rFonts w:ascii="Times New Roman" w:hAnsi="Times New Roman"/>
        </w:rPr>
        <w:t xml:space="preserve">Right now, the FS is also planning a major deforestation and burning project in the </w:t>
      </w:r>
      <w:r>
        <w:rPr>
          <w:rFonts w:ascii="Times New Roman" w:hAnsi="Times New Roman"/>
        </w:rPr>
        <w:t>R</w:t>
      </w:r>
      <w:r w:rsidRPr="00066CE5">
        <w:rPr>
          <w:rFonts w:ascii="Times New Roman" w:hAnsi="Times New Roman"/>
        </w:rPr>
        <w:t>ailroad Saddle area.</w:t>
      </w:r>
      <w:r>
        <w:rPr>
          <w:rFonts w:ascii="Times New Roman" w:hAnsi="Times New Roman"/>
        </w:rPr>
        <w:t xml:space="preserve"> </w:t>
      </w:r>
      <w:proofErr w:type="spellStart"/>
      <w:r>
        <w:rPr>
          <w:rFonts w:ascii="Times New Roman" w:hAnsi="Times New Roman"/>
        </w:rPr>
        <w:t>Tis</w:t>
      </w:r>
      <w:proofErr w:type="spellEnd"/>
      <w:r>
        <w:rPr>
          <w:rFonts w:ascii="Times New Roman" w:hAnsi="Times New Roman"/>
        </w:rPr>
        <w:t xml:space="preserve"> will further reduce and fragment habitats for sensitive, MIS, migratory </w:t>
      </w:r>
      <w:proofErr w:type="gramStart"/>
      <w:r>
        <w:rPr>
          <w:rFonts w:ascii="Times New Roman" w:hAnsi="Times New Roman"/>
        </w:rPr>
        <w:t>bird</w:t>
      </w:r>
      <w:proofErr w:type="gramEnd"/>
      <w:r>
        <w:rPr>
          <w:rFonts w:ascii="Times New Roman" w:hAnsi="Times New Roman"/>
        </w:rPr>
        <w:t xml:space="preserve"> and other wildlife species – and lead to a loss of habitat connectivity -thus further isolating populations. Please provide detailed mapping and analysis of habitat connectivity vs. fragmentation for all species of concern affected by the current projects. What actions are necessary to increase and restore connectivity and key habitat features? It sure seems to use that in nearly all cases the primary action is to leave mature and maturing forests alone – as these are the habitats that are at a premium, are most essential to many declining species.</w:t>
      </w:r>
    </w:p>
    <w:p w14:paraId="60F15EB0" w14:textId="77777777" w:rsidR="00493C4E" w:rsidRPr="00066CE5" w:rsidRDefault="00493C4E" w:rsidP="00493C4E">
      <w:pPr>
        <w:rPr>
          <w:rFonts w:ascii="Times New Roman" w:hAnsi="Times New Roman"/>
        </w:rPr>
      </w:pPr>
    </w:p>
    <w:p w14:paraId="26CA7402" w14:textId="77777777" w:rsidR="00493C4E" w:rsidRPr="00066CE5" w:rsidRDefault="00493C4E" w:rsidP="00493C4E">
      <w:pPr>
        <w:rPr>
          <w:rFonts w:ascii="Times New Roman" w:hAnsi="Times New Roman"/>
        </w:rPr>
      </w:pPr>
      <w:hyperlink r:id="rId34" w:history="1">
        <w:r w:rsidRPr="00066CE5">
          <w:rPr>
            <w:rStyle w:val="Hyperlink"/>
            <w:rFonts w:ascii="Times New Roman" w:hAnsi="Times New Roman"/>
          </w:rPr>
          <w:t>https://www.fs.usda.gov/project/?project=61229</w:t>
        </w:r>
      </w:hyperlink>
    </w:p>
    <w:p w14:paraId="3FD1440C" w14:textId="77777777" w:rsidR="00493C4E" w:rsidRDefault="00493C4E" w:rsidP="00493C4E">
      <w:pPr>
        <w:rPr>
          <w:rFonts w:ascii="Times New Roman" w:hAnsi="Times New Roman"/>
        </w:rPr>
      </w:pPr>
    </w:p>
    <w:p w14:paraId="5A2C5999" w14:textId="77777777" w:rsidR="00493C4E" w:rsidRDefault="00493C4E" w:rsidP="00493C4E">
      <w:pPr>
        <w:rPr>
          <w:rFonts w:ascii="Times New Roman" w:hAnsi="Times New Roman"/>
        </w:rPr>
      </w:pPr>
      <w:r>
        <w:rPr>
          <w:rFonts w:ascii="Times New Roman" w:hAnsi="Times New Roman"/>
          <w:noProof/>
        </w:rPr>
        <w:lastRenderedPageBreak/>
        <w:drawing>
          <wp:inline distT="0" distB="0" distL="0" distR="0" wp14:anchorId="18E7E7E1" wp14:editId="13B762A8">
            <wp:extent cx="5943600" cy="3714750"/>
            <wp:effectExtent l="0" t="0" r="0" b="635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7276293B" w14:textId="77777777" w:rsidR="00493C4E" w:rsidRDefault="00493C4E" w:rsidP="00493C4E">
      <w:pPr>
        <w:rPr>
          <w:rFonts w:ascii="Times New Roman" w:hAnsi="Times New Roman"/>
        </w:rPr>
      </w:pPr>
    </w:p>
    <w:p w14:paraId="3A18B6CB" w14:textId="77777777" w:rsidR="00493C4E" w:rsidRPr="00AB537A" w:rsidRDefault="00493C4E" w:rsidP="00493C4E">
      <w:pPr>
        <w:rPr>
          <w:rFonts w:ascii="Times New Roman" w:hAnsi="Times New Roman"/>
        </w:rPr>
      </w:pPr>
      <w:r w:rsidRPr="00AB537A">
        <w:rPr>
          <w:rFonts w:ascii="Times New Roman" w:hAnsi="Times New Roman"/>
        </w:rPr>
        <w:t xml:space="preserve">Please conduct full and thorough baseline inventories for all important and sensitive animals, rare </w:t>
      </w:r>
      <w:proofErr w:type="gramStart"/>
      <w:r w:rsidRPr="00AB537A">
        <w:rPr>
          <w:rFonts w:ascii="Times New Roman" w:hAnsi="Times New Roman"/>
        </w:rPr>
        <w:t>plants</w:t>
      </w:r>
      <w:proofErr w:type="gramEnd"/>
      <w:r w:rsidRPr="00AB537A">
        <w:rPr>
          <w:rFonts w:ascii="Times New Roman" w:hAnsi="Times New Roman"/>
        </w:rPr>
        <w:t xml:space="preserve"> and migratory bird species of concern across the project area and surrounding lands to serve as a necessary baseline for project impacts.</w:t>
      </w:r>
    </w:p>
    <w:p w14:paraId="6129550C" w14:textId="77777777" w:rsidR="00493C4E" w:rsidRPr="00AB537A" w:rsidRDefault="00493C4E" w:rsidP="00493C4E">
      <w:pPr>
        <w:rPr>
          <w:rFonts w:ascii="Times New Roman" w:hAnsi="Times New Roman"/>
        </w:rPr>
      </w:pPr>
    </w:p>
    <w:p w14:paraId="09B09C42" w14:textId="77777777" w:rsidR="00493C4E" w:rsidRPr="00AB537A" w:rsidRDefault="00493C4E" w:rsidP="00493C4E">
      <w:pPr>
        <w:rPr>
          <w:rFonts w:ascii="Times New Roman" w:hAnsi="Times New Roman"/>
        </w:rPr>
      </w:pPr>
      <w:r w:rsidRPr="00AB537A">
        <w:rPr>
          <w:rFonts w:ascii="Times New Roman" w:hAnsi="Times New Roman"/>
        </w:rPr>
        <w:t xml:space="preserve">Please conduct current detailed sediment bacteria and other aquatic habitat, water quality and quantity studies so that a solid environmental baseline and mitigation and minimization measures can be established for these large-scale treatments and expanded roading and erosion that will impact water quality, </w:t>
      </w:r>
      <w:proofErr w:type="gramStart"/>
      <w:r w:rsidRPr="00AB537A">
        <w:rPr>
          <w:rFonts w:ascii="Times New Roman" w:hAnsi="Times New Roman"/>
        </w:rPr>
        <w:t>quantity</w:t>
      </w:r>
      <w:proofErr w:type="gramEnd"/>
      <w:r w:rsidRPr="00AB537A">
        <w:rPr>
          <w:rFonts w:ascii="Times New Roman" w:hAnsi="Times New Roman"/>
        </w:rPr>
        <w:t xml:space="preserve"> and aquatic biota.</w:t>
      </w:r>
    </w:p>
    <w:p w14:paraId="57673CDC" w14:textId="77777777" w:rsidR="00493C4E" w:rsidRPr="00AB537A" w:rsidRDefault="00493C4E" w:rsidP="00493C4E">
      <w:pPr>
        <w:rPr>
          <w:rFonts w:ascii="Times New Roman" w:hAnsi="Times New Roman"/>
        </w:rPr>
      </w:pPr>
    </w:p>
    <w:p w14:paraId="2E969632" w14:textId="77777777" w:rsidR="00493C4E" w:rsidRPr="00AB537A" w:rsidRDefault="00493C4E" w:rsidP="00493C4E">
      <w:pPr>
        <w:rPr>
          <w:rFonts w:ascii="Times New Roman" w:hAnsi="Times New Roman"/>
        </w:rPr>
      </w:pPr>
      <w:r w:rsidRPr="00AB537A">
        <w:rPr>
          <w:rFonts w:ascii="Times New Roman" w:hAnsi="Times New Roman"/>
        </w:rPr>
        <w:t xml:space="preserve">The aggressive USFS deforestation, logging and other treatment projects may drive serious population losses and/or may extirpate sensitive species across the region, along with cumulative impacts from BLM projects are also taking place. </w:t>
      </w:r>
    </w:p>
    <w:p w14:paraId="620CC092" w14:textId="77777777" w:rsidR="00493C4E" w:rsidRPr="00AB537A" w:rsidRDefault="00493C4E" w:rsidP="00493C4E">
      <w:pPr>
        <w:rPr>
          <w:rFonts w:ascii="Times New Roman" w:hAnsi="Times New Roman"/>
        </w:rPr>
      </w:pPr>
    </w:p>
    <w:p w14:paraId="1E449B06" w14:textId="77777777" w:rsidR="00493C4E" w:rsidRPr="00AB537A" w:rsidRDefault="00493C4E" w:rsidP="00493C4E">
      <w:pPr>
        <w:rPr>
          <w:rFonts w:ascii="Times New Roman" w:hAnsi="Times New Roman"/>
        </w:rPr>
      </w:pPr>
      <w:r w:rsidRPr="00AB537A">
        <w:rPr>
          <w:rFonts w:ascii="Times New Roman" w:hAnsi="Times New Roman"/>
        </w:rPr>
        <w:t xml:space="preserve">Large fires have burned in many areas of the Region and in the Payette Forest - whipping right through intensively logged areas. This also represents significant loss of forested habitat cover for sensitive species of concern. Many lands also have suffered significant early settlement era human impacts including deforestation for wood products, and the use of promiscuous burning from livestock grazers setting the range afire, and other human deforestation and disturbance. Thus, in many areas, the forests are still recovering from significant past human disturbance, which the agency vegetation and fuels models and assumptions do not </w:t>
      </w:r>
      <w:proofErr w:type="gramStart"/>
      <w:r w:rsidRPr="00AB537A">
        <w:rPr>
          <w:rFonts w:ascii="Times New Roman" w:hAnsi="Times New Roman"/>
        </w:rPr>
        <w:t>take into account</w:t>
      </w:r>
      <w:proofErr w:type="gramEnd"/>
      <w:r w:rsidRPr="00AB537A">
        <w:rPr>
          <w:rFonts w:ascii="Times New Roman" w:hAnsi="Times New Roman"/>
        </w:rPr>
        <w:t xml:space="preserve">. They may in fact have suffered much greater </w:t>
      </w:r>
      <w:r w:rsidRPr="00AB537A">
        <w:rPr>
          <w:rFonts w:ascii="Times New Roman" w:hAnsi="Times New Roman"/>
        </w:rPr>
        <w:lastRenderedPageBreak/>
        <w:t xml:space="preserve">disturbance than the Forest claims has occurred, or that is used in disturbance interval models to justify the projects’ massive intervention and clearing. </w:t>
      </w:r>
    </w:p>
    <w:p w14:paraId="48FC03EE" w14:textId="77777777" w:rsidR="00493C4E" w:rsidRPr="00AB537A" w:rsidRDefault="00493C4E" w:rsidP="00493C4E">
      <w:pPr>
        <w:rPr>
          <w:rFonts w:ascii="Times New Roman" w:hAnsi="Times New Roman"/>
        </w:rPr>
      </w:pPr>
    </w:p>
    <w:p w14:paraId="072F97A2" w14:textId="77777777" w:rsidR="00493C4E" w:rsidRPr="00AB537A" w:rsidRDefault="00493C4E" w:rsidP="00493C4E">
      <w:pPr>
        <w:rPr>
          <w:rFonts w:ascii="Times New Roman" w:hAnsi="Times New Roman"/>
        </w:rPr>
      </w:pPr>
      <w:r w:rsidRPr="00AB537A">
        <w:rPr>
          <w:rFonts w:ascii="Times New Roman" w:hAnsi="Times New Roman"/>
        </w:rPr>
        <w:t xml:space="preserve">Forest conditions are getting harsher and less resilient under climate change stress. Surface water is becoming more limited with reduced snowpacks that decrease sustainability of perennial flows. Snowpack is essential to provide water to springs and streams. Deforestation will result in hotter, drier sites prone to more rapid ad erosive runoff and resulting degradation. Ubiquitous livestock grazing further degrades and depletes springs and streams and riparian habitats. Belsky et al. 1999 describe </w:t>
      </w:r>
      <w:proofErr w:type="gramStart"/>
      <w:r w:rsidRPr="00AB537A">
        <w:rPr>
          <w:rFonts w:ascii="Times New Roman" w:hAnsi="Times New Roman"/>
        </w:rPr>
        <w:t>the  an</w:t>
      </w:r>
      <w:proofErr w:type="gramEnd"/>
      <w:r w:rsidRPr="00AB537A">
        <w:rPr>
          <w:rFonts w:ascii="Times New Roman" w:hAnsi="Times New Roman"/>
        </w:rPr>
        <w:t xml:space="preserve"> y deleterious effects of livestock grazing on riparian areas – and these harms will be made worse and compounded by the massive native plant community disturbance and simplification treatments that are proposed.</w:t>
      </w:r>
    </w:p>
    <w:p w14:paraId="47D8D0FB" w14:textId="77777777" w:rsidR="00493C4E" w:rsidRPr="00AB537A" w:rsidRDefault="00493C4E" w:rsidP="00493C4E">
      <w:pPr>
        <w:rPr>
          <w:rFonts w:ascii="Times New Roman" w:hAnsi="Times New Roman"/>
        </w:rPr>
      </w:pPr>
    </w:p>
    <w:p w14:paraId="63D610B0" w14:textId="77777777" w:rsidR="00493C4E" w:rsidRPr="00AB537A" w:rsidRDefault="00493C4E" w:rsidP="00493C4E">
      <w:pPr>
        <w:rPr>
          <w:rFonts w:ascii="Times New Roman" w:hAnsi="Times New Roman"/>
        </w:rPr>
      </w:pPr>
      <w:r w:rsidRPr="00AB537A">
        <w:rPr>
          <w:rFonts w:ascii="Times New Roman" w:hAnsi="Times New Roman"/>
        </w:rPr>
        <w:t>Cheatgrass, bulbous bluegrass and other flammable invasive exotic weeds are already exploding across the lower elevations of this region.  So too are aggressive often “seeded” bromes and intermediate wheatgrass that choke out native understories and thrive with fore and “treatment” disturbance to the detriment of native species. The Forest must carefully examine and map this landscape to determine the extent to which cheatgrass, bulbous bluegrass and other weeds are already present, or where they are likely to expand to – determining sites that may be dominated post-treatment. This project is made even more risky due to planned use of aerial fire ignitions. In these, ping pong balls with napalm-like highly flammable material are spit out of spinning device on helicopters. This type of ignition can have devastating impacts to forests. Please see:</w:t>
      </w:r>
    </w:p>
    <w:p w14:paraId="264B122C" w14:textId="77777777" w:rsidR="00493C4E" w:rsidRPr="00AB537A" w:rsidRDefault="00493C4E" w:rsidP="00493C4E">
      <w:pPr>
        <w:rPr>
          <w:rFonts w:ascii="Times New Roman" w:hAnsi="Times New Roman"/>
        </w:rPr>
      </w:pPr>
      <w:hyperlink r:id="rId36" w:history="1">
        <w:r w:rsidRPr="00AB537A">
          <w:rPr>
            <w:rStyle w:val="Hyperlink"/>
            <w:rFonts w:ascii="Times New Roman" w:hAnsi="Times New Roman"/>
          </w:rPr>
          <w:t>https://www.counterpunch.org/2019/10/08/owyhee-ecocide-anatomy-of-blms-ancient-juniper-forest-destruction/</w:t>
        </w:r>
      </w:hyperlink>
    </w:p>
    <w:p w14:paraId="2904DA7B" w14:textId="77777777" w:rsidR="00493C4E" w:rsidRPr="00AB537A" w:rsidRDefault="00493C4E" w:rsidP="00493C4E">
      <w:pPr>
        <w:rPr>
          <w:rFonts w:ascii="Times New Roman" w:hAnsi="Times New Roman"/>
        </w:rPr>
      </w:pPr>
    </w:p>
    <w:p w14:paraId="3A3E78E0" w14:textId="77777777" w:rsidR="00493C4E" w:rsidRPr="00AB537A" w:rsidRDefault="00493C4E" w:rsidP="00493C4E">
      <w:pPr>
        <w:rPr>
          <w:rFonts w:ascii="Times New Roman" w:hAnsi="Times New Roman"/>
        </w:rPr>
      </w:pPr>
      <w:r w:rsidRPr="00AB537A">
        <w:rPr>
          <w:rFonts w:ascii="Times New Roman" w:hAnsi="Times New Roman"/>
        </w:rPr>
        <w:t xml:space="preserve"> photos illustrating the severe and highly damaging impacts of aerial ignitions in “prescribed” fires. This shows the damage caused by aerial ignition in rugged mountainous terrain in the Juniper Mountain area of Idaho. Ancient trees and groves of old growth arid forest were destroyed after the napalm ping pong balls ignited the forest. Many of the logging and other projects also include burning, increasing weed infestation risk, and cause elevated wildfire risk.</w:t>
      </w:r>
    </w:p>
    <w:p w14:paraId="09AFFB33" w14:textId="77777777" w:rsidR="00493C4E" w:rsidRPr="00AB537A" w:rsidRDefault="00493C4E" w:rsidP="00493C4E">
      <w:pPr>
        <w:rPr>
          <w:rFonts w:ascii="Times New Roman" w:hAnsi="Times New Roman"/>
        </w:rPr>
      </w:pPr>
    </w:p>
    <w:p w14:paraId="3F44947E" w14:textId="77777777" w:rsidR="00493C4E" w:rsidRPr="00AB537A" w:rsidRDefault="00493C4E" w:rsidP="00493C4E">
      <w:pPr>
        <w:rPr>
          <w:rFonts w:ascii="Times New Roman" w:hAnsi="Times New Roman"/>
        </w:rPr>
      </w:pPr>
      <w:r w:rsidRPr="00AB537A">
        <w:rPr>
          <w:rFonts w:ascii="Times New Roman" w:hAnsi="Times New Roman"/>
        </w:rPr>
        <w:t xml:space="preserve">The Granite Goose project will also irreversibly alter heavily used recreational areas and scenic wild lands. The essential migratory bird and wildlife habitats currently present in these forests and the currently often diverse vegetation communities will be harmed and simplified as the USFS attempt s to “groom” and manicure lands into an artificial state based on sketchy models. </w:t>
      </w:r>
    </w:p>
    <w:p w14:paraId="45016BC2" w14:textId="77777777" w:rsidR="00493C4E" w:rsidRPr="00AB537A" w:rsidRDefault="00493C4E" w:rsidP="00493C4E">
      <w:pPr>
        <w:rPr>
          <w:rFonts w:ascii="Times New Roman" w:hAnsi="Times New Roman"/>
        </w:rPr>
      </w:pPr>
    </w:p>
    <w:p w14:paraId="628FBDFA" w14:textId="77777777" w:rsidR="00493C4E" w:rsidRPr="00AB537A" w:rsidRDefault="00493C4E" w:rsidP="00493C4E">
      <w:pPr>
        <w:rPr>
          <w:rFonts w:ascii="Times New Roman" w:hAnsi="Times New Roman"/>
        </w:rPr>
      </w:pPr>
      <w:r w:rsidRPr="00AB537A">
        <w:rPr>
          <w:rFonts w:ascii="Times New Roman" w:hAnsi="Times New Roman"/>
        </w:rPr>
        <w:t xml:space="preserve">This current proposal (and many of the other projects taking place or foreseeable) will alter this scenic and biodiverse area of Idaho for 150 years or much longer – and that’s if cheatgrass or other weeds do not invade and truncate plant succession, which is a very real possibility. Cheatgrass/flammable weeds/noxious weed invasion and ensuing site </w:t>
      </w:r>
      <w:r w:rsidRPr="00AB537A">
        <w:rPr>
          <w:rFonts w:ascii="Times New Roman" w:hAnsi="Times New Roman"/>
        </w:rPr>
        <w:lastRenderedPageBreak/>
        <w:t>dominance is especially likely given the highly damaging large levels of livestock grazing the Forest and adjacent BLM management allows to take place here.</w:t>
      </w:r>
      <w:r w:rsidRPr="00AB537A">
        <w:rPr>
          <w:rFonts w:ascii="Times New Roman" w:hAnsi="Times New Roman"/>
          <w:i/>
          <w:iCs/>
        </w:rPr>
        <w:t xml:space="preserve"> </w:t>
      </w:r>
    </w:p>
    <w:p w14:paraId="3F780B1E" w14:textId="77777777" w:rsidR="00493C4E" w:rsidRPr="00AB537A" w:rsidRDefault="00493C4E" w:rsidP="00493C4E">
      <w:pPr>
        <w:pStyle w:val="NormalWeb"/>
        <w:rPr>
          <w:rFonts w:ascii="Times New Roman" w:hAnsi="Times New Roman"/>
          <w:sz w:val="24"/>
        </w:rPr>
      </w:pPr>
      <w:r w:rsidRPr="00AB537A">
        <w:rPr>
          <w:rFonts w:ascii="Times New Roman" w:hAnsi="Times New Roman"/>
          <w:sz w:val="24"/>
        </w:rPr>
        <w:t xml:space="preserve">This proposal would inflict a huge battery of highly uncertain mechanical (heavy equipment and chain saw) treatment disturbances, </w:t>
      </w:r>
      <w:proofErr w:type="gramStart"/>
      <w:r w:rsidRPr="00AB537A">
        <w:rPr>
          <w:rFonts w:ascii="Times New Roman" w:hAnsi="Times New Roman"/>
          <w:sz w:val="24"/>
        </w:rPr>
        <w:t>and also</w:t>
      </w:r>
      <w:proofErr w:type="gramEnd"/>
      <w:r w:rsidRPr="00AB537A">
        <w:rPr>
          <w:rFonts w:ascii="Times New Roman" w:hAnsi="Times New Roman"/>
          <w:sz w:val="24"/>
        </w:rPr>
        <w:t xml:space="preserve"> impose prescribed burning, or burning in the aftermath of other treatments. There would be many opportunities for fire to escape, kill non-target vegetation, scald soils, and result in expanded weed problems. </w:t>
      </w:r>
    </w:p>
    <w:p w14:paraId="7B4F5BEE" w14:textId="77777777" w:rsidR="00493C4E" w:rsidRPr="00AB537A" w:rsidRDefault="00493C4E" w:rsidP="00493C4E">
      <w:pPr>
        <w:pStyle w:val="NormalWeb"/>
        <w:rPr>
          <w:rFonts w:ascii="Times New Roman" w:hAnsi="Times New Roman"/>
          <w:sz w:val="24"/>
        </w:rPr>
      </w:pPr>
      <w:r w:rsidRPr="00AB537A">
        <w:rPr>
          <w:rFonts w:ascii="Times New Roman" w:hAnsi="Times New Roman"/>
          <w:sz w:val="24"/>
        </w:rPr>
        <w:t>This intensive treatment disturbance will injure or weaken trees, and result in hotter, drier, weedier less resilient sites. It is likely to result in expanding the insect/disease “problems” the agency cites in the scoping material (</w:t>
      </w:r>
      <w:proofErr w:type="gramStart"/>
      <w:r w:rsidRPr="00AB537A">
        <w:rPr>
          <w:rFonts w:ascii="Times New Roman" w:hAnsi="Times New Roman"/>
          <w:sz w:val="24"/>
        </w:rPr>
        <w:t>as a result of</w:t>
      </w:r>
      <w:proofErr w:type="gramEnd"/>
      <w:r w:rsidRPr="00AB537A">
        <w:rPr>
          <w:rFonts w:ascii="Times New Roman" w:hAnsi="Times New Roman"/>
          <w:sz w:val="24"/>
        </w:rPr>
        <w:t xml:space="preserve"> burned, cut, injured and otherwise damaged trees). It will result in large-scale loss of forested habitat. </w:t>
      </w:r>
    </w:p>
    <w:p w14:paraId="2E86B817" w14:textId="77777777" w:rsidR="00493C4E" w:rsidRPr="00AB537A" w:rsidRDefault="00493C4E" w:rsidP="00493C4E">
      <w:pPr>
        <w:pStyle w:val="NormalWeb"/>
        <w:rPr>
          <w:rFonts w:ascii="Times New Roman" w:hAnsi="Times New Roman"/>
          <w:sz w:val="24"/>
        </w:rPr>
      </w:pPr>
      <w:r w:rsidRPr="00AB537A">
        <w:rPr>
          <w:rFonts w:ascii="Times New Roman" w:hAnsi="Times New Roman"/>
          <w:sz w:val="24"/>
        </w:rPr>
        <w:t>The insects are a natural part of the forest ecosystem. Standing dead trees are not a fire risk. They provide soil stabilization and structure to moderate site conditions as well as provide shade to cool the site. The deforestation project is likely to increase tree injury and disease, as sap from cut trees lures in insects, and as “leave” trees are injured. It will make matters worse, not better. They also serve as habitat for native woodpeckers, as den sites for rare forest mammals, store carbon and shade and cool sites and reduce wind speeds and moderate site conditions. Thus, we strongly oppose removal of dead trees as “salvage” or other types of logging/thinning “treatment”.</w:t>
      </w:r>
    </w:p>
    <w:p w14:paraId="01512326" w14:textId="77777777" w:rsidR="00493C4E" w:rsidRPr="00AB537A" w:rsidRDefault="00493C4E" w:rsidP="00493C4E">
      <w:pPr>
        <w:pStyle w:val="NormalWeb"/>
        <w:rPr>
          <w:rFonts w:ascii="Times New Roman" w:hAnsi="Times New Roman"/>
          <w:sz w:val="24"/>
        </w:rPr>
      </w:pPr>
      <w:r w:rsidRPr="00AB537A">
        <w:rPr>
          <w:rFonts w:ascii="Times New Roman" w:hAnsi="Times New Roman"/>
          <w:sz w:val="24"/>
        </w:rPr>
        <w:t xml:space="preserve">This project includes areas of steep, rugged terrain where control of fire may be difficult, and where spoils bared by treatment disturbances may be highly vulnerable to erosion. These risks will be increased by continued chronic high levels of livestock grazing pressure. Clearing trees may expand the areas of livestock impact and give livestock access to areas previously less impacted – further expanding weeds, </w:t>
      </w:r>
      <w:proofErr w:type="gramStart"/>
      <w:r w:rsidRPr="00AB537A">
        <w:rPr>
          <w:rFonts w:ascii="Times New Roman" w:hAnsi="Times New Roman"/>
          <w:sz w:val="24"/>
        </w:rPr>
        <w:t>erosion</w:t>
      </w:r>
      <w:proofErr w:type="gramEnd"/>
      <w:r w:rsidRPr="00AB537A">
        <w:rPr>
          <w:rFonts w:ascii="Times New Roman" w:hAnsi="Times New Roman"/>
          <w:sz w:val="24"/>
        </w:rPr>
        <w:t xml:space="preserve"> and degradation. How will the massive treatments alter grazing capability and stocking rates? Please provide detailed livestock monitoring information for riparian and upland sites, data on actual use, stocking per pasture or unit, grazing schemes, </w:t>
      </w:r>
      <w:proofErr w:type="spellStart"/>
      <w:r w:rsidRPr="00AB537A">
        <w:rPr>
          <w:rFonts w:ascii="Times New Roman" w:hAnsi="Times New Roman"/>
          <w:sz w:val="24"/>
        </w:rPr>
        <w:t>etc</w:t>
      </w:r>
      <w:proofErr w:type="spellEnd"/>
    </w:p>
    <w:p w14:paraId="20BE25A6" w14:textId="77777777" w:rsidR="00493C4E" w:rsidRPr="00AB537A" w:rsidRDefault="00493C4E" w:rsidP="00493C4E">
      <w:pPr>
        <w:pStyle w:val="NormalWeb"/>
        <w:rPr>
          <w:rFonts w:ascii="Times New Roman" w:hAnsi="Times New Roman"/>
          <w:sz w:val="24"/>
        </w:rPr>
      </w:pPr>
      <w:r w:rsidRPr="00AB537A">
        <w:rPr>
          <w:rFonts w:ascii="Times New Roman" w:hAnsi="Times New Roman"/>
          <w:sz w:val="24"/>
        </w:rPr>
        <w:t xml:space="preserve">We also very concerned the FS seeks to purge smaller age class native trees or native trees it considers the “wrong” species from sites. Very often, mixed forest types contain a high density and diversity of migratory birds and other biota- and a purged forests represent a serious habitat loss. Denser </w:t>
      </w:r>
      <w:proofErr w:type="gramStart"/>
      <w:r w:rsidRPr="00AB537A">
        <w:rPr>
          <w:rFonts w:ascii="Times New Roman" w:hAnsi="Times New Roman"/>
          <w:sz w:val="24"/>
        </w:rPr>
        <w:t>tree</w:t>
      </w:r>
      <w:proofErr w:type="gramEnd"/>
      <w:r w:rsidRPr="00AB537A">
        <w:rPr>
          <w:rFonts w:ascii="Times New Roman" w:hAnsi="Times New Roman"/>
          <w:sz w:val="24"/>
        </w:rPr>
        <w:t xml:space="preserve"> cover also helps protect native carnivores and big game from human disturbance harassment, poaching. This dense cover is critical in an area that receives such high intensity recreational disturbance and use. What wildlife use mixed species forests and forests that provide denser cover?</w:t>
      </w:r>
    </w:p>
    <w:p w14:paraId="39B717AA" w14:textId="4244B594" w:rsidR="00493C4E" w:rsidRPr="00AB537A" w:rsidRDefault="00493C4E" w:rsidP="00493C4E">
      <w:pPr>
        <w:pStyle w:val="NormalWeb"/>
        <w:rPr>
          <w:rFonts w:ascii="Times New Roman" w:hAnsi="Times New Roman"/>
          <w:sz w:val="24"/>
        </w:rPr>
      </w:pPr>
      <w:r w:rsidRPr="00AB537A">
        <w:rPr>
          <w:rFonts w:ascii="Times New Roman" w:hAnsi="Times New Roman"/>
          <w:sz w:val="24"/>
        </w:rPr>
        <w:t>The USFS must provide full and detailed very site-specific mapping of tree age classes in all forested areas and adjacent vegetation communities of all types. Where are all old growth and mature forests</w:t>
      </w:r>
      <w:r w:rsidR="003C4D50" w:rsidRPr="00AB537A">
        <w:rPr>
          <w:rFonts w:ascii="Times New Roman" w:hAnsi="Times New Roman"/>
          <w:sz w:val="24"/>
        </w:rPr>
        <w:t xml:space="preserve"> (of all types – including mixed species assemblages)</w:t>
      </w:r>
      <w:r w:rsidRPr="00AB537A">
        <w:rPr>
          <w:rFonts w:ascii="Times New Roman" w:hAnsi="Times New Roman"/>
          <w:sz w:val="24"/>
        </w:rPr>
        <w:t xml:space="preserve">/sage/mountain shrub/aspen vegetation communities located? Detailed </w:t>
      </w:r>
      <w:r w:rsidRPr="00AB537A">
        <w:rPr>
          <w:rFonts w:ascii="Times New Roman" w:hAnsi="Times New Roman"/>
          <w:sz w:val="24"/>
        </w:rPr>
        <w:lastRenderedPageBreak/>
        <w:t xml:space="preserve">information on stand characteristics and wildlife habitat values and wildlife use of the site must be provided based on current site-specific inventories and inventories across this landscape. This further discussed below on comments.  </w:t>
      </w:r>
    </w:p>
    <w:p w14:paraId="16371784" w14:textId="30A44E62" w:rsidR="003C4D50" w:rsidRPr="00AB537A" w:rsidRDefault="003C4D50" w:rsidP="00493C4E">
      <w:pPr>
        <w:pStyle w:val="NormalWeb"/>
        <w:rPr>
          <w:rFonts w:ascii="Times New Roman" w:hAnsi="Times New Roman"/>
          <w:bCs/>
          <w:sz w:val="24"/>
        </w:rPr>
      </w:pPr>
      <w:r w:rsidRPr="00AB537A">
        <w:rPr>
          <w:rFonts w:ascii="Times New Roman" w:hAnsi="Times New Roman"/>
          <w:bCs/>
          <w:sz w:val="24"/>
        </w:rPr>
        <w:t>D</w:t>
      </w:r>
      <w:r w:rsidRPr="00AB537A">
        <w:rPr>
          <w:rFonts w:ascii="Times New Roman" w:hAnsi="Times New Roman"/>
          <w:bCs/>
          <w:sz w:val="24"/>
        </w:rPr>
        <w:t xml:space="preserve">isruption of natural plant succession will convert forests to ashes and bare dirt. Aspen </w:t>
      </w:r>
      <w:proofErr w:type="gramStart"/>
      <w:r w:rsidRPr="00AB537A">
        <w:rPr>
          <w:rFonts w:ascii="Times New Roman" w:hAnsi="Times New Roman"/>
          <w:bCs/>
          <w:sz w:val="24"/>
        </w:rPr>
        <w:t>are</w:t>
      </w:r>
      <w:proofErr w:type="gramEnd"/>
      <w:r w:rsidRPr="00AB537A">
        <w:rPr>
          <w:rFonts w:ascii="Times New Roman" w:hAnsi="Times New Roman"/>
          <w:bCs/>
          <w:sz w:val="24"/>
        </w:rPr>
        <w:t xml:space="preserve"> a successional (seral) stage to the climax native Douglas fir community. The site could just as readily be termed a mid-seral Douglas fir community. The areas claimed to be mid-seral </w:t>
      </w:r>
      <w:r w:rsidRPr="00AB537A">
        <w:rPr>
          <w:rFonts w:ascii="Times New Roman" w:hAnsi="Times New Roman"/>
          <w:bCs/>
          <w:sz w:val="24"/>
        </w:rPr>
        <w:t xml:space="preserve">or other </w:t>
      </w:r>
      <w:r w:rsidRPr="00AB537A">
        <w:rPr>
          <w:rFonts w:ascii="Times New Roman" w:hAnsi="Times New Roman"/>
          <w:bCs/>
          <w:sz w:val="24"/>
        </w:rPr>
        <w:t xml:space="preserve">aspen are </w:t>
      </w:r>
      <w:r w:rsidRPr="00AB537A">
        <w:rPr>
          <w:rFonts w:ascii="Times New Roman" w:hAnsi="Times New Roman"/>
          <w:bCs/>
          <w:sz w:val="24"/>
        </w:rPr>
        <w:t xml:space="preserve">often </w:t>
      </w:r>
      <w:r w:rsidRPr="00AB537A">
        <w:rPr>
          <w:rFonts w:ascii="Times New Roman" w:hAnsi="Times New Roman"/>
          <w:bCs/>
          <w:sz w:val="24"/>
        </w:rPr>
        <w:t xml:space="preserve">actually a complex mix of forest species that naturally varies in composition depending on micro-site aspect, soils, </w:t>
      </w:r>
      <w:proofErr w:type="gramStart"/>
      <w:r w:rsidRPr="00AB537A">
        <w:rPr>
          <w:rFonts w:ascii="Times New Roman" w:hAnsi="Times New Roman"/>
          <w:bCs/>
          <w:sz w:val="24"/>
        </w:rPr>
        <w:t>slopes</w:t>
      </w:r>
      <w:proofErr w:type="gramEnd"/>
      <w:r w:rsidRPr="00AB537A">
        <w:rPr>
          <w:rFonts w:ascii="Times New Roman" w:hAnsi="Times New Roman"/>
          <w:bCs/>
          <w:sz w:val="24"/>
        </w:rPr>
        <w:t xml:space="preserve"> and past disturbance history. </w:t>
      </w:r>
      <w:r w:rsidRPr="00AB537A">
        <w:rPr>
          <w:rFonts w:ascii="Times New Roman" w:hAnsi="Times New Roman"/>
          <w:bCs/>
          <w:sz w:val="24"/>
        </w:rPr>
        <w:t xml:space="preserve">The USFS </w:t>
      </w:r>
      <w:r w:rsidRPr="00AB537A">
        <w:rPr>
          <w:rFonts w:ascii="Times New Roman" w:hAnsi="Times New Roman"/>
          <w:bCs/>
          <w:sz w:val="24"/>
        </w:rPr>
        <w:t xml:space="preserve">fails to provide scientific evidence for the artificial categories it imposes, and for its selection of these </w:t>
      </w:r>
      <w:proofErr w:type="gramStart"/>
      <w:r w:rsidRPr="00AB537A">
        <w:rPr>
          <w:rFonts w:ascii="Times New Roman" w:hAnsi="Times New Roman"/>
          <w:bCs/>
          <w:sz w:val="24"/>
        </w:rPr>
        <w:t>particular intact</w:t>
      </w:r>
      <w:proofErr w:type="gramEnd"/>
      <w:r w:rsidRPr="00AB537A">
        <w:rPr>
          <w:rFonts w:ascii="Times New Roman" w:hAnsi="Times New Roman"/>
          <w:bCs/>
          <w:sz w:val="24"/>
        </w:rPr>
        <w:t xml:space="preserve"> forest sites for the radical manipulation scheme. </w:t>
      </w:r>
    </w:p>
    <w:p w14:paraId="113C6B0C" w14:textId="6D5B994B" w:rsidR="003C4D50" w:rsidRPr="00AB537A" w:rsidRDefault="003C4D50" w:rsidP="00493C4E">
      <w:pPr>
        <w:pStyle w:val="NormalWeb"/>
        <w:rPr>
          <w:rFonts w:ascii="Times New Roman" w:hAnsi="Times New Roman"/>
          <w:sz w:val="24"/>
        </w:rPr>
      </w:pPr>
      <w:r w:rsidRPr="00AB537A">
        <w:rPr>
          <w:rFonts w:ascii="Times New Roman" w:hAnsi="Times New Roman"/>
          <w:bCs/>
          <w:sz w:val="24"/>
        </w:rPr>
        <w:t>Further, aspen is often complexly interspersed with conifers, and the combination of aspen and conifer habitat, including dense forested habitat, provides vital nesting habitat for many migratory birds. This includes Northern Goshawk, and many cavity nesting species.</w:t>
      </w:r>
    </w:p>
    <w:p w14:paraId="4013A93D" w14:textId="77777777" w:rsidR="00493C4E" w:rsidRPr="000F3494" w:rsidRDefault="00493C4E" w:rsidP="00493C4E">
      <w:pPr>
        <w:rPr>
          <w:rFonts w:ascii="Times New Roman" w:hAnsi="Times New Roman"/>
          <w:b/>
          <w:bCs/>
        </w:rPr>
      </w:pPr>
      <w:r w:rsidRPr="000F3494">
        <w:rPr>
          <w:rFonts w:ascii="Times New Roman" w:hAnsi="Times New Roman"/>
          <w:b/>
          <w:bCs/>
        </w:rPr>
        <w:t>Costs of Project</w:t>
      </w:r>
    </w:p>
    <w:p w14:paraId="4D506E8A" w14:textId="77777777" w:rsidR="00493C4E" w:rsidRDefault="00493C4E" w:rsidP="00493C4E">
      <w:pPr>
        <w:rPr>
          <w:rFonts w:ascii="Times New Roman" w:hAnsi="Times New Roman"/>
        </w:rPr>
      </w:pPr>
    </w:p>
    <w:p w14:paraId="21AD74C2" w14:textId="77777777" w:rsidR="00493C4E" w:rsidRDefault="00493C4E" w:rsidP="00493C4E">
      <w:pPr>
        <w:rPr>
          <w:rFonts w:ascii="Times New Roman" w:hAnsi="Times New Roman"/>
        </w:rPr>
      </w:pPr>
      <w:r>
        <w:rPr>
          <w:rFonts w:ascii="Times New Roman" w:hAnsi="Times New Roman"/>
        </w:rPr>
        <w:t>The USFS often fails to address the costs to the public of the welter of environmental damage and losses that would take place under the proposed actions. These will pose a significant drain to taxpayers, as well as harm or destroy recreational uses and enjoyment, and sustainability of clean water and other resources. Further, as the serious damage and destruction from the proposed activities is carried out, taxpayers will bear many uncalculated costs – from toxic chemical herbicide costs to costs to try to restore species whose populations are pushed to very low levels due to the project impacts.</w:t>
      </w:r>
    </w:p>
    <w:p w14:paraId="62A2BF89" w14:textId="77777777" w:rsidR="009A2D33" w:rsidRDefault="009A2D33" w:rsidP="00493C4E">
      <w:pPr>
        <w:rPr>
          <w:rFonts w:ascii="Times New Roman" w:hAnsi="Times New Roman"/>
        </w:rPr>
      </w:pPr>
    </w:p>
    <w:p w14:paraId="089B8699" w14:textId="31EA4AC7" w:rsidR="009A2D33" w:rsidRDefault="009A2D33" w:rsidP="00493C4E">
      <w:pPr>
        <w:rPr>
          <w:rFonts w:ascii="Times New Roman" w:hAnsi="Times New Roman"/>
        </w:rPr>
      </w:pPr>
      <w:r>
        <w:rPr>
          <w:rFonts w:ascii="Times New Roman" w:hAnsi="Times New Roman"/>
        </w:rPr>
        <w:t xml:space="preserve">This must also include the cost of potential escaped “prescribed fires”. This is a significant concern given the highly uncertain, </w:t>
      </w:r>
      <w:proofErr w:type="gramStart"/>
      <w:r>
        <w:rPr>
          <w:rFonts w:ascii="Times New Roman" w:hAnsi="Times New Roman"/>
        </w:rPr>
        <w:t>non-specific</w:t>
      </w:r>
      <w:proofErr w:type="gramEnd"/>
      <w:r>
        <w:rPr>
          <w:rFonts w:ascii="Times New Roman" w:hAnsi="Times New Roman"/>
        </w:rPr>
        <w:t xml:space="preserve"> and extensive “prescribed” burning” of the project. This recent investigation shows how the federal government is trying to avoid fully compensating victims of two smoldering pile burn escaped wildfires in New Mexico:</w:t>
      </w:r>
    </w:p>
    <w:p w14:paraId="3FFA6A92" w14:textId="02079A8B" w:rsidR="009A2D33" w:rsidRDefault="009A2D33" w:rsidP="00493C4E">
      <w:pPr>
        <w:rPr>
          <w:rFonts w:ascii="Times New Roman" w:hAnsi="Times New Roman"/>
        </w:rPr>
      </w:pPr>
      <w:hyperlink r:id="rId37" w:history="1">
        <w:r w:rsidRPr="00F406A9">
          <w:rPr>
            <w:rStyle w:val="Hyperlink"/>
            <w:rFonts w:ascii="Times New Roman" w:hAnsi="Times New Roman"/>
          </w:rPr>
          <w:t>https://www.propublica.org/article/after-hermits-peak-calf-canyon-wildfire-quantifying-victims-suffering-becomes-</w:t>
        </w:r>
        <w:r w:rsidRPr="00F406A9">
          <w:rPr>
            <w:rStyle w:val="Hyperlink"/>
            <w:rFonts w:ascii="Times New Roman" w:hAnsi="Times New Roman"/>
          </w:rPr>
          <w:t>l</w:t>
        </w:r>
        <w:r w:rsidRPr="00F406A9">
          <w:rPr>
            <w:rStyle w:val="Hyperlink"/>
            <w:rFonts w:ascii="Times New Roman" w:hAnsi="Times New Roman"/>
          </w:rPr>
          <w:t>egal-battle?utm_source=1500%20CWP%20List%20Daily%20Clips%20and%20Updates&amp;utm_campaign=715f70c0c6-EMAIL_CAMPAIGN_2024_01_08_04_41&amp;utm_medium=email&amp;utm_term=0_-715f70c0c6-[LIST_EMAIL_ID]&amp;fbclid=IwAR0VTsCZWwdabGzNutUnfGWF2D6DHAquPAOczQgcit6CNbeKuC7j3sL56kk</w:t>
        </w:r>
      </w:hyperlink>
    </w:p>
    <w:p w14:paraId="00875C31" w14:textId="77777777" w:rsidR="009A2D33" w:rsidRDefault="009A2D33" w:rsidP="00493C4E">
      <w:pPr>
        <w:rPr>
          <w:rFonts w:ascii="Times New Roman" w:hAnsi="Times New Roman"/>
        </w:rPr>
      </w:pPr>
    </w:p>
    <w:p w14:paraId="1664FB0A" w14:textId="77777777" w:rsidR="00493C4E" w:rsidRPr="007A3F81" w:rsidRDefault="00493C4E" w:rsidP="00493C4E">
      <w:pPr>
        <w:pStyle w:val="NormalWeb"/>
        <w:rPr>
          <w:rFonts w:ascii="Times New Roman" w:hAnsi="Times New Roman"/>
          <w:b/>
          <w:bCs/>
          <w:sz w:val="24"/>
        </w:rPr>
      </w:pPr>
      <w:r w:rsidRPr="007A3F81">
        <w:rPr>
          <w:rFonts w:ascii="Times New Roman" w:hAnsi="Times New Roman"/>
          <w:b/>
          <w:bCs/>
          <w:sz w:val="24"/>
        </w:rPr>
        <w:lastRenderedPageBreak/>
        <w:t>Alternative Actions for Land Health</w:t>
      </w:r>
    </w:p>
    <w:p w14:paraId="3AFF69D4" w14:textId="5D23A4A3" w:rsidR="00493C4E" w:rsidRPr="009A2D33" w:rsidRDefault="00493C4E" w:rsidP="00493C4E">
      <w:pPr>
        <w:pStyle w:val="BodyText"/>
        <w:spacing w:before="5"/>
        <w:rPr>
          <w:rFonts w:ascii="Times New Roman" w:hAnsi="Times New Roman" w:cs="Times New Roman"/>
        </w:rPr>
      </w:pPr>
      <w:r w:rsidRPr="00506958">
        <w:rPr>
          <w:rFonts w:ascii="Times New Roman" w:hAnsi="Times New Roman" w:cs="Times New Roman"/>
        </w:rPr>
        <w:t xml:space="preserve">This project must be analyzed in an Environmental Impact Statement, not an EA.  Given the present degraded conditions, superimposing more </w:t>
      </w:r>
      <w:proofErr w:type="gramStart"/>
      <w:r w:rsidRPr="00506958">
        <w:rPr>
          <w:rFonts w:ascii="Times New Roman" w:hAnsi="Times New Roman" w:cs="Times New Roman"/>
        </w:rPr>
        <w:t>roads</w:t>
      </w:r>
      <w:proofErr w:type="gramEnd"/>
      <w:r w:rsidRPr="00506958">
        <w:rPr>
          <w:rFonts w:ascii="Times New Roman" w:hAnsi="Times New Roman" w:cs="Times New Roman"/>
        </w:rPr>
        <w:t xml:space="preserve"> and intensified human recreational disturbances of all types, widespread high levels of burning under this EA</w:t>
      </w:r>
      <w:r w:rsidR="007A3F81">
        <w:rPr>
          <w:rFonts w:ascii="Times New Roman" w:hAnsi="Times New Roman" w:cs="Times New Roman"/>
        </w:rPr>
        <w:t>, Railroad Ridge project and many others,</w:t>
      </w:r>
      <w:r w:rsidRPr="00506958">
        <w:rPr>
          <w:rFonts w:ascii="Times New Roman" w:hAnsi="Times New Roman" w:cs="Times New Roman"/>
        </w:rPr>
        <w:t xml:space="preserve"> </w:t>
      </w:r>
      <w:r w:rsidR="007A3F81">
        <w:rPr>
          <w:rFonts w:ascii="Times New Roman" w:hAnsi="Times New Roman" w:cs="Times New Roman"/>
        </w:rPr>
        <w:t xml:space="preserve">and </w:t>
      </w:r>
      <w:r w:rsidRPr="00506958">
        <w:rPr>
          <w:rFonts w:ascii="Times New Roman" w:hAnsi="Times New Roman" w:cs="Times New Roman"/>
        </w:rPr>
        <w:t xml:space="preserve">the </w:t>
      </w:r>
      <w:r w:rsidR="007A3F81">
        <w:rPr>
          <w:rFonts w:ascii="Times New Roman" w:hAnsi="Times New Roman" w:cs="Times New Roman"/>
        </w:rPr>
        <w:t xml:space="preserve">proposed </w:t>
      </w:r>
      <w:r w:rsidRPr="00506958">
        <w:rPr>
          <w:rFonts w:ascii="Times New Roman" w:hAnsi="Times New Roman" w:cs="Times New Roman"/>
        </w:rPr>
        <w:t xml:space="preserve">Payette </w:t>
      </w:r>
      <w:r w:rsidR="007A3F81">
        <w:rPr>
          <w:rFonts w:ascii="Times New Roman" w:hAnsi="Times New Roman" w:cs="Times New Roman"/>
        </w:rPr>
        <w:t>P</w:t>
      </w:r>
      <w:r w:rsidRPr="00506958">
        <w:rPr>
          <w:rFonts w:ascii="Times New Roman" w:hAnsi="Times New Roman" w:cs="Times New Roman"/>
        </w:rPr>
        <w:t>rescr</w:t>
      </w:r>
      <w:r w:rsidR="007A3F81">
        <w:rPr>
          <w:rFonts w:ascii="Times New Roman" w:hAnsi="Times New Roman" w:cs="Times New Roman"/>
        </w:rPr>
        <w:t>i</w:t>
      </w:r>
      <w:r w:rsidRPr="00506958">
        <w:rPr>
          <w:rFonts w:ascii="Times New Roman" w:hAnsi="Times New Roman" w:cs="Times New Roman"/>
        </w:rPr>
        <w:t>bed Fire EA in this project area alone, all manner of “treatment”, thinning, timber harvest - and other forest manipulations cannot result in a FONSI.  A Draft EA/EIS should be provided for public comment prior to any objection period.  A range of alternatives should be provided which address reduction in stressors to the ecosystem and its wildlife, rather than allowing or expanding (as in the case of roads) current uses, then superimposing these treatments and logging on top of these uses in this landscape suffering chronic grazing degradation.</w:t>
      </w:r>
    </w:p>
    <w:p w14:paraId="738BB085" w14:textId="66BFF912" w:rsidR="00493C4E" w:rsidRPr="009A2D33" w:rsidRDefault="00493C4E" w:rsidP="00493C4E">
      <w:pPr>
        <w:pStyle w:val="NormalWeb"/>
        <w:rPr>
          <w:rFonts w:ascii="Times New Roman" w:hAnsi="Times New Roman"/>
          <w:sz w:val="24"/>
        </w:rPr>
      </w:pPr>
      <w:r w:rsidRPr="009A2D33">
        <w:rPr>
          <w:rFonts w:ascii="Times New Roman" w:hAnsi="Times New Roman"/>
          <w:sz w:val="24"/>
        </w:rPr>
        <w:t xml:space="preserve">Preventing expansion of ecosystem-dooming flammable annual grasses, exotic rhizomatous grasses, and other exotic weeds should be paramount for ensuring forest health. We are very concerned that weed infestations resulting from this action will result in excessive toxic chemical herbicide use by the Forest, and that the Forest does not currently have up to date risk assessments and hard look NEPA analysis of these dangerous chemicals and their impacts on humans, fish/aquatic biota, wildlife, rare plants, vegetation communities, and native. How much will this series of actions increase herbicide use? What chemicals will be used? What is the current scientific literature on these harmful effects of active and inert ingredients, carriers, adjuvants, breakdown products? What ecological risks does use of these toxics pose? The same applies to any insecticide pesticides that the FS may attempt to use under the guise of saving </w:t>
      </w:r>
      <w:proofErr w:type="spellStart"/>
      <w:r w:rsidRPr="009A2D33">
        <w:rPr>
          <w:rFonts w:ascii="Times New Roman" w:hAnsi="Times New Roman"/>
          <w:sz w:val="24"/>
        </w:rPr>
        <w:t>whitebarks</w:t>
      </w:r>
      <w:proofErr w:type="spellEnd"/>
      <w:r w:rsidRPr="009A2D33">
        <w:rPr>
          <w:rFonts w:ascii="Times New Roman" w:hAnsi="Times New Roman"/>
          <w:sz w:val="24"/>
        </w:rPr>
        <w:t xml:space="preserve">. The number one most effective action for </w:t>
      </w:r>
      <w:proofErr w:type="spellStart"/>
      <w:r w:rsidRPr="009A2D33">
        <w:rPr>
          <w:rFonts w:ascii="Times New Roman" w:hAnsi="Times New Roman"/>
          <w:sz w:val="24"/>
        </w:rPr>
        <w:t>whitebark</w:t>
      </w:r>
      <w:proofErr w:type="spellEnd"/>
      <w:r w:rsidRPr="009A2D33">
        <w:rPr>
          <w:rFonts w:ascii="Times New Roman" w:hAnsi="Times New Roman"/>
          <w:sz w:val="24"/>
        </w:rPr>
        <w:t xml:space="preserve"> pines is to </w:t>
      </w:r>
      <w:r w:rsidRPr="007A3F81">
        <w:rPr>
          <w:rFonts w:ascii="Times New Roman" w:hAnsi="Times New Roman"/>
          <w:sz w:val="24"/>
          <w:u w:val="single"/>
        </w:rPr>
        <w:t>manually plant young trees</w:t>
      </w:r>
      <w:r w:rsidR="007A3F81">
        <w:rPr>
          <w:rFonts w:ascii="Times New Roman" w:hAnsi="Times New Roman"/>
          <w:sz w:val="24"/>
          <w:u w:val="single"/>
        </w:rPr>
        <w:t xml:space="preserve"> </w:t>
      </w:r>
      <w:r w:rsidR="009A2D33" w:rsidRPr="007A3F81">
        <w:rPr>
          <w:rFonts w:ascii="Times New Roman" w:hAnsi="Times New Roman"/>
          <w:sz w:val="24"/>
          <w:u w:val="single"/>
        </w:rPr>
        <w:t>-</w:t>
      </w:r>
      <w:r w:rsidR="009A2D33">
        <w:rPr>
          <w:rFonts w:ascii="Times New Roman" w:hAnsi="Times New Roman"/>
          <w:sz w:val="24"/>
        </w:rPr>
        <w:t xml:space="preserve"> not torching or logging the forest</w:t>
      </w:r>
      <w:r w:rsidRPr="009A2D33">
        <w:rPr>
          <w:rFonts w:ascii="Times New Roman" w:hAnsi="Times New Roman"/>
          <w:sz w:val="24"/>
        </w:rPr>
        <w:t xml:space="preserve"> See Keane and Parsons 2010 </w:t>
      </w:r>
      <w:proofErr w:type="spellStart"/>
      <w:r w:rsidRPr="009A2D33">
        <w:rPr>
          <w:rFonts w:ascii="Times New Roman" w:hAnsi="Times New Roman"/>
          <w:sz w:val="24"/>
        </w:rPr>
        <w:t>whitebark</w:t>
      </w:r>
      <w:proofErr w:type="spellEnd"/>
      <w:r w:rsidRPr="009A2D33">
        <w:rPr>
          <w:rFonts w:ascii="Times New Roman" w:hAnsi="Times New Roman"/>
          <w:sz w:val="24"/>
        </w:rPr>
        <w:t xml:space="preserve"> paper.</w:t>
      </w:r>
      <w:r w:rsidR="007A3F81">
        <w:rPr>
          <w:rFonts w:ascii="Times New Roman" w:hAnsi="Times New Roman"/>
          <w:sz w:val="24"/>
        </w:rPr>
        <w:t xml:space="preserve"> This again demonstrates the USFS failure to take a hard look at ecological science throughout every aspect of this proposal under NEPA, and failure to consider a reasonable range of actions to protect habitats (for species ranging from Wolverine to migratory songbirds) and failure to prevent irreparable harm.</w:t>
      </w:r>
    </w:p>
    <w:p w14:paraId="4F539BF8" w14:textId="736C721A" w:rsidR="009A2D33" w:rsidRPr="009A2D33" w:rsidRDefault="009A2D33" w:rsidP="00493C4E">
      <w:pPr>
        <w:pStyle w:val="NormalWeb"/>
        <w:rPr>
          <w:rFonts w:ascii="Times New Roman" w:hAnsi="Times New Roman"/>
          <w:b/>
          <w:bCs/>
          <w:sz w:val="24"/>
        </w:rPr>
      </w:pPr>
      <w:r w:rsidRPr="009A2D33">
        <w:rPr>
          <w:rFonts w:ascii="Times New Roman" w:hAnsi="Times New Roman"/>
          <w:b/>
          <w:bCs/>
          <w:sz w:val="24"/>
        </w:rPr>
        <w:t>Herbicide Use, Risks, Contamination, Collateral Damage</w:t>
      </w:r>
    </w:p>
    <w:p w14:paraId="50FFDB99" w14:textId="3D52456F" w:rsidR="00493C4E" w:rsidRDefault="00493C4E" w:rsidP="00493C4E">
      <w:pPr>
        <w:widowControl w:val="0"/>
        <w:autoSpaceDE w:val="0"/>
        <w:autoSpaceDN w:val="0"/>
        <w:adjustRightInd w:val="0"/>
        <w:rPr>
          <w:rFonts w:ascii="Times New Roman" w:hAnsi="Times New Roman" w:cs="Verdana"/>
        </w:rPr>
      </w:pPr>
      <w:r>
        <w:rPr>
          <w:rFonts w:ascii="Times New Roman" w:hAnsi="Times New Roman" w:cs="Verdana"/>
        </w:rPr>
        <w:t xml:space="preserve">The project disturbance is highly likely to result in an expansion of herbicide use over significantly increased land areas, involving many kinds of toxic and polluting chemicals. These substances will be infiltrating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Pr>
          <w:rFonts w:ascii="Times New Roman" w:hAnsi="Times New Roman" w:cs="Verdana"/>
        </w:rPr>
        <w:t>degradates</w:t>
      </w:r>
      <w:proofErr w:type="spellEnd"/>
      <w:r>
        <w:rPr>
          <w:rFonts w:ascii="Times New Roman" w:hAnsi="Times New Roman" w:cs="Verdana"/>
        </w:rPr>
        <w:t xml:space="preserve"> in the Forest environment. The chemicals may also potentially be used in combination, or in overlapping areas in a </w:t>
      </w:r>
      <w:r>
        <w:rPr>
          <w:rFonts w:ascii="Times New Roman" w:hAnsi="Times New Roman" w:cs="Verdana"/>
        </w:rPr>
        <w:lastRenderedPageBreak/>
        <w:t>manner that has never been adequately assessed.</w:t>
      </w:r>
    </w:p>
    <w:p w14:paraId="02984B09" w14:textId="77777777" w:rsidR="00493C4E" w:rsidRDefault="00493C4E" w:rsidP="00493C4E">
      <w:pPr>
        <w:widowControl w:val="0"/>
        <w:autoSpaceDE w:val="0"/>
        <w:autoSpaceDN w:val="0"/>
        <w:adjustRightInd w:val="0"/>
        <w:rPr>
          <w:rFonts w:ascii="Times New Roman" w:hAnsi="Times New Roman" w:cs="Verdana"/>
        </w:rPr>
      </w:pPr>
    </w:p>
    <w:p w14:paraId="27835291" w14:textId="77777777" w:rsidR="00493C4E" w:rsidRDefault="00493C4E" w:rsidP="00493C4E">
      <w:pPr>
        <w:widowControl w:val="0"/>
        <w:autoSpaceDE w:val="0"/>
        <w:autoSpaceDN w:val="0"/>
        <w:adjustRightInd w:val="0"/>
        <w:rPr>
          <w:rFonts w:ascii="Times New Roman" w:hAnsi="Times New Roman" w:cs="Verdana"/>
        </w:rPr>
      </w:pPr>
      <w:r>
        <w:rPr>
          <w:rFonts w:ascii="Times New Roman" w:hAnsi="Times New Roman" w:cs="Verdana"/>
        </w:rPr>
        <w:t xml:space="preserve">What are the risk assessments, and environmental analyses that the Forest relies upon for the use of herbicides in this landscape? Much BLM and the USFS chemical use relies on risk assessments primarily from a long </w:t>
      </w:r>
      <w:proofErr w:type="spellStart"/>
      <w:r>
        <w:rPr>
          <w:rFonts w:ascii="Times New Roman" w:hAnsi="Times New Roman" w:cs="Verdana"/>
        </w:rPr>
        <w:t>out-dated</w:t>
      </w:r>
      <w:proofErr w:type="spellEnd"/>
      <w:r>
        <w:rPr>
          <w:rFonts w:ascii="Times New Roman" w:hAnsi="Times New Roman" w:cs="Verdana"/>
        </w:rPr>
        <w:t xml:space="preserve"> BLM Vegetation EIS from 2007.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 Please see Attached WLD comments on Boise and Sawtooth herbicide EIS. </w:t>
      </w:r>
    </w:p>
    <w:p w14:paraId="7403444A" w14:textId="77777777" w:rsidR="00493C4E" w:rsidRDefault="00493C4E" w:rsidP="00493C4E">
      <w:pPr>
        <w:widowControl w:val="0"/>
        <w:autoSpaceDE w:val="0"/>
        <w:autoSpaceDN w:val="0"/>
        <w:adjustRightInd w:val="0"/>
        <w:rPr>
          <w:rFonts w:ascii="Times New Roman" w:hAnsi="Times New Roman" w:cs="Verdana"/>
        </w:rPr>
      </w:pPr>
    </w:p>
    <w:p w14:paraId="3C5FC3E4" w14:textId="77777777" w:rsidR="00493C4E" w:rsidRDefault="00493C4E" w:rsidP="00493C4E">
      <w:pPr>
        <w:widowControl w:val="0"/>
        <w:autoSpaceDE w:val="0"/>
        <w:autoSpaceDN w:val="0"/>
        <w:adjustRightInd w:val="0"/>
        <w:rPr>
          <w:rFonts w:ascii="Times New Roman" w:hAnsi="Times New Roman" w:cs="Verdana"/>
        </w:rPr>
      </w:pPr>
      <w:r>
        <w:rPr>
          <w:rFonts w:ascii="Times New Roman" w:hAnsi="Times New Roman" w:cs="Verdana"/>
        </w:rPr>
        <w:t xml:space="preserve">What types and amounts of chemical herbicides have been used in the past in this landscape Forest? Where? How have they been applied? When, where and how has drift occurred? What have the effects been on non-target species? How has this been monitored? </w:t>
      </w:r>
      <w:proofErr w:type="gramStart"/>
      <w:r>
        <w:rPr>
          <w:rFonts w:ascii="Times New Roman" w:hAnsi="Times New Roman" w:cs="Verdana"/>
        </w:rPr>
        <w:t>When,</w:t>
      </w:r>
      <w:proofErr w:type="gramEnd"/>
      <w:r>
        <w:rPr>
          <w:rFonts w:ascii="Times New Roman" w:hAnsi="Times New Roman" w:cs="Verdana"/>
        </w:rPr>
        <w:t xml:space="preserve"> where and how much of each chemical has been used in the past? How does livestock grazing disturbance, and the road network, or recreational uses, contribute to the use of chemical herbicides? We are very concerned that although the Forest on paper claims to practice integrated weed/vegetation management, agency treatments rely overwhelmingly on herbicide applications without strong preventative actions and precautionary controls on disturbances that foster weed infestation and spread. This is a critical concern across the project area, because of the high levels of livestock grazing taking place with few to no mandatory actions to limit weed spread – plus the existing proliferation of roads and often high levels of recreational activities in many areas.</w:t>
      </w:r>
    </w:p>
    <w:p w14:paraId="40EAE928" w14:textId="77777777" w:rsidR="00493C4E" w:rsidRDefault="00493C4E" w:rsidP="00493C4E">
      <w:pPr>
        <w:widowControl w:val="0"/>
        <w:autoSpaceDE w:val="0"/>
        <w:autoSpaceDN w:val="0"/>
        <w:adjustRightInd w:val="0"/>
        <w:rPr>
          <w:rFonts w:ascii="Times New Roman" w:hAnsi="Times New Roman" w:cs="Verdana"/>
        </w:rPr>
      </w:pPr>
    </w:p>
    <w:p w14:paraId="0EFF6985" w14:textId="77777777" w:rsidR="00493C4E" w:rsidRDefault="00493C4E"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w:t>
      </w:r>
    </w:p>
    <w:p w14:paraId="777FB974" w14:textId="77777777" w:rsidR="00493C4E" w:rsidRDefault="00493C4E" w:rsidP="00493C4E">
      <w:pPr>
        <w:widowControl w:val="0"/>
        <w:autoSpaceDE w:val="0"/>
        <w:autoSpaceDN w:val="0"/>
        <w:adjustRightInd w:val="0"/>
        <w:rPr>
          <w:rFonts w:ascii="Times New Roman" w:hAnsi="Times New Roman" w:cs="Georgia"/>
          <w:color w:val="292929"/>
        </w:rPr>
      </w:pPr>
    </w:p>
    <w:p w14:paraId="79FA826F" w14:textId="45D405E1" w:rsidR="00493C4E" w:rsidRDefault="00493C4E"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We are concerned that the agency does not follow effective integrated weed prevention, or adequately assess and mitigate the adverse effects of what is largely a “Spray and Walk Away” approach. For example, livestock </w:t>
      </w:r>
      <w:r w:rsidR="00581F35">
        <w:rPr>
          <w:rFonts w:ascii="Times New Roman" w:hAnsi="Times New Roman" w:cs="Georgia"/>
          <w:color w:val="292929"/>
        </w:rPr>
        <w:t>may be</w:t>
      </w:r>
      <w:r>
        <w:rPr>
          <w:rFonts w:ascii="Times New Roman" w:hAnsi="Times New Roman" w:cs="Georgia"/>
          <w:color w:val="292929"/>
        </w:rPr>
        <w:t xml:space="preserve"> herded routinely from weed infested areas onto public lands without preventative quarantining or other measures. Livestock are turned out on lands with known weed infestations. Now proposed “Treatments” may take place in areas with known infestations highly likely to expand with this very large number of “condition-based” major disturbances to native vegetation communities and rare and sensitive species habitats. Please review our concerns </w:t>
      </w:r>
      <w:r w:rsidR="00581F35">
        <w:rPr>
          <w:rFonts w:ascii="Times New Roman" w:hAnsi="Times New Roman" w:cs="Georgia"/>
          <w:color w:val="292929"/>
        </w:rPr>
        <w:t xml:space="preserve">regarding Payette grazing and linked herbicide use and toxic impacts </w:t>
      </w:r>
      <w:r>
        <w:rPr>
          <w:rFonts w:ascii="Times New Roman" w:hAnsi="Times New Roman" w:cs="Georgia"/>
          <w:color w:val="292929"/>
        </w:rPr>
        <w:t>in the Attached Sawtooth and Boise Forest herbicide processes</w:t>
      </w:r>
      <w:r w:rsidR="00581F35">
        <w:rPr>
          <w:rFonts w:ascii="Times New Roman" w:hAnsi="Times New Roman" w:cs="Georgia"/>
          <w:color w:val="292929"/>
        </w:rPr>
        <w:t xml:space="preserve"> (on cd)</w:t>
      </w:r>
      <w:r>
        <w:rPr>
          <w:rFonts w:ascii="Times New Roman" w:hAnsi="Times New Roman" w:cs="Georgia"/>
          <w:color w:val="292929"/>
        </w:rPr>
        <w:t>.</w:t>
      </w:r>
    </w:p>
    <w:p w14:paraId="788932C8" w14:textId="77777777" w:rsidR="00581F35" w:rsidRDefault="00581F35" w:rsidP="00493C4E">
      <w:pPr>
        <w:widowControl w:val="0"/>
        <w:autoSpaceDE w:val="0"/>
        <w:autoSpaceDN w:val="0"/>
        <w:adjustRightInd w:val="0"/>
        <w:rPr>
          <w:rFonts w:ascii="Times New Roman" w:hAnsi="Times New Roman" w:cs="Georgia"/>
          <w:color w:val="292929"/>
        </w:rPr>
      </w:pPr>
    </w:p>
    <w:p w14:paraId="167B60D4" w14:textId="32B849F0"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The combined effects of large-scale domestic sheep grazing and other activities on the </w:t>
      </w:r>
      <w:r>
        <w:rPr>
          <w:rFonts w:ascii="Times New Roman" w:hAnsi="Times New Roman" w:cs="Georgia"/>
          <w:color w:val="292929"/>
        </w:rPr>
        <w:lastRenderedPageBreak/>
        <w:t xml:space="preserve">project lands, native vegetation, susceptibility to irreversible weed infestation and spread and a host of other </w:t>
      </w:r>
      <w:proofErr w:type="spellStart"/>
      <w:r>
        <w:rPr>
          <w:rFonts w:ascii="Times New Roman" w:hAnsi="Times New Roman" w:cs="Georgia"/>
          <w:color w:val="292929"/>
        </w:rPr>
        <w:t>ecologcal</w:t>
      </w:r>
      <w:proofErr w:type="spellEnd"/>
      <w:r>
        <w:rPr>
          <w:rFonts w:ascii="Times New Roman" w:hAnsi="Times New Roman" w:cs="Georgia"/>
          <w:color w:val="292929"/>
        </w:rPr>
        <w:t xml:space="preserve"> factors must be assessed.</w:t>
      </w:r>
    </w:p>
    <w:p w14:paraId="6BC0585E" w14:textId="77777777" w:rsidR="00581F35" w:rsidRDefault="00581F35" w:rsidP="00493C4E">
      <w:pPr>
        <w:widowControl w:val="0"/>
        <w:autoSpaceDE w:val="0"/>
        <w:autoSpaceDN w:val="0"/>
        <w:adjustRightInd w:val="0"/>
        <w:rPr>
          <w:rFonts w:ascii="Times New Roman" w:hAnsi="Times New Roman" w:cs="Georgia"/>
          <w:color w:val="292929"/>
        </w:rPr>
      </w:pPr>
    </w:p>
    <w:p w14:paraId="3B4C6ECA" w14:textId="62F951D4"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The USFS website shows a map of the allotments:</w:t>
      </w:r>
    </w:p>
    <w:p w14:paraId="72A34639" w14:textId="1469C1B9" w:rsidR="00581F35" w:rsidRDefault="00581F35" w:rsidP="00493C4E">
      <w:pPr>
        <w:widowControl w:val="0"/>
        <w:autoSpaceDE w:val="0"/>
        <w:autoSpaceDN w:val="0"/>
        <w:adjustRightInd w:val="0"/>
        <w:rPr>
          <w:rFonts w:ascii="Times New Roman" w:hAnsi="Times New Roman" w:cs="Georgia"/>
          <w:color w:val="292929"/>
        </w:rPr>
      </w:pPr>
      <w:hyperlink r:id="rId38" w:history="1">
        <w:r w:rsidRPr="00F406A9">
          <w:rPr>
            <w:rStyle w:val="Hyperlink"/>
            <w:rFonts w:ascii="Times New Roman" w:hAnsi="Times New Roman" w:cs="Georgia"/>
          </w:rPr>
          <w:t>https://www.fs.usda.gov/Internet/FSE_DOCUMENTS/fseprd704405.pdf</w:t>
        </w:r>
      </w:hyperlink>
      <w:r>
        <w:rPr>
          <w:rFonts w:ascii="Times New Roman" w:hAnsi="Times New Roman" w:cs="Georgia"/>
          <w:color w:val="292929"/>
        </w:rPr>
        <w:t xml:space="preserve">  </w:t>
      </w:r>
    </w:p>
    <w:p w14:paraId="3BD2835F" w14:textId="383983D7"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This shows Brundage Sheep and Goat allotment -and the FS fails to post the AOI on-line. </w:t>
      </w:r>
    </w:p>
    <w:p w14:paraId="46E1B2FB" w14:textId="77777777" w:rsidR="00581F35" w:rsidRDefault="00581F35" w:rsidP="00493C4E">
      <w:pPr>
        <w:widowControl w:val="0"/>
        <w:autoSpaceDE w:val="0"/>
        <w:autoSpaceDN w:val="0"/>
        <w:adjustRightInd w:val="0"/>
        <w:rPr>
          <w:rFonts w:ascii="Times New Roman" w:hAnsi="Times New Roman" w:cs="Georgia"/>
          <w:color w:val="292929"/>
        </w:rPr>
      </w:pPr>
    </w:p>
    <w:p w14:paraId="1101C577" w14:textId="4DE4112E" w:rsidR="00581F35" w:rsidRDefault="00581F35" w:rsidP="00493C4E">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drawing>
          <wp:inline distT="0" distB="0" distL="0" distR="0" wp14:anchorId="4173E807" wp14:editId="6C55CD77">
            <wp:extent cx="5486400" cy="2860040"/>
            <wp:effectExtent l="0" t="0" r="0" b="0"/>
            <wp:docPr id="77451251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12511" name="Picture 1" descr="A map of a city&#10;&#10;Description automatically generated"/>
                    <pic:cNvPicPr/>
                  </pic:nvPicPr>
                  <pic:blipFill>
                    <a:blip r:embed="rId39"/>
                    <a:stretch>
                      <a:fillRect/>
                    </a:stretch>
                  </pic:blipFill>
                  <pic:spPr>
                    <a:xfrm>
                      <a:off x="0" y="0"/>
                      <a:ext cx="5486400" cy="2860040"/>
                    </a:xfrm>
                    <a:prstGeom prst="rect">
                      <a:avLst/>
                    </a:prstGeom>
                  </pic:spPr>
                </pic:pic>
              </a:graphicData>
            </a:graphic>
          </wp:inline>
        </w:drawing>
      </w:r>
    </w:p>
    <w:p w14:paraId="1A6AE0BA" w14:textId="77777777" w:rsidR="00493C4E" w:rsidRDefault="00493C4E" w:rsidP="00493C4E">
      <w:pPr>
        <w:widowControl w:val="0"/>
        <w:autoSpaceDE w:val="0"/>
        <w:autoSpaceDN w:val="0"/>
        <w:adjustRightInd w:val="0"/>
        <w:rPr>
          <w:rFonts w:ascii="Times New Roman" w:hAnsi="Times New Roman" w:cs="Georgia"/>
          <w:color w:val="292929"/>
        </w:rPr>
      </w:pPr>
    </w:p>
    <w:p w14:paraId="54904F17" w14:textId="4ED5B441"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Climate stress is likely to amplify and worsen the weed infestations that result from the massive treatment disturbance including extensive burning, all the recreational use, the sheep grazing and trailing all over the place – and these impacts will be dramatically worsened by the project clearing away forest impediments and burning up forest and downed wood that may impeded sheep access to uplands as well as to fragile springs, seeps, bogs, and stream headwaters. This also increases the threat of harmful runoff into Payette Lake and other sensitive water bodies – with a worsening of water quality.</w:t>
      </w:r>
    </w:p>
    <w:p w14:paraId="61DFB57F" w14:textId="0DCEF41D"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See Belsky and </w:t>
      </w:r>
      <w:proofErr w:type="spellStart"/>
      <w:r>
        <w:rPr>
          <w:rFonts w:ascii="Times New Roman" w:hAnsi="Times New Roman" w:cs="Georgia"/>
          <w:color w:val="292929"/>
        </w:rPr>
        <w:t>Gelbard</w:t>
      </w:r>
      <w:proofErr w:type="spellEnd"/>
      <w:r>
        <w:rPr>
          <w:rFonts w:ascii="Times New Roman" w:hAnsi="Times New Roman" w:cs="Georgia"/>
          <w:color w:val="292929"/>
        </w:rPr>
        <w:t xml:space="preserve"> 2000, describing a host of ways in which domestic livestock grazing both causes and spreads weeds. This will worsen under climate stress as native vegetation communities become less resistant to disturbance and less able to recover,</w:t>
      </w:r>
    </w:p>
    <w:p w14:paraId="6BD34859" w14:textId="77777777" w:rsidR="00581F35" w:rsidRDefault="00581F35" w:rsidP="00493C4E">
      <w:pPr>
        <w:widowControl w:val="0"/>
        <w:autoSpaceDE w:val="0"/>
        <w:autoSpaceDN w:val="0"/>
        <w:adjustRightInd w:val="0"/>
        <w:rPr>
          <w:rFonts w:ascii="Times New Roman" w:hAnsi="Times New Roman" w:cs="Georgia"/>
          <w:color w:val="292929"/>
        </w:rPr>
      </w:pPr>
    </w:p>
    <w:p w14:paraId="38ECA63E" w14:textId="73988BF8"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Please provide a current and predicted grazing capability and suitability analysis. Where is forested vegetation density currently reducing or hindering livestock access to fragile springs, stream reaches, fens, meadows, rare plant sites and other fragile habitats? How will this change with this project? Since the project dies not specify which specific areas will be burned  - and uses other elements of “condition-based management” where the USFS fails to identify discrete projects, and take a hard site-specific look at their impacts  - instead the agency skates by using a programmatic or quasi-programmatic overview of what might happen across large land area – but NEWVER providing specifics – </w:t>
      </w:r>
      <w:r>
        <w:rPr>
          <w:rFonts w:ascii="Times New Roman" w:hAnsi="Times New Roman" w:cs="Georgia"/>
          <w:color w:val="292929"/>
        </w:rPr>
        <w:lastRenderedPageBreak/>
        <w:t xml:space="preserve">including specifics and </w:t>
      </w:r>
      <w:r w:rsidR="00291B01">
        <w:rPr>
          <w:rFonts w:ascii="Times New Roman" w:hAnsi="Times New Roman" w:cs="Georgia"/>
          <w:color w:val="292929"/>
        </w:rPr>
        <w:t>not</w:t>
      </w:r>
      <w:r>
        <w:rPr>
          <w:rFonts w:ascii="Times New Roman" w:hAnsi="Times New Roman" w:cs="Georgia"/>
          <w:color w:val="292929"/>
        </w:rPr>
        <w:t xml:space="preserve"> conducting the upfront surveys necessary to understand impacts – instead pretending that in-front-of chainsaw or bulldozer wildlife piecemeal little wildlife “surveys” would suffice.– it appears highly uncertain and extremely difficult to understand the true scale of the effects. This uncertainty also necessitates an EIS. </w:t>
      </w:r>
    </w:p>
    <w:p w14:paraId="4AFC9B44" w14:textId="77777777" w:rsidR="00581F35" w:rsidRDefault="00581F35" w:rsidP="00493C4E">
      <w:pPr>
        <w:widowControl w:val="0"/>
        <w:autoSpaceDE w:val="0"/>
        <w:autoSpaceDN w:val="0"/>
        <w:adjustRightInd w:val="0"/>
        <w:rPr>
          <w:rFonts w:ascii="Times New Roman" w:hAnsi="Times New Roman" w:cs="Georgia"/>
          <w:color w:val="292929"/>
        </w:rPr>
      </w:pPr>
    </w:p>
    <w:p w14:paraId="46FF77A3" w14:textId="5A2307BE"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From Belsky and </w:t>
      </w:r>
      <w:proofErr w:type="spellStart"/>
      <w:r>
        <w:rPr>
          <w:rFonts w:ascii="Times New Roman" w:hAnsi="Times New Roman" w:cs="Georgia"/>
          <w:color w:val="292929"/>
        </w:rPr>
        <w:t>Gelbard</w:t>
      </w:r>
      <w:proofErr w:type="spellEnd"/>
      <w:r>
        <w:rPr>
          <w:rFonts w:ascii="Times New Roman" w:hAnsi="Times New Roman" w:cs="Georgia"/>
          <w:color w:val="292929"/>
        </w:rPr>
        <w:t>:</w:t>
      </w:r>
    </w:p>
    <w:p w14:paraId="1C485DCA" w14:textId="77777777"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First, livestock carry weed seeds on their coats and in their guts. Where</w:t>
      </w:r>
      <w:r w:rsidRPr="00581F35">
        <w:rPr>
          <w:rFonts w:ascii="Times New Roman" w:eastAsia="Times New Roman" w:hAnsi="Times New Roman"/>
          <w:szCs w:val="20"/>
        </w:rPr>
        <w:br/>
        <w:t xml:space="preserve">these seeds are brushed off the animals or excreted in dung, they can grow into mature plants capable of producing hundreds to thousands of seeds. One study in Alberta, for example, found that in a single growing season, one cow moved 270,000 viable weed seeds around a pasture. </w:t>
      </w:r>
      <w:r w:rsidRPr="00581F35">
        <w:rPr>
          <w:rFonts w:ascii="Times New Roman" w:eastAsia="Times New Roman" w:hAnsi="Times New Roman" w:cs="Arial"/>
          <w:bCs/>
          <w:color w:val="660000"/>
          <w:szCs w:val="20"/>
        </w:rPr>
        <w:t xml:space="preserve">3 </w:t>
      </w:r>
      <w:proofErr w:type="gramStart"/>
      <w:r w:rsidRPr="00581F35">
        <w:rPr>
          <w:rFonts w:ascii="Times New Roman" w:eastAsia="Times New Roman" w:hAnsi="Times New Roman"/>
          <w:szCs w:val="20"/>
        </w:rPr>
        <w:t>It is clear that the</w:t>
      </w:r>
      <w:proofErr w:type="gramEnd"/>
      <w:r w:rsidRPr="00581F35">
        <w:rPr>
          <w:rFonts w:ascii="Times New Roman" w:eastAsia="Times New Roman" w:hAnsi="Times New Roman"/>
          <w:szCs w:val="20"/>
        </w:rPr>
        <w:t xml:space="preserve"> millions of cattle and sheep now grazing our western public lands are annually moving tens of millions, if not hundreds of millions, of weed seeds from weed-infested communities into </w:t>
      </w:r>
      <w:proofErr w:type="spellStart"/>
      <w:r w:rsidRPr="00581F35">
        <w:rPr>
          <w:rFonts w:ascii="Times New Roman" w:eastAsia="Times New Roman" w:hAnsi="Times New Roman"/>
          <w:szCs w:val="20"/>
        </w:rPr>
        <w:t>uninfested</w:t>
      </w:r>
      <w:proofErr w:type="spellEnd"/>
      <w:r w:rsidRPr="00581F35">
        <w:rPr>
          <w:rFonts w:ascii="Times New Roman" w:eastAsia="Times New Roman" w:hAnsi="Times New Roman"/>
          <w:szCs w:val="20"/>
        </w:rPr>
        <w:t xml:space="preserve"> areas, even on our most remote public lands. </w:t>
      </w:r>
    </w:p>
    <w:p w14:paraId="2EE6DF79" w14:textId="3531EB60" w:rsidR="00581F35" w:rsidRPr="00291B01" w:rsidRDefault="00581F35" w:rsidP="00581F35">
      <w:pPr>
        <w:pStyle w:val="NormalWeb"/>
        <w:shd w:val="clear" w:color="auto" w:fill="FFFFFF"/>
        <w:rPr>
          <w:rFonts w:ascii="Times New Roman" w:eastAsia="Times New Roman" w:hAnsi="Times New Roman"/>
          <w:sz w:val="24"/>
          <w:szCs w:val="24"/>
        </w:rPr>
      </w:pPr>
      <w:r w:rsidRPr="00581F35">
        <w:rPr>
          <w:rFonts w:ascii="Times New Roman" w:eastAsia="Times New Roman" w:hAnsi="Times New Roman"/>
          <w:sz w:val="24"/>
        </w:rPr>
        <w:t>Second, livestock weaken many native plants by grazing them, thus removing their leaves and flowering stems - that is, their photosynthetic and reproductive organs. Grasses and other plants of the Intermountain West are especially vulnerable to grazing by large herbivores since they evolved in an environment that has not been home to many large grazers for the past ten thousand years. Bison are predominantly a Great Plains species, and only low densities of elk, deer, and pronghorn occupy the arid lands west of the Rocky Mountains. As a result, Great</w:t>
      </w:r>
      <w:r w:rsidRPr="00291B01">
        <w:rPr>
          <w:rFonts w:ascii="Times New Roman" w:eastAsia="Times New Roman" w:hAnsi="Times New Roman"/>
          <w:sz w:val="24"/>
        </w:rPr>
        <w:t xml:space="preserve"> </w:t>
      </w:r>
      <w:r w:rsidRPr="00291B01">
        <w:rPr>
          <w:rFonts w:ascii="Times New Roman" w:eastAsia="Times New Roman" w:hAnsi="Times New Roman"/>
          <w:sz w:val="24"/>
        </w:rPr>
        <w:t>severely damaged by close and repeated grazing.</w:t>
      </w:r>
      <w:r w:rsidRPr="00291B01">
        <w:rPr>
          <w:rFonts w:ascii="Times New Roman" w:eastAsia="Times New Roman" w:hAnsi="Times New Roman" w:cs="Arial"/>
          <w:bCs/>
          <w:color w:val="660000"/>
          <w:sz w:val="24"/>
        </w:rPr>
        <w:t xml:space="preserve"> </w:t>
      </w:r>
      <w:r w:rsidRPr="00291B01">
        <w:rPr>
          <w:rFonts w:ascii="Times New Roman" w:eastAsia="Times New Roman" w:hAnsi="Times New Roman"/>
          <w:sz w:val="24"/>
        </w:rPr>
        <w:t xml:space="preserve">In addition, livestock frequently prefer native plants to weeds, which are often covered with spines or contain toxic and distasteful compounds. Where they preferentially consume native grasses and wildflowers, they leave weeds to grow unharmed and with little competition for water and nutrients. </w:t>
      </w:r>
      <w:r w:rsidRPr="00291B01">
        <w:rPr>
          <w:rFonts w:ascii="Times New Roman" w:eastAsia="Times New Roman" w:hAnsi="Times New Roman" w:cs="Arial"/>
          <w:bCs/>
          <w:color w:val="660000"/>
          <w:sz w:val="24"/>
        </w:rPr>
        <w:t xml:space="preserve"> </w:t>
      </w:r>
      <w:r w:rsidRPr="00291B01">
        <w:rPr>
          <w:rFonts w:ascii="Times New Roman" w:eastAsia="Times New Roman" w:hAnsi="Times New Roman"/>
          <w:sz w:val="24"/>
        </w:rPr>
        <w:t xml:space="preserve">Consequently, weedy species grow large and increase in number while native species decline. </w:t>
      </w:r>
    </w:p>
    <w:p w14:paraId="32916C92" w14:textId="571F8AA1"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Finally, livestock contribute to weed invasions by disturbing the soil surface. Several factors are involved: Livestock trample the soil, creating patches of bare ground that serve as natural seed beds for the germination of weed seeds. Trampling also compacts the soil, damaging the roots of native plants and preventing them from acquiring sufficient water and nutrients for vigorous growth. </w:t>
      </w:r>
      <w:r w:rsidRPr="00581F35">
        <w:rPr>
          <w:rFonts w:ascii="Times New Roman" w:eastAsia="Times New Roman" w:hAnsi="Times New Roman" w:cs="Arial"/>
          <w:bCs/>
          <w:color w:val="660000"/>
          <w:szCs w:val="20"/>
        </w:rPr>
        <w:t xml:space="preserve"> </w:t>
      </w:r>
    </w:p>
    <w:p w14:paraId="0FFEF276" w14:textId="49948CD0"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By reducing plant cover through grazing and disturbing the soil surface with their hooves, livestock enhance wind and water erosion.</w:t>
      </w:r>
      <w:r w:rsidRPr="00581F35">
        <w:rPr>
          <w:rFonts w:ascii="Times New Roman" w:eastAsia="Times New Roman" w:hAnsi="Times New Roman" w:cs="Arial"/>
          <w:bCs/>
          <w:color w:val="660000"/>
          <w:szCs w:val="20"/>
        </w:rPr>
        <w:t xml:space="preserve"> </w:t>
      </w:r>
      <w:r w:rsidRPr="00581F35">
        <w:rPr>
          <w:rFonts w:ascii="Times New Roman" w:eastAsia="Times New Roman" w:hAnsi="Times New Roman"/>
          <w:szCs w:val="20"/>
        </w:rPr>
        <w:t xml:space="preserve">Dislodged soil particles then bury the weed seeds, increasing their ability to germinate. </w:t>
      </w:r>
      <w:r w:rsidRPr="00581F35">
        <w:rPr>
          <w:rFonts w:ascii="Times New Roman" w:eastAsia="Times New Roman" w:hAnsi="Times New Roman" w:cs="Arial"/>
          <w:bCs/>
          <w:color w:val="660000"/>
          <w:szCs w:val="20"/>
        </w:rPr>
        <w:t xml:space="preserve"> </w:t>
      </w:r>
    </w:p>
    <w:p w14:paraId="42A84F0A" w14:textId="21CECB3A"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Livestock hooves destroy fragile biological crusts that blanket exposed soils in deserts, arid grasslands, and shrublands. These crusts, which are composed of algae, bacteria, lichens, and mosses, enrich the soil with nutrients, especially nitrogen, and increase the </w:t>
      </w:r>
      <w:r w:rsidRPr="00581F35">
        <w:rPr>
          <w:rFonts w:ascii="Times New Roman" w:eastAsia="Times New Roman" w:hAnsi="Times New Roman"/>
          <w:szCs w:val="20"/>
        </w:rPr>
        <w:lastRenderedPageBreak/>
        <w:t xml:space="preserve">vigor of native plants. They also stabilize the soil and act as physical barriers to weed invasions. As the hooves of livestock pulverize the biological crusts, they remove an important defense against the invasion of weeds. </w:t>
      </w:r>
      <w:r w:rsidRPr="00581F35">
        <w:rPr>
          <w:rFonts w:ascii="Times New Roman" w:eastAsia="Times New Roman" w:hAnsi="Times New Roman" w:cs="Arial"/>
          <w:bCs/>
          <w:color w:val="660000"/>
          <w:szCs w:val="20"/>
        </w:rPr>
        <w:t xml:space="preserve"> </w:t>
      </w:r>
    </w:p>
    <w:p w14:paraId="4DED18FC" w14:textId="020C0C50"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Livestock trampling also reduces the number of soil mycorrhizae, the microscopic fungi that benefit native plants by transporting nutrients and water from the soil into plant roots. Many exotic weeds, such as Russian thistle and </w:t>
      </w:r>
      <w:proofErr w:type="spellStart"/>
      <w:r w:rsidRPr="00581F35">
        <w:rPr>
          <w:rFonts w:ascii="Times New Roman" w:eastAsia="Times New Roman" w:hAnsi="Times New Roman"/>
          <w:szCs w:val="20"/>
        </w:rPr>
        <w:t>halogeton</w:t>
      </w:r>
      <w:proofErr w:type="spellEnd"/>
      <w:r w:rsidRPr="00581F35">
        <w:rPr>
          <w:rFonts w:ascii="Times New Roman" w:eastAsia="Times New Roman" w:hAnsi="Times New Roman"/>
          <w:szCs w:val="20"/>
        </w:rPr>
        <w:t xml:space="preserve">, do not require or benefit from these fungi. As trampling reduces concentrations of mycorrhizae in the soil, the ability of native grasses to acquire nutrients and water is reduced, giving the exotic weeds a competitive advantage over the native plants. </w:t>
      </w:r>
      <w:r w:rsidRPr="00581F35">
        <w:rPr>
          <w:rFonts w:ascii="Times New Roman" w:eastAsia="Times New Roman" w:hAnsi="Times New Roman" w:cs="Arial"/>
          <w:bCs/>
          <w:color w:val="660000"/>
          <w:szCs w:val="20"/>
        </w:rPr>
        <w:t xml:space="preserve"> </w:t>
      </w:r>
    </w:p>
    <w:p w14:paraId="1BE45A09" w14:textId="165F7A7F"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Livestock deposit nitrogen on the ground in their urine and feces. These nitrogen "hot spots" are concentrated where livestock congregate, especially near streams, water tanks, and salt licks. They intensify invasions by nitrogen-loving weeds, such as cheatgrass and </w:t>
      </w:r>
      <w:proofErr w:type="spellStart"/>
      <w:r w:rsidRPr="00581F35">
        <w:rPr>
          <w:rFonts w:ascii="Times New Roman" w:eastAsia="Times New Roman" w:hAnsi="Times New Roman"/>
          <w:szCs w:val="20"/>
        </w:rPr>
        <w:t>medusahead</w:t>
      </w:r>
      <w:proofErr w:type="spellEnd"/>
      <w:r w:rsidRPr="00581F35">
        <w:rPr>
          <w:rFonts w:ascii="Times New Roman" w:eastAsia="Times New Roman" w:hAnsi="Times New Roman"/>
          <w:szCs w:val="20"/>
        </w:rPr>
        <w:t xml:space="preserve">. </w:t>
      </w:r>
      <w:r w:rsidRPr="00581F35">
        <w:rPr>
          <w:rFonts w:ascii="Times New Roman" w:eastAsia="Times New Roman" w:hAnsi="Times New Roman" w:cs="Arial"/>
          <w:bCs/>
          <w:color w:val="660000"/>
          <w:szCs w:val="20"/>
        </w:rPr>
        <w:t xml:space="preserve"> </w:t>
      </w:r>
      <w:r w:rsidRPr="00581F35">
        <w:rPr>
          <w:rFonts w:ascii="Times New Roman" w:eastAsia="Times New Roman" w:hAnsi="Times New Roman"/>
          <w:szCs w:val="20"/>
        </w:rPr>
        <w:t xml:space="preserve">Repeatedly, scientists have found that sites that are disturbed </w:t>
      </w:r>
      <w:proofErr w:type="gramStart"/>
      <w:r w:rsidRPr="00581F35">
        <w:rPr>
          <w:rFonts w:ascii="Times New Roman" w:eastAsia="Times New Roman" w:hAnsi="Times New Roman"/>
          <w:szCs w:val="20"/>
        </w:rPr>
        <w:t>and also</w:t>
      </w:r>
      <w:proofErr w:type="gramEnd"/>
      <w:r w:rsidRPr="00581F35">
        <w:rPr>
          <w:rFonts w:ascii="Times New Roman" w:eastAsia="Times New Roman" w:hAnsi="Times New Roman"/>
          <w:szCs w:val="20"/>
        </w:rPr>
        <w:t xml:space="preserve"> receive high concentrations of livestock waste are the most severely invaded. </w:t>
      </w:r>
    </w:p>
    <w:p w14:paraId="225EC09F" w14:textId="011B8B91"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By reducing plant and litter cover and compacting the soil, livestock create warmer and drier soils, an impact especially severe in parched deserts, where plants are already highly stressed by lack of water. These drier soils reduce the vigor of native plants, whereas annual weeds simply go dormant. </w:t>
      </w:r>
    </w:p>
    <w:p w14:paraId="281053D4" w14:textId="70162AA3" w:rsidR="00581F35" w:rsidRPr="00581F35" w:rsidRDefault="00581F35" w:rsidP="00581F35">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Most, but not all, exotic weed species require the type of disturbance and open space created by livestock to germinate and grow vigorously. A few species, however, </w:t>
      </w:r>
      <w:proofErr w:type="gramStart"/>
      <w:r w:rsidRPr="00581F35">
        <w:rPr>
          <w:rFonts w:ascii="Times New Roman" w:eastAsia="Times New Roman" w:hAnsi="Times New Roman"/>
          <w:szCs w:val="20"/>
        </w:rPr>
        <w:t>are able to</w:t>
      </w:r>
      <w:proofErr w:type="gramEnd"/>
      <w:r w:rsidRPr="00581F35">
        <w:rPr>
          <w:rFonts w:ascii="Times New Roman" w:eastAsia="Times New Roman" w:hAnsi="Times New Roman"/>
          <w:szCs w:val="20"/>
        </w:rPr>
        <w:t xml:space="preserve"> flourish in plant communities </w:t>
      </w:r>
      <w:proofErr w:type="spellStart"/>
      <w:r w:rsidRPr="00581F35">
        <w:rPr>
          <w:rFonts w:ascii="Times New Roman" w:eastAsia="Times New Roman" w:hAnsi="Times New Roman"/>
          <w:szCs w:val="20"/>
        </w:rPr>
        <w:t>ungrazed</w:t>
      </w:r>
      <w:proofErr w:type="spellEnd"/>
      <w:r w:rsidRPr="00581F35">
        <w:rPr>
          <w:rFonts w:ascii="Times New Roman" w:eastAsia="Times New Roman" w:hAnsi="Times New Roman"/>
          <w:szCs w:val="20"/>
        </w:rPr>
        <w:t xml:space="preserve"> by livestock, as can be seen in national parks and other natural areas. This is because vehicles, miners, native wildlife, hikers, wind, and flooding streams can also carry weed seeds into grasslands and disturb the soils. Rarely, however, are these other influences as numerous or as widely distributed as livestock. Studies have shown that in most cases, plant species that invade undisturbed natural areas are less dense inside the natural areas than outside</w:t>
      </w:r>
      <w:r w:rsidRPr="00291B01">
        <w:rPr>
          <w:rFonts w:ascii="Times New Roman" w:eastAsia="Times New Roman" w:hAnsi="Times New Roman"/>
          <w:szCs w:val="20"/>
        </w:rPr>
        <w:t xml:space="preserve"> </w:t>
      </w:r>
      <w:r w:rsidRPr="00581F35">
        <w:rPr>
          <w:rFonts w:ascii="Times New Roman" w:eastAsia="Times New Roman" w:hAnsi="Times New Roman"/>
          <w:szCs w:val="20"/>
        </w:rPr>
        <w:t xml:space="preserve">with localized exceptions, such as sites near roads and trails, or sites disturbed by recreationists and wildlife. </w:t>
      </w:r>
    </w:p>
    <w:p w14:paraId="6787A2DF" w14:textId="288F523D" w:rsidR="00581F35" w:rsidRPr="00291B01" w:rsidRDefault="00581F35" w:rsidP="00581F35">
      <w:pPr>
        <w:shd w:val="clear" w:color="auto" w:fill="FFFFFF"/>
        <w:spacing w:before="100" w:beforeAutospacing="1" w:after="100" w:afterAutospacing="1"/>
        <w:rPr>
          <w:rFonts w:ascii="Times New Roman" w:eastAsia="Times New Roman" w:hAnsi="Times New Roman"/>
          <w:szCs w:val="20"/>
        </w:rPr>
      </w:pPr>
      <w:r w:rsidRPr="00581F35">
        <w:rPr>
          <w:rFonts w:ascii="Times New Roman" w:eastAsia="Times New Roman" w:hAnsi="Times New Roman"/>
          <w:szCs w:val="20"/>
        </w:rPr>
        <w:t xml:space="preserve"> </w:t>
      </w:r>
      <w:r w:rsidRPr="00291B01">
        <w:rPr>
          <w:rFonts w:ascii="Times New Roman" w:eastAsia="Times New Roman" w:hAnsi="Times New Roman"/>
          <w:szCs w:val="20"/>
        </w:rPr>
        <w:t xml:space="preserve">The risk of sheep transporting weed seeds all over the place is made even greater – given the huge country these sheep roam all through. Not only may sheep spread weeds onto the project area – they may carry them all over the place onto other allotments far outside the project area as weeds increase in the wake of the disturbances. Further, sheep grazing may be more concentrated with significantly greater disturbance impacts if lands are “rested” at all in association with the project. </w:t>
      </w:r>
    </w:p>
    <w:p w14:paraId="00DC9DC4" w14:textId="77777777" w:rsidR="00581F35" w:rsidRPr="00291B01" w:rsidRDefault="00581F35" w:rsidP="00581F35">
      <w:pPr>
        <w:shd w:val="clear" w:color="auto" w:fill="FFFFFF"/>
        <w:spacing w:before="100" w:beforeAutospacing="1" w:after="100" w:afterAutospacing="1"/>
        <w:rPr>
          <w:rFonts w:ascii="Times New Roman" w:eastAsia="Times New Roman" w:hAnsi="Times New Roman"/>
          <w:szCs w:val="20"/>
        </w:rPr>
      </w:pPr>
    </w:p>
    <w:p w14:paraId="69836523" w14:textId="18E6811F" w:rsidR="00581F35" w:rsidRPr="00291B01" w:rsidRDefault="00581F35" w:rsidP="00581F35">
      <w:pPr>
        <w:shd w:val="clear" w:color="auto" w:fill="FFFFFF"/>
        <w:spacing w:before="100" w:beforeAutospacing="1" w:after="100" w:afterAutospacing="1"/>
        <w:rPr>
          <w:rFonts w:ascii="Times New Roman" w:eastAsia="Times New Roman" w:hAnsi="Times New Roman"/>
          <w:szCs w:val="20"/>
        </w:rPr>
      </w:pPr>
      <w:r w:rsidRPr="00291B01">
        <w:rPr>
          <w:rFonts w:ascii="Times New Roman" w:eastAsia="Times New Roman" w:hAnsi="Times New Roman"/>
          <w:szCs w:val="20"/>
        </w:rPr>
        <w:lastRenderedPageBreak/>
        <w:t xml:space="preserve">As the AOI info below shows, sheep are no longer supposed to graze in several allotments – due to risk of disease transmission to bighorn sheep. By clearing vegetation with the massive project treatment disturbance, the USFS will increase ease of bighorn movement across the landscape, and we are concerned this may increase risk of disease transmission. </w:t>
      </w:r>
    </w:p>
    <w:p w14:paraId="4DBE210B" w14:textId="6BDC3ACD" w:rsidR="00581F35" w:rsidRPr="00291B01" w:rsidRDefault="00581F35" w:rsidP="00581F35">
      <w:pPr>
        <w:shd w:val="clear" w:color="auto" w:fill="FFFFFF"/>
        <w:spacing w:before="100" w:beforeAutospacing="1" w:after="100" w:afterAutospacing="1"/>
        <w:rPr>
          <w:rFonts w:ascii="Times New Roman" w:eastAsia="Times New Roman" w:hAnsi="Times New Roman"/>
          <w:szCs w:val="20"/>
        </w:rPr>
      </w:pPr>
      <w:r w:rsidRPr="00291B01">
        <w:rPr>
          <w:rFonts w:ascii="Times New Roman" w:eastAsia="Times New Roman" w:hAnsi="Times New Roman"/>
          <w:szCs w:val="20"/>
        </w:rPr>
        <w:t>We could not find the 2023 AOI, but the 2022 AOI includes the following – note Wildlife Services (killers of native carnivores) are included on the AOI.</w:t>
      </w:r>
    </w:p>
    <w:p w14:paraId="001EBA7F" w14:textId="77777777" w:rsidR="00581F35" w:rsidRPr="00291B01" w:rsidRDefault="00581F35" w:rsidP="00581F35">
      <w:pPr>
        <w:shd w:val="clear" w:color="auto" w:fill="FFFFFF"/>
        <w:spacing w:before="100" w:beforeAutospacing="1" w:after="100" w:afterAutospacing="1"/>
        <w:rPr>
          <w:rFonts w:ascii="Times New Roman" w:eastAsia="Times New Roman" w:hAnsi="Times New Roman"/>
          <w:szCs w:val="20"/>
        </w:rPr>
      </w:pPr>
    </w:p>
    <w:p w14:paraId="36D7091E" w14:textId="05921281" w:rsidR="00581F35" w:rsidRPr="00291B01" w:rsidRDefault="00581F35" w:rsidP="00581F35">
      <w:pPr>
        <w:shd w:val="clear" w:color="auto" w:fill="FFFFFF"/>
        <w:spacing w:before="100" w:beforeAutospacing="1" w:after="100" w:afterAutospacing="1"/>
        <w:rPr>
          <w:rFonts w:ascii="Times New Roman" w:eastAsia="Times New Roman" w:hAnsi="Times New Roman"/>
        </w:rPr>
      </w:pPr>
      <w:r w:rsidRPr="00291B01">
        <w:rPr>
          <w:rFonts w:ascii="Times New Roman" w:eastAsia="Times New Roman" w:hAnsi="Times New Roman"/>
        </w:rPr>
        <w:drawing>
          <wp:inline distT="0" distB="0" distL="0" distR="0" wp14:anchorId="4FDC8899" wp14:editId="52FB6AC1">
            <wp:extent cx="5486400" cy="3228340"/>
            <wp:effectExtent l="0" t="0" r="0" b="0"/>
            <wp:docPr id="405969850"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69850" name="Picture 1" descr="A document with text and numbers&#10;&#10;Description automatically generated"/>
                    <pic:cNvPicPr/>
                  </pic:nvPicPr>
                  <pic:blipFill>
                    <a:blip r:embed="rId40"/>
                    <a:stretch>
                      <a:fillRect/>
                    </a:stretch>
                  </pic:blipFill>
                  <pic:spPr>
                    <a:xfrm>
                      <a:off x="0" y="0"/>
                      <a:ext cx="5486400" cy="3228340"/>
                    </a:xfrm>
                    <a:prstGeom prst="rect">
                      <a:avLst/>
                    </a:prstGeom>
                  </pic:spPr>
                </pic:pic>
              </a:graphicData>
            </a:graphic>
          </wp:inline>
        </w:drawing>
      </w:r>
    </w:p>
    <w:p w14:paraId="0033BD81" w14:textId="3458AB36" w:rsidR="00581F35" w:rsidRDefault="00581F35" w:rsidP="00581F35">
      <w:pPr>
        <w:shd w:val="clear" w:color="auto" w:fill="FFFFFF"/>
        <w:spacing w:before="100" w:beforeAutospacing="1" w:after="100" w:afterAutospacing="1"/>
        <w:rPr>
          <w:rFonts w:ascii="Times New Roman" w:eastAsia="Times New Roman" w:hAnsi="Times New Roman"/>
        </w:rPr>
      </w:pPr>
      <w:r>
        <w:rPr>
          <w:rFonts w:ascii="Times New Roman" w:eastAsia="Times New Roman" w:hAnsi="Times New Roman"/>
        </w:rPr>
        <w:t xml:space="preserve">Where the sheep graze (in summer-fall) – and who knows what weed infestations may be present where they graze prior to entering the allotment. Where are these other sites? What weeds are present in </w:t>
      </w:r>
      <w:proofErr w:type="spellStart"/>
      <w:r>
        <w:rPr>
          <w:rFonts w:ascii="Times New Roman" w:eastAsia="Times New Roman" w:hAnsi="Times New Roman"/>
        </w:rPr>
        <w:t>thoise</w:t>
      </w:r>
      <w:proofErr w:type="spellEnd"/>
      <w:r>
        <w:rPr>
          <w:rFonts w:ascii="Times New Roman" w:eastAsia="Times New Roman" w:hAnsi="Times New Roman"/>
        </w:rPr>
        <w:t xml:space="preserve"> areas? </w:t>
      </w:r>
    </w:p>
    <w:p w14:paraId="14856EBF" w14:textId="41B651AD" w:rsidR="00581F35" w:rsidRDefault="00581F35" w:rsidP="00581F35">
      <w:pPr>
        <w:shd w:val="clear" w:color="auto" w:fill="FFFFFF"/>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lastRenderedPageBreak/>
        <w:drawing>
          <wp:inline distT="0" distB="0" distL="0" distR="0" wp14:anchorId="0A683F87" wp14:editId="14D7981A">
            <wp:extent cx="5486400" cy="3429000"/>
            <wp:effectExtent l="0" t="0" r="0" b="0"/>
            <wp:docPr id="144679962"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9962" name="Picture 3" descr="A screenshot of a computer&#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06865A2A" w14:textId="381C74B2" w:rsidR="00581F35" w:rsidRPr="00581F35" w:rsidRDefault="00581F35" w:rsidP="00581F35">
      <w:pPr>
        <w:shd w:val="clear" w:color="auto" w:fill="FFFFFF"/>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drawing>
          <wp:inline distT="0" distB="0" distL="0" distR="0" wp14:anchorId="36B59A2B" wp14:editId="6B3CC17C">
            <wp:extent cx="5486400" cy="3429000"/>
            <wp:effectExtent l="0" t="0" r="0" b="0"/>
            <wp:docPr id="44032887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8877" name="Picture 4" descr="A screenshot of a computer&#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6375E782" w14:textId="77777777" w:rsidR="00581F35" w:rsidRDefault="00581F35" w:rsidP="00493C4E">
      <w:pPr>
        <w:widowControl w:val="0"/>
        <w:autoSpaceDE w:val="0"/>
        <w:autoSpaceDN w:val="0"/>
        <w:adjustRightInd w:val="0"/>
        <w:rPr>
          <w:rFonts w:ascii="Times New Roman" w:hAnsi="Times New Roman" w:cs="Georgia"/>
          <w:color w:val="292929"/>
        </w:rPr>
      </w:pPr>
    </w:p>
    <w:p w14:paraId="4D62057E" w14:textId="77777777"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We also note the AOI includes </w:t>
      </w:r>
      <w:proofErr w:type="spellStart"/>
      <w:r>
        <w:rPr>
          <w:rFonts w:ascii="Times New Roman" w:hAnsi="Times New Roman" w:cs="Georgia"/>
          <w:color w:val="292929"/>
        </w:rPr>
        <w:t>mwentionof</w:t>
      </w:r>
      <w:proofErr w:type="spellEnd"/>
      <w:r>
        <w:rPr>
          <w:rFonts w:ascii="Times New Roman" w:hAnsi="Times New Roman" w:cs="Georgia"/>
          <w:color w:val="292929"/>
        </w:rPr>
        <w:t xml:space="preserve"> numerous </w:t>
      </w:r>
      <w:proofErr w:type="spellStart"/>
      <w:r>
        <w:rPr>
          <w:rFonts w:ascii="Times New Roman" w:hAnsi="Times New Roman" w:cs="Georgia"/>
          <w:color w:val="292929"/>
        </w:rPr>
        <w:t>disrtyrbvnace</w:t>
      </w:r>
      <w:proofErr w:type="spellEnd"/>
      <w:r>
        <w:rPr>
          <w:rFonts w:ascii="Times New Roman" w:hAnsi="Times New Roman" w:cs="Georgia"/>
          <w:color w:val="292929"/>
        </w:rPr>
        <w:t xml:space="preserve"> projects, trails </w:t>
      </w:r>
      <w:proofErr w:type="spellStart"/>
      <w:proofErr w:type="gramStart"/>
      <w:r>
        <w:rPr>
          <w:rFonts w:ascii="Times New Roman" w:hAnsi="Times New Roman" w:cs="Georgia"/>
          <w:color w:val="292929"/>
        </w:rPr>
        <w:lastRenderedPageBreak/>
        <w:t>etc.Where</w:t>
      </w:r>
      <w:proofErr w:type="spellEnd"/>
      <w:proofErr w:type="gramEnd"/>
      <w:r>
        <w:rPr>
          <w:rFonts w:ascii="Times New Roman" w:hAnsi="Times New Roman" w:cs="Georgia"/>
          <w:color w:val="292929"/>
        </w:rPr>
        <w:t xml:space="preserve"> are </w:t>
      </w:r>
      <w:proofErr w:type="spellStart"/>
      <w:r>
        <w:rPr>
          <w:rFonts w:ascii="Times New Roman" w:hAnsi="Times New Roman" w:cs="Georgia"/>
          <w:color w:val="292929"/>
        </w:rPr>
        <w:t>al</w:t>
      </w:r>
      <w:proofErr w:type="spellEnd"/>
      <w:r>
        <w:rPr>
          <w:rFonts w:ascii="Times New Roman" w:hAnsi="Times New Roman" w:cs="Georgia"/>
          <w:color w:val="292929"/>
        </w:rPr>
        <w:t xml:space="preserve"> of these projects? Are any now subsumed in this EA, or has there been piecemeal </w:t>
      </w:r>
      <w:proofErr w:type="spellStart"/>
      <w:r>
        <w:rPr>
          <w:rFonts w:ascii="Times New Roman" w:hAnsi="Times New Roman" w:cs="Georgia"/>
          <w:color w:val="292929"/>
        </w:rPr>
        <w:t>analhyiss</w:t>
      </w:r>
      <w:proofErr w:type="spellEnd"/>
      <w:r>
        <w:rPr>
          <w:rFonts w:ascii="Times New Roman" w:hAnsi="Times New Roman" w:cs="Georgia"/>
          <w:color w:val="292929"/>
        </w:rPr>
        <w:t>?</w:t>
      </w:r>
    </w:p>
    <w:p w14:paraId="04736777" w14:textId="77777777" w:rsidR="00581F35" w:rsidRDefault="00581F35" w:rsidP="00493C4E">
      <w:pPr>
        <w:widowControl w:val="0"/>
        <w:autoSpaceDE w:val="0"/>
        <w:autoSpaceDN w:val="0"/>
        <w:adjustRightInd w:val="0"/>
        <w:rPr>
          <w:rFonts w:ascii="Times New Roman" w:hAnsi="Times New Roman" w:cs="Georgia"/>
          <w:color w:val="292929"/>
        </w:rPr>
      </w:pPr>
    </w:p>
    <w:p w14:paraId="00041B35" w14:textId="77777777" w:rsidR="00581F35" w:rsidRDefault="00581F35" w:rsidP="00493C4E">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drawing>
          <wp:inline distT="0" distB="0" distL="0" distR="0" wp14:anchorId="57199457" wp14:editId="6EFF22BE">
            <wp:extent cx="5486400" cy="5625465"/>
            <wp:effectExtent l="0" t="0" r="0" b="635"/>
            <wp:docPr id="361787871"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87871" name="Picture 1" descr="A screenshot of a document&#10;&#10;Description automatically generated"/>
                    <pic:cNvPicPr/>
                  </pic:nvPicPr>
                  <pic:blipFill>
                    <a:blip r:embed="rId43"/>
                    <a:stretch>
                      <a:fillRect/>
                    </a:stretch>
                  </pic:blipFill>
                  <pic:spPr>
                    <a:xfrm>
                      <a:off x="0" y="0"/>
                      <a:ext cx="5486400" cy="5625465"/>
                    </a:xfrm>
                    <a:prstGeom prst="rect">
                      <a:avLst/>
                    </a:prstGeom>
                  </pic:spPr>
                </pic:pic>
              </a:graphicData>
            </a:graphic>
          </wp:inline>
        </w:drawing>
      </w:r>
    </w:p>
    <w:p w14:paraId="2F3A605D" w14:textId="77777777" w:rsidR="00581F35" w:rsidRDefault="00581F35" w:rsidP="00493C4E">
      <w:pPr>
        <w:widowControl w:val="0"/>
        <w:autoSpaceDE w:val="0"/>
        <w:autoSpaceDN w:val="0"/>
        <w:adjustRightInd w:val="0"/>
        <w:rPr>
          <w:rFonts w:ascii="Times New Roman" w:hAnsi="Times New Roman" w:cs="Georgia"/>
          <w:color w:val="292929"/>
        </w:rPr>
      </w:pPr>
    </w:p>
    <w:p w14:paraId="41D4300E" w14:textId="45A1BC54" w:rsidR="00581F35" w:rsidRDefault="00581F35" w:rsidP="00493C4E">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Please provide detailed information on al trail networks associated with Brundage mountain bike, cross-country, others). When were they built or expanded? Is further trail expansion foreseeable?   </w:t>
      </w:r>
    </w:p>
    <w:p w14:paraId="118A2331" w14:textId="77777777" w:rsidR="00581F35" w:rsidRDefault="00581F35" w:rsidP="00493C4E">
      <w:pPr>
        <w:widowControl w:val="0"/>
        <w:autoSpaceDE w:val="0"/>
        <w:autoSpaceDN w:val="0"/>
        <w:adjustRightInd w:val="0"/>
        <w:rPr>
          <w:rFonts w:ascii="Times New Roman" w:hAnsi="Times New Roman" w:cs="Georgia"/>
          <w:color w:val="292929"/>
        </w:rPr>
      </w:pPr>
    </w:p>
    <w:p w14:paraId="49790D86" w14:textId="4EC38AFD" w:rsidR="00581F35" w:rsidRPr="00581F35" w:rsidRDefault="00581F35" w:rsidP="00493C4E">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t xml:space="preserve">Where </w:t>
      </w:r>
      <w:proofErr w:type="gramStart"/>
      <w:r w:rsidRPr="00581F35">
        <w:rPr>
          <w:rFonts w:ascii="Times New Roman" w:hAnsi="Times New Roman" w:cs="Georgia"/>
          <w:color w:val="292929"/>
        </w:rPr>
        <w:t>are</w:t>
      </w:r>
      <w:proofErr w:type="gramEnd"/>
      <w:r w:rsidRPr="00581F35">
        <w:rPr>
          <w:rFonts w:ascii="Times New Roman" w:hAnsi="Times New Roman" w:cs="Georgia"/>
          <w:color w:val="292929"/>
        </w:rPr>
        <w:t xml:space="preserve"> all project area riparian areas – including springs? Is there an RHCA zone associated with springs? If so, how big is it? Where are all current PFC and ecological condition ratings for all riparian areas? Since this project will both make sheep access to </w:t>
      </w:r>
      <w:r w:rsidRPr="00581F35">
        <w:rPr>
          <w:rFonts w:ascii="Times New Roman" w:hAnsi="Times New Roman" w:cs="Georgia"/>
          <w:color w:val="292929"/>
        </w:rPr>
        <w:lastRenderedPageBreak/>
        <w:t>many riparian areas easier as well as increase sedimentation from slopes, as well as drainage networks, and also will all various forms of new riparian area disturbance, and also will continue grazing sheep-[ but apparently will intensify heavy levels of trampling (which is not even monitored) and other use in “untreated” areas for periods of time – much more detailed analysis of all of these factors, must be provided.</w:t>
      </w:r>
    </w:p>
    <w:p w14:paraId="6A3B7B8E" w14:textId="77777777" w:rsidR="00581F35" w:rsidRPr="00581F35" w:rsidRDefault="00581F35" w:rsidP="00493C4E">
      <w:pPr>
        <w:widowControl w:val="0"/>
        <w:autoSpaceDE w:val="0"/>
        <w:autoSpaceDN w:val="0"/>
        <w:adjustRightInd w:val="0"/>
        <w:rPr>
          <w:rFonts w:ascii="Times New Roman" w:hAnsi="Times New Roman" w:cs="Georgia"/>
          <w:color w:val="292929"/>
        </w:rPr>
      </w:pPr>
    </w:p>
    <w:p w14:paraId="291B2572" w14:textId="2F40B092" w:rsidR="00581F35" w:rsidRPr="00581F35" w:rsidRDefault="00581F35" w:rsidP="00493C4E">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t>Where are all sheep bedding sites? We have seen these areas serve as epicenters for weed infestations – including cheatgrass because of the severe sheepo damage to veg/soils/biocrusts and all the urine and manure concentrated in these sites.</w:t>
      </w:r>
    </w:p>
    <w:p w14:paraId="4DB34198" w14:textId="77777777" w:rsidR="00581F35" w:rsidRPr="00581F35" w:rsidRDefault="00581F35" w:rsidP="00493C4E">
      <w:pPr>
        <w:widowControl w:val="0"/>
        <w:autoSpaceDE w:val="0"/>
        <w:autoSpaceDN w:val="0"/>
        <w:adjustRightInd w:val="0"/>
        <w:rPr>
          <w:rFonts w:ascii="Times New Roman" w:hAnsi="Times New Roman" w:cs="Georgia"/>
          <w:color w:val="292929"/>
        </w:rPr>
      </w:pPr>
    </w:p>
    <w:p w14:paraId="24CB13A2" w14:textId="7F8F6C31" w:rsidR="00581F35" w:rsidRPr="00581F35" w:rsidRDefault="00581F35" w:rsidP="00493C4E">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t>This p</w:t>
      </w:r>
      <w:r w:rsidR="00291B01">
        <w:rPr>
          <w:rFonts w:ascii="Times New Roman" w:hAnsi="Times New Roman" w:cs="Georgia"/>
          <w:color w:val="292929"/>
        </w:rPr>
        <w:t>ro</w:t>
      </w:r>
      <w:r w:rsidRPr="00581F35">
        <w:rPr>
          <w:rFonts w:ascii="Times New Roman" w:hAnsi="Times New Roman" w:cs="Georgia"/>
          <w:color w:val="292929"/>
        </w:rPr>
        <w:t xml:space="preserve">ject is also likely to increase recreationalist conflicts with vicious sheep guard dogs that imprint on the sheep and view humans as threats – with the severe treatments and other project actions removing woody vegetation that serves to screen bikers, hikers, trail users from dogs. Note that in USFS Sawtooth Cape Horn sheep allotment there were repeated biker injuries due to these dogs. Has the Payette FS identified such conflicts?   </w:t>
      </w:r>
    </w:p>
    <w:p w14:paraId="062DD947" w14:textId="77777777" w:rsidR="00581F35" w:rsidRPr="00581F35" w:rsidRDefault="00581F35" w:rsidP="00493C4E">
      <w:pPr>
        <w:widowControl w:val="0"/>
        <w:autoSpaceDE w:val="0"/>
        <w:autoSpaceDN w:val="0"/>
        <w:adjustRightInd w:val="0"/>
        <w:rPr>
          <w:rFonts w:ascii="Times New Roman" w:hAnsi="Times New Roman" w:cs="Georgia-Italic"/>
          <w:color w:val="000000"/>
        </w:rPr>
      </w:pPr>
    </w:p>
    <w:p w14:paraId="32EF5AA7" w14:textId="00AD2C36" w:rsidR="00581F35" w:rsidRDefault="00493C4E" w:rsidP="00493C4E">
      <w:pPr>
        <w:widowControl w:val="0"/>
        <w:autoSpaceDE w:val="0"/>
        <w:autoSpaceDN w:val="0"/>
        <w:adjustRightInd w:val="0"/>
        <w:rPr>
          <w:rFonts w:ascii="Times New Roman" w:hAnsi="Times New Roman" w:cs="Georgia-Italic"/>
          <w:color w:val="000000"/>
        </w:rPr>
      </w:pPr>
      <w:r w:rsidRPr="004F2F0E">
        <w:rPr>
          <w:rFonts w:ascii="Times New Roman" w:hAnsi="Times New Roman" w:cs="Georgia-Italic"/>
          <w:color w:val="000000"/>
        </w:rPr>
        <w:t xml:space="preserve">The project </w:t>
      </w:r>
      <w:r>
        <w:rPr>
          <w:rFonts w:ascii="Times New Roman" w:hAnsi="Times New Roman" w:cs="Georgia-Italic"/>
          <w:color w:val="000000"/>
        </w:rPr>
        <w:t>will be very expensive</w:t>
      </w:r>
      <w:r w:rsidR="00581F35">
        <w:rPr>
          <w:rFonts w:ascii="Times New Roman" w:hAnsi="Times New Roman" w:cs="Georgia-Italic"/>
          <w:color w:val="000000"/>
        </w:rPr>
        <w:t>, and its impacts are likely to be irretrievable including significant expansion in weeds</w:t>
      </w:r>
      <w:r w:rsidR="007A3F81">
        <w:rPr>
          <w:rFonts w:ascii="Times New Roman" w:hAnsi="Times New Roman" w:cs="Georgia-Italic"/>
          <w:color w:val="000000"/>
        </w:rPr>
        <w:t>. It will</w:t>
      </w:r>
      <w:r>
        <w:rPr>
          <w:rFonts w:ascii="Times New Roman" w:hAnsi="Times New Roman" w:cs="Georgia-Italic"/>
          <w:color w:val="000000"/>
        </w:rPr>
        <w:t xml:space="preserve"> </w:t>
      </w:r>
      <w:r w:rsidR="00581F35">
        <w:rPr>
          <w:rFonts w:ascii="Times New Roman" w:hAnsi="Times New Roman" w:cs="Georgia-Italic"/>
          <w:color w:val="000000"/>
        </w:rPr>
        <w:t xml:space="preserve">increase </w:t>
      </w:r>
      <w:r>
        <w:rPr>
          <w:rFonts w:ascii="Times New Roman" w:hAnsi="Times New Roman" w:cs="Georgia-Italic"/>
          <w:color w:val="000000"/>
        </w:rPr>
        <w:t xml:space="preserve">use </w:t>
      </w:r>
      <w:r w:rsidR="00581F35">
        <w:rPr>
          <w:rFonts w:ascii="Times New Roman" w:hAnsi="Times New Roman" w:cs="Georgia-Italic"/>
          <w:color w:val="000000"/>
        </w:rPr>
        <w:t xml:space="preserve">of </w:t>
      </w:r>
      <w:r w:rsidRPr="004F2F0E">
        <w:rPr>
          <w:rFonts w:ascii="Times New Roman" w:hAnsi="Times New Roman" w:cs="Georgia-Italic"/>
          <w:color w:val="000000"/>
        </w:rPr>
        <w:t>chemical</w:t>
      </w:r>
      <w:r w:rsidR="00AD7C3D">
        <w:rPr>
          <w:rFonts w:ascii="Times New Roman" w:hAnsi="Times New Roman" w:cs="Georgia-Italic"/>
          <w:color w:val="000000"/>
        </w:rPr>
        <w:t xml:space="preserve"> herbicide</w:t>
      </w:r>
      <w:r w:rsidRPr="004F2F0E">
        <w:rPr>
          <w:rFonts w:ascii="Times New Roman" w:hAnsi="Times New Roman" w:cs="Georgia-Italic"/>
          <w:color w:val="000000"/>
        </w:rPr>
        <w:t xml:space="preserve"> </w:t>
      </w:r>
      <w:r w:rsidR="00581F35">
        <w:rPr>
          <w:rFonts w:ascii="Times New Roman" w:hAnsi="Times New Roman" w:cs="Georgia-Italic"/>
          <w:color w:val="000000"/>
        </w:rPr>
        <w:t xml:space="preserve">mixtures that include </w:t>
      </w:r>
      <w:r w:rsidR="007A3F81">
        <w:rPr>
          <w:rFonts w:ascii="Times New Roman" w:hAnsi="Times New Roman" w:cs="Georgia-Italic"/>
          <w:color w:val="000000"/>
        </w:rPr>
        <w:t>not only active ingredients b</w:t>
      </w:r>
      <w:r w:rsidR="00581F35">
        <w:rPr>
          <w:rFonts w:ascii="Times New Roman" w:hAnsi="Times New Roman" w:cs="Georgia-Italic"/>
          <w:color w:val="000000"/>
        </w:rPr>
        <w:t>ut also</w:t>
      </w:r>
      <w:r w:rsidR="007A3F81">
        <w:rPr>
          <w:rFonts w:ascii="Times New Roman" w:hAnsi="Times New Roman" w:cs="Georgia-Italic"/>
          <w:color w:val="000000"/>
        </w:rPr>
        <w:t xml:space="preserve"> adjuvants, carriers and other unknown substances that could include use PFAS and PFOS as well. </w:t>
      </w:r>
      <w:r w:rsidR="00581F35">
        <w:rPr>
          <w:rFonts w:ascii="Times New Roman" w:hAnsi="Times New Roman" w:cs="Georgia-Italic"/>
          <w:color w:val="000000"/>
        </w:rPr>
        <w:t xml:space="preserve">And many of the other substances in these chemical brews have no risk assessments conducted. Further, there often are not risk assessments on combinations of active ingredients that may be used. </w:t>
      </w:r>
    </w:p>
    <w:p w14:paraId="70F83198" w14:textId="3FA306B2" w:rsidR="00581F35" w:rsidRDefault="00AD7C3D" w:rsidP="00493C4E">
      <w:pPr>
        <w:widowControl w:val="0"/>
        <w:autoSpaceDE w:val="0"/>
        <w:autoSpaceDN w:val="0"/>
        <w:adjustRightInd w:val="0"/>
        <w:rPr>
          <w:rFonts w:ascii="Times New Roman" w:hAnsi="Times New Roman" w:cs="Georgia-Italic"/>
          <w:color w:val="000000"/>
        </w:rPr>
      </w:pPr>
      <w:r>
        <w:rPr>
          <w:rFonts w:ascii="Times New Roman" w:hAnsi="Times New Roman" w:cs="Georgia-Italic"/>
          <w:color w:val="000000"/>
        </w:rPr>
        <w:t xml:space="preserve"> </w:t>
      </w:r>
    </w:p>
    <w:p w14:paraId="113BF18D" w14:textId="73721BF6" w:rsidR="00493C4E" w:rsidRPr="00581F35" w:rsidRDefault="007A3F81" w:rsidP="00493C4E">
      <w:pPr>
        <w:widowControl w:val="0"/>
        <w:autoSpaceDE w:val="0"/>
        <w:autoSpaceDN w:val="0"/>
        <w:adjustRightInd w:val="0"/>
        <w:rPr>
          <w:rFonts w:ascii="Times New Roman" w:hAnsi="Times New Roman" w:cs="Georgia-Italic"/>
          <w:color w:val="000000"/>
        </w:rPr>
      </w:pPr>
      <w:r>
        <w:rPr>
          <w:rFonts w:ascii="Times New Roman" w:hAnsi="Times New Roman" w:cs="Georgia-Italic"/>
          <w:color w:val="000000"/>
        </w:rPr>
        <w:t>Many of these chemicals have sign</w:t>
      </w:r>
      <w:r w:rsidR="00581F35">
        <w:rPr>
          <w:rFonts w:ascii="Times New Roman" w:hAnsi="Times New Roman" w:cs="Georgia-Italic"/>
          <w:color w:val="000000"/>
        </w:rPr>
        <w:t>i</w:t>
      </w:r>
      <w:r>
        <w:rPr>
          <w:rFonts w:ascii="Times New Roman" w:hAnsi="Times New Roman" w:cs="Georgia-Italic"/>
          <w:color w:val="000000"/>
        </w:rPr>
        <w:t>ficant</w:t>
      </w:r>
      <w:r w:rsidR="00493C4E" w:rsidRPr="004F2F0E">
        <w:rPr>
          <w:rFonts w:ascii="Times New Roman" w:hAnsi="Times New Roman" w:cs="Georgia-Italic"/>
          <w:color w:val="000000"/>
        </w:rPr>
        <w:t xml:space="preserve"> potential for drift </w:t>
      </w:r>
      <w:r>
        <w:rPr>
          <w:rFonts w:ascii="Times New Roman" w:hAnsi="Times New Roman" w:cs="Georgia-Italic"/>
          <w:color w:val="000000"/>
        </w:rPr>
        <w:t xml:space="preserve">in wind and water and also </w:t>
      </w:r>
      <w:proofErr w:type="gramStart"/>
      <w:r>
        <w:rPr>
          <w:rFonts w:ascii="Times New Roman" w:hAnsi="Times New Roman" w:cs="Georgia-Italic"/>
          <w:color w:val="000000"/>
        </w:rPr>
        <w:t xml:space="preserve">volatilization, </w:t>
      </w:r>
      <w:r w:rsidR="00493C4E" w:rsidRPr="004F2F0E">
        <w:rPr>
          <w:rFonts w:ascii="Times New Roman" w:hAnsi="Times New Roman" w:cs="Georgia-Italic"/>
          <w:color w:val="000000"/>
        </w:rPr>
        <w:t>and</w:t>
      </w:r>
      <w:proofErr w:type="gramEnd"/>
      <w:r w:rsidR="00493C4E" w:rsidRPr="004F2F0E">
        <w:rPr>
          <w:rFonts w:ascii="Times New Roman" w:hAnsi="Times New Roman" w:cs="Georgia-Italic"/>
          <w:color w:val="000000"/>
        </w:rPr>
        <w:t xml:space="preserve"> </w:t>
      </w:r>
      <w:r>
        <w:rPr>
          <w:rFonts w:ascii="Times New Roman" w:hAnsi="Times New Roman" w:cs="Georgia-Italic"/>
          <w:color w:val="000000"/>
        </w:rPr>
        <w:t xml:space="preserve">may result in </w:t>
      </w:r>
      <w:r w:rsidR="00493C4E">
        <w:rPr>
          <w:rFonts w:ascii="Times New Roman" w:hAnsi="Times New Roman" w:cs="Georgia-Italic"/>
          <w:color w:val="000000"/>
        </w:rPr>
        <w:t xml:space="preserve">contamination of soil and </w:t>
      </w:r>
      <w:r>
        <w:rPr>
          <w:rFonts w:ascii="Times New Roman" w:hAnsi="Times New Roman" w:cs="Georgia-Italic"/>
          <w:color w:val="000000"/>
        </w:rPr>
        <w:t xml:space="preserve">ground and surface </w:t>
      </w:r>
      <w:r w:rsidR="00493C4E">
        <w:rPr>
          <w:rFonts w:ascii="Times New Roman" w:hAnsi="Times New Roman" w:cs="Georgia-Italic"/>
          <w:color w:val="000000"/>
        </w:rPr>
        <w:t>water,</w:t>
      </w:r>
      <w:r w:rsidR="00493C4E" w:rsidRPr="004F2F0E">
        <w:rPr>
          <w:rFonts w:ascii="Times New Roman" w:hAnsi="Times New Roman" w:cs="Georgia-Italic"/>
          <w:color w:val="000000"/>
        </w:rPr>
        <w:t xml:space="preserve"> and harms to </w:t>
      </w:r>
      <w:r>
        <w:rPr>
          <w:rFonts w:ascii="Times New Roman" w:hAnsi="Times New Roman" w:cs="Georgia-Italic"/>
          <w:color w:val="000000"/>
        </w:rPr>
        <w:t xml:space="preserve">food for native herbivores and the animals themselves, rare plants, and </w:t>
      </w:r>
      <w:r w:rsidR="00493C4E" w:rsidRPr="004F2F0E">
        <w:rPr>
          <w:rFonts w:ascii="Times New Roman" w:hAnsi="Times New Roman" w:cs="Georgia-Italic"/>
          <w:color w:val="000000"/>
        </w:rPr>
        <w:t>habitats and populations of important, rare and TES species as well as damage to scenic wild lands areas</w:t>
      </w:r>
      <w:r w:rsidR="00493C4E">
        <w:rPr>
          <w:rFonts w:ascii="Times New Roman" w:hAnsi="Times New Roman" w:cs="Georgia-Italic"/>
          <w:color w:val="000000"/>
        </w:rPr>
        <w:t>. H</w:t>
      </w:r>
      <w:r w:rsidR="00AD7C3D">
        <w:rPr>
          <w:rFonts w:ascii="Times New Roman" w:hAnsi="Times New Roman" w:cs="Georgia-Italic"/>
          <w:color w:val="000000"/>
        </w:rPr>
        <w:t>ow</w:t>
      </w:r>
      <w:r w:rsidR="00493C4E">
        <w:rPr>
          <w:rFonts w:ascii="Times New Roman" w:hAnsi="Times New Roman" w:cs="Georgia-Italic"/>
          <w:color w:val="000000"/>
        </w:rPr>
        <w:t xml:space="preserve"> expensive will the battery of proposed treatments be? </w:t>
      </w:r>
      <w:r w:rsidR="009A2D33">
        <w:rPr>
          <w:rFonts w:ascii="Times New Roman" w:hAnsi="Times New Roman" w:cs="Georgia-Italic"/>
          <w:color w:val="000000"/>
        </w:rPr>
        <w:t>What amounts of what herbicides will the USFS be using? Do the risk assessments account for their carcinogenicity? When was use of these chemicals assessed in the Payette? This project has a high risk of weed infestation and spread – given the high levels of recreational use and recreational ve</w:t>
      </w:r>
      <w:r w:rsidR="00AD7C3D">
        <w:rPr>
          <w:rFonts w:ascii="Times New Roman" w:hAnsi="Times New Roman" w:cs="Georgia-Italic"/>
          <w:color w:val="000000"/>
        </w:rPr>
        <w:t>hicles</w:t>
      </w:r>
      <w:r w:rsidR="009A2D33">
        <w:rPr>
          <w:rFonts w:ascii="Times New Roman" w:hAnsi="Times New Roman" w:cs="Georgia-Italic"/>
          <w:color w:val="000000"/>
        </w:rPr>
        <w:t xml:space="preserve"> transporting weeds, and the large-scale soil/biocrust/native vegetation disturbance actions proposed. Along, of course, with unassessed levels and effects of livestock grazing disturbance across the “treated” landscape.</w:t>
      </w:r>
    </w:p>
    <w:p w14:paraId="43AE679E" w14:textId="42269409" w:rsidR="00493C4E" w:rsidRPr="009A2D33" w:rsidRDefault="00493C4E" w:rsidP="00493C4E">
      <w:pPr>
        <w:pStyle w:val="NormalWeb"/>
        <w:rPr>
          <w:rFonts w:ascii="Times New Roman" w:hAnsi="Times New Roman"/>
          <w:sz w:val="24"/>
        </w:rPr>
      </w:pPr>
      <w:r w:rsidRPr="009A2D33">
        <w:rPr>
          <w:rFonts w:ascii="Times New Roman" w:hAnsi="Times New Roman"/>
          <w:sz w:val="24"/>
        </w:rPr>
        <w:t xml:space="preserve">The USFS proposed action ignores passive restoration to protect native vegetation communities and to recover native understories, shrubs and </w:t>
      </w:r>
      <w:proofErr w:type="spellStart"/>
      <w:r w:rsidRPr="009A2D33">
        <w:rPr>
          <w:rFonts w:ascii="Times New Roman" w:hAnsi="Times New Roman"/>
          <w:sz w:val="24"/>
        </w:rPr>
        <w:t>microbiotic</w:t>
      </w:r>
      <w:proofErr w:type="spellEnd"/>
      <w:r w:rsidRPr="009A2D33">
        <w:rPr>
          <w:rFonts w:ascii="Times New Roman" w:hAnsi="Times New Roman"/>
          <w:sz w:val="24"/>
        </w:rPr>
        <w:t xml:space="preserve"> crusts, a primary and essential element of preventing flammable weeds from choking public lands and reducing future fires. Passive restoration, (letting lands naturally heal from disturbance</w:t>
      </w:r>
      <w:r w:rsidR="00AD7C3D">
        <w:rPr>
          <w:rFonts w:ascii="Times New Roman" w:hAnsi="Times New Roman"/>
          <w:sz w:val="24"/>
        </w:rPr>
        <w:t xml:space="preserve"> instead of trampling them with huge herds of sheep</w:t>
      </w:r>
      <w:r w:rsidRPr="009A2D33">
        <w:rPr>
          <w:rFonts w:ascii="Times New Roman" w:hAnsi="Times New Roman"/>
          <w:sz w:val="24"/>
        </w:rPr>
        <w:t xml:space="preserve">), helps ensure that public lands are in good condition and better able to withstand fires, insects and other disturbance and able to recover from </w:t>
      </w:r>
      <w:r w:rsidR="00AD7C3D">
        <w:rPr>
          <w:rFonts w:ascii="Times New Roman" w:hAnsi="Times New Roman"/>
          <w:sz w:val="24"/>
        </w:rPr>
        <w:t xml:space="preserve">disturbance </w:t>
      </w:r>
      <w:proofErr w:type="gramStart"/>
      <w:r w:rsidR="00AD7C3D">
        <w:rPr>
          <w:rFonts w:ascii="Times New Roman" w:hAnsi="Times New Roman"/>
          <w:sz w:val="24"/>
        </w:rPr>
        <w:t>an d</w:t>
      </w:r>
      <w:proofErr w:type="gramEnd"/>
      <w:r w:rsidR="00AD7C3D">
        <w:rPr>
          <w:rFonts w:ascii="Times New Roman" w:hAnsi="Times New Roman"/>
          <w:sz w:val="24"/>
        </w:rPr>
        <w:t xml:space="preserve"> </w:t>
      </w:r>
      <w:r w:rsidRPr="009A2D33">
        <w:rPr>
          <w:rFonts w:ascii="Times New Roman" w:hAnsi="Times New Roman"/>
          <w:sz w:val="24"/>
        </w:rPr>
        <w:t xml:space="preserve">fire events. It also helps to buffer ever-growing climate change stress. As cheatgrass and other weeds spread due to continued harmful levels of livestock grazing exacerbated by climate change stress (see </w:t>
      </w:r>
      <w:proofErr w:type="spellStart"/>
      <w:r w:rsidRPr="009A2D33">
        <w:rPr>
          <w:rFonts w:ascii="Times New Roman" w:hAnsi="Times New Roman"/>
          <w:sz w:val="24"/>
        </w:rPr>
        <w:t>Beschta</w:t>
      </w:r>
      <w:proofErr w:type="spellEnd"/>
      <w:r w:rsidRPr="009A2D33">
        <w:rPr>
          <w:rFonts w:ascii="Times New Roman" w:hAnsi="Times New Roman"/>
          <w:sz w:val="24"/>
        </w:rPr>
        <w:t xml:space="preserve"> et al. 2012), all </w:t>
      </w:r>
      <w:r w:rsidRPr="009A2D33">
        <w:rPr>
          <w:rFonts w:ascii="Times New Roman" w:hAnsi="Times New Roman"/>
          <w:sz w:val="24"/>
        </w:rPr>
        <w:lastRenderedPageBreak/>
        <w:t xml:space="preserve">sagebrush communities are extremely sensitive to grazing and other exploitive disturbance. </w:t>
      </w:r>
    </w:p>
    <w:p w14:paraId="14C9F77C" w14:textId="141264F6" w:rsidR="00493C4E" w:rsidRPr="00AE1381" w:rsidRDefault="00493C4E" w:rsidP="00493C4E">
      <w:pPr>
        <w:rPr>
          <w:rFonts w:ascii="Times New Roman" w:hAnsi="Times New Roman"/>
        </w:rPr>
      </w:pPr>
      <w:r>
        <w:rPr>
          <w:rFonts w:ascii="Times New Roman" w:hAnsi="Times New Roman"/>
        </w:rPr>
        <w:t>Please provide comprehensive current mapping</w:t>
      </w:r>
      <w:r w:rsidRPr="009A50F6">
        <w:rPr>
          <w:rFonts w:ascii="Times New Roman" w:hAnsi="Times New Roman"/>
        </w:rPr>
        <w:t xml:space="preserve"> of current </w:t>
      </w:r>
      <w:r>
        <w:rPr>
          <w:rFonts w:ascii="Times New Roman" w:hAnsi="Times New Roman"/>
        </w:rPr>
        <w:t>bulbous bluegrass/</w:t>
      </w:r>
      <w:r w:rsidRPr="009A50F6">
        <w:rPr>
          <w:rFonts w:ascii="Times New Roman" w:hAnsi="Times New Roman"/>
        </w:rPr>
        <w:t>cheatgrass</w:t>
      </w:r>
      <w:r>
        <w:rPr>
          <w:rFonts w:ascii="Times New Roman" w:hAnsi="Times New Roman"/>
        </w:rPr>
        <w:t>/annual grass</w:t>
      </w:r>
      <w:r w:rsidRPr="009A50F6">
        <w:rPr>
          <w:rFonts w:ascii="Times New Roman" w:hAnsi="Times New Roman"/>
        </w:rPr>
        <w:t xml:space="preserve"> </w:t>
      </w:r>
      <w:r>
        <w:rPr>
          <w:rFonts w:ascii="Times New Roman" w:hAnsi="Times New Roman"/>
        </w:rPr>
        <w:t xml:space="preserve">and of smooth brome/intermediate wheatgrass and all </w:t>
      </w:r>
      <w:r w:rsidR="00AD7C3D">
        <w:rPr>
          <w:rFonts w:ascii="Times New Roman" w:hAnsi="Times New Roman"/>
        </w:rPr>
        <w:t>ex</w:t>
      </w:r>
      <w:r w:rsidR="00291B01">
        <w:rPr>
          <w:rFonts w:ascii="Times New Roman" w:hAnsi="Times New Roman"/>
        </w:rPr>
        <w:t>o</w:t>
      </w:r>
      <w:r w:rsidR="00AD7C3D">
        <w:rPr>
          <w:rFonts w:ascii="Times New Roman" w:hAnsi="Times New Roman"/>
        </w:rPr>
        <w:t xml:space="preserve">tic rhizomatous grasses (these are highly likely to increase in density and choke out recovery of natives with the USFS major use of fire int his project), </w:t>
      </w:r>
      <w:proofErr w:type="gramStart"/>
      <w:r w:rsidR="00AD7C3D">
        <w:rPr>
          <w:rFonts w:ascii="Times New Roman" w:hAnsi="Times New Roman"/>
        </w:rPr>
        <w:t xml:space="preserve">and  </w:t>
      </w:r>
      <w:r>
        <w:rPr>
          <w:rFonts w:ascii="Times New Roman" w:hAnsi="Times New Roman"/>
        </w:rPr>
        <w:t>noxious</w:t>
      </w:r>
      <w:proofErr w:type="gramEnd"/>
      <w:r>
        <w:rPr>
          <w:rFonts w:ascii="Times New Roman" w:hAnsi="Times New Roman"/>
        </w:rPr>
        <w:t xml:space="preserve"> weeds and </w:t>
      </w:r>
      <w:r w:rsidRPr="009A50F6">
        <w:rPr>
          <w:rFonts w:ascii="Times New Roman" w:hAnsi="Times New Roman"/>
        </w:rPr>
        <w:t>infestation areas at all percentages</w:t>
      </w:r>
      <w:r>
        <w:rPr>
          <w:rFonts w:ascii="Times New Roman" w:hAnsi="Times New Roman"/>
        </w:rPr>
        <w:t xml:space="preserve"> of infestation so the enormity of the problem can be understood. </w:t>
      </w:r>
    </w:p>
    <w:p w14:paraId="232816C8" w14:textId="77777777" w:rsidR="00493C4E" w:rsidRPr="00AE1381" w:rsidRDefault="00493C4E" w:rsidP="00493C4E">
      <w:pPr>
        <w:rPr>
          <w:rFonts w:ascii="Times New Roman" w:hAnsi="Times New Roman"/>
        </w:rPr>
      </w:pPr>
    </w:p>
    <w:p w14:paraId="6E838CFC" w14:textId="5D2B303D" w:rsidR="00493C4E" w:rsidRPr="00AE1381" w:rsidRDefault="00AD7C3D" w:rsidP="00493C4E">
      <w:pPr>
        <w:pStyle w:val="BodyText"/>
        <w:spacing w:before="5"/>
        <w:rPr>
          <w:rFonts w:ascii="Times New Roman" w:hAnsi="Times New Roman" w:cs="Times New Roman"/>
        </w:rPr>
      </w:pPr>
      <w:r>
        <w:rPr>
          <w:rFonts w:ascii="Times New Roman" w:hAnsi="Times New Roman" w:cs="Times New Roman"/>
        </w:rPr>
        <w:t>The EA fails to provide</w:t>
      </w:r>
      <w:r w:rsidR="00493C4E" w:rsidRPr="00AE1381">
        <w:rPr>
          <w:rFonts w:ascii="Times New Roman" w:hAnsi="Times New Roman" w:cs="Times New Roman"/>
        </w:rPr>
        <w:t xml:space="preserve"> past timber harvest</w:t>
      </w:r>
      <w:r>
        <w:rPr>
          <w:rFonts w:ascii="Times New Roman" w:hAnsi="Times New Roman" w:cs="Times New Roman"/>
        </w:rPr>
        <w:t xml:space="preserve">, </w:t>
      </w:r>
      <w:r w:rsidR="00493C4E" w:rsidRPr="00AE1381">
        <w:rPr>
          <w:rFonts w:ascii="Times New Roman" w:hAnsi="Times New Roman" w:cs="Times New Roman"/>
        </w:rPr>
        <w:t xml:space="preserve">logging </w:t>
      </w:r>
      <w:r>
        <w:rPr>
          <w:rFonts w:ascii="Times New Roman" w:hAnsi="Times New Roman" w:cs="Times New Roman"/>
        </w:rPr>
        <w:t xml:space="preserve">and treatments </w:t>
      </w:r>
      <w:r w:rsidR="00493C4E" w:rsidRPr="00AE1381">
        <w:rPr>
          <w:rFonts w:ascii="Times New Roman" w:hAnsi="Times New Roman" w:cs="Times New Roman"/>
        </w:rPr>
        <w:t>of a</w:t>
      </w:r>
      <w:r>
        <w:rPr>
          <w:rFonts w:ascii="Times New Roman" w:hAnsi="Times New Roman" w:cs="Times New Roman"/>
        </w:rPr>
        <w:t>ll</w:t>
      </w:r>
      <w:r w:rsidR="00493C4E" w:rsidRPr="00AE1381">
        <w:rPr>
          <w:rFonts w:ascii="Times New Roman" w:hAnsi="Times New Roman" w:cs="Times New Roman"/>
        </w:rPr>
        <w:t xml:space="preserve"> type</w:t>
      </w:r>
      <w:r>
        <w:rPr>
          <w:rFonts w:ascii="Times New Roman" w:hAnsi="Times New Roman" w:cs="Times New Roman"/>
        </w:rPr>
        <w:t>s</w:t>
      </w:r>
      <w:r w:rsidR="00493C4E" w:rsidRPr="00AE1381">
        <w:rPr>
          <w:rFonts w:ascii="Times New Roman" w:hAnsi="Times New Roman" w:cs="Times New Roman"/>
        </w:rPr>
        <w:t xml:space="preserve">, thinning activity, salvage wood removal prescribed fires, and wildfires must be </w:t>
      </w:r>
      <w:proofErr w:type="gramStart"/>
      <w:r w:rsidR="00493C4E" w:rsidRPr="00AE1381">
        <w:rPr>
          <w:rFonts w:ascii="Times New Roman" w:hAnsi="Times New Roman" w:cs="Times New Roman"/>
        </w:rPr>
        <w:t>mapped</w:t>
      </w:r>
      <w:proofErr w:type="gramEnd"/>
      <w:r w:rsidR="00493C4E" w:rsidRPr="00AE1381">
        <w:rPr>
          <w:rFonts w:ascii="Times New Roman" w:hAnsi="Times New Roman" w:cs="Times New Roman"/>
        </w:rPr>
        <w:t xml:space="preserve"> and current ecological conditions described in the project area and surrounding lands.  Data showing tree stand statistics, recovery from disturbance and regeneration success or failure and current age class and tree species type, understory composition, production and trend including grasses, forbs and shrubs, basal cover, and bare ground must be provided. What were pre-project conditions? What were predicted </w:t>
      </w:r>
      <w:r w:rsidR="009A2D33">
        <w:rPr>
          <w:rFonts w:ascii="Times New Roman" w:hAnsi="Times New Roman" w:cs="Times New Roman"/>
        </w:rPr>
        <w:t xml:space="preserve">project </w:t>
      </w:r>
      <w:r w:rsidR="00493C4E" w:rsidRPr="00AE1381">
        <w:rPr>
          <w:rFonts w:ascii="Times New Roman" w:hAnsi="Times New Roman" w:cs="Times New Roman"/>
        </w:rPr>
        <w:t xml:space="preserve">outcomes and recovery rate? How does that compare to what has taken place? Were </w:t>
      </w:r>
      <w:r w:rsidR="009A2D33">
        <w:rPr>
          <w:rFonts w:ascii="Times New Roman" w:hAnsi="Times New Roman" w:cs="Times New Roman"/>
        </w:rPr>
        <w:t>objectives</w:t>
      </w:r>
      <w:r w:rsidR="00493C4E" w:rsidRPr="00AE1381">
        <w:rPr>
          <w:rFonts w:ascii="Times New Roman" w:hAnsi="Times New Roman" w:cs="Times New Roman"/>
        </w:rPr>
        <w:t xml:space="preserve"> in NEPA documents and goals met?</w:t>
      </w:r>
      <w:r w:rsidR="009A2D33">
        <w:rPr>
          <w:rFonts w:ascii="Times New Roman" w:hAnsi="Times New Roman" w:cs="Times New Roman"/>
        </w:rPr>
        <w:t xml:space="preserve"> How did sensitive and MIS species respond? How did the USFS monitor and track populations – or were the projects like Granite-Goose where the agency simply does not have an adequate baseline to understand project outcomes and adverse habitat and population viability impacts?</w:t>
      </w:r>
    </w:p>
    <w:p w14:paraId="5BD54DFB" w14:textId="29AB9476" w:rsidR="00AD7C3D" w:rsidRDefault="00493C4E" w:rsidP="00493C4E">
      <w:pPr>
        <w:pStyle w:val="BodyText"/>
        <w:spacing w:before="5"/>
        <w:rPr>
          <w:rFonts w:ascii="Times New Roman" w:hAnsi="Times New Roman" w:cs="Times New Roman"/>
        </w:rPr>
      </w:pPr>
      <w:r w:rsidRPr="00AE1381">
        <w:rPr>
          <w:rFonts w:ascii="Times New Roman" w:hAnsi="Times New Roman" w:cs="Times New Roman"/>
        </w:rPr>
        <w:t>Please provide detailed mapping and analysis of all projects aimed at controlling beetle</w:t>
      </w:r>
      <w:r w:rsidR="00AD7C3D">
        <w:rPr>
          <w:rFonts w:ascii="Times New Roman" w:hAnsi="Times New Roman" w:cs="Times New Roman"/>
        </w:rPr>
        <w:t xml:space="preserve">, wooly </w:t>
      </w:r>
      <w:proofErr w:type="spellStart"/>
      <w:r w:rsidR="00AD7C3D">
        <w:rPr>
          <w:rFonts w:ascii="Times New Roman" w:hAnsi="Times New Roman" w:cs="Times New Roman"/>
        </w:rPr>
        <w:t>adelphid</w:t>
      </w:r>
      <w:proofErr w:type="spellEnd"/>
      <w:r w:rsidRPr="00AE1381">
        <w:rPr>
          <w:rFonts w:ascii="Times New Roman" w:hAnsi="Times New Roman" w:cs="Times New Roman"/>
        </w:rPr>
        <w:t xml:space="preserve"> or other insect populations across the PNF. </w:t>
      </w:r>
      <w:r w:rsidR="00AD7C3D">
        <w:rPr>
          <w:rFonts w:ascii="Times New Roman" w:hAnsi="Times New Roman" w:cs="Times New Roman"/>
        </w:rPr>
        <w:t xml:space="preserve">Did any of these projects or “sanitation”? cuts stop the insects? And what are the effects of transporting exotic-insect killed trees or other associated logged/thinned trees that are “infested” but have not yet died to sawmills or other wood processing centers? Or their use for firewood? Is the FS </w:t>
      </w:r>
      <w:proofErr w:type="gramStart"/>
      <w:r w:rsidR="00AD7C3D">
        <w:rPr>
          <w:rFonts w:ascii="Times New Roman" w:hAnsi="Times New Roman" w:cs="Times New Roman"/>
        </w:rPr>
        <w:t>in reality spreading</w:t>
      </w:r>
      <w:proofErr w:type="gramEnd"/>
      <w:r w:rsidR="00AD7C3D">
        <w:rPr>
          <w:rFonts w:ascii="Times New Roman" w:hAnsi="Times New Roman" w:cs="Times New Roman"/>
        </w:rPr>
        <w:t xml:space="preserve"> infestations in its wood “harvest”?</w:t>
      </w:r>
    </w:p>
    <w:p w14:paraId="58A24F00" w14:textId="5CAD8A06" w:rsidR="00493C4E" w:rsidRPr="00AE1381" w:rsidRDefault="00493C4E" w:rsidP="00493C4E">
      <w:pPr>
        <w:pStyle w:val="BodyText"/>
        <w:spacing w:before="5"/>
        <w:rPr>
          <w:rFonts w:ascii="Times New Roman" w:hAnsi="Times New Roman" w:cs="Times New Roman"/>
        </w:rPr>
      </w:pPr>
      <w:r w:rsidRPr="00AE1381">
        <w:rPr>
          <w:rFonts w:ascii="Times New Roman" w:hAnsi="Times New Roman" w:cs="Times New Roman"/>
        </w:rPr>
        <w:t>What are current conditions – tree species/cover/age class/density/successional stage, etc.</w:t>
      </w:r>
      <w:r w:rsidR="00AD7C3D">
        <w:rPr>
          <w:rFonts w:ascii="Times New Roman" w:hAnsi="Times New Roman" w:cs="Times New Roman"/>
        </w:rPr>
        <w:t xml:space="preserve"> where insect “treatments” have occurred</w:t>
      </w:r>
      <w:r w:rsidRPr="00AE1381">
        <w:rPr>
          <w:rFonts w:ascii="Times New Roman" w:hAnsi="Times New Roman" w:cs="Times New Roman"/>
        </w:rPr>
        <w:t xml:space="preserve">? </w:t>
      </w:r>
      <w:r w:rsidR="00AD7C3D">
        <w:rPr>
          <w:rFonts w:ascii="Times New Roman" w:hAnsi="Times New Roman" w:cs="Times New Roman"/>
        </w:rPr>
        <w:t xml:space="preserve">They sure didn’t stop bark beetles in the </w:t>
      </w:r>
      <w:proofErr w:type="spellStart"/>
      <w:r w:rsidR="00AD7C3D">
        <w:rPr>
          <w:rFonts w:ascii="Times New Roman" w:hAnsi="Times New Roman" w:cs="Times New Roman"/>
        </w:rPr>
        <w:t>Sawtooths</w:t>
      </w:r>
      <w:proofErr w:type="spellEnd"/>
      <w:r w:rsidR="00AD7C3D">
        <w:rPr>
          <w:rFonts w:ascii="Times New Roman" w:hAnsi="Times New Roman" w:cs="Times New Roman"/>
        </w:rPr>
        <w:t xml:space="preserve">, for example – but instead just </w:t>
      </w:r>
      <w:proofErr w:type="gramStart"/>
      <w:r w:rsidR="00AD7C3D">
        <w:rPr>
          <w:rFonts w:ascii="Times New Roman" w:hAnsi="Times New Roman" w:cs="Times New Roman"/>
        </w:rPr>
        <w:t>injured ”leave</w:t>
      </w:r>
      <w:proofErr w:type="gramEnd"/>
      <w:r w:rsidR="00AD7C3D">
        <w:rPr>
          <w:rFonts w:ascii="Times New Roman" w:hAnsi="Times New Roman" w:cs="Times New Roman"/>
        </w:rPr>
        <w:t xml:space="preserve">” trees making them more susceptible. </w:t>
      </w:r>
      <w:r w:rsidRPr="00AE1381">
        <w:rPr>
          <w:rFonts w:ascii="Times New Roman" w:hAnsi="Times New Roman" w:cs="Times New Roman"/>
        </w:rPr>
        <w:t xml:space="preserve">Beetle and other insect infestations have thinned the forest in many areas, reduced supposed “fuels”, and all of this must be fully assessed. How scarce are intact live </w:t>
      </w:r>
      <w:proofErr w:type="spellStart"/>
      <w:r w:rsidRPr="00AE1381">
        <w:rPr>
          <w:rFonts w:ascii="Times New Roman" w:hAnsi="Times New Roman" w:cs="Times New Roman"/>
        </w:rPr>
        <w:t>uninfested</w:t>
      </w:r>
      <w:proofErr w:type="spellEnd"/>
      <w:r w:rsidRPr="00AE1381">
        <w:rPr>
          <w:rFonts w:ascii="Times New Roman" w:hAnsi="Times New Roman" w:cs="Times New Roman"/>
        </w:rPr>
        <w:t xml:space="preserve"> tracts across the PNF and tis region? </w:t>
      </w:r>
    </w:p>
    <w:p w14:paraId="65BDAAE2" w14:textId="4CEC53E0" w:rsidR="00493C4E" w:rsidRDefault="00493C4E" w:rsidP="00493C4E">
      <w:pPr>
        <w:pStyle w:val="BodyText"/>
        <w:spacing w:before="5"/>
        <w:rPr>
          <w:rFonts w:ascii="Times New Roman" w:hAnsi="Times New Roman" w:cs="Times New Roman"/>
        </w:rPr>
      </w:pPr>
      <w:r w:rsidRPr="00AE1381">
        <w:rPr>
          <w:rFonts w:ascii="Times New Roman" w:hAnsi="Times New Roman" w:cs="Times New Roman"/>
        </w:rPr>
        <w:t xml:space="preserve">Authorized and unauthorized roads and trails, and their </w:t>
      </w:r>
      <w:proofErr w:type="gramStart"/>
      <w:r w:rsidRPr="00AE1381">
        <w:rPr>
          <w:rFonts w:ascii="Times New Roman" w:hAnsi="Times New Roman" w:cs="Times New Roman"/>
        </w:rPr>
        <w:t>current status</w:t>
      </w:r>
      <w:proofErr w:type="gramEnd"/>
      <w:r w:rsidRPr="00AE1381">
        <w:rPr>
          <w:rFonts w:ascii="Times New Roman" w:hAnsi="Times New Roman" w:cs="Times New Roman"/>
        </w:rPr>
        <w:t xml:space="preserve"> must be analyzed and compared to wildlife needs for security cover, the amount of security cover that exists today and what changes will occur due to this project. When was trave, planning conducted? What has enforcement been? Where does the Forest allow cross-country travel by snowmobiles? How and where is this impacting habitat for native carnivores and other wildlife?  This includes habitat for Mule Deer, Elk, Bears, Lynx, Wolverine, Snowshoe Hare, Great Gray Owl, </w:t>
      </w:r>
      <w:r w:rsidR="00AD7C3D">
        <w:rPr>
          <w:rFonts w:ascii="Times New Roman" w:hAnsi="Times New Roman" w:cs="Times New Roman"/>
        </w:rPr>
        <w:t xml:space="preserve">Boreal Owl, </w:t>
      </w:r>
      <w:r w:rsidRPr="00AE1381">
        <w:rPr>
          <w:rFonts w:ascii="Times New Roman" w:hAnsi="Times New Roman" w:cs="Times New Roman"/>
        </w:rPr>
        <w:t xml:space="preserve">Northern </w:t>
      </w:r>
      <w:proofErr w:type="gramStart"/>
      <w:r w:rsidRPr="00AE1381">
        <w:rPr>
          <w:rFonts w:ascii="Times New Roman" w:hAnsi="Times New Roman" w:cs="Times New Roman"/>
        </w:rPr>
        <w:t>Goshawk</w:t>
      </w:r>
      <w:proofErr w:type="gramEnd"/>
      <w:r w:rsidRPr="00AE1381">
        <w:rPr>
          <w:rFonts w:ascii="Times New Roman" w:hAnsi="Times New Roman" w:cs="Times New Roman"/>
        </w:rPr>
        <w:t xml:space="preserve"> and other rare species</w:t>
      </w:r>
      <w:r w:rsidR="00AD7C3D">
        <w:rPr>
          <w:rFonts w:ascii="Times New Roman" w:hAnsi="Times New Roman" w:cs="Times New Roman"/>
        </w:rPr>
        <w:t>.</w:t>
      </w:r>
      <w:r w:rsidRPr="00AE1381">
        <w:rPr>
          <w:rFonts w:ascii="Times New Roman" w:hAnsi="Times New Roman" w:cs="Times New Roman"/>
        </w:rPr>
        <w:t xml:space="preserve"> </w:t>
      </w:r>
      <w:r w:rsidR="00AD7C3D">
        <w:rPr>
          <w:rFonts w:ascii="Times New Roman" w:hAnsi="Times New Roman" w:cs="Times New Roman"/>
        </w:rPr>
        <w:t xml:space="preserve">Home ranges of </w:t>
      </w:r>
      <w:r w:rsidRPr="00AE1381">
        <w:rPr>
          <w:rFonts w:ascii="Times New Roman" w:hAnsi="Times New Roman" w:cs="Times New Roman"/>
        </w:rPr>
        <w:t>Goshawk and all other biota of concern home must be mapped</w:t>
      </w:r>
      <w:r w:rsidR="00AD7C3D">
        <w:rPr>
          <w:rFonts w:ascii="Times New Roman" w:hAnsi="Times New Roman" w:cs="Times New Roman"/>
        </w:rPr>
        <w:t xml:space="preserve">, and the </w:t>
      </w:r>
      <w:r w:rsidR="00AD7C3D">
        <w:rPr>
          <w:rFonts w:ascii="Times New Roman" w:hAnsi="Times New Roman" w:cs="Times New Roman"/>
        </w:rPr>
        <w:lastRenderedPageBreak/>
        <w:t>population status determined</w:t>
      </w:r>
      <w:r w:rsidRPr="00AE1381">
        <w:rPr>
          <w:rFonts w:ascii="Times New Roman" w:hAnsi="Times New Roman" w:cs="Times New Roman"/>
        </w:rPr>
        <w:t>. How have existing deforestation, thinning, burning and other projects and fires impacted habitat integrity and connectivity? How much has habitat fragmentation of home ranges and/or important seasonal ranges impacted species at present? How much will fragmentation increase, and where, under the proposed action? How will this impact viability of local populations.  How will the projects increase the disturbance footprint of human and recreational activity – visual disturbance, noises, combination? What are adequate buffers in the aftermath of the proposed actions? How do different weather conditions affect buffer distance? For example, noise travel distances in winter vs. summer? Please provide detailed adequate noise studies to establish a baseline at present across the project area and its surroundings, then estimate how much noise/visual/overall disturbance will increase, and where this will occur, with the project’s extensive disturbance footprint.</w:t>
      </w:r>
    </w:p>
    <w:p w14:paraId="474D19FD" w14:textId="2C8C2C6A" w:rsidR="00FC3DDC" w:rsidRPr="000621C9" w:rsidRDefault="00FC3DDC" w:rsidP="000621C9">
      <w:pPr>
        <w:pStyle w:val="NormalWeb"/>
        <w:rPr>
          <w:rFonts w:ascii="Times New Roman" w:hAnsi="Times New Roman"/>
          <w:sz w:val="24"/>
        </w:rPr>
      </w:pPr>
      <w:r w:rsidRPr="00FC3DDC">
        <w:rPr>
          <w:rFonts w:ascii="Times New Roman" w:hAnsi="Times New Roman"/>
          <w:sz w:val="24"/>
        </w:rPr>
        <w:t xml:space="preserve">How much additional road blading and forest protective cover removal will take place across </w:t>
      </w:r>
      <w:r w:rsidRPr="00FC3DDC">
        <w:rPr>
          <w:rFonts w:ascii="Times New Roman" w:hAnsi="Times New Roman"/>
          <w:sz w:val="24"/>
        </w:rPr>
        <w:t>logging/deforestation</w:t>
      </w:r>
      <w:r w:rsidRPr="00FC3DDC">
        <w:rPr>
          <w:rFonts w:ascii="Times New Roman" w:hAnsi="Times New Roman"/>
          <w:sz w:val="24"/>
        </w:rPr>
        <w:t xml:space="preserve"> haul routes? How much will routes be widened/ How much will water bars provide new weed infestation sites? What are the slopes where </w:t>
      </w:r>
      <w:proofErr w:type="gramStart"/>
      <w:r w:rsidRPr="00FC3DDC">
        <w:rPr>
          <w:rFonts w:ascii="Times New Roman" w:hAnsi="Times New Roman"/>
          <w:sz w:val="24"/>
        </w:rPr>
        <w:t>all of</w:t>
      </w:r>
      <w:proofErr w:type="gramEnd"/>
      <w:r w:rsidRPr="00FC3DDC">
        <w:rPr>
          <w:rFonts w:ascii="Times New Roman" w:hAnsi="Times New Roman"/>
          <w:sz w:val="24"/>
        </w:rPr>
        <w:t xml:space="preserve"> these routes affected by the project occur or will be built? How permanent will any route closures be? Why isn’t the FS conducting a new travel planning process</w:t>
      </w:r>
      <w:r w:rsidRPr="00FC3DDC">
        <w:rPr>
          <w:rFonts w:ascii="Times New Roman" w:hAnsi="Times New Roman"/>
          <w:sz w:val="24"/>
        </w:rPr>
        <w:t>?</w:t>
      </w:r>
      <w:r w:rsidRPr="00FC3DDC">
        <w:rPr>
          <w:rFonts w:ascii="Times New Roman" w:hAnsi="Times New Roman"/>
          <w:sz w:val="24"/>
        </w:rPr>
        <w:t xml:space="preserve"> Will the FS need to do a travel plan amendment</w:t>
      </w:r>
      <w:r w:rsidR="009A2D33">
        <w:rPr>
          <w:rFonts w:ascii="Times New Roman" w:hAnsi="Times New Roman"/>
          <w:sz w:val="24"/>
        </w:rPr>
        <w:t>?</w:t>
      </w:r>
    </w:p>
    <w:p w14:paraId="79B66226" w14:textId="3B192177" w:rsidR="009A2D33" w:rsidRDefault="009A2D33" w:rsidP="00493C4E">
      <w:pPr>
        <w:pStyle w:val="BodyText"/>
        <w:spacing w:before="5"/>
        <w:rPr>
          <w:rFonts w:ascii="Times New Roman" w:hAnsi="Times New Roman" w:cs="Times New Roman"/>
        </w:rPr>
      </w:pPr>
      <w:r>
        <w:rPr>
          <w:rFonts w:ascii="Times New Roman" w:hAnsi="Times New Roman" w:cs="Times New Roman"/>
        </w:rPr>
        <w:t xml:space="preserve">There are </w:t>
      </w:r>
      <w:proofErr w:type="gramStart"/>
      <w:r>
        <w:rPr>
          <w:rFonts w:ascii="Times New Roman" w:hAnsi="Times New Roman" w:cs="Times New Roman"/>
        </w:rPr>
        <w:t>a large number of</w:t>
      </w:r>
      <w:proofErr w:type="gramEnd"/>
      <w:r>
        <w:rPr>
          <w:rFonts w:ascii="Times New Roman" w:hAnsi="Times New Roman" w:cs="Times New Roman"/>
        </w:rPr>
        <w:t xml:space="preserve"> sensitive, rare, imperiled species that will be significantly harmed by the project. How many of these species rely on early seral conditions?</w:t>
      </w:r>
    </w:p>
    <w:p w14:paraId="0BE4D97F" w14:textId="353F64D2" w:rsidR="009A2D33" w:rsidRDefault="009A2D33" w:rsidP="00493C4E">
      <w:pPr>
        <w:pStyle w:val="BodyText"/>
        <w:spacing w:before="5"/>
        <w:rPr>
          <w:rFonts w:ascii="Times New Roman" w:hAnsi="Times New Roman" w:cs="Times New Roman"/>
        </w:rPr>
      </w:pPr>
      <w:r>
        <w:rPr>
          <w:rFonts w:ascii="Times New Roman" w:hAnsi="Times New Roman" w:cs="Times New Roman"/>
        </w:rPr>
        <w:t xml:space="preserve">Further, since the EA </w:t>
      </w:r>
      <w:proofErr w:type="gramStart"/>
      <w:r>
        <w:rPr>
          <w:rFonts w:ascii="Times New Roman" w:hAnsi="Times New Roman" w:cs="Times New Roman"/>
        </w:rPr>
        <w:t>has fear</w:t>
      </w:r>
      <w:proofErr w:type="gramEnd"/>
      <w:r>
        <w:rPr>
          <w:rFonts w:ascii="Times New Roman" w:hAnsi="Times New Roman" w:cs="Times New Roman"/>
        </w:rPr>
        <w:t xml:space="preserve">-mongered over insect-killed trees over project areas, there is no need for the USFS’s massive burning scheme to generate more habitat for species that rely on dead or dying trees. </w:t>
      </w:r>
    </w:p>
    <w:p w14:paraId="0050DECA" w14:textId="77777777" w:rsidR="009A2D33" w:rsidRDefault="009A2D33" w:rsidP="00493C4E">
      <w:pPr>
        <w:pStyle w:val="BodyText"/>
        <w:spacing w:before="5"/>
        <w:rPr>
          <w:rFonts w:ascii="Times New Roman" w:hAnsi="Times New Roman" w:cs="Times New Roman"/>
        </w:rPr>
      </w:pPr>
    </w:p>
    <w:p w14:paraId="2C57BAD7" w14:textId="77777777" w:rsidR="00493C4E" w:rsidRDefault="00493C4E" w:rsidP="00493C4E">
      <w:pPr>
        <w:pStyle w:val="BodyText"/>
        <w:spacing w:before="5"/>
        <w:rPr>
          <w:rFonts w:ascii="Times New Roman" w:hAnsi="Times New Roman" w:cs="Times New Roman"/>
        </w:rPr>
      </w:pPr>
      <w:r>
        <w:rPr>
          <w:rFonts w:ascii="Times New Roman" w:hAnsi="Times New Roman" w:cs="Times New Roman"/>
          <w:noProof/>
        </w:rPr>
        <w:lastRenderedPageBreak/>
        <w:drawing>
          <wp:inline distT="0" distB="0" distL="0" distR="0" wp14:anchorId="7D50782E" wp14:editId="131F82E9">
            <wp:extent cx="5943600" cy="3714750"/>
            <wp:effectExtent l="0" t="0" r="0" b="635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3CA7951C" w14:textId="77777777" w:rsidR="00493C4E" w:rsidRDefault="00493C4E" w:rsidP="00493C4E">
      <w:pPr>
        <w:pStyle w:val="BodyText"/>
        <w:spacing w:before="5"/>
        <w:rPr>
          <w:rFonts w:ascii="Times New Roman" w:hAnsi="Times New Roman" w:cs="Times New Roman"/>
        </w:rPr>
      </w:pPr>
    </w:p>
    <w:p w14:paraId="04102632" w14:textId="77777777" w:rsidR="00493C4E" w:rsidRDefault="00493C4E" w:rsidP="00493C4E">
      <w:pPr>
        <w:pStyle w:val="BodyText"/>
        <w:spacing w:before="5"/>
        <w:rPr>
          <w:rFonts w:ascii="Times New Roman" w:hAnsi="Times New Roman" w:cs="Times New Roman"/>
        </w:rPr>
      </w:pPr>
      <w:r>
        <w:rPr>
          <w:rFonts w:ascii="Times New Roman" w:hAnsi="Times New Roman" w:cs="Times New Roman"/>
          <w:noProof/>
        </w:rPr>
        <w:lastRenderedPageBreak/>
        <w:drawing>
          <wp:inline distT="0" distB="0" distL="0" distR="0" wp14:anchorId="3AEDE469" wp14:editId="536059B9">
            <wp:extent cx="5943600" cy="3714750"/>
            <wp:effectExtent l="0" t="0" r="0" b="6350"/>
            <wp:docPr id="11" name="Picture 1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map&#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7A960987" w14:textId="77777777" w:rsidR="00493C4E" w:rsidRDefault="00493C4E" w:rsidP="00493C4E">
      <w:pPr>
        <w:pStyle w:val="BodyText"/>
        <w:spacing w:before="5"/>
        <w:rPr>
          <w:rFonts w:ascii="Times New Roman" w:hAnsi="Times New Roman" w:cs="Times New Roman"/>
        </w:rPr>
      </w:pPr>
    </w:p>
    <w:p w14:paraId="1F00F236" w14:textId="5A79E55A" w:rsidR="00493C4E" w:rsidRPr="0024222F" w:rsidRDefault="00291B01" w:rsidP="00493C4E">
      <w:pPr>
        <w:pStyle w:val="BodyText"/>
        <w:spacing w:before="5"/>
        <w:rPr>
          <w:rFonts w:ascii="Times New Roman" w:hAnsi="Times New Roman" w:cs="Times New Roman"/>
          <w:b/>
          <w:bCs/>
        </w:rPr>
      </w:pPr>
      <w:r>
        <w:rPr>
          <w:rFonts w:ascii="Times New Roman" w:hAnsi="Times New Roman" w:cs="Times New Roman"/>
          <w:b/>
          <w:bCs/>
        </w:rPr>
        <w:t xml:space="preserve">USFS Proposal </w:t>
      </w:r>
      <w:r w:rsidR="00493C4E" w:rsidRPr="0024222F">
        <w:rPr>
          <w:rFonts w:ascii="Times New Roman" w:hAnsi="Times New Roman" w:cs="Times New Roman"/>
          <w:b/>
          <w:bCs/>
        </w:rPr>
        <w:t>Wolverine Conflicts</w:t>
      </w:r>
      <w:r>
        <w:rPr>
          <w:rFonts w:ascii="Times New Roman" w:hAnsi="Times New Roman" w:cs="Times New Roman"/>
          <w:b/>
          <w:bCs/>
        </w:rPr>
        <w:t xml:space="preserve"> Abound</w:t>
      </w:r>
    </w:p>
    <w:p w14:paraId="0258B493" w14:textId="0489F4C6" w:rsidR="00493C4E" w:rsidRPr="00BD5486" w:rsidRDefault="00493C4E" w:rsidP="00493C4E">
      <w:pPr>
        <w:pStyle w:val="BodyText"/>
        <w:spacing w:before="5"/>
        <w:rPr>
          <w:rFonts w:ascii="Times New Roman" w:hAnsi="Times New Roman" w:cs="Times New Roman"/>
        </w:rPr>
      </w:pPr>
      <w:r w:rsidRPr="00BD5486">
        <w:rPr>
          <w:rFonts w:ascii="Times New Roman" w:hAnsi="Times New Roman" w:cs="Times New Roman"/>
        </w:rPr>
        <w:t>The extensive thinning, burning and other deforestation actions</w:t>
      </w:r>
      <w:r w:rsidR="00AD7C3D">
        <w:rPr>
          <w:rFonts w:ascii="Times New Roman" w:hAnsi="Times New Roman" w:cs="Times New Roman"/>
        </w:rPr>
        <w:t>, and route/trail actions that expand access</w:t>
      </w:r>
      <w:r w:rsidRPr="00BD5486">
        <w:rPr>
          <w:rFonts w:ascii="Times New Roman" w:hAnsi="Times New Roman" w:cs="Times New Roman"/>
        </w:rPr>
        <w:t xml:space="preserve"> here will greatly expand the ability of snowmobiles</w:t>
      </w:r>
      <w:r w:rsidR="00AD7C3D">
        <w:rPr>
          <w:rFonts w:ascii="Times New Roman" w:hAnsi="Times New Roman" w:cs="Times New Roman"/>
        </w:rPr>
        <w:t xml:space="preserve">, </w:t>
      </w:r>
      <w:r w:rsidRPr="00BD5486">
        <w:rPr>
          <w:rFonts w:ascii="Times New Roman" w:hAnsi="Times New Roman" w:cs="Times New Roman"/>
        </w:rPr>
        <w:t>ATVs</w:t>
      </w:r>
      <w:r w:rsidR="00AD7C3D">
        <w:rPr>
          <w:rFonts w:ascii="Times New Roman" w:hAnsi="Times New Roman" w:cs="Times New Roman"/>
        </w:rPr>
        <w:t>, mountain bikes, and domestic sheep</w:t>
      </w:r>
      <w:r w:rsidRPr="00BD5486">
        <w:rPr>
          <w:rFonts w:ascii="Times New Roman" w:hAnsi="Times New Roman" w:cs="Times New Roman"/>
        </w:rPr>
        <w:t xml:space="preserve"> to pierce previously in accessible or less accessible areas – generating even greater conflicts with Wolverine use of habitats and population viability.</w:t>
      </w:r>
    </w:p>
    <w:p w14:paraId="3C288F7C" w14:textId="0D2BD426" w:rsidR="00493C4E" w:rsidRPr="00BD5486" w:rsidRDefault="00493C4E" w:rsidP="00493C4E">
      <w:pPr>
        <w:pStyle w:val="BodyText"/>
        <w:spacing w:before="5"/>
        <w:rPr>
          <w:rFonts w:ascii="Times New Roman" w:hAnsi="Times New Roman" w:cs="Times New Roman"/>
        </w:rPr>
      </w:pPr>
      <w:r w:rsidRPr="00BD5486">
        <w:rPr>
          <w:rFonts w:ascii="Times New Roman" w:hAnsi="Times New Roman" w:cs="Times New Roman"/>
        </w:rPr>
        <w:t>These conflicts are already a major and highly controversial issue in the Payette NF in this very area.</w:t>
      </w:r>
    </w:p>
    <w:p w14:paraId="7FA96401" w14:textId="3F7E8178" w:rsidR="00493C4E" w:rsidRPr="00BD5486" w:rsidRDefault="00493C4E" w:rsidP="00493C4E">
      <w:pPr>
        <w:pStyle w:val="BodyText"/>
        <w:spacing w:before="5"/>
        <w:rPr>
          <w:rFonts w:ascii="Times New Roman" w:hAnsi="Times New Roman" w:cs="Times New Roman"/>
        </w:rPr>
      </w:pPr>
      <w:r w:rsidRPr="00BD5486">
        <w:rPr>
          <w:rFonts w:ascii="Times New Roman" w:hAnsi="Times New Roman" w:cs="Times New Roman"/>
        </w:rPr>
        <w:t>What areas are currently impenetrable to snowmobile use in winter, or minimally used?</w:t>
      </w:r>
      <w:r w:rsidR="00AD7C3D">
        <w:rPr>
          <w:rFonts w:ascii="Times New Roman" w:hAnsi="Times New Roman" w:cs="Times New Roman"/>
        </w:rPr>
        <w:t xml:space="preserve"> To ATVs or bikes in summer? To sheep herding?</w:t>
      </w:r>
      <w:r w:rsidRPr="00BD5486">
        <w:rPr>
          <w:rFonts w:ascii="Times New Roman" w:hAnsi="Times New Roman" w:cs="Times New Roman"/>
        </w:rPr>
        <w:t xml:space="preserve"> How will this expand winter access? How can the FS possibly even make estimates on project outcomes when it uses the highly uncertain slipshod scheme of “condition-based management”? See for example: </w:t>
      </w:r>
    </w:p>
    <w:p w14:paraId="460E04B4" w14:textId="11608943" w:rsidR="00493C4E" w:rsidRPr="00BD5486" w:rsidRDefault="00493C4E" w:rsidP="00493C4E">
      <w:pPr>
        <w:pStyle w:val="BodyText"/>
        <w:spacing w:before="5"/>
        <w:rPr>
          <w:rFonts w:ascii="Times New Roman" w:hAnsi="Times New Roman" w:cs="Times New Roman"/>
        </w:rPr>
      </w:pPr>
      <w:hyperlink r:id="rId46" w:history="1">
        <w:r w:rsidRPr="00BD5486">
          <w:rPr>
            <w:rStyle w:val="Hyperlink"/>
            <w:rFonts w:ascii="Times New Roman" w:hAnsi="Times New Roman" w:cs="Times New Roman"/>
          </w:rPr>
          <w:t>https://www.theatlantic.com/science/archive/2020/03/snowmobiles-wolverines/608500/</w:t>
        </w:r>
      </w:hyperlink>
    </w:p>
    <w:p w14:paraId="22D745F5" w14:textId="77777777" w:rsidR="00493C4E" w:rsidRPr="00BD5486" w:rsidRDefault="00493C4E" w:rsidP="00493C4E">
      <w:pPr>
        <w:rPr>
          <w:rFonts w:ascii="Times New Roman" w:eastAsia="Times New Roman" w:hAnsi="Times New Roman"/>
          <w:color w:val="000000"/>
        </w:rPr>
      </w:pPr>
      <w:r w:rsidRPr="00652D0F">
        <w:rPr>
          <w:rFonts w:ascii="Times New Roman" w:eastAsia="Times New Roman" w:hAnsi="Times New Roman"/>
          <w:color w:val="000000"/>
        </w:rPr>
        <w:t>The research—which was published in February 2019 and concluded that winter recreation displaces wolverines—has fueled an ongoing lawsuit regarding a proposed closure in the Sawtooth National Forest.</w:t>
      </w:r>
    </w:p>
    <w:p w14:paraId="37A3964E" w14:textId="77777777" w:rsidR="00493C4E" w:rsidRPr="00BD5486" w:rsidRDefault="00493C4E" w:rsidP="00493C4E">
      <w:pPr>
        <w:rPr>
          <w:rFonts w:ascii="Times New Roman" w:eastAsia="Times New Roman" w:hAnsi="Times New Roman"/>
          <w:color w:val="000000"/>
        </w:rPr>
      </w:pPr>
    </w:p>
    <w:p w14:paraId="19CA010F" w14:textId="215C3A7C" w:rsidR="00493C4E" w:rsidRPr="00BD5486" w:rsidRDefault="00AD7C3D" w:rsidP="00493C4E">
      <w:pPr>
        <w:rPr>
          <w:rFonts w:ascii="Times New Roman" w:eastAsia="Times New Roman" w:hAnsi="Times New Roman"/>
          <w:color w:val="000000"/>
        </w:rPr>
      </w:pPr>
      <w:r>
        <w:rPr>
          <w:rFonts w:ascii="Times New Roman" w:eastAsia="Times New Roman" w:hAnsi="Times New Roman"/>
          <w:color w:val="000000"/>
        </w:rPr>
        <w:t xml:space="preserve">A </w:t>
      </w:r>
      <w:r w:rsidR="00493C4E" w:rsidRPr="00BD5486">
        <w:rPr>
          <w:rFonts w:ascii="Times New Roman" w:eastAsia="Times New Roman" w:hAnsi="Times New Roman"/>
          <w:color w:val="000000"/>
        </w:rPr>
        <w:t>Payette Forest Wolverine-Snowmobile study shows significant conflicts:</w:t>
      </w:r>
    </w:p>
    <w:p w14:paraId="7597644D" w14:textId="77777777" w:rsidR="00493C4E" w:rsidRPr="00BD5486" w:rsidRDefault="00493C4E" w:rsidP="00493C4E">
      <w:pPr>
        <w:rPr>
          <w:rFonts w:ascii="Times New Roman" w:eastAsia="Times New Roman" w:hAnsi="Times New Roman"/>
          <w:color w:val="000000"/>
        </w:rPr>
      </w:pPr>
    </w:p>
    <w:p w14:paraId="4BEFE598" w14:textId="77777777" w:rsidR="00493C4E" w:rsidRDefault="00493C4E" w:rsidP="00493C4E">
      <w:pPr>
        <w:rPr>
          <w:rFonts w:ascii="Times New Roman" w:eastAsia="Times New Roman" w:hAnsi="Times New Roman"/>
        </w:rPr>
      </w:pPr>
      <w:hyperlink r:id="rId47" w:history="1">
        <w:r w:rsidRPr="008F72DF">
          <w:rPr>
            <w:rStyle w:val="Hyperlink"/>
            <w:rFonts w:ascii="Times New Roman" w:eastAsia="Times New Roman" w:hAnsi="Times New Roman"/>
          </w:rPr>
          <w:t>https://esajournals.onlinelibrary.wiley.com/doi/full/10.1002/ecs2.2611</w:t>
        </w:r>
      </w:hyperlink>
    </w:p>
    <w:p w14:paraId="4D47C937" w14:textId="77777777" w:rsidR="00493C4E" w:rsidRDefault="00493C4E" w:rsidP="00493C4E">
      <w:pPr>
        <w:rPr>
          <w:rFonts w:ascii="Times New Roman" w:eastAsia="Times New Roman" w:hAnsi="Times New Roman"/>
        </w:rPr>
      </w:pPr>
    </w:p>
    <w:p w14:paraId="3909BE8E" w14:textId="73399FEC" w:rsidR="00493C4E" w:rsidRPr="00BD5486" w:rsidRDefault="00493C4E" w:rsidP="00493C4E">
      <w:pPr>
        <w:pStyle w:val="BodyText"/>
        <w:spacing w:before="5"/>
        <w:rPr>
          <w:rFonts w:ascii="Times New Roman" w:hAnsi="Times New Roman" w:cs="Times New Roman"/>
          <w:lang w:val="fr-FR"/>
        </w:rPr>
      </w:pPr>
      <w:proofErr w:type="spellStart"/>
      <w:r w:rsidRPr="00BD5486">
        <w:rPr>
          <w:rFonts w:ascii="Times New Roman" w:hAnsi="Times New Roman" w:cs="Times New Roman"/>
          <w:lang w:val="fr-FR"/>
        </w:rPr>
        <w:t>Heinemeyer</w:t>
      </w:r>
      <w:proofErr w:type="spellEnd"/>
      <w:r w:rsidRPr="00BD5486">
        <w:rPr>
          <w:rFonts w:ascii="Times New Roman" w:hAnsi="Times New Roman" w:cs="Times New Roman"/>
          <w:lang w:val="fr-FR"/>
        </w:rPr>
        <w:t xml:space="preserve"> et al. 2019 </w:t>
      </w:r>
      <w:proofErr w:type="gramStart"/>
      <w:r w:rsidRPr="00BD5486">
        <w:rPr>
          <w:rFonts w:ascii="Times New Roman" w:hAnsi="Times New Roman" w:cs="Times New Roman"/>
          <w:lang w:val="fr-FR"/>
        </w:rPr>
        <w:t>Abstract:</w:t>
      </w:r>
      <w:proofErr w:type="gramEnd"/>
    </w:p>
    <w:p w14:paraId="40B79067" w14:textId="6172FDB2" w:rsidR="00493C4E" w:rsidRPr="00291B01" w:rsidRDefault="00493C4E" w:rsidP="00291B01">
      <w:pPr>
        <w:autoSpaceDE w:val="0"/>
        <w:autoSpaceDN w:val="0"/>
        <w:adjustRightInd w:val="0"/>
        <w:rPr>
          <w:rFonts w:ascii="Times New Roman" w:hAnsi="Times New Roman"/>
          <w:i/>
          <w:iCs/>
        </w:rPr>
      </w:pPr>
      <w:r w:rsidRPr="006D3CBC">
        <w:rPr>
          <w:rFonts w:ascii="Times New Roman" w:hAnsi="Times New Roman"/>
          <w:lang w:val="fr-FR"/>
        </w:rPr>
        <w:t>“</w:t>
      </w:r>
      <w:r w:rsidRPr="006D3CBC">
        <w:rPr>
          <w:rFonts w:ascii="Times New Roman" w:hAnsi="Times New Roman"/>
          <w:i/>
          <w:iCs/>
          <w:lang w:val="fr-FR"/>
        </w:rPr>
        <w:t xml:space="preserve">Abstract. </w:t>
      </w:r>
      <w:r w:rsidRPr="0024222F">
        <w:rPr>
          <w:rFonts w:ascii="Times New Roman" w:hAnsi="Times New Roman"/>
          <w:i/>
          <w:iCs/>
        </w:rPr>
        <w:t>Outdoor recreation is increasingly recognized to impact nature and wildlife, yet few studies have examined recreation within large natural landscapes that are critical habitat to some of our most rare and potentially disturbance-sensitive species. Over six winters (2010–2015) and four study areas (&gt;1.1 million ha) in Idaho,</w:t>
      </w:r>
      <w:r w:rsidR="00AD7C3D">
        <w:rPr>
          <w:rFonts w:ascii="Times New Roman" w:hAnsi="Times New Roman"/>
          <w:i/>
          <w:iCs/>
        </w:rPr>
        <w:t xml:space="preserve"> </w:t>
      </w:r>
      <w:r w:rsidRPr="0024222F">
        <w:rPr>
          <w:rFonts w:ascii="Times New Roman" w:hAnsi="Times New Roman"/>
          <w:i/>
          <w:iCs/>
        </w:rPr>
        <w:t>Wyoming, and Montana, we studied the responses of wolverines (Gulo gulo) to backcountry winter recreation. We fit Global Positioning System (GPS) collars to 24 individual wolverines and acquired &gt;54,000 GPS locations over 39 animal-years during winter (January–April). Simultaneously, we monitored winter recreation, collecting ~6000 GPS tracks (~200,000 km) from backcountry recreationists. We combined the GPS tracks with trail use counts and aerial recreation surveys to map the extent and relative intensity of motorized and non-motorized recreation. We integrated our wolverine and backcountry</w:t>
      </w:r>
      <w:r>
        <w:rPr>
          <w:rFonts w:ascii="Times New Roman" w:hAnsi="Times New Roman"/>
          <w:i/>
          <w:iCs/>
        </w:rPr>
        <w:t xml:space="preserve"> </w:t>
      </w:r>
      <w:r w:rsidRPr="0024222F">
        <w:rPr>
          <w:rFonts w:ascii="Times New Roman" w:hAnsi="Times New Roman"/>
          <w:i/>
          <w:iCs/>
        </w:rPr>
        <w:t xml:space="preserve">recreation data to (1) assess patterns of wolverine habitat selection and (2) evaluate the effect of backcountry recreation on wolverine habitat relationships. We used resource selection functions to model habitat selection of male and female wolverines within their home ranges. We first modeled habitat selection for environmental covariates to understand male and female habitat use then incorporated winter recreation covariates. We assessed the potential for indirect habitat loss from winter recreation and tested for functional responses of wolverines to differing levels and types of recreation. Motorized recreation occurred at higher intensity across a larger footprint than non-motorized recreation in most wolverine home ranges. Wolverines avoided areas of both motorized and non-motorized winter recreation with off-road recreation eliciting a stronger response than road-based recreation. Female wolverines exhibited stronger avoidance of off-road motorized recreation and experienced higher indirect habitat loss than male wolverines. Wolverines showed negative functional responses to the level of recreation exposure within the home range, with female wolverines showing the strongest functional response to motorized winter recreation. We suggest indirect habitat loss, particularly to females, could be of concern in areas with higher recreation levels. We speculate that the potential for backcountry winter recreation to affect wolverines may increase under climate change if reduced </w:t>
      </w:r>
      <w:proofErr w:type="gramStart"/>
      <w:r w:rsidRPr="0024222F">
        <w:rPr>
          <w:rFonts w:ascii="Times New Roman" w:hAnsi="Times New Roman"/>
          <w:i/>
          <w:iCs/>
        </w:rPr>
        <w:t>snow pack</w:t>
      </w:r>
      <w:proofErr w:type="gramEnd"/>
      <w:r w:rsidRPr="0024222F">
        <w:rPr>
          <w:rFonts w:ascii="Times New Roman" w:hAnsi="Times New Roman"/>
          <w:i/>
          <w:iCs/>
        </w:rPr>
        <w:t xml:space="preserve"> concentrates winter recreationists and wolverines in the remaining areas of persistent snow cover”</w:t>
      </w:r>
      <w:r w:rsidRPr="00BD5486">
        <w:rPr>
          <w:rFonts w:ascii="Times New Roman" w:hAnsi="Times New Roman"/>
        </w:rPr>
        <w:t>.</w:t>
      </w:r>
    </w:p>
    <w:p w14:paraId="47205B2F" w14:textId="137B8DDA"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 New Roman" w:eastAsia="Times New Roman" w:hAnsi="Times New Roman"/>
          <w:szCs w:val="56"/>
        </w:rPr>
        <w:t>Species Status Assessment Addendum</w:t>
      </w:r>
      <w:r w:rsidR="00291B01">
        <w:rPr>
          <w:rFonts w:ascii="Times New Roman" w:eastAsia="Times New Roman" w:hAnsi="Times New Roman"/>
          <w:szCs w:val="56"/>
        </w:rPr>
        <w:t xml:space="preserve">: </w:t>
      </w:r>
      <w:r w:rsidRPr="00AD7C3D">
        <w:rPr>
          <w:rFonts w:ascii="Times New Roman" w:eastAsia="Times New Roman" w:hAnsi="Times New Roman"/>
          <w:bCs/>
          <w:szCs w:val="26"/>
        </w:rPr>
        <w:t>FOR</w:t>
      </w:r>
      <w:r w:rsidR="00291B01">
        <w:rPr>
          <w:rFonts w:ascii="Times New Roman" w:eastAsia="Times New Roman" w:hAnsi="Times New Roman"/>
          <w:bCs/>
          <w:szCs w:val="26"/>
        </w:rPr>
        <w:t xml:space="preserve"> </w:t>
      </w:r>
      <w:r w:rsidRPr="00AD7C3D">
        <w:rPr>
          <w:rFonts w:ascii="Times New Roman" w:eastAsia="Times New Roman" w:hAnsi="Times New Roman"/>
          <w:bCs/>
          <w:szCs w:val="32"/>
        </w:rPr>
        <w:t>N</w:t>
      </w:r>
      <w:r w:rsidRPr="00AD7C3D">
        <w:rPr>
          <w:rFonts w:ascii="Times New Roman" w:eastAsia="Times New Roman" w:hAnsi="Times New Roman"/>
          <w:bCs/>
          <w:szCs w:val="26"/>
        </w:rPr>
        <w:t xml:space="preserve">ORTH </w:t>
      </w:r>
      <w:r w:rsidRPr="00AD7C3D">
        <w:rPr>
          <w:rFonts w:ascii="Times New Roman" w:eastAsia="Times New Roman" w:hAnsi="Times New Roman"/>
          <w:bCs/>
          <w:szCs w:val="32"/>
        </w:rPr>
        <w:t>A</w:t>
      </w:r>
      <w:r w:rsidRPr="00AD7C3D">
        <w:rPr>
          <w:rFonts w:ascii="Times New Roman" w:eastAsia="Times New Roman" w:hAnsi="Times New Roman"/>
          <w:bCs/>
          <w:szCs w:val="26"/>
        </w:rPr>
        <w:t xml:space="preserve">MERICAN </w:t>
      </w:r>
      <w:r w:rsidRPr="00AD7C3D">
        <w:rPr>
          <w:rFonts w:ascii="Times New Roman" w:eastAsia="Times New Roman" w:hAnsi="Times New Roman"/>
          <w:bCs/>
          <w:szCs w:val="32"/>
        </w:rPr>
        <w:t>W</w:t>
      </w:r>
      <w:r w:rsidRPr="00AD7C3D">
        <w:rPr>
          <w:rFonts w:ascii="Times New Roman" w:eastAsia="Times New Roman" w:hAnsi="Times New Roman"/>
          <w:bCs/>
          <w:szCs w:val="26"/>
        </w:rPr>
        <w:t xml:space="preserve">OLVERINE </w:t>
      </w:r>
      <w:r w:rsidRPr="00AD7C3D">
        <w:rPr>
          <w:rFonts w:ascii="Times New Roman" w:eastAsia="Times New Roman" w:hAnsi="Times New Roman"/>
          <w:szCs w:val="28"/>
        </w:rPr>
        <w:t>(</w:t>
      </w:r>
      <w:r w:rsidRPr="00AD7C3D">
        <w:rPr>
          <w:rFonts w:ascii="Times New Roman" w:eastAsia="Times New Roman" w:hAnsi="Times New Roman"/>
          <w:iCs/>
          <w:szCs w:val="28"/>
        </w:rPr>
        <w:t xml:space="preserve">Gulo </w:t>
      </w:r>
      <w:proofErr w:type="spellStart"/>
      <w:r w:rsidRPr="00AD7C3D">
        <w:rPr>
          <w:rFonts w:ascii="Times New Roman" w:eastAsia="Times New Roman" w:hAnsi="Times New Roman"/>
          <w:iCs/>
          <w:szCs w:val="28"/>
        </w:rPr>
        <w:t>gulo</w:t>
      </w:r>
      <w:proofErr w:type="spellEnd"/>
      <w:r w:rsidRPr="00AD7C3D">
        <w:rPr>
          <w:rFonts w:ascii="Times New Roman" w:eastAsia="Times New Roman" w:hAnsi="Times New Roman"/>
          <w:iCs/>
          <w:szCs w:val="28"/>
        </w:rPr>
        <w:t xml:space="preserve"> luscus</w:t>
      </w:r>
      <w:r w:rsidRPr="00AD7C3D">
        <w:rPr>
          <w:rFonts w:ascii="Times New Roman" w:eastAsia="Times New Roman" w:hAnsi="Times New Roman"/>
          <w:szCs w:val="28"/>
        </w:rPr>
        <w:t>)</w:t>
      </w:r>
      <w:r w:rsidR="00291B01">
        <w:rPr>
          <w:rFonts w:ascii="Times New Roman" w:eastAsia="Times New Roman" w:hAnsi="Times New Roman"/>
          <w:szCs w:val="28"/>
        </w:rPr>
        <w:t>.</w:t>
      </w:r>
      <w:r w:rsidRPr="00AD7C3D">
        <w:rPr>
          <w:rFonts w:ascii="Times New Roman" w:eastAsia="Times New Roman" w:hAnsi="Times New Roman"/>
          <w:szCs w:val="28"/>
        </w:rPr>
        <w:t xml:space="preserve"> </w:t>
      </w:r>
    </w:p>
    <w:p w14:paraId="4FF1CF29" w14:textId="2E6780A2" w:rsidR="00AD7C3D" w:rsidRDefault="00AD7C3D" w:rsidP="00493C4E">
      <w:pPr>
        <w:pStyle w:val="BodyText"/>
        <w:spacing w:before="5"/>
        <w:rPr>
          <w:rFonts w:ascii="Times New Roman" w:hAnsi="Times New Roman" w:cs="Times New Roman"/>
        </w:rPr>
      </w:pPr>
      <w:r>
        <w:rPr>
          <w:rFonts w:ascii="Times New Roman" w:hAnsi="Times New Roman" w:cs="Times New Roman"/>
        </w:rPr>
        <w:t xml:space="preserve">See discussion of “stressors” </w:t>
      </w:r>
      <w:proofErr w:type="spellStart"/>
      <w:r>
        <w:rPr>
          <w:rFonts w:ascii="Times New Roman" w:hAnsi="Times New Roman" w:cs="Times New Roman"/>
        </w:rPr>
        <w:t>pps</w:t>
      </w:r>
      <w:proofErr w:type="spellEnd"/>
      <w:r>
        <w:rPr>
          <w:rFonts w:ascii="Times New Roman" w:hAnsi="Times New Roman" w:cs="Times New Roman"/>
        </w:rPr>
        <w:t xml:space="preserve"> 30-47.</w:t>
      </w:r>
    </w:p>
    <w:p w14:paraId="4ED4C9C3" w14:textId="77777777" w:rsidR="00AD7C3D" w:rsidRDefault="00AD7C3D" w:rsidP="00493C4E">
      <w:pPr>
        <w:pStyle w:val="BodyText"/>
        <w:spacing w:before="5"/>
        <w:rPr>
          <w:rFonts w:ascii="Times New Roman" w:hAnsi="Times New Roman" w:cs="Times New Roman"/>
        </w:rPr>
      </w:pPr>
    </w:p>
    <w:p w14:paraId="2E8F08FE" w14:textId="2A5C15E4" w:rsidR="00AD7C3D" w:rsidRDefault="00AD7C3D" w:rsidP="00493C4E">
      <w:pPr>
        <w:pStyle w:val="BodyText"/>
        <w:spacing w:before="5"/>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29C08E11" wp14:editId="02F37A5D">
            <wp:extent cx="5486400" cy="3429000"/>
            <wp:effectExtent l="0" t="0" r="0" b="0"/>
            <wp:docPr id="975780007" name="Picture 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80007" name="Picture 5" descr="A screenshot of a computer screen&#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1BCF5B4F" w14:textId="05FDA529" w:rsidR="00AD7C3D" w:rsidRDefault="00AD7C3D" w:rsidP="00493C4E">
      <w:pPr>
        <w:pStyle w:val="BodyText"/>
        <w:spacing w:before="5"/>
        <w:rPr>
          <w:rFonts w:ascii="Times New Roman" w:hAnsi="Times New Roman" w:cs="Times New Roman"/>
        </w:rPr>
      </w:pPr>
      <w:r>
        <w:rPr>
          <w:rFonts w:ascii="Times New Roman" w:hAnsi="Times New Roman" w:cs="Times New Roman"/>
        </w:rPr>
        <w:t xml:space="preserve">The project is near the very edge of the wolverine distribution – elevating concern </w:t>
      </w:r>
      <w:proofErr w:type="gramStart"/>
      <w:r>
        <w:rPr>
          <w:rFonts w:ascii="Times New Roman" w:hAnsi="Times New Roman" w:cs="Times New Roman"/>
        </w:rPr>
        <w:t>that  any</w:t>
      </w:r>
      <w:proofErr w:type="gramEnd"/>
      <w:r>
        <w:rPr>
          <w:rFonts w:ascii="Times New Roman" w:hAnsi="Times New Roman" w:cs="Times New Roman"/>
        </w:rPr>
        <w:t xml:space="preserve"> loss or disturbance of habitat may result in a range contraction.</w:t>
      </w:r>
    </w:p>
    <w:p w14:paraId="281CC63A" w14:textId="6EB5DBE0" w:rsidR="00AD7C3D" w:rsidRDefault="00AD7C3D" w:rsidP="00493C4E">
      <w:pPr>
        <w:pStyle w:val="BodyText"/>
        <w:spacing w:before="5"/>
        <w:rPr>
          <w:rFonts w:ascii="Times New Roman" w:hAnsi="Times New Roman" w:cs="Times New Roman"/>
        </w:rPr>
      </w:pPr>
      <w:r>
        <w:rPr>
          <w:rFonts w:ascii="Times New Roman" w:hAnsi="Times New Roman" w:cs="Times New Roman"/>
        </w:rPr>
        <w:t>As the USFWS makes very clear, this species is highly snow dependent. We are very concerned that the project will result in loss of snow retention and shortened periods of snow presence - as it will remove protective shading cover causing early and accelerated snow melt. This will of course be worsened by the effects of climate change and increased temperatures.</w:t>
      </w:r>
    </w:p>
    <w:p w14:paraId="15CF532C" w14:textId="40394F6D" w:rsidR="00AD7C3D" w:rsidRDefault="00AD7C3D" w:rsidP="00493C4E">
      <w:pPr>
        <w:pStyle w:val="BodyText"/>
        <w:spacing w:before="5"/>
        <w:rPr>
          <w:rFonts w:ascii="Times New Roman" w:hAnsi="Times New Roman" w:cs="Times New Roman"/>
        </w:rPr>
      </w:pPr>
      <w:r>
        <w:rPr>
          <w:rFonts w:ascii="Times New Roman" w:hAnsi="Times New Roman" w:cs="Times New Roman"/>
        </w:rPr>
        <w:t xml:space="preserve">Instead of the Forest conducting much larger closures and NOT conducting these severe treatments across distances far from structures/habitations, the agency semes intent on making much of the area uninhabitable for this species. </w:t>
      </w:r>
    </w:p>
    <w:p w14:paraId="751DEA36" w14:textId="4697667F" w:rsidR="00AD7C3D" w:rsidRDefault="00AD7C3D" w:rsidP="00493C4E">
      <w:pPr>
        <w:pStyle w:val="BodyText"/>
        <w:spacing w:before="5"/>
        <w:rPr>
          <w:rFonts w:ascii="Times New Roman" w:hAnsi="Times New Roman" w:cs="Times New Roman"/>
        </w:rPr>
      </w:pPr>
      <w:r>
        <w:rPr>
          <w:rFonts w:ascii="Times New Roman" w:hAnsi="Times New Roman" w:cs="Times New Roman"/>
        </w:rPr>
        <w:t>Here is what the USFWS said in 2023:</w:t>
      </w:r>
    </w:p>
    <w:p w14:paraId="532801B6" w14:textId="51C1133D" w:rsidR="00AD7C3D" w:rsidRDefault="00AD7C3D" w:rsidP="00AD7C3D">
      <w:pPr>
        <w:pStyle w:val="NormalWeb"/>
        <w:rPr>
          <w:rFonts w:ascii="TimesNewRomanPSMT" w:eastAsia="Times New Roman" w:hAnsi="TimesNewRomanPSMT"/>
          <w:sz w:val="24"/>
          <w:szCs w:val="24"/>
        </w:rPr>
      </w:pPr>
      <w:r>
        <w:rPr>
          <w:rFonts w:ascii="Times New Roman" w:hAnsi="Times New Roman"/>
        </w:rPr>
        <w:t>“</w:t>
      </w:r>
      <w:r w:rsidRPr="00AD7C3D">
        <w:rPr>
          <w:rFonts w:ascii="TimesNewRomanPSMT" w:eastAsia="Times New Roman" w:hAnsi="TimesNewRomanPSMT"/>
          <w:sz w:val="24"/>
          <w:szCs w:val="24"/>
        </w:rPr>
        <w:t>Salmon River Mountains: Results from a camera-trap and DNA survey in the McCall portion of the wolverine winter recreation study area (</w:t>
      </w:r>
      <w:proofErr w:type="spellStart"/>
      <w:r w:rsidRPr="00AD7C3D">
        <w:rPr>
          <w:rFonts w:ascii="TimesNewRomanPSMT" w:eastAsia="Times New Roman" w:hAnsi="TimesNewRomanPSMT"/>
          <w:sz w:val="24"/>
          <w:szCs w:val="24"/>
        </w:rPr>
        <w:t>Heinemeyer</w:t>
      </w:r>
      <w:proofErr w:type="spellEnd"/>
      <w:r w:rsidRPr="00AD7C3D">
        <w:rPr>
          <w:rFonts w:ascii="TimesNewRomanPSMT" w:eastAsia="Times New Roman" w:hAnsi="TimesNewRomanPSMT"/>
          <w:sz w:val="24"/>
          <w:szCs w:val="24"/>
        </w:rPr>
        <w:t xml:space="preserve"> et al. 2019, entire) within the Payette National Forest in central Idaho conducted in the winter of 2020–2021 found that previously documented territories appeared to be vacant (Mack and Hagen 2022, p. 13), which they consider to be supportive of a conclusion from </w:t>
      </w:r>
      <w:proofErr w:type="spellStart"/>
      <w:r w:rsidRPr="00AD7C3D">
        <w:rPr>
          <w:rFonts w:ascii="TimesNewRomanPSMT" w:eastAsia="Times New Roman" w:hAnsi="TimesNewRomanPSMT"/>
          <w:sz w:val="24"/>
          <w:szCs w:val="24"/>
        </w:rPr>
        <w:t>Heinemeyer</w:t>
      </w:r>
      <w:proofErr w:type="spellEnd"/>
      <w:r w:rsidRPr="00AD7C3D">
        <w:rPr>
          <w:rFonts w:ascii="TimesNewRomanPSMT" w:eastAsia="Times New Roman" w:hAnsi="TimesNewRomanPSMT"/>
          <w:sz w:val="24"/>
          <w:szCs w:val="24"/>
        </w:rPr>
        <w:t xml:space="preserve"> and Squires (2014, p. 7) of an incremental loss of resident wolverines from 2010 and 2011 to 2014. The 2020–2021 winter survey study results, from 9 captured animals in 2011 to just 4 animals confirmed in 2021 within</w:t>
      </w:r>
      <w:r>
        <w:rPr>
          <w:rFonts w:ascii="TimesNewRomanPSMT" w:eastAsia="Times New Roman" w:hAnsi="TimesNewRomanPSMT"/>
          <w:sz w:val="24"/>
          <w:szCs w:val="24"/>
        </w:rPr>
        <w:t xml:space="preserve"> </w:t>
      </w:r>
      <w:r w:rsidRPr="00AD7C3D">
        <w:rPr>
          <w:rFonts w:ascii="TimesNewRomanPSMT" w:eastAsia="Times New Roman" w:hAnsi="TimesNewRomanPSMT"/>
          <w:sz w:val="24"/>
          <w:szCs w:val="24"/>
        </w:rPr>
        <w:t xml:space="preserve">the Payette National Forest study area, led the researchers to suggest “that what was considered to be a stable core subpopulation area could, in fact, be more tenuous” for this region (Mack and Hagen 2022, p. 13). The </w:t>
      </w:r>
      <w:r w:rsidRPr="00AD7C3D">
        <w:rPr>
          <w:rFonts w:ascii="TimesNewRomanPSMT" w:eastAsia="Times New Roman" w:hAnsi="TimesNewRomanPSMT"/>
          <w:sz w:val="24"/>
          <w:szCs w:val="24"/>
        </w:rPr>
        <w:lastRenderedPageBreak/>
        <w:t xml:space="preserve">researchers noted that they were not always able to obtain high-quality DNA and/or diagnostic photographs to be positive of a wolverine’s identity; thus, the final number of individual wolverines contains a level of uncertainty and could be high or low (Mack and Hagen 2022, p. 12). In contrast, surveys of wolverine activity within the Boise National Forest in central Idaho appeared stable, with some differences noted in distribution (Mack and Hagen 2022, pp. 12–13). Overall, this 2020–2021 central Idaho survey detected 7 individual wolverines (likely at least 8) across 14 camera stations through a combination of DNA analyses and photographs (Mack and Hagen 2022, p. 6). Of the DNA samples collected in which a gender and individual profile could be completed, the study reported one new male wolverine not previously recorded in the Genomics Center database (Mack and Hagen 2022, pp. 7, Table 1). </w:t>
      </w:r>
    </w:p>
    <w:p w14:paraId="0487177C" w14:textId="77777777" w:rsidR="00AD7C3D" w:rsidRDefault="00AD7C3D" w:rsidP="00AD7C3D">
      <w:pPr>
        <w:pStyle w:val="NormalWeb"/>
        <w:rPr>
          <w:rFonts w:ascii="TimesNewRomanPSMT" w:eastAsia="Times New Roman" w:hAnsi="TimesNewRomanPSMT"/>
          <w:sz w:val="24"/>
          <w:szCs w:val="24"/>
        </w:rPr>
      </w:pPr>
      <w:r>
        <w:rPr>
          <w:rFonts w:ascii="TimesNewRomanPSMT" w:eastAsia="Times New Roman" w:hAnsi="TimesNewRomanPSMT"/>
          <w:sz w:val="24"/>
          <w:szCs w:val="24"/>
        </w:rPr>
        <w:t>Also: “</w:t>
      </w:r>
      <w:r w:rsidRPr="00AD7C3D">
        <w:rPr>
          <w:rFonts w:ascii="TimesNewRomanPSMT" w:eastAsia="Times New Roman" w:hAnsi="TimesNewRomanPSMT"/>
          <w:sz w:val="24"/>
          <w:szCs w:val="24"/>
        </w:rPr>
        <w:t>Roads, human development, recreation, and other factors can influence wolverine habitat selection, movement, and mortality risk (</w:t>
      </w:r>
      <w:proofErr w:type="spellStart"/>
      <w:r w:rsidRPr="00AD7C3D">
        <w:rPr>
          <w:rFonts w:ascii="TimesNewRomanPSMT" w:eastAsia="Times New Roman" w:hAnsi="TimesNewRomanPSMT"/>
          <w:sz w:val="24"/>
          <w:szCs w:val="24"/>
        </w:rPr>
        <w:t>Scrafford</w:t>
      </w:r>
      <w:proofErr w:type="spellEnd"/>
      <w:r w:rsidRPr="00AD7C3D">
        <w:rPr>
          <w:rFonts w:ascii="TimesNewRomanPSMT" w:eastAsia="Times New Roman" w:hAnsi="TimesNewRomanPSMT"/>
          <w:sz w:val="24"/>
          <w:szCs w:val="24"/>
        </w:rPr>
        <w:t xml:space="preserve"> et al. 2018, entire; </w:t>
      </w:r>
      <w:proofErr w:type="spellStart"/>
      <w:r w:rsidRPr="00AD7C3D">
        <w:rPr>
          <w:rFonts w:ascii="TimesNewRomanPSMT" w:eastAsia="Times New Roman" w:hAnsi="TimesNewRomanPSMT"/>
          <w:sz w:val="24"/>
          <w:szCs w:val="24"/>
        </w:rPr>
        <w:t>Heinemeyer</w:t>
      </w:r>
      <w:proofErr w:type="spellEnd"/>
      <w:r w:rsidRPr="00AD7C3D">
        <w:rPr>
          <w:rFonts w:ascii="TimesNewRomanPSMT" w:eastAsia="Times New Roman" w:hAnsi="TimesNewRomanPSMT"/>
          <w:sz w:val="24"/>
          <w:szCs w:val="24"/>
        </w:rPr>
        <w:t xml:space="preserve"> et al. 2019a, entire, 2019b, entire; </w:t>
      </w:r>
      <w:proofErr w:type="spellStart"/>
      <w:r w:rsidRPr="00AD7C3D">
        <w:rPr>
          <w:rFonts w:ascii="TimesNewRomanPSMT" w:eastAsia="Times New Roman" w:hAnsi="TimesNewRomanPSMT"/>
          <w:sz w:val="24"/>
          <w:szCs w:val="24"/>
        </w:rPr>
        <w:t>Balkenhol</w:t>
      </w:r>
      <w:proofErr w:type="spellEnd"/>
      <w:r w:rsidRPr="00AD7C3D">
        <w:rPr>
          <w:rFonts w:ascii="TimesNewRomanPSMT" w:eastAsia="Times New Roman" w:hAnsi="TimesNewRomanPSMT"/>
          <w:sz w:val="24"/>
          <w:szCs w:val="24"/>
        </w:rPr>
        <w:t xml:space="preserve"> et al. 2020, entire). These factors, and their impact on wolverine distribution, population dynamics, effective dispersal, and population connectivity are discussed in greater detail in our </w:t>
      </w:r>
      <w:r w:rsidRPr="00AD7C3D">
        <w:rPr>
          <w:rFonts w:ascii="TimesNewRomanPS" w:eastAsia="Times New Roman" w:hAnsi="TimesNewRomanPS"/>
          <w:b/>
          <w:bCs/>
          <w:sz w:val="24"/>
          <w:szCs w:val="24"/>
        </w:rPr>
        <w:t xml:space="preserve">Stressors </w:t>
      </w:r>
      <w:r w:rsidRPr="00AD7C3D">
        <w:rPr>
          <w:rFonts w:ascii="TimesNewRomanPSMT" w:eastAsia="Times New Roman" w:hAnsi="TimesNewRomanPSMT"/>
          <w:sz w:val="24"/>
          <w:szCs w:val="24"/>
        </w:rPr>
        <w:t>section, below</w:t>
      </w:r>
      <w:r>
        <w:rPr>
          <w:rFonts w:ascii="TimesNewRomanPSMT" w:eastAsia="Times New Roman" w:hAnsi="TimesNewRomanPSMT"/>
          <w:sz w:val="24"/>
          <w:szCs w:val="24"/>
        </w:rPr>
        <w:t>”</w:t>
      </w:r>
      <w:r w:rsidRPr="00AD7C3D">
        <w:rPr>
          <w:rFonts w:ascii="TimesNewRomanPSMT" w:eastAsia="Times New Roman" w:hAnsi="TimesNewRomanPSMT"/>
          <w:sz w:val="24"/>
          <w:szCs w:val="24"/>
        </w:rPr>
        <w:t>.</w:t>
      </w:r>
    </w:p>
    <w:p w14:paraId="348E20E5" w14:textId="770BF688" w:rsidR="00AD7C3D" w:rsidRPr="00AD7C3D" w:rsidRDefault="00AD7C3D" w:rsidP="00AD7C3D">
      <w:pPr>
        <w:spacing w:before="100" w:beforeAutospacing="1" w:after="100" w:afterAutospacing="1"/>
        <w:rPr>
          <w:rFonts w:ascii="TimesNewRomanPSMT" w:eastAsia="Times New Roman" w:hAnsi="TimesNewRomanPSMT"/>
        </w:rPr>
      </w:pP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entire) modeled </w:t>
      </w:r>
      <w:proofErr w:type="gramStart"/>
      <w:r w:rsidRPr="00AD7C3D">
        <w:rPr>
          <w:rFonts w:ascii="TimesNewRomanPSMT" w:eastAsia="Times New Roman" w:hAnsi="TimesNewRomanPSMT"/>
        </w:rPr>
        <w:t>third-order</w:t>
      </w:r>
      <w:proofErr w:type="gramEnd"/>
      <w:r w:rsidRPr="00AD7C3D">
        <w:rPr>
          <w:rFonts w:ascii="TimesNewRomanPSMT" w:eastAsia="Times New Roman" w:hAnsi="TimesNewRomanPSMT"/>
        </w:rPr>
        <w:t xml:space="preserve"> (within home range) wolverine habitat selection in areas of the Northern Rocky Mountains with high amounts of winter backcountry recreation. They found significant differences in male and female habitat selection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9). The best model for male wolverines uniquely included distance to roads and proportion of lower-elevation grass and shrub cover, while the best model for female wolverines uniquely included talus, persistent spring snow cover (defined in the cited studies as snow cover present between 24 April and 15 May) and forest </w:t>
      </w:r>
      <w:proofErr w:type="spellStart"/>
      <w:proofErr w:type="gramStart"/>
      <w:r w:rsidRPr="00AD7C3D">
        <w:rPr>
          <w:rFonts w:ascii="TimesNewRomanPSMT" w:eastAsia="Times New Roman" w:hAnsi="TimesNewRomanPSMT"/>
        </w:rPr>
        <w:t>edge:area</w:t>
      </w:r>
      <w:proofErr w:type="spellEnd"/>
      <w:proofErr w:type="gramEnd"/>
      <w:r w:rsidRPr="00AD7C3D">
        <w:rPr>
          <w:rFonts w:ascii="TimesNewRomanPSMT" w:eastAsia="Times New Roman" w:hAnsi="TimesNewRomanPSMT"/>
        </w:rPr>
        <w:t xml:space="preserve"> covariates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9). Best models for both sexes included covariates for topographic position index, quadratic form of slope, distance to forest edge, solar insulation and percentage cover of forest, riparian, and montane open cover types. Models indicated that w</w:t>
      </w:r>
      <w:r w:rsidRPr="00AD7C3D">
        <w:rPr>
          <w:rFonts w:ascii="TimesNewRomanPSMT" w:eastAsia="Times New Roman" w:hAnsi="TimesNewRomanPSMT"/>
          <w:color w:val="1C1C1C"/>
        </w:rPr>
        <w:t>olverines avoided areas of both motorized and non-motorized winter recreation with off-road recreation eliciting a stronger response than road-based recreation (</w:t>
      </w:r>
      <w:proofErr w:type="spellStart"/>
      <w:r w:rsidRPr="00AD7C3D">
        <w:rPr>
          <w:rFonts w:ascii="TimesNewRomanPSMT" w:eastAsia="Times New Roman" w:hAnsi="TimesNewRomanPSMT"/>
          <w:color w:val="1C1C1C"/>
        </w:rPr>
        <w:t>Heinemeyer</w:t>
      </w:r>
      <w:proofErr w:type="spellEnd"/>
      <w:r w:rsidRPr="00AD7C3D">
        <w:rPr>
          <w:rFonts w:ascii="TimesNewRomanPSMT" w:eastAsia="Times New Roman" w:hAnsi="TimesNewRomanPSMT"/>
          <w:color w:val="1C1C1C"/>
        </w:rPr>
        <w:t xml:space="preserve"> et al. 2019a, pp. 11</w:t>
      </w:r>
      <w:r w:rsidRPr="00AD7C3D">
        <w:rPr>
          <w:rFonts w:ascii="TimesNewRomanPSMT" w:eastAsia="Times New Roman" w:hAnsi="TimesNewRomanPSMT"/>
        </w:rPr>
        <w:t>–</w:t>
      </w:r>
      <w:r w:rsidRPr="00AD7C3D">
        <w:rPr>
          <w:rFonts w:ascii="TimesNewRomanPSMT" w:eastAsia="Times New Roman" w:hAnsi="TimesNewRomanPSMT"/>
          <w:color w:val="1C1C1C"/>
        </w:rPr>
        <w:t>13). Female wolverines exhibited stronger avoidance of off-road motorized recreation and experienced higher indirect habitat loss than did male wolverines (</w:t>
      </w:r>
      <w:proofErr w:type="spellStart"/>
      <w:r w:rsidRPr="00AD7C3D">
        <w:rPr>
          <w:rFonts w:ascii="TimesNewRomanPSMT" w:eastAsia="Times New Roman" w:hAnsi="TimesNewRomanPSMT"/>
          <w:color w:val="1C1C1C"/>
        </w:rPr>
        <w:t>Heinemeyer</w:t>
      </w:r>
      <w:proofErr w:type="spellEnd"/>
      <w:r w:rsidRPr="00AD7C3D">
        <w:rPr>
          <w:rFonts w:ascii="TimesNewRomanPSMT" w:eastAsia="Times New Roman" w:hAnsi="TimesNewRomanPSMT"/>
          <w:color w:val="1C1C1C"/>
        </w:rPr>
        <w:t xml:space="preserve"> et al. 2019a, pp. 16</w:t>
      </w:r>
      <w:r w:rsidRPr="00AD7C3D">
        <w:rPr>
          <w:rFonts w:ascii="TimesNewRomanPSMT" w:eastAsia="Times New Roman" w:hAnsi="TimesNewRomanPSMT"/>
        </w:rPr>
        <w:t>–</w:t>
      </w:r>
      <w:r w:rsidRPr="00AD7C3D">
        <w:rPr>
          <w:rFonts w:ascii="TimesNewRomanPSMT" w:eastAsia="Times New Roman" w:hAnsi="TimesNewRomanPSMT"/>
          <w:color w:val="1C1C1C"/>
        </w:rPr>
        <w:t xml:space="preserve">17). Models further indicated that wolverines showed negative functional responses to the level of recreation exposure within home ranges, with female wolverines showing the strongest functional response to motorized winter recreation </w:t>
      </w:r>
      <w:r w:rsidRPr="00AD7C3D">
        <w:rPr>
          <w:rFonts w:ascii="TimesNewRomanPSMT" w:eastAsia="Times New Roman" w:hAnsi="TimesNewRomanPSMT"/>
        </w:rPr>
        <w:t>(</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pp. 13–14; 17–18). </w:t>
      </w:r>
    </w:p>
    <w:p w14:paraId="09266D7C" w14:textId="6D48C63A" w:rsidR="00AD7C3D" w:rsidRDefault="00291B01" w:rsidP="00AD7C3D">
      <w:pPr>
        <w:spacing w:before="100" w:beforeAutospacing="1" w:after="100" w:afterAutospacing="1"/>
        <w:rPr>
          <w:rFonts w:ascii="TimesNewRomanPSMT" w:eastAsia="Times New Roman" w:hAnsi="TimesNewRomanPSMT"/>
        </w:rPr>
      </w:pPr>
      <w:r>
        <w:rPr>
          <w:rFonts w:ascii="TimesNewRomanPSMT" w:eastAsia="Times New Roman" w:hAnsi="TimesNewRomanPSMT"/>
        </w:rPr>
        <w:t xml:space="preserve"> … </w:t>
      </w:r>
      <w:r w:rsidR="00AD7C3D" w:rsidRPr="00AD7C3D">
        <w:rPr>
          <w:rFonts w:ascii="TimesNewRomanPSMT" w:eastAsia="Times New Roman" w:hAnsi="TimesNewRomanPSMT"/>
        </w:rPr>
        <w:t xml:space="preserve">New studies in southwestern Canada and the western U.S. have found that wolverine distribution and density are negatively related to road density. In southwestern Canada, consistency of spring snow and road density are the two most important variables correlated with wolverine density (Clevenger 2019, p. 52; Mowat et al. 2020, p. 220). Wolverine population estimates derived from models based on snow and road density </w:t>
      </w:r>
      <w:r w:rsidR="00AD7C3D" w:rsidRPr="00AD7C3D">
        <w:rPr>
          <w:rFonts w:ascii="TimesNewRomanPSMT" w:eastAsia="Times New Roman" w:hAnsi="TimesNewRomanPSMT"/>
        </w:rPr>
        <w:lastRenderedPageBreak/>
        <w:t>predicted that wolverine abundance would be 44% higher without the depressing effect of the road covariate (Clevenger 2019, p. 52; Mowat et al. 2020, p. 220). As most roads are concentrated in areas of human development at lower elevations with less snow, correlations between wolverine distribution and road density can be confounded by other collinear variables (Copeland et al. 2007, pp. 2210–2211). However, in southeastern British Columbia, the density of forestry roads that extended into high-elevation wolverine habitat was a strong negative predictor of wolverine distribution in winter, especially for females (</w:t>
      </w:r>
      <w:proofErr w:type="spellStart"/>
      <w:r w:rsidR="00AD7C3D" w:rsidRPr="00AD7C3D">
        <w:rPr>
          <w:rFonts w:ascii="TimesNewRomanPSMT" w:eastAsia="Times New Roman" w:hAnsi="TimesNewRomanPSMT"/>
        </w:rPr>
        <w:t>Kortello</w:t>
      </w:r>
      <w:proofErr w:type="spellEnd"/>
      <w:r w:rsidR="00AD7C3D" w:rsidRPr="00AD7C3D">
        <w:rPr>
          <w:rFonts w:ascii="TimesNewRomanPSMT" w:eastAsia="Times New Roman" w:hAnsi="TimesNewRomanPSMT"/>
        </w:rPr>
        <w:t xml:space="preserve"> et al. 2019, p. 10). The most likely explanation for this negative relationship is the use of these high-elevation forestry roads by snowmobilers, rather than predator avoidance or trapping pressure (</w:t>
      </w:r>
      <w:proofErr w:type="spellStart"/>
      <w:r w:rsidR="00AD7C3D" w:rsidRPr="00AD7C3D">
        <w:rPr>
          <w:rFonts w:ascii="TimesNewRomanPSMT" w:eastAsia="Times New Roman" w:hAnsi="TimesNewRomanPSMT"/>
        </w:rPr>
        <w:t>Kortello</w:t>
      </w:r>
      <w:proofErr w:type="spellEnd"/>
      <w:r w:rsidR="00AD7C3D" w:rsidRPr="00AD7C3D">
        <w:rPr>
          <w:rFonts w:ascii="TimesNewRomanPSMT" w:eastAsia="Times New Roman" w:hAnsi="TimesNewRomanPSMT"/>
        </w:rPr>
        <w:t xml:space="preserve"> et al. 2019, p. 10). Other possible explanations are increased trapping access or less abundant food resources near roads (Mowat et al. 2020, p. 224). While the statistical significance of the relationship between roads and wolverine densities has been demonstrated in some areas, the mechanisms behind this relationship are unclear and require further study (Mowat et al. 2020, p. 224). </w:t>
      </w:r>
    </w:p>
    <w:p w14:paraId="5BB20B8E" w14:textId="65E90669" w:rsidR="00AD7C3D" w:rsidRPr="00AD7C3D" w:rsidRDefault="00291B01" w:rsidP="00AD7C3D">
      <w:pPr>
        <w:spacing w:before="100" w:beforeAutospacing="1" w:after="100" w:afterAutospacing="1"/>
        <w:rPr>
          <w:rFonts w:ascii="Times New Roman" w:eastAsia="Times New Roman" w:hAnsi="Times New Roman"/>
        </w:rPr>
      </w:pPr>
      <w:r>
        <w:rPr>
          <w:rFonts w:ascii="TimesNewRomanPSMT" w:eastAsia="Times New Roman" w:hAnsi="TimesNewRomanPSMT"/>
        </w:rPr>
        <w:t xml:space="preserve"> … </w:t>
      </w:r>
      <w:r w:rsidR="00AD7C3D" w:rsidRPr="00AD7C3D">
        <w:rPr>
          <w:rFonts w:ascii="TimesNewRomanPSMT" w:eastAsia="Times New Roman" w:hAnsi="TimesNewRomanPSMT"/>
        </w:rPr>
        <w:t>Functional responses of wolverine space use to various levels of backcountry winter recreation (motorized and non-motorized) in four study areas in Idaho, Montana, and Wyoming has been tested (</w:t>
      </w:r>
      <w:proofErr w:type="spellStart"/>
      <w:r w:rsidR="00AD7C3D" w:rsidRPr="00AD7C3D">
        <w:rPr>
          <w:rFonts w:ascii="TimesNewRomanPSMT" w:eastAsia="Times New Roman" w:hAnsi="TimesNewRomanPSMT"/>
        </w:rPr>
        <w:t>Heinemeyer</w:t>
      </w:r>
      <w:proofErr w:type="spellEnd"/>
      <w:r w:rsidR="00AD7C3D" w:rsidRPr="00AD7C3D">
        <w:rPr>
          <w:rFonts w:ascii="TimesNewRomanPSMT" w:eastAsia="Times New Roman" w:hAnsi="TimesNewRomanPSMT"/>
        </w:rPr>
        <w:t xml:space="preserve"> et al. 2019a, p. 8). Although the study design precluded the ability to directly assess demographic or fitness effects on wolverines (</w:t>
      </w:r>
      <w:proofErr w:type="spellStart"/>
      <w:r w:rsidR="00AD7C3D" w:rsidRPr="00AD7C3D">
        <w:rPr>
          <w:rFonts w:ascii="TimesNewRomanPSMT" w:eastAsia="Times New Roman" w:hAnsi="TimesNewRomanPSMT"/>
        </w:rPr>
        <w:t>Heinemeyer</w:t>
      </w:r>
      <w:proofErr w:type="spellEnd"/>
      <w:r w:rsidR="00AD7C3D" w:rsidRPr="00AD7C3D">
        <w:rPr>
          <w:rFonts w:ascii="TimesNewRomanPSMT" w:eastAsia="Times New Roman" w:hAnsi="TimesNewRomanPSMT"/>
        </w:rPr>
        <w:t xml:space="preserve"> et al. 2019a, p. 17), within home ranges, wolverine avoided all forms of winter recreation (motorized and non-motorized) and increasingly avoided areas as the amount of off-road winter recreation increased, resulting in indirect habitat loss or functional degradation of moderate- or high-quality habitats in winter (</w:t>
      </w:r>
      <w:proofErr w:type="spellStart"/>
      <w:r w:rsidR="00AD7C3D" w:rsidRPr="00AD7C3D">
        <w:rPr>
          <w:rFonts w:ascii="TimesNewRomanPSMT" w:eastAsia="Times New Roman" w:hAnsi="TimesNewRomanPSMT"/>
        </w:rPr>
        <w:t>Heinemeyer</w:t>
      </w:r>
      <w:proofErr w:type="spellEnd"/>
      <w:r w:rsidR="00AD7C3D" w:rsidRPr="00AD7C3D">
        <w:rPr>
          <w:rFonts w:ascii="TimesNewRomanPSMT" w:eastAsia="Times New Roman" w:hAnsi="TimesNewRomanPSMT"/>
        </w:rPr>
        <w:t xml:space="preserve"> et al. 2019a, p. 16). Wolverines did demonstrate the ability maintain multi-year home ranges in areas with winter recreation activity. Some resident animals had over 40% of their home range within the footprint of winter recreation; suggesting that at some scale, wolverines tolerate winter recreation (</w:t>
      </w:r>
      <w:proofErr w:type="spellStart"/>
      <w:r w:rsidR="00AD7C3D" w:rsidRPr="00AD7C3D">
        <w:rPr>
          <w:rFonts w:ascii="TimesNewRomanPSMT" w:eastAsia="Times New Roman" w:hAnsi="TimesNewRomanPSMT"/>
        </w:rPr>
        <w:t>Heinemeyer</w:t>
      </w:r>
      <w:proofErr w:type="spellEnd"/>
      <w:r w:rsidR="00AD7C3D" w:rsidRPr="00AD7C3D">
        <w:rPr>
          <w:rFonts w:ascii="TimesNewRomanPSMT" w:eastAsia="Times New Roman" w:hAnsi="TimesNewRomanPSMT"/>
        </w:rPr>
        <w:t xml:space="preserve"> et al. 2019a, p. 16). </w:t>
      </w:r>
    </w:p>
    <w:p w14:paraId="587227C4" w14:textId="77777777"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Dispersed or off-road winter recreation appears to elicit a stronger avoidance response than recreation along roads and groomed routes with females showing more sensitivity than males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15). Females exhibited the strongest negative response to motorized recreation, which occurred at higher intensity across a larger footprint than did non-motorized recreation. </w:t>
      </w:r>
    </w:p>
    <w:p w14:paraId="6EE20171" w14:textId="6ED3E93B" w:rsidR="00AD7C3D" w:rsidRPr="00AD7C3D" w:rsidRDefault="00291B01" w:rsidP="00AD7C3D">
      <w:pPr>
        <w:spacing w:before="100" w:beforeAutospacing="1" w:after="100" w:afterAutospacing="1"/>
        <w:rPr>
          <w:rFonts w:ascii="Times New Roman" w:eastAsia="Times New Roman" w:hAnsi="Times New Roman"/>
        </w:rPr>
      </w:pPr>
      <w:r>
        <w:rPr>
          <w:rFonts w:ascii="Times New Roman" w:eastAsia="Times New Roman" w:hAnsi="Times New Roman"/>
        </w:rPr>
        <w:t>… T</w:t>
      </w:r>
      <w:r w:rsidR="00AD7C3D" w:rsidRPr="00AD7C3D">
        <w:rPr>
          <w:rFonts w:ascii="TimesNewRomanPSMT" w:eastAsia="Times New Roman" w:hAnsi="TimesNewRomanPSMT"/>
        </w:rPr>
        <w:t xml:space="preserve">he impacts of motorized and non-motorized backcountry winter recreation on wolverines in the Nez Perce-Clearwater, Sawtooth National Recreation Area, and Salmon-Challis National Forests of Idaho were evaluated by Regan et al. (2020, entire) using aerial survey methods of </w:t>
      </w:r>
      <w:proofErr w:type="spellStart"/>
      <w:r w:rsidR="00AD7C3D" w:rsidRPr="00AD7C3D">
        <w:rPr>
          <w:rFonts w:ascii="TimesNewRomanPSMT" w:eastAsia="Times New Roman" w:hAnsi="TimesNewRomanPSMT"/>
        </w:rPr>
        <w:t>Heinemeyer</w:t>
      </w:r>
      <w:proofErr w:type="spellEnd"/>
      <w:r w:rsidR="00AD7C3D" w:rsidRPr="00AD7C3D">
        <w:rPr>
          <w:rFonts w:ascii="TimesNewRomanPSMT" w:eastAsia="Times New Roman" w:hAnsi="TimesNewRomanPSMT"/>
        </w:rPr>
        <w:t xml:space="preserve"> et al. (2019b, pp. 6–10). Preliminary results showed that recreational impacts, in both area and intensity, are increasing over time. In the Sawtooth-Boulder White Cloud Mountains, researchers compared current extents of winter recreation with known historical wolverine home ranges and found that most of these home ranges contained little or no backcountry recreation (Regan et al. 2020, p. 4). </w:t>
      </w:r>
    </w:p>
    <w:p w14:paraId="6F5E3493" w14:textId="77777777"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lastRenderedPageBreak/>
        <w:t xml:space="preserve">Camera-trap and DNA surveys on the Payette National Forest in central Idaho revisited a portion of a previous winter recreation study and affirmed that there had been an incremental loss of resident wolverines from 2010–2011 to 2014, and that previously documented territories appeared to be vacant (Mack and Hagen 2022, p. 13). The authors suggest that “what was considered to be a stable core subpopulation area could, in fact, be more tenuous” and “that the change in wolverine abundance in this area might be attributed to changes in habitat quality from direct or indirect influences” including dispersed recreation, although the precise cause for the apparent decline in wolverine abundance requires further study (Mack and Hagen 2022, p. 13). </w:t>
      </w:r>
    </w:p>
    <w:p w14:paraId="0C13D43B" w14:textId="3CFA0423" w:rsidR="00AD7C3D" w:rsidRPr="00AD7C3D" w:rsidRDefault="00291B01" w:rsidP="00AD7C3D">
      <w:pPr>
        <w:spacing w:before="100" w:beforeAutospacing="1" w:after="100" w:afterAutospacing="1"/>
        <w:rPr>
          <w:rFonts w:ascii="Times New Roman" w:eastAsia="Times New Roman" w:hAnsi="Times New Roman"/>
        </w:rPr>
      </w:pPr>
      <w:r>
        <w:rPr>
          <w:rFonts w:ascii="TimesNewRomanPSMT" w:eastAsia="Times New Roman" w:hAnsi="TimesNewRomanPSMT"/>
        </w:rPr>
        <w:t xml:space="preserve">… </w:t>
      </w:r>
      <w:r w:rsidR="00AD7C3D" w:rsidRPr="00AD7C3D">
        <w:rPr>
          <w:rFonts w:ascii="TimesNewRomanPSMT" w:eastAsia="Times New Roman" w:hAnsi="TimesNewRomanPSMT"/>
        </w:rPr>
        <w:t>As described above in Effects from Roads, forestry roads that are used by snowmobilers appear to have a strong negative correlation with wolverine distribution (</w:t>
      </w:r>
      <w:proofErr w:type="spellStart"/>
      <w:r w:rsidR="00AD7C3D" w:rsidRPr="00AD7C3D">
        <w:rPr>
          <w:rFonts w:ascii="TimesNewRomanPSMT" w:eastAsia="Times New Roman" w:hAnsi="TimesNewRomanPSMT"/>
        </w:rPr>
        <w:t>Kortello</w:t>
      </w:r>
      <w:proofErr w:type="spellEnd"/>
      <w:r w:rsidR="00AD7C3D" w:rsidRPr="00AD7C3D">
        <w:rPr>
          <w:rFonts w:ascii="TimesNewRomanPSMT" w:eastAsia="Times New Roman" w:hAnsi="TimesNewRomanPSMT"/>
        </w:rPr>
        <w:t xml:space="preserve"> 2019, p. 10). Non- motorized recreation can also impact wolverines. Remote camera-based surveys from 2011– 2020 in protected and non-protected habitat in southwestern Canada found that wolverine detection probability was strongly and negatively correlated with the amount of non-motorized human recreation (</w:t>
      </w:r>
      <w:proofErr w:type="spellStart"/>
      <w:r w:rsidR="00AD7C3D" w:rsidRPr="00AD7C3D">
        <w:rPr>
          <w:rFonts w:ascii="TimesNewRomanPSMT" w:eastAsia="Times New Roman" w:hAnsi="TimesNewRomanPSMT"/>
        </w:rPr>
        <w:t>Barrueto</w:t>
      </w:r>
      <w:proofErr w:type="spellEnd"/>
      <w:r w:rsidR="00AD7C3D" w:rsidRPr="00AD7C3D">
        <w:rPr>
          <w:rFonts w:ascii="TimesNewRomanPSMT" w:eastAsia="Times New Roman" w:hAnsi="TimesNewRomanPSMT"/>
        </w:rPr>
        <w:t xml:space="preserve"> et al. 2022, pp. 4–8). This pattern held for both winter and summer and was consistent with the findings of </w:t>
      </w:r>
      <w:proofErr w:type="spellStart"/>
      <w:r w:rsidR="00AD7C3D" w:rsidRPr="00AD7C3D">
        <w:rPr>
          <w:rFonts w:ascii="TimesNewRomanPSMT" w:eastAsia="Times New Roman" w:hAnsi="TimesNewRomanPSMT"/>
        </w:rPr>
        <w:t>Heinemeyer</w:t>
      </w:r>
      <w:proofErr w:type="spellEnd"/>
      <w:r w:rsidR="00AD7C3D" w:rsidRPr="00AD7C3D">
        <w:rPr>
          <w:rFonts w:ascii="TimesNewRomanPSMT" w:eastAsia="Times New Roman" w:hAnsi="TimesNewRomanPSMT"/>
        </w:rPr>
        <w:t xml:space="preserve"> et al. (2019a, p. 18). Data from winter occupancy surveys showed that 95% of all wolverine detections occurred during 2-week periods with three or fewer recreational user groups detected on remote cameras (</w:t>
      </w:r>
      <w:proofErr w:type="spellStart"/>
      <w:r w:rsidR="00AD7C3D" w:rsidRPr="00AD7C3D">
        <w:rPr>
          <w:rFonts w:ascii="TimesNewRomanPSMT" w:eastAsia="Times New Roman" w:hAnsi="TimesNewRomanPSMT"/>
        </w:rPr>
        <w:t>Barrueto</w:t>
      </w:r>
      <w:proofErr w:type="spellEnd"/>
      <w:r w:rsidR="00AD7C3D" w:rsidRPr="00AD7C3D">
        <w:rPr>
          <w:rFonts w:ascii="TimesNewRomanPSMT" w:eastAsia="Times New Roman" w:hAnsi="TimesNewRomanPSMT"/>
        </w:rPr>
        <w:t xml:space="preserve"> et al. 2022, p. 4). While this study also documented declines in density and occupancy of wolverine, further research is necessary to determine the specific causal mechanisms most responsible for these declines (</w:t>
      </w:r>
      <w:proofErr w:type="spellStart"/>
      <w:r w:rsidR="00AD7C3D" w:rsidRPr="00AD7C3D">
        <w:rPr>
          <w:rFonts w:ascii="TimesNewRomanPSMT" w:eastAsia="Times New Roman" w:hAnsi="TimesNewRomanPSMT"/>
        </w:rPr>
        <w:t>Barrueto</w:t>
      </w:r>
      <w:proofErr w:type="spellEnd"/>
      <w:r w:rsidR="00AD7C3D" w:rsidRPr="00AD7C3D">
        <w:rPr>
          <w:rFonts w:ascii="TimesNewRomanPSMT" w:eastAsia="Times New Roman" w:hAnsi="TimesNewRomanPSMT"/>
        </w:rPr>
        <w:t xml:space="preserve"> et al. 2022, p. 8). </w:t>
      </w:r>
    </w:p>
    <w:p w14:paraId="6FC19367" w14:textId="73EE6FFE"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Other Human Disturbance</w:t>
      </w:r>
      <w:r w:rsidR="00291B01">
        <w:rPr>
          <w:rFonts w:ascii="TimesNewRomanPSMT" w:eastAsia="Times New Roman" w:hAnsi="TimesNewRomanPSMT"/>
        </w:rPr>
        <w:t xml:space="preserve"> concerns in the 2023 Wolverine report:</w:t>
      </w:r>
      <w:r w:rsidRPr="00AD7C3D">
        <w:rPr>
          <w:rFonts w:ascii="TimesNewRomanPSMT" w:eastAsia="Times New Roman" w:hAnsi="TimesNewRomanPSMT"/>
        </w:rPr>
        <w:t xml:space="preserve"> </w:t>
      </w:r>
    </w:p>
    <w:p w14:paraId="7040CA8E" w14:textId="77777777"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 xml:space="preserve">In our 2018 SSA, we concluded that human infrastructure may “affect individual wolverine behavior (e.g., avoidance) or loss or modification of wolverine habitat... but these effects are small or narrow in scope and scale and appear to represent a trade-off between foraging opportunities in areas that provide minimal risk of predation and avoidance of open areas and/or higher predation risk” (USFWS 2018, p. 62). Below, we discuss new information related to the impacts of human infrastructure on wolverine populations. </w:t>
      </w:r>
    </w:p>
    <w:p w14:paraId="57EE124D" w14:textId="317EC189" w:rsid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Wolverine density and detection probability in the Canadian Rocky Mountains declined with increased night light intensity, which is a measure for actively used human developments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 8). This pattern is consistent with telemetry-based findings </w:t>
      </w:r>
      <w:r>
        <w:rPr>
          <w:rFonts w:ascii="TimesNewRomanPSMT" w:eastAsia="Times New Roman" w:hAnsi="TimesNewRomanPSMT"/>
        </w:rPr>
        <w:t>…</w:t>
      </w:r>
      <w:r w:rsidRPr="00AD7C3D">
        <w:rPr>
          <w:rFonts w:ascii="TimesNewRomanPSMT" w:eastAsia="Times New Roman" w:hAnsi="TimesNewRomanPSMT"/>
        </w:rPr>
        <w:t xml:space="preserve"> </w:t>
      </w:r>
    </w:p>
    <w:p w14:paraId="04401FF1" w14:textId="77777777"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Connectivity among wolverine habitats appears to be particularly sensitive to housing developments and other human impacts in rugged areas located between typical wolverine habitats (</w:t>
      </w:r>
      <w:proofErr w:type="spellStart"/>
      <w:r w:rsidRPr="00AD7C3D">
        <w:rPr>
          <w:rFonts w:ascii="TimesNewRomanPSMT" w:eastAsia="Times New Roman" w:hAnsi="TimesNewRomanPSMT"/>
        </w:rPr>
        <w:t>Balkenhol</w:t>
      </w:r>
      <w:proofErr w:type="spellEnd"/>
      <w:r w:rsidRPr="00AD7C3D">
        <w:rPr>
          <w:rFonts w:ascii="TimesNewRomanPSMT" w:eastAsia="Times New Roman" w:hAnsi="TimesNewRomanPSMT"/>
        </w:rPr>
        <w:t xml:space="preserve"> et al. 2020, p. 799). As the study population was small, </w:t>
      </w:r>
      <w:r w:rsidRPr="00AD7C3D">
        <w:rPr>
          <w:rFonts w:ascii="TimesNewRomanPSMT" w:eastAsia="Times New Roman" w:hAnsi="TimesNewRomanPSMT"/>
        </w:rPr>
        <w:lastRenderedPageBreak/>
        <w:t>habitat fragmentation and decreased population connectivity would increase the effects of demographic stochasticity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 8). </w:t>
      </w:r>
    </w:p>
    <w:p w14:paraId="42ADCA0E" w14:textId="1D4B6919" w:rsidR="00AD7C3D" w:rsidRPr="00AD7C3D" w:rsidRDefault="00AD7C3D" w:rsidP="00AD7C3D">
      <w:pPr>
        <w:spacing w:before="100" w:beforeAutospacing="1" w:after="100" w:afterAutospacing="1"/>
        <w:rPr>
          <w:rFonts w:ascii="Times New Roman" w:eastAsia="Times New Roman" w:hAnsi="Times New Roman"/>
        </w:rPr>
      </w:pPr>
      <w:r>
        <w:rPr>
          <w:rFonts w:ascii="Times New Roman" w:eastAsia="Times New Roman" w:hAnsi="Times New Roman"/>
        </w:rPr>
        <w:t xml:space="preserve">Also: </w:t>
      </w:r>
      <w:r>
        <w:rPr>
          <w:rFonts w:ascii="TimesNewRomanPSMT" w:eastAsia="Times New Roman" w:hAnsi="TimesNewRomanPSMT"/>
        </w:rPr>
        <w:t>“</w:t>
      </w:r>
      <w:r w:rsidRPr="00AD7C3D">
        <w:rPr>
          <w:rFonts w:ascii="TimesNewRomanPSMT" w:eastAsia="Times New Roman" w:hAnsi="TimesNewRomanPSMT"/>
        </w:rPr>
        <w:t>The extent of the impacts of human presence and actions on the landscape have been collectively called “the human footprint” (Janzen 1998, entire). In an analysis of the human footprint in the western U.S., Leu et al. (2008, p. 1125) found that the physical effect area of the 14 anthropogenic features they analyzed (human habitation, interstate highways, Federal and State highways, secondary roads, railroads, irrigation canals, powerlines, linear feature densities, agricultural land, campgrounds, highway rest stops, landfills, oil and gas development, and human induced fires) covered 13% of the land area in the western U.S, with agricultural land being the most dominant (9.8%) human use. Accounting for the indirect effects radiating out from the direct human footprint, Leu et al. (2008, p. 1125) categorized 52% of the western U.S. as having medium- or high-intensity impacts from the human footprint (both direct and indirect impacts), while low-intensity impact areas covered the remaining 48% of the landscape (Leu et al. 2008, pp. 1125–1127)</w:t>
      </w:r>
      <w:r>
        <w:rPr>
          <w:rFonts w:ascii="TimesNewRomanPSMT" w:eastAsia="Times New Roman" w:hAnsi="TimesNewRomanPSMT"/>
        </w:rPr>
        <w:t>”</w:t>
      </w:r>
      <w:r w:rsidRPr="00AD7C3D">
        <w:rPr>
          <w:rFonts w:ascii="TimesNewRomanPSMT" w:eastAsia="Times New Roman" w:hAnsi="TimesNewRomanPSMT"/>
        </w:rPr>
        <w:t xml:space="preserve">. </w:t>
      </w:r>
    </w:p>
    <w:p w14:paraId="7EBA8588" w14:textId="710BA74A" w:rsidR="00AD7C3D" w:rsidRDefault="00AD7C3D" w:rsidP="00AD7C3D">
      <w:pPr>
        <w:spacing w:before="100" w:beforeAutospacing="1" w:after="100" w:afterAutospacing="1"/>
        <w:rPr>
          <w:rFonts w:ascii="Times New Roman" w:eastAsia="Times New Roman" w:hAnsi="Times New Roman"/>
        </w:rPr>
      </w:pPr>
      <w:r>
        <w:rPr>
          <w:rFonts w:ascii="Times New Roman" w:eastAsia="Times New Roman" w:hAnsi="Times New Roman"/>
        </w:rPr>
        <w:t xml:space="preserve">How much has the footprint of Brundage and associated trails expanded in the past 25 years? Please provide detailed analysis. How much has summer recreation, and winter recreational activity – both motorized and non-motorized expanded in this region? How much has human habitation increased in areas surrounding McCall and New meadows? What logging/thinning projects have taken place - and where? These are all very important questions that must be assessed in a hard look NEPA analysis EIS – given that this area has shown a DECLINE in Wolverines – and human disturbance and the human footprint is known to be expanding across </w:t>
      </w:r>
      <w:proofErr w:type="spellStart"/>
      <w:r>
        <w:rPr>
          <w:rFonts w:ascii="Times New Roman" w:eastAsia="Times New Roman" w:hAnsi="Times New Roman"/>
        </w:rPr>
        <w:t xml:space="preserve">this </w:t>
      </w:r>
      <w:proofErr w:type="spellEnd"/>
      <w:r>
        <w:rPr>
          <w:rFonts w:ascii="Times New Roman" w:eastAsia="Times New Roman" w:hAnsi="Times New Roman"/>
        </w:rPr>
        <w:t xml:space="preserve">region. This hard look analysis is needed to understand the inter-twined effects of the logging, burning, road changes, closures, and controls on the large-scale domestic sheep grazing taking place – and if these factors – all of which will be made more harmful and result in more and expanded disturbance because of the project actions and will highly likely impact Wolverines, and if so, to what degree? Will increased areas of the project area be rendered uninhabitable? Or unsuitable for denning (of all types) and other activity, or will it harm prey species? </w:t>
      </w:r>
    </w:p>
    <w:p w14:paraId="6F3FBC79" w14:textId="265692A3" w:rsidR="00AD7C3D" w:rsidRDefault="00AD7C3D" w:rsidP="00AD7C3D">
      <w:pPr>
        <w:spacing w:before="100" w:beforeAutospacing="1" w:after="100" w:afterAutospacing="1"/>
        <w:rPr>
          <w:rFonts w:ascii="Times New Roman" w:eastAsia="Times New Roman" w:hAnsi="Times New Roman"/>
        </w:rPr>
      </w:pPr>
      <w:r>
        <w:rPr>
          <w:rFonts w:ascii="Times New Roman" w:eastAsia="Times New Roman" w:hAnsi="Times New Roman"/>
        </w:rPr>
        <w:t>We do know there has been an in ever-increasing War on Wolves with year-round hunting and trapping in Idaho (and very likely poaching of other native carnivores like Wolverine), as the state regulations have become more and more cruel and barbaric. This must be fully considered here, as the project will clear and remove vast areas of protective forest cover that hinders human access to various degrees.</w:t>
      </w:r>
    </w:p>
    <w:p w14:paraId="2E16AD3F" w14:textId="48660DA1" w:rsidR="00AD7C3D" w:rsidRPr="00AD7C3D" w:rsidRDefault="00AD7C3D" w:rsidP="00AD7C3D">
      <w:pPr>
        <w:spacing w:before="100" w:beforeAutospacing="1" w:after="100" w:afterAutospacing="1"/>
        <w:rPr>
          <w:rFonts w:ascii="Times New Roman" w:eastAsia="Times New Roman" w:hAnsi="Times New Roman"/>
        </w:rPr>
      </w:pPr>
      <w:r>
        <w:rPr>
          <w:rFonts w:ascii="Times New Roman" w:eastAsia="Times New Roman" w:hAnsi="Times New Roman"/>
        </w:rPr>
        <w:t xml:space="preserve">Was the intensity of grazing (time spent in area, turnout times, AUMs/HMs </w:t>
      </w:r>
      <w:proofErr w:type="gramStart"/>
      <w:r>
        <w:rPr>
          <w:rFonts w:ascii="Times New Roman" w:eastAsia="Times New Roman" w:hAnsi="Times New Roman"/>
        </w:rPr>
        <w:t>actually used</w:t>
      </w:r>
      <w:proofErr w:type="gramEnd"/>
      <w:r>
        <w:rPr>
          <w:rFonts w:ascii="Times New Roman" w:eastAsia="Times New Roman" w:hAnsi="Times New Roman"/>
        </w:rPr>
        <w:t xml:space="preserve"> vs. those permitted, etc.) shifted because of the Payette Forest plan adoption and the recognized conflicts with Bighorn sheep and disease contagion carried by domestic sheep herds? We note the Brundage </w:t>
      </w:r>
      <w:proofErr w:type="spellStart"/>
      <w:r>
        <w:rPr>
          <w:rFonts w:ascii="Times New Roman" w:eastAsia="Times New Roman" w:hAnsi="Times New Roman"/>
        </w:rPr>
        <w:t>Soulen</w:t>
      </w:r>
      <w:proofErr w:type="spellEnd"/>
      <w:r>
        <w:rPr>
          <w:rFonts w:ascii="Times New Roman" w:eastAsia="Times New Roman" w:hAnsi="Times New Roman"/>
        </w:rPr>
        <w:t xml:space="preserve"> AOI states that the sheep are to avoid pretty much everything associated with Brundage – and as mountain bike trail networks, ski slope </w:t>
      </w:r>
      <w:r>
        <w:rPr>
          <w:rFonts w:ascii="Times New Roman" w:eastAsia="Times New Roman" w:hAnsi="Times New Roman"/>
        </w:rPr>
        <w:lastRenderedPageBreak/>
        <w:t xml:space="preserve">areas, and other expansion has played out – that “avoidance” zone has likely expanded – resulting in more intensified sheep use and disturbance in more remote areas and Wolverine/native carnivore habitats. </w:t>
      </w:r>
    </w:p>
    <w:p w14:paraId="1172721F" w14:textId="77777777" w:rsidR="00AD7C3D" w:rsidRPr="00AD7C3D" w:rsidRDefault="00AD7C3D" w:rsidP="00AD7C3D">
      <w:pPr>
        <w:pStyle w:val="NormalWeb"/>
        <w:rPr>
          <w:rFonts w:ascii="Times New Roman" w:eastAsia="Times New Roman" w:hAnsi="Times New Roman"/>
          <w:sz w:val="24"/>
          <w:szCs w:val="24"/>
        </w:rPr>
      </w:pPr>
      <w:r>
        <w:rPr>
          <w:rFonts w:ascii="TimesNewRomanPSMT" w:eastAsia="Times New Roman" w:hAnsi="TimesNewRomanPSMT"/>
          <w:sz w:val="24"/>
          <w:szCs w:val="24"/>
        </w:rPr>
        <w:t>“</w:t>
      </w:r>
      <w:r w:rsidRPr="00AD7C3D">
        <w:rPr>
          <w:rFonts w:ascii="TimesNewRomanPSMT" w:eastAsia="Times New Roman" w:hAnsi="TimesNewRomanPSMT"/>
          <w:sz w:val="24"/>
          <w:szCs w:val="24"/>
        </w:rPr>
        <w:t>In addition to effects on wolverine density and connectivity, human infrastructure can also affect wolverines through shifts in community dynamics that precipitate from changes in the behavior and temporal use of habitats by apex predators. Wolverines and other carnivores may shift their daily behavior patterns in response to the presence of human landscape disturbance (Frey et al. 2020, pp. 1133–1138). By modeling the effects of human landscape features, linear (roads, rail, trails, seismic lines, transmission lines and pipelines) and polygonal (harvest cut-blocks, residential land, well-sites), researchers sought to determine if carnivore species change behavior in response to these disturbances, creating a potential shift in temporal niche portioning and leading to a potential increased interspecific competition in the Rocky Mountains of Alberta, Canada (Frey et al. 2020, entire). In response to increased human disturbance (proportion of linear and polygonal features) wolves (</w:t>
      </w:r>
      <w:r w:rsidRPr="00AD7C3D">
        <w:rPr>
          <w:rFonts w:ascii="TimesNewRomanPS" w:eastAsia="Times New Roman" w:hAnsi="TimesNewRomanPS"/>
          <w:i/>
          <w:iCs/>
          <w:color w:val="1E1E23"/>
          <w:sz w:val="24"/>
          <w:szCs w:val="24"/>
        </w:rPr>
        <w:t>Canis lupus</w:t>
      </w:r>
      <w:r w:rsidRPr="00AD7C3D">
        <w:rPr>
          <w:rFonts w:ascii="TimesNewRomanPSMT" w:eastAsia="Times New Roman" w:hAnsi="TimesNewRomanPSMT"/>
          <w:color w:val="1E1E23"/>
          <w:sz w:val="24"/>
          <w:szCs w:val="24"/>
        </w:rPr>
        <w:t xml:space="preserve">) </w:t>
      </w:r>
      <w:r w:rsidRPr="00AD7C3D">
        <w:rPr>
          <w:rFonts w:ascii="TimesNewRomanPSMT" w:eastAsia="Times New Roman" w:hAnsi="TimesNewRomanPSMT"/>
          <w:sz w:val="24"/>
          <w:szCs w:val="24"/>
        </w:rPr>
        <w:t xml:space="preserve">showed a shift toward nocturnal activity while coyotes shifted toward cathemeral (i.e., </w:t>
      </w:r>
      <w:proofErr w:type="gramStart"/>
      <w:r w:rsidRPr="00AD7C3D">
        <w:rPr>
          <w:rFonts w:ascii="TimesNewRomanPSMT" w:eastAsia="Times New Roman" w:hAnsi="TimesNewRomanPSMT"/>
          <w:sz w:val="24"/>
          <w:szCs w:val="24"/>
        </w:rPr>
        <w:t>sporadic</w:t>
      </w:r>
      <w:proofErr w:type="gramEnd"/>
      <w:r w:rsidRPr="00AD7C3D">
        <w:rPr>
          <w:rFonts w:ascii="TimesNewRomanPSMT" w:eastAsia="Times New Roman" w:hAnsi="TimesNewRomanPSMT"/>
          <w:sz w:val="24"/>
          <w:szCs w:val="24"/>
        </w:rPr>
        <w:t xml:space="preserve"> and random intervals of activity at any time of the day or night) and marten (</w:t>
      </w:r>
      <w:r w:rsidRPr="00AD7C3D">
        <w:rPr>
          <w:rFonts w:ascii="TimesNewRomanPS" w:eastAsia="Times New Roman" w:hAnsi="TimesNewRomanPS"/>
          <w:i/>
          <w:iCs/>
          <w:color w:val="1E1E23"/>
          <w:sz w:val="24"/>
          <w:szCs w:val="24"/>
        </w:rPr>
        <w:t>Martes americana</w:t>
      </w:r>
      <w:r w:rsidRPr="00AD7C3D">
        <w:rPr>
          <w:rFonts w:ascii="TimesNewRomanPSMT" w:eastAsia="Times New Roman" w:hAnsi="TimesNewRomanPSMT"/>
          <w:color w:val="1E1E23"/>
          <w:sz w:val="24"/>
          <w:szCs w:val="24"/>
        </w:rPr>
        <w:t xml:space="preserve">) </w:t>
      </w:r>
      <w:r w:rsidRPr="00AD7C3D">
        <w:rPr>
          <w:rFonts w:ascii="TimesNewRomanPSMT" w:eastAsia="Times New Roman" w:hAnsi="TimesNewRomanPSMT"/>
          <w:sz w:val="24"/>
          <w:szCs w:val="24"/>
        </w:rPr>
        <w:t>shifted toward diurnal activity (Frey et al. 2020, pp. 1133–1138). Although forest cover was shown to have a stronger influence on marten-wolverine activity overlap than did human infrastructure-associated landscape change</w:t>
      </w:r>
      <w:r>
        <w:rPr>
          <w:rFonts w:ascii="TimesNewRomanPSMT" w:eastAsia="Times New Roman" w:hAnsi="TimesNewRomanPSMT"/>
          <w:sz w:val="24"/>
          <w:szCs w:val="24"/>
        </w:rPr>
        <w:t xml:space="preserve"> </w:t>
      </w:r>
      <w:r w:rsidRPr="00AD7C3D">
        <w:rPr>
          <w:rFonts w:ascii="TimesNewRomanPSMT" w:eastAsia="Times New Roman" w:hAnsi="TimesNewRomanPSMT"/>
          <w:sz w:val="24"/>
          <w:szCs w:val="24"/>
        </w:rPr>
        <w:t xml:space="preserve">(overlap decreased significantly with increasing forest cover) the results suggest that a shift in apex predator activity can lead to cascading shifts in </w:t>
      </w:r>
      <w:proofErr w:type="spellStart"/>
      <w:r w:rsidRPr="00AD7C3D">
        <w:rPr>
          <w:rFonts w:ascii="TimesNewRomanPSMT" w:eastAsia="Times New Roman" w:hAnsi="TimesNewRomanPSMT"/>
          <w:sz w:val="24"/>
          <w:szCs w:val="24"/>
        </w:rPr>
        <w:t>mesocarnivores</w:t>
      </w:r>
      <w:proofErr w:type="spellEnd"/>
      <w:r w:rsidRPr="00AD7C3D">
        <w:rPr>
          <w:rFonts w:ascii="TimesNewRomanPSMT" w:eastAsia="Times New Roman" w:hAnsi="TimesNewRomanPSMT"/>
          <w:sz w:val="24"/>
          <w:szCs w:val="24"/>
        </w:rPr>
        <w:t xml:space="preserve">, in turn leading to increasing competition over resources and potential displacement of species (Frey et al. 2020, pp. 1133–1138). </w:t>
      </w:r>
    </w:p>
    <w:p w14:paraId="6E90C0DD" w14:textId="5CFC2CEA" w:rsidR="00AD7C3D" w:rsidRPr="00AD7C3D" w:rsidRDefault="00AD7C3D" w:rsidP="00AD7C3D">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Indirect effects to wolverines can also be caused by range expansion of other carnivores into wolverine habitat facilitated by human infrastructure. While wolverine and coyotes are generally segregated, the probability of co-occurrence increases with the proportion of linear disturbance features (Chow-Fraser et al. 2022, p. 4). Using the same study area in Alberta as Frey et al. (2020, p. 1130), the authors found that while wolverines favored areas of low disturbance (low proportion of linear features) and coyotes favored areas of high disturbance (high proportion of linear features), co-occurrence probability increased 3x for each increase of linear feature unit (Chow-Fraser et al. 2022, p. 4). Modeling showed that competition exhibited the strongest effect on wolverine distribution with wolverine occurrence best explained by coyote occurrence at the same sites (Chow-Fraser et al. 2022, p. 4). These results suggest that anthropogenic disturbance and resulting coyote range expansion may be contributing to wolverine population declines in the Canadian Rocky Mountains (Chow-Fraser et al. 2022, p. 6)</w:t>
      </w:r>
      <w:r>
        <w:rPr>
          <w:rFonts w:ascii="TimesNewRomanPSMT" w:eastAsia="Times New Roman" w:hAnsi="TimesNewRomanPSMT"/>
        </w:rPr>
        <w:t>”</w:t>
      </w:r>
      <w:r w:rsidRPr="00AD7C3D">
        <w:rPr>
          <w:rFonts w:ascii="TimesNewRomanPSMT" w:eastAsia="Times New Roman" w:hAnsi="TimesNewRomanPSMT"/>
        </w:rPr>
        <w:t xml:space="preserve">. </w:t>
      </w:r>
    </w:p>
    <w:p w14:paraId="57AB924A" w14:textId="32BC2F05" w:rsidR="00AD7C3D" w:rsidRDefault="00AD7C3D" w:rsidP="00AD7C3D">
      <w:pPr>
        <w:pStyle w:val="NormalWeb"/>
        <w:rPr>
          <w:rFonts w:ascii="TimesNewRomanPSMT" w:eastAsia="Times New Roman" w:hAnsi="TimesNewRomanPSMT"/>
          <w:sz w:val="24"/>
          <w:szCs w:val="24"/>
        </w:rPr>
      </w:pPr>
      <w:r w:rsidRPr="00AD7C3D">
        <w:rPr>
          <w:rFonts w:ascii="TimesNewRomanPSMT" w:eastAsia="Times New Roman" w:hAnsi="TimesNewRomanPSMT"/>
          <w:sz w:val="24"/>
          <w:szCs w:val="24"/>
        </w:rPr>
        <w:t xml:space="preserve"> </w:t>
      </w:r>
      <w:r>
        <w:rPr>
          <w:rFonts w:ascii="TimesNewRomanPSMT" w:eastAsia="Times New Roman" w:hAnsi="TimesNewRomanPSMT"/>
          <w:sz w:val="24"/>
          <w:szCs w:val="24"/>
        </w:rPr>
        <w:t xml:space="preserve">Frey et al 2020. </w:t>
      </w:r>
      <w:hyperlink r:id="rId49" w:history="1">
        <w:r w:rsidRPr="00F406A9">
          <w:rPr>
            <w:rStyle w:val="Hyperlink"/>
            <w:rFonts w:ascii="TimesNewRomanPSMT" w:eastAsia="Times New Roman" w:hAnsi="TimesNewRomanPSMT"/>
            <w:sz w:val="24"/>
            <w:szCs w:val="24"/>
          </w:rPr>
          <w:t>https://nsojournals.onlinelibrary.wiley.com/doi/abs/10.1111/oik.07251</w:t>
        </w:r>
      </w:hyperlink>
    </w:p>
    <w:p w14:paraId="6C17FA92" w14:textId="3CD1EDB5" w:rsidR="00AD7C3D" w:rsidRDefault="00AD7C3D" w:rsidP="00AD7C3D">
      <w:pPr>
        <w:spacing w:before="100" w:beforeAutospacing="1" w:after="100" w:afterAutospacing="1"/>
        <w:rPr>
          <w:rFonts w:ascii="TimesNewRomanPSMT" w:eastAsia="Times New Roman" w:hAnsi="TimesNewRomanPSMT"/>
        </w:rPr>
      </w:pPr>
      <w:r>
        <w:rPr>
          <w:rFonts w:ascii="TimesNewRomanPSMT" w:eastAsia="Times New Roman" w:hAnsi="TimesNewRomanPSMT"/>
        </w:rPr>
        <w:t xml:space="preserve">Chow-Fraser et al. 2022. </w:t>
      </w:r>
      <w:hyperlink r:id="rId50" w:history="1">
        <w:r w:rsidRPr="00F406A9">
          <w:rPr>
            <w:rStyle w:val="Hyperlink"/>
            <w:rFonts w:ascii="TimesNewRomanPSMT" w:eastAsia="Times New Roman" w:hAnsi="TimesNewRomanPSMT"/>
          </w:rPr>
          <w:t>https://www.sciencedirect.com/science/article/abs/pii/S0006320721004870</w:t>
        </w:r>
      </w:hyperlink>
    </w:p>
    <w:p w14:paraId="49F6E84F" w14:textId="77777777" w:rsidR="00AD7C3D" w:rsidRPr="00AD7C3D" w:rsidRDefault="00AD7C3D" w:rsidP="00AD7C3D">
      <w:pPr>
        <w:spacing w:before="100" w:beforeAutospacing="1" w:after="100" w:afterAutospacing="1"/>
        <w:outlineLvl w:val="0"/>
        <w:rPr>
          <w:rFonts w:ascii="Times New Roman" w:eastAsia="Times New Roman" w:hAnsi="Times New Roman"/>
          <w:bCs/>
          <w:kern w:val="36"/>
          <w:szCs w:val="48"/>
        </w:rPr>
      </w:pPr>
      <w:r w:rsidRPr="00AD7C3D">
        <w:rPr>
          <w:rFonts w:ascii="Times New Roman" w:eastAsia="Times New Roman" w:hAnsi="Times New Roman"/>
          <w:bCs/>
          <w:kern w:val="36"/>
          <w:szCs w:val="48"/>
        </w:rPr>
        <w:lastRenderedPageBreak/>
        <w:t xml:space="preserve">Landscape change shifts competitive dynamics between declining at-risk wolverines and range-expanding coyotes, compelling a new conservation </w:t>
      </w:r>
      <w:proofErr w:type="gramStart"/>
      <w:r w:rsidRPr="00AD7C3D">
        <w:rPr>
          <w:rFonts w:ascii="Times New Roman" w:eastAsia="Times New Roman" w:hAnsi="Times New Roman"/>
          <w:bCs/>
          <w:kern w:val="36"/>
          <w:szCs w:val="48"/>
        </w:rPr>
        <w:t>focus</w:t>
      </w:r>
      <w:bookmarkStart w:id="0" w:name="baep-article-footnote-id1"/>
      <w:bookmarkEnd w:id="0"/>
      <w:proofErr w:type="gramEnd"/>
    </w:p>
    <w:p w14:paraId="76F54831" w14:textId="601E7778" w:rsidR="00AD7C3D" w:rsidRPr="00291B01" w:rsidRDefault="00AD7C3D" w:rsidP="00AD7C3D">
      <w:pPr>
        <w:spacing w:before="100" w:beforeAutospacing="1" w:after="100" w:afterAutospacing="1"/>
        <w:rPr>
          <w:rFonts w:ascii="Times New Roman" w:hAnsi="Times New Roman"/>
        </w:rPr>
      </w:pPr>
      <w:r w:rsidRPr="00291B01">
        <w:rPr>
          <w:rFonts w:ascii="Times New Roman" w:eastAsia="Times New Roman" w:hAnsi="Times New Roman"/>
        </w:rPr>
        <w:t>“</w:t>
      </w:r>
      <w:r w:rsidRPr="00291B01">
        <w:rPr>
          <w:rFonts w:ascii="Times New Roman" w:hAnsi="Times New Roman"/>
        </w:rPr>
        <w:t xml:space="preserve">Wolverine were generally segregated from coyotes and avoided linear features; </w:t>
      </w:r>
      <w:proofErr w:type="gramStart"/>
      <w:r w:rsidRPr="00291B01">
        <w:rPr>
          <w:rFonts w:ascii="Times New Roman" w:hAnsi="Times New Roman"/>
        </w:rPr>
        <w:t>however</w:t>
      </w:r>
      <w:proofErr w:type="gramEnd"/>
      <w:r w:rsidRPr="00291B01">
        <w:rPr>
          <w:rFonts w:ascii="Times New Roman" w:hAnsi="Times New Roman"/>
        </w:rPr>
        <w:t xml:space="preserve"> if wolverine and coyotes did co-occur, they were twice as likely to co-occur at sites with linear features. Thus linear features increased opportunity for coyotes—a </w:t>
      </w:r>
      <w:hyperlink r:id="rId51" w:tooltip="Learn more about generalist from ScienceDirect's AI-generated Topic Pages" w:history="1">
        <w:r w:rsidRPr="00291B01">
          <w:rPr>
            <w:rStyle w:val="Hyperlink"/>
            <w:rFonts w:ascii="Times New Roman" w:hAnsi="Times New Roman"/>
          </w:rPr>
          <w:t>generalist</w:t>
        </w:r>
      </w:hyperlink>
      <w:r w:rsidRPr="00291B01">
        <w:rPr>
          <w:rFonts w:ascii="Times New Roman" w:hAnsi="Times New Roman"/>
        </w:rPr>
        <w:t xml:space="preserve"> species thriving in human disturbed landscapes – to compete with wolverines. We suggest this threat of increased competition is a mechanism potentially contributing to broad-scale wolverine range recessions from increasingly disturbed areas. Landscape change manifests as more than just </w:t>
      </w:r>
      <w:hyperlink r:id="rId52" w:tooltip="Learn more about physical disturbances from ScienceDirect's AI-generated Topic Pages" w:history="1">
        <w:r w:rsidRPr="00291B01">
          <w:rPr>
            <w:rStyle w:val="Hyperlink"/>
            <w:rFonts w:ascii="Times New Roman" w:hAnsi="Times New Roman"/>
          </w:rPr>
          <w:t>physical disturbances</w:t>
        </w:r>
      </w:hyperlink>
      <w:r w:rsidRPr="00291B01">
        <w:rPr>
          <w:rFonts w:ascii="Times New Roman" w:hAnsi="Times New Roman"/>
        </w:rPr>
        <w:t>: it alters the ecological processes that structure communities. These processes contribute to declines of species that cannot adapt to the novel disturbance features. We emphasize competition as an overlooked outcome of landscape change that could inform better conservation decisions to stem species declines</w:t>
      </w:r>
      <w:r w:rsidRPr="00291B01">
        <w:rPr>
          <w:rFonts w:ascii="Times New Roman" w:hAnsi="Times New Roman"/>
        </w:rPr>
        <w:t>”</w:t>
      </w:r>
      <w:r w:rsidRPr="00291B01">
        <w:rPr>
          <w:rFonts w:ascii="Times New Roman" w:hAnsi="Times New Roman"/>
        </w:rPr>
        <w:t>.</w:t>
      </w:r>
    </w:p>
    <w:p w14:paraId="4B1C3CCF" w14:textId="42D2AB9D" w:rsidR="00AD7C3D" w:rsidRPr="00291B01" w:rsidRDefault="00AD7C3D" w:rsidP="00AD7C3D">
      <w:pPr>
        <w:spacing w:before="100" w:beforeAutospacing="1" w:after="100" w:afterAutospacing="1"/>
        <w:rPr>
          <w:rFonts w:ascii="Times New Roman" w:hAnsi="Times New Roman"/>
        </w:rPr>
      </w:pPr>
      <w:r w:rsidRPr="00291B01">
        <w:rPr>
          <w:rFonts w:ascii="Times New Roman" w:hAnsi="Times New Roman"/>
        </w:rPr>
        <w:t>“</w:t>
      </w:r>
      <w:r w:rsidRPr="00291B01">
        <w:rPr>
          <w:rFonts w:ascii="Times New Roman" w:hAnsi="Times New Roman"/>
        </w:rPr>
        <w:t>In the Nearctic boreal forest, anthropogenic disturbance features can change resource availability and species' acquisition of resources by introducing forage subsidies (Fisher and Wilkinson, 2005), or creating travel corridors through otherwise complex habitat (Dickie et al., 2017). Some carnivores—such as wolverines—are “losers” and suffer range contractions from landscape change (Fisher et al., 2013; Heim et al., 2017), whereas other species–such as coyotes (</w:t>
      </w:r>
      <w:r w:rsidRPr="00291B01">
        <w:rPr>
          <w:rStyle w:val="Emphasis"/>
          <w:rFonts w:ascii="Times New Roman" w:hAnsi="Times New Roman"/>
        </w:rPr>
        <w:t>Canis latrans)</w:t>
      </w:r>
      <w:r w:rsidRPr="00291B01">
        <w:rPr>
          <w:rFonts w:ascii="Times New Roman" w:hAnsi="Times New Roman"/>
        </w:rPr>
        <w:t xml:space="preserve">– are “winners” that can exploit novel resources (Fisher and Burton, 2018; </w:t>
      </w:r>
      <w:proofErr w:type="spellStart"/>
      <w:r w:rsidRPr="00291B01">
        <w:rPr>
          <w:rFonts w:ascii="Times New Roman" w:hAnsi="Times New Roman"/>
        </w:rPr>
        <w:t>Hody</w:t>
      </w:r>
      <w:proofErr w:type="spellEnd"/>
      <w:r w:rsidRPr="00291B01">
        <w:rPr>
          <w:rFonts w:ascii="Times New Roman" w:hAnsi="Times New Roman"/>
        </w:rPr>
        <w:t xml:space="preserve"> and Kays, 2018). The effects of landscape change on biodiversity are often understood through trends in habitat loss (Butchart et al., 2010), or changes in trophic relationships, such as apex predator declines (Estes et al., 2011). However, increased co-occurrence within a competing carnivore community may also adversely influence biodiversity</w:t>
      </w:r>
      <w:r w:rsidRPr="00291B01">
        <w:rPr>
          <w:rFonts w:ascii="Times New Roman" w:hAnsi="Times New Roman"/>
        </w:rPr>
        <w:t>”</w:t>
      </w:r>
      <w:r w:rsidRPr="00291B01">
        <w:rPr>
          <w:rFonts w:ascii="Times New Roman" w:hAnsi="Times New Roman"/>
        </w:rPr>
        <w:t>.</w:t>
      </w:r>
    </w:p>
    <w:p w14:paraId="4FBEBF81" w14:textId="12688277" w:rsidR="00AD7C3D" w:rsidRPr="00291B01" w:rsidRDefault="00AD7C3D" w:rsidP="00AD7C3D">
      <w:pPr>
        <w:spacing w:before="100" w:beforeAutospacing="1" w:after="100" w:afterAutospacing="1"/>
        <w:rPr>
          <w:rFonts w:ascii="Times New Roman" w:hAnsi="Times New Roman"/>
        </w:rPr>
      </w:pPr>
      <w:r w:rsidRPr="00291B01">
        <w:rPr>
          <w:rFonts w:ascii="Times New Roman" w:hAnsi="Times New Roman"/>
        </w:rPr>
        <w:t xml:space="preserve">Brundage’s harmful and adverse footprint on Wolverines and other native wildlife and sensitive species is only going to increase. See: </w:t>
      </w:r>
      <w:hyperlink r:id="rId53" w:history="1">
        <w:r w:rsidRPr="00291B01">
          <w:rPr>
            <w:rStyle w:val="Hyperlink"/>
            <w:rFonts w:ascii="Times New Roman" w:hAnsi="Times New Roman"/>
          </w:rPr>
          <w:t>https://brundage.com/brundage-mountain-maps-out-10-years-of-resort-upgrades/</w:t>
        </w:r>
      </w:hyperlink>
      <w:r w:rsidRPr="00291B01">
        <w:rPr>
          <w:rFonts w:ascii="Times New Roman" w:hAnsi="Times New Roman"/>
        </w:rPr>
        <w:t xml:space="preserve"> </w:t>
      </w:r>
    </w:p>
    <w:p w14:paraId="461BD5F0" w14:textId="77777777" w:rsidR="00AD7C3D" w:rsidRPr="00291B01" w:rsidRDefault="00AD7C3D" w:rsidP="00AD7C3D">
      <w:pPr>
        <w:pStyle w:val="NormalWeb"/>
        <w:rPr>
          <w:rFonts w:ascii="Times New Roman" w:eastAsia="Times New Roman" w:hAnsi="Times New Roman"/>
          <w:sz w:val="24"/>
          <w:szCs w:val="24"/>
        </w:rPr>
      </w:pPr>
      <w:r w:rsidRPr="00291B01">
        <w:rPr>
          <w:rFonts w:ascii="Times New Roman" w:hAnsi="Times New Roman"/>
          <w:sz w:val="24"/>
        </w:rPr>
        <w:t>IN 2021, Brundage “resort” proclaimed: “</w:t>
      </w:r>
      <w:r w:rsidRPr="00291B01">
        <w:rPr>
          <w:rFonts w:ascii="Times New Roman" w:eastAsia="Times New Roman" w:hAnsi="Times New Roman"/>
          <w:sz w:val="24"/>
          <w:szCs w:val="24"/>
        </w:rPr>
        <w:t>The ownership group that acquired Brundage Mountain in November of 2020 has been working diligently to craft a 10-year plan to build on the resort’s established skiing legacy by introducing new ski-in/ski-out accommodations, a revitalized base village and an array of new recreation and mountain amenities.</w:t>
      </w:r>
    </w:p>
    <w:p w14:paraId="7742C68D" w14:textId="78C92AC1" w:rsidR="00AD7C3D" w:rsidRPr="00291B01" w:rsidRDefault="00AD7C3D" w:rsidP="00AD7C3D">
      <w:pPr>
        <w:spacing w:before="100" w:beforeAutospacing="1" w:after="100" w:afterAutospacing="1"/>
        <w:rPr>
          <w:rFonts w:ascii="Times New Roman" w:eastAsia="Times New Roman" w:hAnsi="Times New Roman"/>
        </w:rPr>
      </w:pPr>
      <w:r w:rsidRPr="00AD7C3D">
        <w:rPr>
          <w:rFonts w:ascii="Times New Roman" w:eastAsia="Times New Roman" w:hAnsi="Times New Roman"/>
        </w:rPr>
        <w:t>As part of this process, Brundage leaders are envisioning the entire resort experience with a focus on creating a vibrant multi-season destination resort. Priorities include enhancing the overall guest experience on the mountain and in the base area, expanding seasonal offerings to create a year-round destination and introducing resort property opportunities with overnight accommodations, all while preserving the classic Brundage Mountain vibe</w:t>
      </w:r>
      <w:r w:rsidRPr="00291B01">
        <w:rPr>
          <w:rFonts w:ascii="Times New Roman" w:eastAsia="Times New Roman" w:hAnsi="Times New Roman"/>
        </w:rPr>
        <w:t>”</w:t>
      </w:r>
      <w:r w:rsidRPr="00AD7C3D">
        <w:rPr>
          <w:rFonts w:ascii="Times New Roman" w:eastAsia="Times New Roman" w:hAnsi="Times New Roman"/>
        </w:rPr>
        <w:t>.</w:t>
      </w:r>
    </w:p>
    <w:p w14:paraId="3115D992" w14:textId="3006326C" w:rsidR="00AD7C3D" w:rsidRPr="00291B01" w:rsidRDefault="00AD7C3D" w:rsidP="00AD7C3D">
      <w:pPr>
        <w:spacing w:before="100" w:beforeAutospacing="1" w:after="100" w:afterAutospacing="1"/>
        <w:rPr>
          <w:rFonts w:ascii="Times New Roman" w:eastAsia="Times New Roman" w:hAnsi="Times New Roman"/>
        </w:rPr>
      </w:pPr>
      <w:r w:rsidRPr="00291B01">
        <w:rPr>
          <w:rFonts w:ascii="Times New Roman" w:eastAsia="Times New Roman" w:hAnsi="Times New Roman"/>
        </w:rPr>
        <w:lastRenderedPageBreak/>
        <w:t xml:space="preserve">The “vibe” and expanded facilities, </w:t>
      </w:r>
      <w:proofErr w:type="gramStart"/>
      <w:r w:rsidRPr="00291B01">
        <w:rPr>
          <w:rFonts w:ascii="Times New Roman" w:eastAsia="Times New Roman" w:hAnsi="Times New Roman"/>
        </w:rPr>
        <w:t>amenities</w:t>
      </w:r>
      <w:proofErr w:type="gramEnd"/>
      <w:r w:rsidRPr="00291B01">
        <w:rPr>
          <w:rFonts w:ascii="Times New Roman" w:eastAsia="Times New Roman" w:hAnsi="Times New Roman"/>
        </w:rPr>
        <w:t xml:space="preserve"> and the gross human disturbance footprint – including new “resort properties” poses a grave threat to Wolverine persistence- and the USFS Granite Goose project - makes it all worse.</w:t>
      </w:r>
    </w:p>
    <w:p w14:paraId="24E7CD2B" w14:textId="7169E1DA" w:rsidR="00AD7C3D" w:rsidRPr="00291B01" w:rsidRDefault="00AD7C3D" w:rsidP="00AD7C3D">
      <w:pPr>
        <w:spacing w:before="100" w:beforeAutospacing="1" w:after="100" w:afterAutospacing="1"/>
        <w:rPr>
          <w:rFonts w:ascii="Times New Roman" w:eastAsia="Times New Roman" w:hAnsi="Times New Roman"/>
        </w:rPr>
      </w:pPr>
      <w:r w:rsidRPr="00291B01">
        <w:rPr>
          <w:rFonts w:ascii="Times New Roman" w:eastAsia="Times New Roman" w:hAnsi="Times New Roman"/>
        </w:rPr>
        <w:t>The Forest Service has approved immense expansions of Brundage’s footprint.</w:t>
      </w:r>
    </w:p>
    <w:p w14:paraId="6027C400" w14:textId="6A19291A" w:rsidR="00AD7C3D" w:rsidRDefault="00AD7C3D" w:rsidP="00AD7C3D">
      <w:pPr>
        <w:spacing w:before="100" w:beforeAutospacing="1" w:after="100" w:afterAutospacing="1"/>
        <w:rPr>
          <w:rFonts w:ascii="Times New Roman" w:eastAsia="Times New Roman" w:hAnsi="Times New Roman"/>
        </w:rPr>
      </w:pPr>
      <w:hyperlink r:id="rId54" w:history="1">
        <w:r w:rsidRPr="00F406A9">
          <w:rPr>
            <w:rStyle w:val="Hyperlink"/>
            <w:rFonts w:ascii="Times New Roman" w:eastAsia="Times New Roman" w:hAnsi="Times New Roman"/>
          </w:rPr>
          <w:t>https://www.stormskiing.com/p/forest-service-accepts-brundage-master</w:t>
        </w:r>
      </w:hyperlink>
    </w:p>
    <w:p w14:paraId="574E4E7E" w14:textId="33680578" w:rsidR="00AD7C3D" w:rsidRDefault="00AD7C3D" w:rsidP="00AD7C3D">
      <w:pPr>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drawing>
          <wp:inline distT="0" distB="0" distL="0" distR="0" wp14:anchorId="38A69AD2" wp14:editId="322650B8">
            <wp:extent cx="5486400" cy="3429000"/>
            <wp:effectExtent l="0" t="0" r="0" b="0"/>
            <wp:docPr id="958519852" name="Picture 8"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19852" name="Picture 8" descr="A screenshot of a computer screen&#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2A67EB24" w14:textId="7C46B2A1" w:rsidR="00AD7C3D" w:rsidRDefault="00AD7C3D" w:rsidP="00AD7C3D">
      <w:pPr>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lastRenderedPageBreak/>
        <w:drawing>
          <wp:inline distT="0" distB="0" distL="0" distR="0" wp14:anchorId="3F3FCCF0" wp14:editId="3C876B25">
            <wp:extent cx="5486400" cy="3429000"/>
            <wp:effectExtent l="0" t="0" r="0" b="0"/>
            <wp:docPr id="903554859"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54859" name="Picture 9" descr="A screenshot of a computer&#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7C2F456D" w14:textId="720397BE" w:rsidR="00AD7C3D" w:rsidRDefault="00B31F57" w:rsidP="00AD7C3D">
      <w:pPr>
        <w:spacing w:before="100" w:beforeAutospacing="1" w:after="100" w:afterAutospacing="1"/>
        <w:rPr>
          <w:rFonts w:ascii="Times New Roman" w:eastAsia="Times New Roman" w:hAnsi="Times New Roman"/>
        </w:rPr>
      </w:pPr>
      <w:r>
        <w:rPr>
          <w:rFonts w:ascii="Times New Roman" w:eastAsia="Times New Roman" w:hAnsi="Times New Roman"/>
        </w:rPr>
        <w:t>Regarding the ever-ep0xanding trails:</w:t>
      </w:r>
    </w:p>
    <w:p w14:paraId="30F728FE" w14:textId="35942423" w:rsidR="00B31F57" w:rsidRDefault="00B31F57" w:rsidP="00AD7C3D">
      <w:pPr>
        <w:spacing w:before="100" w:beforeAutospacing="1" w:after="100" w:afterAutospacing="1"/>
        <w:rPr>
          <w:rFonts w:ascii="Times New Roman" w:eastAsia="Times New Roman" w:hAnsi="Times New Roman"/>
        </w:rPr>
      </w:pPr>
      <w:hyperlink r:id="rId57" w:history="1">
        <w:r w:rsidRPr="00F406A9">
          <w:rPr>
            <w:rStyle w:val="Hyperlink"/>
            <w:rFonts w:ascii="Times New Roman" w:eastAsia="Times New Roman" w:hAnsi="Times New Roman"/>
          </w:rPr>
          <w:t>https://boisedev.com/2022/03/22/brundage-bear-basin-trail/</w:t>
        </w:r>
      </w:hyperlink>
    </w:p>
    <w:p w14:paraId="5186C5D1" w14:textId="537E5BB3" w:rsidR="00B31F57" w:rsidRDefault="00B31F57" w:rsidP="00AD7C3D">
      <w:pPr>
        <w:spacing w:before="100" w:beforeAutospacing="1" w:after="100" w:afterAutospacing="1"/>
      </w:pPr>
      <w:r>
        <w:t>This new multi-use trail will join the resort’s 30-mile trail system with Bear Basin’s 15-mile track.  Mountain bikers and hikers will be able to enjoy views of Payette Lake, Salmon River Mountain peaks, and more. The trail descends 1,700 vertical feet from 6900 feet elevation on the Brundage Mountainside and 5,200 feet elevation on the Bear Basin half. </w:t>
      </w:r>
    </w:p>
    <w:p w14:paraId="5F01BFEA" w14:textId="77777777" w:rsidR="00B31F57" w:rsidRPr="00B31F57" w:rsidRDefault="00B31F57" w:rsidP="00B31F57">
      <w:pPr>
        <w:spacing w:before="100" w:beforeAutospacing="1" w:after="100" w:afterAutospacing="1"/>
        <w:rPr>
          <w:rFonts w:ascii="Times New Roman" w:eastAsia="Times New Roman" w:hAnsi="Times New Roman"/>
        </w:rPr>
      </w:pPr>
      <w:r w:rsidRPr="00B31F57">
        <w:rPr>
          <w:rFonts w:ascii="Times New Roman" w:eastAsia="Times New Roman" w:hAnsi="Times New Roman"/>
        </w:rPr>
        <w:t xml:space="preserve">Construction on the lower portion of the trail is planned for June, while the entire project is expected to be complete by late October and open to the public in the spring of 2023. </w:t>
      </w:r>
    </w:p>
    <w:p w14:paraId="612C4DFF" w14:textId="77777777" w:rsidR="00B31F57" w:rsidRPr="00B31F57" w:rsidRDefault="00B31F57" w:rsidP="00B31F57">
      <w:pPr>
        <w:spacing w:before="100" w:beforeAutospacing="1" w:after="100" w:afterAutospacing="1"/>
        <w:rPr>
          <w:rFonts w:ascii="Times New Roman" w:eastAsia="Times New Roman" w:hAnsi="Times New Roman"/>
        </w:rPr>
      </w:pPr>
      <w:r w:rsidRPr="00B31F57">
        <w:rPr>
          <w:rFonts w:ascii="Times New Roman" w:eastAsia="Times New Roman" w:hAnsi="Times New Roman"/>
        </w:rPr>
        <w:t xml:space="preserve">Central Idaho Mountain Bike Association, or CIMBA, is teaming up with the Brundage Mountain Trail crew to get the project done. There will also be various bike trail builders from across the country coming in to help, including Progressive Trail Design and Dirt Candy Designs.  </w:t>
      </w:r>
    </w:p>
    <w:p w14:paraId="39F09FC3" w14:textId="0B28B047" w:rsidR="00B31F57" w:rsidRDefault="00B31F57" w:rsidP="00AD7C3D">
      <w:pPr>
        <w:spacing w:before="100" w:beforeAutospacing="1" w:after="100" w:afterAutospacing="1"/>
        <w:rPr>
          <w:rFonts w:ascii="Times New Roman" w:eastAsia="Times New Roman" w:hAnsi="Times New Roman"/>
        </w:rPr>
      </w:pPr>
      <w:r>
        <w:rPr>
          <w:rFonts w:ascii="Times New Roman" w:eastAsia="Times New Roman" w:hAnsi="Times New Roman"/>
        </w:rPr>
        <w:t xml:space="preserve">See also: </w:t>
      </w:r>
      <w:hyperlink r:id="rId58" w:history="1">
        <w:r w:rsidRPr="00F406A9">
          <w:rPr>
            <w:rStyle w:val="Hyperlink"/>
            <w:rFonts w:ascii="Times New Roman" w:eastAsia="Times New Roman" w:hAnsi="Times New Roman"/>
          </w:rPr>
          <w:t>https://boisedev.com/news/2022/03/09/brundage-housing-plan/</w:t>
        </w:r>
      </w:hyperlink>
      <w:r>
        <w:rPr>
          <w:rFonts w:ascii="Times New Roman" w:eastAsia="Times New Roman" w:hAnsi="Times New Roman"/>
        </w:rPr>
        <w:t xml:space="preserve"> 88 new houses built -but this is only the beginning.</w:t>
      </w:r>
    </w:p>
    <w:p w14:paraId="0535E110" w14:textId="6C274313" w:rsidR="00B31F57" w:rsidRDefault="00B31F57" w:rsidP="00AD7C3D">
      <w:pPr>
        <w:spacing w:before="100" w:beforeAutospacing="1" w:after="100" w:afterAutospacing="1"/>
        <w:rPr>
          <w:rFonts w:ascii="Times New Roman" w:eastAsia="Times New Roman" w:hAnsi="Times New Roman"/>
        </w:rPr>
      </w:pPr>
      <w:r>
        <w:rPr>
          <w:rFonts w:ascii="Times New Roman" w:eastAsia="Times New Roman" w:hAnsi="Times New Roman"/>
        </w:rPr>
        <w:t xml:space="preserve">Note that to the south, The West Mountain Area and Tamarack resort is massively impacted by a ski resort, extreme amounts of bike trails. </w:t>
      </w:r>
    </w:p>
    <w:p w14:paraId="6B024310" w14:textId="239F900C" w:rsidR="00B31F57" w:rsidRDefault="00B31F57" w:rsidP="00AD7C3D">
      <w:pPr>
        <w:spacing w:before="100" w:beforeAutospacing="1" w:after="100" w:afterAutospacing="1"/>
        <w:rPr>
          <w:rFonts w:ascii="Times New Roman" w:eastAsia="Times New Roman" w:hAnsi="Times New Roman"/>
        </w:rPr>
      </w:pPr>
      <w:r>
        <w:rPr>
          <w:rFonts w:ascii="Times New Roman" w:eastAsia="Times New Roman" w:hAnsi="Times New Roman"/>
        </w:rPr>
        <w:lastRenderedPageBreak/>
        <w:t>Summer trails.</w:t>
      </w:r>
      <w:r w:rsidRPr="00B31F57">
        <w:t xml:space="preserve"> </w:t>
      </w:r>
      <w:hyperlink r:id="rId59" w:history="1">
        <w:r w:rsidRPr="00F406A9">
          <w:rPr>
            <w:rStyle w:val="Hyperlink"/>
            <w:rFonts w:ascii="Times New Roman" w:eastAsia="Times New Roman" w:hAnsi="Times New Roman"/>
          </w:rPr>
          <w:t>https://tamarackidaho.com/about/maps/summer-trails</w:t>
        </w:r>
      </w:hyperlink>
    </w:p>
    <w:p w14:paraId="7D1C5137" w14:textId="7B3A7BF4" w:rsidR="00B31F57" w:rsidRDefault="00B31F57" w:rsidP="00AD7C3D">
      <w:pPr>
        <w:spacing w:before="100" w:beforeAutospacing="1" w:after="100" w:afterAutospacing="1"/>
        <w:rPr>
          <w:rFonts w:ascii="Times New Roman" w:eastAsia="Times New Roman" w:hAnsi="Times New Roman"/>
        </w:rPr>
      </w:pPr>
      <w:r>
        <w:rPr>
          <w:rFonts w:ascii="Times New Roman" w:eastAsia="Times New Roman" w:hAnsi="Times New Roman"/>
        </w:rPr>
        <w:t>Tamarack development</w:t>
      </w:r>
      <w:r w:rsidR="00291B01">
        <w:rPr>
          <w:rFonts w:ascii="Times New Roman" w:eastAsia="Times New Roman" w:hAnsi="Times New Roman"/>
        </w:rPr>
        <w:t xml:space="preserve">: </w:t>
      </w:r>
      <w:hyperlink r:id="rId60" w:history="1">
        <w:r w:rsidR="00291B01" w:rsidRPr="00F406A9">
          <w:rPr>
            <w:rStyle w:val="Hyperlink"/>
            <w:rFonts w:ascii="Times New Roman" w:eastAsia="Times New Roman" w:hAnsi="Times New Roman"/>
          </w:rPr>
          <w:t>https://tamarackidaho.com/about/maps/mountain-base</w:t>
        </w:r>
      </w:hyperlink>
    </w:p>
    <w:p w14:paraId="229C9616" w14:textId="7346DF63" w:rsidR="001D5913" w:rsidRDefault="00B31F57" w:rsidP="00AD7C3D">
      <w:pPr>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drawing>
          <wp:inline distT="0" distB="0" distL="0" distR="0" wp14:anchorId="5633319E" wp14:editId="6B7FF15C">
            <wp:extent cx="5486400" cy="3429000"/>
            <wp:effectExtent l="0" t="0" r="0" b="0"/>
            <wp:docPr id="22339873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98730" name="Picture 10" descr="A screenshot of a computer&#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32B71114" w14:textId="18D7D9FF" w:rsidR="001D5913" w:rsidRDefault="001D5913" w:rsidP="001D5913">
      <w:pPr>
        <w:spacing w:before="100" w:beforeAutospacing="1" w:after="100" w:afterAutospacing="1"/>
        <w:rPr>
          <w:rFonts w:ascii="TimesNewRomanPSMT" w:eastAsia="Times New Roman" w:hAnsi="TimesNewRomanPSMT"/>
        </w:rPr>
      </w:pPr>
      <w:r>
        <w:rPr>
          <w:rFonts w:ascii="TimesNewRomanPSMT" w:eastAsia="Times New Roman" w:hAnsi="TimesNewRomanPSMT"/>
        </w:rPr>
        <w:t xml:space="preserve">Another reason the USFS must prepare an EIS is the lack of regulatory standards to protect Wolverines </w:t>
      </w:r>
      <w:r w:rsidR="00291B01">
        <w:rPr>
          <w:rFonts w:ascii="TimesNewRomanPSMT" w:eastAsia="Times New Roman" w:hAnsi="TimesNewRomanPSMT"/>
        </w:rPr>
        <w:t xml:space="preserve">and native carnivores </w:t>
      </w:r>
      <w:r>
        <w:rPr>
          <w:rFonts w:ascii="TimesNewRomanPSMT" w:eastAsia="Times New Roman" w:hAnsi="TimesNewRomanPSMT"/>
        </w:rPr>
        <w:t xml:space="preserve">in the old Forest Plan, and large-scale lack of other regulatory controls to protect the ecosystem on which Wolverines rely. The FS in this project using woefully </w:t>
      </w:r>
      <w:proofErr w:type="spellStart"/>
      <w:r>
        <w:rPr>
          <w:rFonts w:ascii="TimesNewRomanPSMT" w:eastAsia="Times New Roman" w:hAnsi="TimesNewRomanPSMT"/>
        </w:rPr>
        <w:t>out-dated</w:t>
      </w:r>
      <w:proofErr w:type="spellEnd"/>
      <w:r>
        <w:rPr>
          <w:rFonts w:ascii="TimesNewRomanPSMT" w:eastAsia="Times New Roman" w:hAnsi="TimesNewRomanPSMT"/>
        </w:rPr>
        <w:t xml:space="preserve"> modeling of veg communities t</w:t>
      </w:r>
      <w:r w:rsidR="00291B01">
        <w:rPr>
          <w:rFonts w:ascii="TimesNewRomanPSMT" w:eastAsia="Times New Roman" w:hAnsi="TimesNewRomanPSMT"/>
        </w:rPr>
        <w:t>o</w:t>
      </w:r>
      <w:r>
        <w:rPr>
          <w:rFonts w:ascii="TimesNewRomanPSMT" w:eastAsia="Times New Roman" w:hAnsi="TimesNewRomanPSMT"/>
        </w:rPr>
        <w:t xml:space="preserve"> justify massive deforestation and burning in Wolverine </w:t>
      </w:r>
      <w:proofErr w:type="spellStart"/>
      <w:r>
        <w:rPr>
          <w:rFonts w:ascii="TimesNewRomanPSMT" w:eastAsia="Times New Roman" w:hAnsi="TimesNewRomanPSMT"/>
        </w:rPr>
        <w:t>habitat</w:t>
      </w:r>
      <w:proofErr w:type="spellEnd"/>
      <w:r>
        <w:rPr>
          <w:rFonts w:ascii="TimesNewRomanPSMT" w:eastAsia="Times New Roman" w:hAnsi="TimesNewRomanPSMT"/>
        </w:rPr>
        <w:t xml:space="preserve"> – right where recreation and recreational development </w:t>
      </w:r>
      <w:proofErr w:type="gramStart"/>
      <w:r>
        <w:rPr>
          <w:rFonts w:ascii="TimesNewRomanPSMT" w:eastAsia="Times New Roman" w:hAnsi="TimesNewRomanPSMT"/>
        </w:rPr>
        <w:t>is  exploding</w:t>
      </w:r>
      <w:proofErr w:type="gramEnd"/>
      <w:r>
        <w:rPr>
          <w:rFonts w:ascii="TimesNewRomanPSMT" w:eastAsia="Times New Roman" w:hAnsi="TimesNewRomanPSMT"/>
        </w:rPr>
        <w:t xml:space="preserve"> – ensuring more human intrusion </w:t>
      </w:r>
      <w:proofErr w:type="spellStart"/>
      <w:r>
        <w:rPr>
          <w:rFonts w:ascii="TimesNewRomanPSMT" w:eastAsia="Times New Roman" w:hAnsi="TimesNewRomanPSMT"/>
        </w:rPr>
        <w:t xml:space="preserve">and </w:t>
      </w:r>
      <w:proofErr w:type="spellEnd"/>
      <w:r>
        <w:rPr>
          <w:rFonts w:ascii="TimesNewRomanPSMT" w:eastAsia="Times New Roman" w:hAnsi="TimesNewRomanPSMT"/>
        </w:rPr>
        <w:t xml:space="preserve">disturbance into Wolverine habitats. Amid the maelstrom of disturbance – the UAFS fails to adequately curtail motorized, </w:t>
      </w:r>
      <w:proofErr w:type="gramStart"/>
      <w:r>
        <w:rPr>
          <w:rFonts w:ascii="TimesNewRomanPSMT" w:eastAsia="Times New Roman" w:hAnsi="TimesNewRomanPSMT"/>
        </w:rPr>
        <w:t>mechanized</w:t>
      </w:r>
      <w:proofErr w:type="gramEnd"/>
      <w:r>
        <w:rPr>
          <w:rFonts w:ascii="TimesNewRomanPSMT" w:eastAsia="Times New Roman" w:hAnsi="TimesNewRomanPSMT"/>
        </w:rPr>
        <w:t xml:space="preserve"> and other uses – and instead just approved a plan. For major expansion at Brundage, and only limits snowmobiles in some areas – which is greatly inadequate – especially given the rampant burning and other veg clearing.</w:t>
      </w:r>
    </w:p>
    <w:p w14:paraId="4DEC595D" w14:textId="1349B2F7" w:rsidR="00291B01" w:rsidRDefault="00291B01" w:rsidP="001D5913">
      <w:pPr>
        <w:spacing w:before="100" w:beforeAutospacing="1" w:after="100" w:afterAutospacing="1"/>
        <w:rPr>
          <w:rFonts w:ascii="TimesNewRomanPSMT" w:eastAsia="Times New Roman" w:hAnsi="TimesNewRomanPSMT"/>
        </w:rPr>
      </w:pPr>
      <w:r>
        <w:rPr>
          <w:rFonts w:ascii="TimesNewRomanPSMT" w:eastAsia="Times New Roman" w:hAnsi="TimesNewRomanPSMT"/>
        </w:rPr>
        <w:t>Regarding the War on Wolves – where Wolverines will be/are collateral trapping and poaching damage:</w:t>
      </w:r>
    </w:p>
    <w:p w14:paraId="7EB21428" w14:textId="77777777" w:rsidR="00291B01" w:rsidRPr="001D5913" w:rsidRDefault="00291B01" w:rsidP="00291B01">
      <w:pPr>
        <w:pStyle w:val="NormalWeb"/>
        <w:rPr>
          <w:rFonts w:ascii="Times New Roman" w:eastAsia="Times New Roman" w:hAnsi="Times New Roman"/>
          <w:sz w:val="24"/>
          <w:szCs w:val="24"/>
        </w:rPr>
      </w:pPr>
      <w:r>
        <w:rPr>
          <w:rFonts w:ascii="TimesNewRomanPSMT" w:eastAsia="Times New Roman" w:hAnsi="TimesNewRomanPSMT"/>
        </w:rPr>
        <w:t>“</w:t>
      </w:r>
      <w:r>
        <w:rPr>
          <w:rFonts w:ascii="Times New Roman" w:eastAsia="Times New Roman" w:hAnsi="Times New Roman"/>
        </w:rPr>
        <w:t>“I</w:t>
      </w:r>
      <w:r w:rsidRPr="001D5913">
        <w:rPr>
          <w:rFonts w:ascii="TimesNewRomanPSMT" w:eastAsia="Times New Roman" w:hAnsi="TimesNewRomanPSMT"/>
          <w:sz w:val="24"/>
          <w:szCs w:val="24"/>
        </w:rPr>
        <w:t xml:space="preserve">n Idaho, legislation revised Idaho Codes in 2021 to: (1) authorize a year-round trapping season for wolves on private property (IC 36-201(3)); (2) authorize additional methods of take previously prohibited (inclusive of the use of snares in 97 out of 99 management units) (IC 36- 201(2)); (3) remove any limit to the number of wolf tags an individual may purchase (IC 36- 408(1)); (4) allow a livestock or domestic animal owner </w:t>
      </w:r>
      <w:r w:rsidRPr="001D5913">
        <w:rPr>
          <w:rFonts w:ascii="TimesNewRomanPSMT" w:eastAsia="Times New Roman" w:hAnsi="TimesNewRomanPSMT"/>
          <w:sz w:val="24"/>
          <w:szCs w:val="24"/>
        </w:rPr>
        <w:lastRenderedPageBreak/>
        <w:t xml:space="preserve">to use a private contractor to kill wolves (IC 36-1107(c)); (5) allow the Idaho Wolf Depredation Control Board to enter into agreements with private contractors, in addition to State and Federal agencies, to implement the provisions of SB 1211; and (6) direct wolf control assessments ($110,000 annually) collected from the Idaho livestock industry to be combined with $300,000 the State would transfer from the IDFG fund annually beginning on July 1, 2021. </w:t>
      </w:r>
    </w:p>
    <w:p w14:paraId="0747C05D" w14:textId="7ADB523F" w:rsidR="00291B01" w:rsidRDefault="00291B01" w:rsidP="001D5913">
      <w:pPr>
        <w:spacing w:before="100" w:beforeAutospacing="1" w:after="100" w:afterAutospacing="1"/>
        <w:rPr>
          <w:rFonts w:ascii="TimesNewRomanPSMT" w:eastAsia="Times New Roman" w:hAnsi="TimesNewRomanPSMT"/>
        </w:rPr>
      </w:pPr>
      <w:r w:rsidRPr="001D5913">
        <w:rPr>
          <w:rFonts w:ascii="TimesNewRomanPSMT" w:eastAsia="Times New Roman" w:hAnsi="TimesNewRomanPSMT"/>
        </w:rPr>
        <w:t>These regulation changes may increase the amount of wolf trapping and the risk of incidental trapping of wolverines because of the use of snares, extended trapping seasons, and financial incentives. The realized impact of these changes cannot yet be meaningfully measured due to the limited amount of time they have been in effect</w:t>
      </w:r>
      <w:r>
        <w:rPr>
          <w:rFonts w:ascii="TimesNewRomanPSMT" w:eastAsia="Times New Roman" w:hAnsi="TimesNewRomanPSMT"/>
        </w:rPr>
        <w:t>”</w:t>
      </w:r>
      <w:r w:rsidRPr="001D5913">
        <w:rPr>
          <w:rFonts w:ascii="TimesNewRomanPSMT" w:eastAsia="Times New Roman" w:hAnsi="TimesNewRomanPSMT"/>
        </w:rPr>
        <w:t>.</w:t>
      </w:r>
    </w:p>
    <w:p w14:paraId="69CA0AC3" w14:textId="4AEF44D4" w:rsidR="00AD7C3D" w:rsidRPr="00291B01" w:rsidRDefault="001D5913" w:rsidP="00AD7C3D">
      <w:pPr>
        <w:spacing w:before="100" w:beforeAutospacing="1" w:after="100" w:afterAutospacing="1"/>
        <w:rPr>
          <w:rFonts w:ascii="TimesNewRomanPSMT" w:eastAsia="Times New Roman" w:hAnsi="TimesNewRomanPSMT"/>
        </w:rPr>
      </w:pPr>
      <w:r>
        <w:rPr>
          <w:rFonts w:ascii="TimesNewRomanPSMT" w:eastAsia="Times New Roman" w:hAnsi="TimesNewRomanPSMT"/>
        </w:rPr>
        <w:t>And last, there is much discussion of the threat climate change poses to the Wolverine, and USFWS states habitats are projected to contract. Now the FS is engaged across the region in a battery of habitat disturbances that destroy key habitat attributes and make the species even more vulnerable to human recreational, trapping, and other disturbances and mortality.</w:t>
      </w:r>
    </w:p>
    <w:p w14:paraId="74494F27" w14:textId="5BD54C45" w:rsidR="00AD7C3D" w:rsidRPr="001D5913" w:rsidRDefault="00AD7C3D" w:rsidP="00AD7C3D">
      <w:pPr>
        <w:spacing w:before="100" w:beforeAutospacing="1" w:after="100" w:afterAutospacing="1"/>
        <w:rPr>
          <w:b/>
          <w:bCs/>
        </w:rPr>
      </w:pPr>
      <w:r w:rsidRPr="001D5913">
        <w:rPr>
          <w:b/>
          <w:bCs/>
        </w:rPr>
        <w:t>Killing and Trapping</w:t>
      </w:r>
    </w:p>
    <w:p w14:paraId="1740EA32" w14:textId="0A490B00" w:rsidR="00AD7C3D" w:rsidRDefault="001D5913" w:rsidP="00AD7C3D">
      <w:pPr>
        <w:pStyle w:val="NormalWeb"/>
        <w:rPr>
          <w:rFonts w:ascii="TimesNewRomanPSMT" w:eastAsia="Times New Roman" w:hAnsi="TimesNewRomanPSMT"/>
          <w:sz w:val="24"/>
          <w:szCs w:val="24"/>
        </w:rPr>
      </w:pPr>
      <w:r w:rsidRPr="00291B01">
        <w:rPr>
          <w:rFonts w:ascii="Times New Roman" w:hAnsi="Times New Roman"/>
          <w:sz w:val="24"/>
        </w:rPr>
        <w:t xml:space="preserve">USFWS 2023 states: </w:t>
      </w:r>
      <w:r w:rsidR="00AD7C3D" w:rsidRPr="00291B01">
        <w:rPr>
          <w:rFonts w:ascii="Times New Roman" w:hAnsi="Times New Roman"/>
          <w:sz w:val="24"/>
        </w:rPr>
        <w:t>“</w:t>
      </w:r>
      <w:r w:rsidR="00AD7C3D">
        <w:rPr>
          <w:rFonts w:ascii="TimesNewRomanPSMT" w:eastAsia="Times New Roman" w:hAnsi="TimesNewRomanPSMT"/>
          <w:sz w:val="24"/>
          <w:szCs w:val="24"/>
        </w:rPr>
        <w:t>W</w:t>
      </w:r>
      <w:r w:rsidR="00AD7C3D" w:rsidRPr="00AD7C3D">
        <w:rPr>
          <w:rFonts w:ascii="TimesNewRomanPSMT" w:eastAsia="Times New Roman" w:hAnsi="TimesNewRomanPSMT"/>
          <w:sz w:val="24"/>
          <w:szCs w:val="24"/>
        </w:rPr>
        <w:t>e present new information on incidental captures of wolverines in the contiguous U.S. where regulated wolverine trapping remains closed (USFWS 2018, pp. 70–72), and new information on the effects of trapping mortality on wolverine populations in southwestern Canada. New information suggests that wolverine trapping in southwestern Canada likely reduced populations in the Rocky Mountains, which may have impacted connectivity across the international border</w:t>
      </w:r>
      <w:r w:rsidR="00AD7C3D">
        <w:rPr>
          <w:rFonts w:ascii="TimesNewRomanPSMT" w:eastAsia="Times New Roman" w:hAnsi="TimesNewRomanPSMT"/>
          <w:sz w:val="24"/>
          <w:szCs w:val="24"/>
        </w:rPr>
        <w:t>”</w:t>
      </w:r>
      <w:r w:rsidR="00AD7C3D" w:rsidRPr="00AD7C3D">
        <w:rPr>
          <w:rFonts w:ascii="TimesNewRomanPSMT" w:eastAsia="Times New Roman" w:hAnsi="TimesNewRomanPSMT"/>
          <w:sz w:val="24"/>
          <w:szCs w:val="24"/>
        </w:rPr>
        <w:t xml:space="preserve">. </w:t>
      </w:r>
    </w:p>
    <w:p w14:paraId="195BC6A6" w14:textId="1F687BD1" w:rsidR="00AD7C3D" w:rsidRPr="00AD7C3D" w:rsidRDefault="00AD7C3D" w:rsidP="00AD7C3D">
      <w:pPr>
        <w:pStyle w:val="NormalWeb"/>
        <w:rPr>
          <w:rFonts w:ascii="Times New Roman" w:eastAsia="Times New Roman" w:hAnsi="Times New Roman"/>
          <w:sz w:val="24"/>
          <w:szCs w:val="24"/>
        </w:rPr>
      </w:pPr>
      <w:r>
        <w:rPr>
          <w:rFonts w:ascii="TimesNewRomanPSMT" w:eastAsia="Times New Roman" w:hAnsi="TimesNewRomanPSMT"/>
          <w:sz w:val="24"/>
          <w:szCs w:val="24"/>
        </w:rPr>
        <w:t>“</w:t>
      </w:r>
      <w:r w:rsidRPr="00AD7C3D">
        <w:rPr>
          <w:rFonts w:ascii="TimesNewRomanPSMT" w:eastAsia="Times New Roman" w:hAnsi="TimesNewRomanPSMT"/>
          <w:sz w:val="24"/>
          <w:szCs w:val="24"/>
        </w:rPr>
        <w:t xml:space="preserve">New published information shows that since 2012, there have been 10 non-target wolverine captures (average &lt; 1/year) in Montana resulting in three mortalities; the remainder were released alive (MTFWP 2023, in </w:t>
      </w:r>
      <w:proofErr w:type="spellStart"/>
      <w:r w:rsidRPr="00AD7C3D">
        <w:rPr>
          <w:rFonts w:ascii="TimesNewRomanPSMT" w:eastAsia="Times New Roman" w:hAnsi="TimesNewRomanPSMT"/>
          <w:sz w:val="24"/>
          <w:szCs w:val="24"/>
        </w:rPr>
        <w:t>litt</w:t>
      </w:r>
      <w:proofErr w:type="spellEnd"/>
      <w:r w:rsidRPr="00AD7C3D">
        <w:rPr>
          <w:rFonts w:ascii="TimesNewRomanPSMT" w:eastAsia="Times New Roman" w:hAnsi="TimesNewRomanPSMT"/>
          <w:sz w:val="24"/>
          <w:szCs w:val="24"/>
        </w:rPr>
        <w:t xml:space="preserve">., p.1). In Idaho, our 2018 SSA reported three wolverines incidentally trapped due to wolf control activities since 1995, with two released and one killed. Between November 2017 and August 2022, IDFG reported nine non-target captures, with two resulting in mortalities (IDFG 2022, </w:t>
      </w:r>
      <w:r w:rsidRPr="00AD7C3D">
        <w:rPr>
          <w:rFonts w:ascii="TimesNewRomanPS" w:eastAsia="Times New Roman" w:hAnsi="TimesNewRomanPS"/>
          <w:i/>
          <w:iCs/>
          <w:sz w:val="24"/>
          <w:szCs w:val="24"/>
        </w:rPr>
        <w:t xml:space="preserve">in </w:t>
      </w:r>
      <w:proofErr w:type="spellStart"/>
      <w:r w:rsidRPr="00AD7C3D">
        <w:rPr>
          <w:rFonts w:ascii="TimesNewRomanPS" w:eastAsia="Times New Roman" w:hAnsi="TimesNewRomanPS"/>
          <w:i/>
          <w:iCs/>
          <w:sz w:val="24"/>
          <w:szCs w:val="24"/>
        </w:rPr>
        <w:t>litt</w:t>
      </w:r>
      <w:proofErr w:type="spellEnd"/>
      <w:r w:rsidRPr="00AD7C3D">
        <w:rPr>
          <w:rFonts w:ascii="TimesNewRomanPS" w:eastAsia="Times New Roman" w:hAnsi="TimesNewRomanPS"/>
          <w:i/>
          <w:iCs/>
          <w:sz w:val="24"/>
          <w:szCs w:val="24"/>
        </w:rPr>
        <w:t>.</w:t>
      </w:r>
      <w:r w:rsidRPr="00AD7C3D">
        <w:rPr>
          <w:rFonts w:ascii="TimesNewRomanPSMT" w:eastAsia="Times New Roman" w:hAnsi="TimesNewRomanPSMT"/>
          <w:sz w:val="24"/>
          <w:szCs w:val="24"/>
        </w:rPr>
        <w:t>, pp. 5, 16–22). We are not aware of any recent incidental captures of wolverines in other western States</w:t>
      </w:r>
      <w:r>
        <w:rPr>
          <w:rFonts w:ascii="TimesNewRomanPSMT" w:eastAsia="Times New Roman" w:hAnsi="TimesNewRomanPSMT"/>
          <w:sz w:val="24"/>
          <w:szCs w:val="24"/>
        </w:rPr>
        <w:t>”</w:t>
      </w:r>
      <w:r w:rsidRPr="00AD7C3D">
        <w:rPr>
          <w:rFonts w:ascii="TimesNewRomanPSMT" w:eastAsia="Times New Roman" w:hAnsi="TimesNewRomanPSMT"/>
          <w:sz w:val="24"/>
          <w:szCs w:val="24"/>
        </w:rPr>
        <w:t xml:space="preserve">. </w:t>
      </w:r>
    </w:p>
    <w:p w14:paraId="416EC257" w14:textId="3A546CD5" w:rsidR="00AD7C3D" w:rsidRDefault="00AD7C3D" w:rsidP="00AD7C3D">
      <w:pPr>
        <w:pStyle w:val="NormalWeb"/>
        <w:rPr>
          <w:rFonts w:ascii="Times New Roman" w:eastAsia="Times New Roman" w:hAnsi="Times New Roman"/>
          <w:sz w:val="24"/>
          <w:szCs w:val="24"/>
        </w:rPr>
      </w:pPr>
      <w:r>
        <w:rPr>
          <w:rFonts w:ascii="Times New Roman" w:eastAsia="Times New Roman" w:hAnsi="Times New Roman"/>
          <w:sz w:val="24"/>
          <w:szCs w:val="24"/>
        </w:rPr>
        <w:t xml:space="preserve">Long-time Wildlife Services biologist Carter Niemeyer rebutted the belief that released wolverines fared well – or survived for any </w:t>
      </w:r>
      <w:proofErr w:type="gramStart"/>
      <w:r>
        <w:rPr>
          <w:rFonts w:ascii="Times New Roman" w:eastAsia="Times New Roman" w:hAnsi="Times New Roman"/>
          <w:sz w:val="24"/>
          <w:szCs w:val="24"/>
        </w:rPr>
        <w:t>period of time</w:t>
      </w:r>
      <w:proofErr w:type="gramEnd"/>
      <w:r>
        <w:rPr>
          <w:rFonts w:ascii="Times New Roman" w:eastAsia="Times New Roman" w:hAnsi="Times New Roman"/>
          <w:sz w:val="24"/>
          <w:szCs w:val="24"/>
        </w:rPr>
        <w:t xml:space="preserve">. See: </w:t>
      </w:r>
      <w:hyperlink r:id="rId62" w:history="1">
        <w:r w:rsidRPr="00F406A9">
          <w:rPr>
            <w:rStyle w:val="Hyperlink"/>
            <w:rFonts w:ascii="Times New Roman" w:eastAsia="Times New Roman" w:hAnsi="Times New Roman"/>
            <w:sz w:val="24"/>
            <w:szCs w:val="24"/>
          </w:rPr>
          <w:t>https://www.counterpunch.org/2023/12/05/wolverines-protected-under-the-esa-here-is-the-rest-of-the-story/</w:t>
        </w:r>
      </w:hyperlink>
    </w:p>
    <w:p w14:paraId="341A3FD3" w14:textId="15FF7F4D" w:rsidR="00AD7C3D" w:rsidRPr="00AD7C3D" w:rsidRDefault="00AD7C3D" w:rsidP="00AD7C3D">
      <w:pPr>
        <w:pStyle w:val="NormalWeb"/>
        <w:rPr>
          <w:rFonts w:ascii="Times New Roman" w:eastAsia="Times New Roman" w:hAnsi="Times New Roman"/>
          <w:sz w:val="24"/>
          <w:szCs w:val="24"/>
        </w:rPr>
      </w:pPr>
      <w:r>
        <w:rPr>
          <w:rFonts w:ascii="Times New Roman" w:eastAsia="Times New Roman" w:hAnsi="Times New Roman"/>
          <w:sz w:val="24"/>
          <w:szCs w:val="24"/>
        </w:rPr>
        <w:t>“</w:t>
      </w:r>
      <w:r w:rsidRPr="00AD7C3D">
        <w:rPr>
          <w:rFonts w:ascii="Times New Roman" w:eastAsia="Times New Roman" w:hAnsi="Times New Roman"/>
          <w:b/>
          <w:bCs/>
          <w:sz w:val="24"/>
          <w:szCs w:val="24"/>
        </w:rPr>
        <w:t>Lose a foot</w:t>
      </w:r>
      <w:r w:rsidR="00291B01">
        <w:rPr>
          <w:rFonts w:ascii="Times New Roman" w:eastAsia="Times New Roman" w:hAnsi="Times New Roman"/>
          <w:b/>
          <w:bCs/>
          <w:sz w:val="24"/>
          <w:szCs w:val="24"/>
        </w:rPr>
        <w:t>”</w:t>
      </w:r>
    </w:p>
    <w:p w14:paraId="7F719F75" w14:textId="248E5C35" w:rsidR="00AD7C3D" w:rsidRPr="001D5913" w:rsidRDefault="00AD7C3D" w:rsidP="001D5913">
      <w:pPr>
        <w:spacing w:before="100" w:beforeAutospacing="1" w:after="100" w:afterAutospacing="1"/>
        <w:rPr>
          <w:rFonts w:ascii="Times New Roman" w:eastAsia="Times New Roman" w:hAnsi="Times New Roman"/>
        </w:rPr>
      </w:pPr>
      <w:r w:rsidRPr="00AD7C3D">
        <w:rPr>
          <w:rFonts w:ascii="Times New Roman" w:eastAsia="Times New Roman" w:hAnsi="Times New Roman"/>
        </w:rPr>
        <w:lastRenderedPageBreak/>
        <w:t>Assuming a trapper could even release an angry wolverine from a trap, most animals released after their blood circulation was cut off to a foot for several days in subzero weather end up with their frozen foot falling off, according to the Carter Niemeyer, a retired trapper for U.S.D.A.’s Wildlife Services. It is hard enough for a wolverine with four feet to survive. It is almost impossible for a wolverine to survive in the wild with only three feet. Therefore, the death toll on wolverines from accidental trapping is most likely higher</w:t>
      </w:r>
      <w:r>
        <w:rPr>
          <w:rFonts w:ascii="Times New Roman" w:eastAsia="Times New Roman" w:hAnsi="Times New Roman"/>
        </w:rPr>
        <w:t>”</w:t>
      </w:r>
      <w:r w:rsidRPr="00AD7C3D">
        <w:rPr>
          <w:rFonts w:ascii="Times New Roman" w:eastAsia="Times New Roman" w:hAnsi="Times New Roman"/>
        </w:rPr>
        <w:t>.</w:t>
      </w:r>
    </w:p>
    <w:p w14:paraId="5D2B99EE" w14:textId="311F8872" w:rsidR="00493C4E" w:rsidRDefault="00493C4E" w:rsidP="00493C4E">
      <w:pPr>
        <w:pStyle w:val="BodyText"/>
        <w:spacing w:before="5"/>
        <w:rPr>
          <w:rFonts w:ascii="Times New Roman" w:hAnsi="Times New Roman" w:cs="Times New Roman"/>
        </w:rPr>
      </w:pPr>
      <w:r w:rsidRPr="00AA11E4">
        <w:rPr>
          <w:rFonts w:ascii="Times New Roman" w:hAnsi="Times New Roman" w:cs="Times New Roman"/>
        </w:rPr>
        <w:t xml:space="preserve">Boreal </w:t>
      </w:r>
      <w:r>
        <w:rPr>
          <w:rFonts w:ascii="Times New Roman" w:hAnsi="Times New Roman" w:cs="Times New Roman"/>
        </w:rPr>
        <w:t>O</w:t>
      </w:r>
      <w:r w:rsidRPr="00AA11E4">
        <w:rPr>
          <w:rFonts w:ascii="Times New Roman" w:hAnsi="Times New Roman" w:cs="Times New Roman"/>
        </w:rPr>
        <w:t>wl,</w:t>
      </w:r>
      <w:r w:rsidR="001D5913">
        <w:rPr>
          <w:rFonts w:ascii="Times New Roman" w:hAnsi="Times New Roman" w:cs="Times New Roman"/>
        </w:rPr>
        <w:t xml:space="preserve"> C</w:t>
      </w:r>
      <w:r w:rsidRPr="00AA11E4">
        <w:rPr>
          <w:rFonts w:ascii="Times New Roman" w:hAnsi="Times New Roman" w:cs="Times New Roman"/>
        </w:rPr>
        <w:t xml:space="preserve">anada Lynx, Columbia </w:t>
      </w:r>
      <w:r>
        <w:rPr>
          <w:rFonts w:ascii="Times New Roman" w:hAnsi="Times New Roman" w:cs="Times New Roman"/>
        </w:rPr>
        <w:t>S</w:t>
      </w:r>
      <w:r w:rsidRPr="00AA11E4">
        <w:rPr>
          <w:rFonts w:ascii="Times New Roman" w:hAnsi="Times New Roman" w:cs="Times New Roman"/>
        </w:rPr>
        <w:t xml:space="preserve">potted </w:t>
      </w:r>
      <w:r w:rsidR="001D5913">
        <w:rPr>
          <w:rFonts w:ascii="Times New Roman" w:hAnsi="Times New Roman" w:cs="Times New Roman"/>
        </w:rPr>
        <w:t>F</w:t>
      </w:r>
      <w:r w:rsidRPr="00AA11E4">
        <w:rPr>
          <w:rFonts w:ascii="Times New Roman" w:hAnsi="Times New Roman" w:cs="Times New Roman"/>
        </w:rPr>
        <w:t xml:space="preserve">rog, </w:t>
      </w:r>
      <w:r>
        <w:rPr>
          <w:rFonts w:ascii="Times New Roman" w:hAnsi="Times New Roman" w:cs="Times New Roman"/>
        </w:rPr>
        <w:t xml:space="preserve">Gray Wolf, Great Gray Owl, Boreal Owl, Fisher, </w:t>
      </w:r>
      <w:r w:rsidR="001D5913">
        <w:rPr>
          <w:rFonts w:ascii="Times New Roman" w:hAnsi="Times New Roman" w:cs="Times New Roman"/>
        </w:rPr>
        <w:t xml:space="preserve">Pine Marten, </w:t>
      </w:r>
      <w:r>
        <w:rPr>
          <w:rFonts w:ascii="Times New Roman" w:hAnsi="Times New Roman" w:cs="Times New Roman"/>
        </w:rPr>
        <w:t>Flammulated Owl, Northern Goshawk, Peregrine Falcon, rare bats, Wolverine are all at significant risk here.</w:t>
      </w:r>
    </w:p>
    <w:p w14:paraId="2FED54B6" w14:textId="77777777" w:rsidR="00493C4E" w:rsidRDefault="00493C4E" w:rsidP="00493C4E">
      <w:pPr>
        <w:pStyle w:val="BodyText"/>
        <w:spacing w:before="5"/>
        <w:rPr>
          <w:rFonts w:ascii="Times New Roman" w:hAnsi="Times New Roman" w:cs="Times New Roman"/>
        </w:rPr>
      </w:pPr>
      <w:r>
        <w:rPr>
          <w:rFonts w:ascii="Times New Roman" w:hAnsi="Times New Roman" w:cs="Times New Roman"/>
        </w:rPr>
        <w:t>It also appears Fishers may occur in proximity. IDFG records show occurrences in Valley County.</w:t>
      </w:r>
    </w:p>
    <w:p w14:paraId="3ED79BB7" w14:textId="77777777" w:rsidR="00493C4E" w:rsidRPr="00BD5486" w:rsidRDefault="00493C4E" w:rsidP="00493C4E">
      <w:pPr>
        <w:pStyle w:val="BodyText"/>
        <w:spacing w:before="5"/>
        <w:rPr>
          <w:rFonts w:ascii="Times New Roman" w:hAnsi="Times New Roman" w:cs="Times New Roman"/>
        </w:rPr>
      </w:pPr>
      <w:hyperlink r:id="rId63" w:history="1">
        <w:r w:rsidRPr="008F72DF">
          <w:rPr>
            <w:rStyle w:val="Hyperlink"/>
            <w:rFonts w:ascii="Times New Roman" w:hAnsi="Times New Roman" w:cs="Times New Roman"/>
          </w:rPr>
          <w:t>https://idfg.idaho.gov/species/taxa/18029</w:t>
        </w:r>
      </w:hyperlink>
      <w:r>
        <w:rPr>
          <w:rFonts w:ascii="Times New Roman" w:hAnsi="Times New Roman" w:cs="Times New Roman"/>
        </w:rPr>
        <w:t xml:space="preserve"> </w:t>
      </w:r>
    </w:p>
    <w:p w14:paraId="3C9F6128" w14:textId="77777777" w:rsidR="00493C4E" w:rsidRPr="00BD5486" w:rsidRDefault="00493C4E" w:rsidP="00493C4E">
      <w:pPr>
        <w:pStyle w:val="BodyText"/>
        <w:spacing w:before="5"/>
        <w:rPr>
          <w:rFonts w:ascii="Times New Roman" w:hAnsi="Times New Roman" w:cs="Times New Roman"/>
        </w:rPr>
      </w:pPr>
    </w:p>
    <w:p w14:paraId="495F1200" w14:textId="77777777" w:rsidR="00493C4E" w:rsidRPr="00BD5486" w:rsidRDefault="00493C4E" w:rsidP="00493C4E">
      <w:pPr>
        <w:pStyle w:val="BodyText"/>
        <w:spacing w:before="5"/>
        <w:rPr>
          <w:rFonts w:ascii="Times New Roman" w:hAnsi="Times New Roman" w:cs="Times New Roman"/>
        </w:rPr>
      </w:pPr>
      <w:r w:rsidRPr="00BD5486">
        <w:rPr>
          <w:rFonts w:ascii="Times New Roman" w:hAnsi="Times New Roman" w:cs="Times New Roman"/>
          <w:noProof/>
        </w:rPr>
        <w:drawing>
          <wp:inline distT="0" distB="0" distL="0" distR="0" wp14:anchorId="325EF649" wp14:editId="001B0D77">
            <wp:extent cx="5943600" cy="3714750"/>
            <wp:effectExtent l="0" t="0" r="0" b="635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5F425500" w14:textId="77777777" w:rsidR="00493C4E" w:rsidRPr="00BD5486" w:rsidRDefault="00493C4E" w:rsidP="00493C4E">
      <w:pPr>
        <w:pStyle w:val="BodyText"/>
        <w:spacing w:before="5"/>
        <w:rPr>
          <w:rFonts w:ascii="Times New Roman" w:hAnsi="Times New Roman" w:cs="Times New Roman"/>
        </w:rPr>
      </w:pPr>
    </w:p>
    <w:p w14:paraId="0EC3DA63" w14:textId="77777777" w:rsidR="00493C4E" w:rsidRPr="00BD5486" w:rsidRDefault="00493C4E" w:rsidP="00493C4E">
      <w:pPr>
        <w:autoSpaceDE w:val="0"/>
        <w:autoSpaceDN w:val="0"/>
        <w:adjustRightInd w:val="0"/>
        <w:spacing w:before="11" w:line="276" w:lineRule="exact"/>
        <w:ind w:right="175"/>
        <w:rPr>
          <w:rFonts w:ascii="Times New Roman" w:hAnsi="Times New Roman"/>
        </w:rPr>
      </w:pPr>
      <w:r w:rsidRPr="00BD5486">
        <w:rPr>
          <w:rFonts w:ascii="Times New Roman" w:hAnsi="Times New Roman"/>
        </w:rPr>
        <w:t>Fisher:</w:t>
      </w:r>
    </w:p>
    <w:p w14:paraId="0A9DC556" w14:textId="77777777" w:rsidR="00493C4E" w:rsidRPr="00BD5486" w:rsidRDefault="00493C4E" w:rsidP="00493C4E">
      <w:pPr>
        <w:autoSpaceDE w:val="0"/>
        <w:autoSpaceDN w:val="0"/>
        <w:adjustRightInd w:val="0"/>
        <w:spacing w:before="11" w:line="276" w:lineRule="exact"/>
        <w:ind w:right="175"/>
        <w:rPr>
          <w:rFonts w:ascii="Times New Roman" w:hAnsi="Times New Roman"/>
        </w:rPr>
      </w:pPr>
    </w:p>
    <w:p w14:paraId="61A81EA6" w14:textId="77777777" w:rsidR="00493C4E" w:rsidRPr="00E67343" w:rsidRDefault="00493C4E" w:rsidP="00493C4E">
      <w:pPr>
        <w:rPr>
          <w:rFonts w:ascii="Times New Roman" w:eastAsia="Times New Roman" w:hAnsi="Times New Roman"/>
        </w:rPr>
      </w:pPr>
      <w:r w:rsidRPr="00E67343">
        <w:rPr>
          <w:rFonts w:ascii="Times New Roman" w:eastAsia="Times New Roman" w:hAnsi="Times New Roman"/>
          <w:i/>
          <w:iCs/>
        </w:rPr>
        <w:t>Habitat Use</w:t>
      </w:r>
      <w:r w:rsidRPr="00C34D50">
        <w:rPr>
          <w:rFonts w:ascii="Times New Roman" w:eastAsia="Times New Roman" w:hAnsi="Times New Roman"/>
          <w:i/>
          <w:iCs/>
        </w:rPr>
        <w:t xml:space="preserve">. </w:t>
      </w:r>
      <w:r w:rsidRPr="00E67343">
        <w:rPr>
          <w:rFonts w:ascii="Times New Roman" w:eastAsia="Times New Roman" w:hAnsi="Times New Roman"/>
          <w:i/>
          <w:iCs/>
        </w:rPr>
        <w:t>The distribution of fisher is broadly limited by three factors: abundance and structure of snow, availability</w:t>
      </w:r>
      <w:r w:rsidRPr="00C34D50">
        <w:rPr>
          <w:rFonts w:ascii="Times New Roman" w:eastAsia="Times New Roman" w:hAnsi="Times New Roman"/>
          <w:i/>
          <w:iCs/>
        </w:rPr>
        <w:t xml:space="preserve"> </w:t>
      </w:r>
      <w:r w:rsidRPr="00E67343">
        <w:rPr>
          <w:rFonts w:ascii="Times New Roman" w:eastAsia="Times New Roman" w:hAnsi="Times New Roman"/>
          <w:i/>
          <w:iCs/>
        </w:rPr>
        <w:t xml:space="preserve">of suitable forest structure (including resting and denning </w:t>
      </w:r>
      <w:r w:rsidRPr="00E67343">
        <w:rPr>
          <w:rFonts w:ascii="Times New Roman" w:eastAsia="Times New Roman" w:hAnsi="Times New Roman"/>
          <w:i/>
          <w:iCs/>
        </w:rPr>
        <w:lastRenderedPageBreak/>
        <w:t>sites), and abundant prey (see Diet below).</w:t>
      </w:r>
      <w:r w:rsidRPr="00C34D50">
        <w:rPr>
          <w:rFonts w:ascii="Times New Roman" w:eastAsia="Times New Roman" w:hAnsi="Times New Roman"/>
          <w:i/>
          <w:iCs/>
        </w:rPr>
        <w:t xml:space="preserve"> </w:t>
      </w:r>
      <w:r w:rsidRPr="00E67343">
        <w:rPr>
          <w:rFonts w:ascii="Times New Roman" w:eastAsia="Times New Roman" w:hAnsi="Times New Roman"/>
          <w:i/>
          <w:iCs/>
        </w:rPr>
        <w:t xml:space="preserve">Unlike lynx and wolverine, fisher </w:t>
      </w:r>
      <w:proofErr w:type="gramStart"/>
      <w:r w:rsidRPr="00E67343">
        <w:rPr>
          <w:rFonts w:ascii="Times New Roman" w:eastAsia="Times New Roman" w:hAnsi="Times New Roman"/>
          <w:i/>
          <w:iCs/>
        </w:rPr>
        <w:t>are</w:t>
      </w:r>
      <w:proofErr w:type="gramEnd"/>
      <w:r w:rsidRPr="00E67343">
        <w:rPr>
          <w:rFonts w:ascii="Times New Roman" w:eastAsia="Times New Roman" w:hAnsi="Times New Roman"/>
          <w:i/>
          <w:iCs/>
        </w:rPr>
        <w:t xml:space="preserve"> not well adapted to deep, unconsolidated snow. For their size and</w:t>
      </w:r>
      <w:r w:rsidRPr="00C34D50">
        <w:rPr>
          <w:rFonts w:ascii="Times New Roman" w:eastAsia="Times New Roman" w:hAnsi="Times New Roman"/>
          <w:i/>
          <w:iCs/>
        </w:rPr>
        <w:t xml:space="preserve"> </w:t>
      </w:r>
      <w:r w:rsidRPr="00E67343">
        <w:rPr>
          <w:rFonts w:ascii="Times New Roman" w:eastAsia="Times New Roman" w:hAnsi="Times New Roman"/>
          <w:i/>
          <w:iCs/>
        </w:rPr>
        <w:t>weight, fishers have small feet, making them prone to sinking into snow rather than walking on top of it.</w:t>
      </w:r>
      <w:r w:rsidRPr="00C34D50">
        <w:rPr>
          <w:rFonts w:ascii="Times New Roman" w:eastAsia="Times New Roman" w:hAnsi="Times New Roman"/>
          <w:i/>
          <w:iCs/>
        </w:rPr>
        <w:t xml:space="preserve"> </w:t>
      </w:r>
      <w:r w:rsidRPr="00E67343">
        <w:rPr>
          <w:rFonts w:ascii="Times New Roman" w:eastAsia="Times New Roman" w:hAnsi="Times New Roman"/>
          <w:i/>
          <w:iCs/>
        </w:rPr>
        <w:t>This makes it energetically expensive for fishers to move and survive in areas characterized by deep,</w:t>
      </w:r>
      <w:r w:rsidRPr="00C34D50">
        <w:rPr>
          <w:rFonts w:ascii="Times New Roman" w:eastAsia="Times New Roman" w:hAnsi="Times New Roman"/>
          <w:i/>
          <w:iCs/>
        </w:rPr>
        <w:t xml:space="preserve"> </w:t>
      </w:r>
      <w:r w:rsidRPr="00E67343">
        <w:rPr>
          <w:rFonts w:ascii="Times New Roman" w:eastAsia="Times New Roman" w:hAnsi="Times New Roman"/>
          <w:i/>
          <w:iCs/>
        </w:rPr>
        <w:t>unconsolidated snowpack. Elsewhere in the range of fishers, snow depths are predictive in describing the</w:t>
      </w:r>
      <w:r w:rsidRPr="00C34D50">
        <w:rPr>
          <w:rFonts w:ascii="Times New Roman" w:eastAsia="Times New Roman" w:hAnsi="Times New Roman"/>
          <w:i/>
          <w:iCs/>
        </w:rPr>
        <w:t xml:space="preserve"> </w:t>
      </w:r>
      <w:r w:rsidRPr="00E67343">
        <w:rPr>
          <w:rFonts w:ascii="Times New Roman" w:eastAsia="Times New Roman" w:hAnsi="Times New Roman"/>
          <w:i/>
          <w:iCs/>
        </w:rPr>
        <w:t>range of fishers (</w:t>
      </w:r>
      <w:proofErr w:type="spellStart"/>
      <w:r w:rsidRPr="00E67343">
        <w:rPr>
          <w:rFonts w:ascii="Times New Roman" w:eastAsia="Times New Roman" w:hAnsi="Times New Roman"/>
          <w:i/>
          <w:iCs/>
        </w:rPr>
        <w:t>Krohn</w:t>
      </w:r>
      <w:proofErr w:type="spellEnd"/>
      <w:r w:rsidRPr="00E67343">
        <w:rPr>
          <w:rFonts w:ascii="Times New Roman" w:eastAsia="Times New Roman" w:hAnsi="Times New Roman"/>
          <w:i/>
          <w:iCs/>
        </w:rPr>
        <w:t xml:space="preserve"> et al. 2005). In Idaho and Montana, fishers are broadly associated with low to mid-elevation mixed-mesic forest types where snows consolidate, making their travel easier. In north-central</w:t>
      </w:r>
      <w:r w:rsidRPr="00E67343">
        <w:rPr>
          <w:rFonts w:ascii="Times New Roman" w:eastAsia="Times New Roman" w:hAnsi="Times New Roman"/>
          <w:i/>
          <w:iCs/>
        </w:rPr>
        <w:br/>
        <w:t>Idaho, regular occurrences of fishers taper off at &gt;5,000ft of elevation, though some have been</w:t>
      </w:r>
      <w:r w:rsidRPr="00C34D50">
        <w:rPr>
          <w:rFonts w:ascii="Times New Roman" w:eastAsia="Times New Roman" w:hAnsi="Times New Roman"/>
          <w:i/>
          <w:iCs/>
        </w:rPr>
        <w:t xml:space="preserve"> </w:t>
      </w:r>
      <w:r w:rsidRPr="00E67343">
        <w:rPr>
          <w:rFonts w:ascii="Times New Roman" w:eastAsia="Times New Roman" w:hAnsi="Times New Roman"/>
          <w:i/>
          <w:iCs/>
        </w:rPr>
        <w:t>documented at much higher elevations.</w:t>
      </w:r>
      <w:r w:rsidRPr="00BD5486">
        <w:rPr>
          <w:rFonts w:ascii="Times New Roman" w:eastAsia="Times New Roman" w:hAnsi="Times New Roman"/>
        </w:rPr>
        <w:t xml:space="preserve"> </w:t>
      </w:r>
    </w:p>
    <w:p w14:paraId="09ACBF2B" w14:textId="77777777" w:rsidR="00493C4E" w:rsidRPr="00BD5486" w:rsidRDefault="00493C4E" w:rsidP="00493C4E">
      <w:pPr>
        <w:autoSpaceDE w:val="0"/>
        <w:autoSpaceDN w:val="0"/>
        <w:adjustRightInd w:val="0"/>
        <w:spacing w:before="11" w:line="276" w:lineRule="exact"/>
        <w:ind w:right="175"/>
        <w:rPr>
          <w:rFonts w:ascii="Times New Roman" w:hAnsi="Times New Roman"/>
        </w:rPr>
      </w:pPr>
    </w:p>
    <w:p w14:paraId="432E8793" w14:textId="77777777" w:rsidR="00493C4E" w:rsidRPr="00C34D50" w:rsidRDefault="00493C4E" w:rsidP="00493C4E">
      <w:pPr>
        <w:rPr>
          <w:rFonts w:ascii="Times New Roman" w:eastAsia="Times New Roman" w:hAnsi="Times New Roman"/>
          <w:i/>
          <w:iCs/>
        </w:rPr>
      </w:pPr>
      <w:r>
        <w:rPr>
          <w:rFonts w:ascii="Times New Roman" w:eastAsia="Times New Roman" w:hAnsi="Times New Roman"/>
        </w:rPr>
        <w:t xml:space="preserve"> </w:t>
      </w:r>
      <w:proofErr w:type="gramStart"/>
      <w:r w:rsidRPr="00C34D50">
        <w:rPr>
          <w:rFonts w:ascii="Times New Roman" w:eastAsia="Times New Roman" w:hAnsi="Times New Roman"/>
          <w:i/>
          <w:iCs/>
        </w:rPr>
        <w:t>“ …</w:t>
      </w:r>
      <w:proofErr w:type="gramEnd"/>
      <w:r w:rsidRPr="00C34D50">
        <w:rPr>
          <w:rFonts w:ascii="Times New Roman" w:eastAsia="Times New Roman" w:hAnsi="Times New Roman"/>
          <w:i/>
          <w:iCs/>
        </w:rPr>
        <w:t xml:space="preserve"> </w:t>
      </w:r>
      <w:r w:rsidRPr="007366D2">
        <w:rPr>
          <w:rFonts w:ascii="Times New Roman" w:eastAsia="Times New Roman" w:hAnsi="Times New Roman"/>
          <w:i/>
          <w:iCs/>
        </w:rPr>
        <w:t>in the mid-elevation mixed-mesic forest types of north-central Idaho, fishers establish home ranges</w:t>
      </w:r>
      <w:r w:rsidRPr="00C34D50">
        <w:rPr>
          <w:rFonts w:ascii="Times New Roman" w:eastAsia="Times New Roman" w:hAnsi="Times New Roman"/>
          <w:i/>
          <w:iCs/>
        </w:rPr>
        <w:t xml:space="preserve"> </w:t>
      </w:r>
      <w:r w:rsidRPr="007366D2">
        <w:rPr>
          <w:rFonts w:ascii="Times New Roman" w:eastAsia="Times New Roman" w:hAnsi="Times New Roman"/>
          <w:i/>
          <w:iCs/>
        </w:rPr>
        <w:t>in landscapes with larger, more connected and contiguous patches of mature forest, with reduced</w:t>
      </w:r>
      <w:r w:rsidRPr="00C34D50">
        <w:rPr>
          <w:rFonts w:ascii="Times New Roman" w:eastAsia="Times New Roman" w:hAnsi="Times New Roman"/>
          <w:i/>
          <w:iCs/>
        </w:rPr>
        <w:t xml:space="preserve"> </w:t>
      </w:r>
      <w:r w:rsidRPr="007366D2">
        <w:rPr>
          <w:rFonts w:ascii="Times New Roman" w:eastAsia="Times New Roman" w:hAnsi="Times New Roman"/>
          <w:i/>
          <w:iCs/>
        </w:rPr>
        <w:t xml:space="preserve">amount of open areas (Sauder and </w:t>
      </w:r>
      <w:proofErr w:type="spellStart"/>
      <w:r w:rsidRPr="007366D2">
        <w:rPr>
          <w:rFonts w:ascii="Times New Roman" w:eastAsia="Times New Roman" w:hAnsi="Times New Roman"/>
          <w:i/>
          <w:iCs/>
        </w:rPr>
        <w:t>Rachlow</w:t>
      </w:r>
      <w:proofErr w:type="spellEnd"/>
      <w:r w:rsidRPr="007366D2">
        <w:rPr>
          <w:rFonts w:ascii="Times New Roman" w:eastAsia="Times New Roman" w:hAnsi="Times New Roman"/>
          <w:i/>
          <w:iCs/>
        </w:rPr>
        <w:t xml:space="preserve"> 2014). Within established home ranges, fisher core use areas</w:t>
      </w:r>
      <w:r w:rsidRPr="00C34D50">
        <w:rPr>
          <w:rFonts w:ascii="Times New Roman" w:eastAsia="Times New Roman" w:hAnsi="Times New Roman"/>
          <w:i/>
          <w:iCs/>
        </w:rPr>
        <w:t xml:space="preserve"> </w:t>
      </w:r>
      <w:r w:rsidRPr="007366D2">
        <w:rPr>
          <w:rFonts w:ascii="Times New Roman" w:eastAsia="Times New Roman" w:hAnsi="Times New Roman"/>
          <w:i/>
          <w:iCs/>
        </w:rPr>
        <w:t>have moderate amounts of high canopy cover forest and moderate amounts of forest edge (Sauder and</w:t>
      </w:r>
      <w:r w:rsidRPr="00C34D50">
        <w:rPr>
          <w:rFonts w:ascii="Times New Roman" w:eastAsia="Times New Roman" w:hAnsi="Times New Roman"/>
          <w:i/>
          <w:iCs/>
        </w:rPr>
        <w:t xml:space="preserve"> </w:t>
      </w:r>
      <w:proofErr w:type="spellStart"/>
      <w:r w:rsidRPr="007366D2">
        <w:rPr>
          <w:rFonts w:ascii="Times New Roman" w:eastAsia="Times New Roman" w:hAnsi="Times New Roman"/>
          <w:i/>
          <w:iCs/>
        </w:rPr>
        <w:t>Rachlow</w:t>
      </w:r>
      <w:proofErr w:type="spellEnd"/>
      <w:r w:rsidRPr="007366D2">
        <w:rPr>
          <w:rFonts w:ascii="Times New Roman" w:eastAsia="Times New Roman" w:hAnsi="Times New Roman"/>
          <w:i/>
          <w:iCs/>
        </w:rPr>
        <w:t xml:space="preserve"> 2015). Heterogeneous forest patterns likely put preferred habitats for both hunting and resting</w:t>
      </w:r>
      <w:r w:rsidRPr="00C34D50">
        <w:rPr>
          <w:rFonts w:ascii="Times New Roman" w:eastAsia="Times New Roman" w:hAnsi="Times New Roman"/>
          <w:i/>
          <w:iCs/>
        </w:rPr>
        <w:t xml:space="preserve"> </w:t>
      </w:r>
      <w:r w:rsidRPr="007366D2">
        <w:rPr>
          <w:rFonts w:ascii="Times New Roman" w:eastAsia="Times New Roman" w:hAnsi="Times New Roman"/>
          <w:i/>
          <w:iCs/>
        </w:rPr>
        <w:t xml:space="preserve">in </w:t>
      </w:r>
      <w:proofErr w:type="gramStart"/>
      <w:r w:rsidRPr="007366D2">
        <w:rPr>
          <w:rFonts w:ascii="Times New Roman" w:eastAsia="Times New Roman" w:hAnsi="Times New Roman"/>
          <w:i/>
          <w:iCs/>
        </w:rPr>
        <w:t>close proximity</w:t>
      </w:r>
      <w:proofErr w:type="gramEnd"/>
      <w:r w:rsidRPr="007366D2">
        <w:rPr>
          <w:rFonts w:ascii="Times New Roman" w:eastAsia="Times New Roman" w:hAnsi="Times New Roman"/>
          <w:i/>
          <w:iCs/>
        </w:rPr>
        <w:t>. Between foraging bouts, fishers regularly use resting sites in cavities of trees, platforms</w:t>
      </w:r>
      <w:r w:rsidRPr="00C34D50">
        <w:rPr>
          <w:rFonts w:ascii="Times New Roman" w:eastAsia="Times New Roman" w:hAnsi="Times New Roman"/>
          <w:i/>
          <w:iCs/>
        </w:rPr>
        <w:t xml:space="preserve"> </w:t>
      </w:r>
      <w:r w:rsidRPr="007366D2">
        <w:rPr>
          <w:rFonts w:ascii="Times New Roman" w:eastAsia="Times New Roman" w:hAnsi="Times New Roman"/>
          <w:i/>
          <w:iCs/>
        </w:rPr>
        <w:t>formed by witches' brooms, broken top trees, or tree forks. Specific data on resting site selection by</w:t>
      </w:r>
      <w:r w:rsidRPr="00C34D50">
        <w:rPr>
          <w:rFonts w:ascii="Times New Roman" w:eastAsia="Times New Roman" w:hAnsi="Times New Roman"/>
          <w:i/>
          <w:iCs/>
        </w:rPr>
        <w:t xml:space="preserve"> </w:t>
      </w:r>
      <w:r w:rsidRPr="007366D2">
        <w:rPr>
          <w:rFonts w:ascii="Times New Roman" w:eastAsia="Times New Roman" w:hAnsi="Times New Roman"/>
          <w:i/>
          <w:iCs/>
        </w:rPr>
        <w:t>fishers in Idaho are scarce, but consistent themes have been identified across other populations (</w:t>
      </w:r>
      <w:proofErr w:type="spellStart"/>
      <w:r w:rsidRPr="007366D2">
        <w:rPr>
          <w:rFonts w:ascii="Times New Roman" w:eastAsia="Times New Roman" w:hAnsi="Times New Roman"/>
          <w:i/>
          <w:iCs/>
        </w:rPr>
        <w:t>Aubry</w:t>
      </w:r>
      <w:proofErr w:type="spellEnd"/>
      <w:r w:rsidRPr="007366D2">
        <w:rPr>
          <w:rFonts w:ascii="Times New Roman" w:eastAsia="Times New Roman" w:hAnsi="Times New Roman"/>
          <w:i/>
          <w:iCs/>
        </w:rPr>
        <w:t xml:space="preserve"> et</w:t>
      </w:r>
      <w:r w:rsidRPr="00C34D50">
        <w:rPr>
          <w:rFonts w:ascii="Times New Roman" w:eastAsia="Times New Roman" w:hAnsi="Times New Roman"/>
          <w:i/>
          <w:iCs/>
        </w:rPr>
        <w:t xml:space="preserve"> </w:t>
      </w:r>
      <w:r w:rsidRPr="007366D2">
        <w:rPr>
          <w:rFonts w:ascii="Times New Roman" w:eastAsia="Times New Roman" w:hAnsi="Times New Roman"/>
          <w:i/>
          <w:iCs/>
        </w:rPr>
        <w:t>al. 2013). Resting sites typically have dense overhead cover, steeper slopes, cooler microclimate, and a</w:t>
      </w:r>
      <w:r w:rsidRPr="00C34D50">
        <w:rPr>
          <w:rFonts w:ascii="Times New Roman" w:eastAsia="Times New Roman" w:hAnsi="Times New Roman"/>
          <w:i/>
          <w:iCs/>
        </w:rPr>
        <w:t xml:space="preserve"> </w:t>
      </w:r>
      <w:r w:rsidRPr="007366D2">
        <w:rPr>
          <w:rFonts w:ascii="Times New Roman" w:eastAsia="Times New Roman" w:hAnsi="Times New Roman"/>
          <w:i/>
          <w:iCs/>
        </w:rPr>
        <w:t>greater prevalence of large trees and snags than are generally available in the surrounding landscape.</w:t>
      </w:r>
      <w:r w:rsidRPr="007366D2">
        <w:rPr>
          <w:rFonts w:ascii="Times New Roman" w:eastAsia="Times New Roman" w:hAnsi="Times New Roman"/>
          <w:i/>
          <w:iCs/>
        </w:rPr>
        <w:br/>
      </w:r>
      <w:proofErr w:type="spellStart"/>
      <w:r w:rsidRPr="007366D2">
        <w:rPr>
          <w:rFonts w:ascii="Times New Roman" w:eastAsia="Times New Roman" w:hAnsi="Times New Roman"/>
          <w:i/>
          <w:iCs/>
        </w:rPr>
        <w:t>Zelinsnki</w:t>
      </w:r>
      <w:proofErr w:type="spellEnd"/>
      <w:r w:rsidRPr="007366D2">
        <w:rPr>
          <w:rFonts w:ascii="Times New Roman" w:eastAsia="Times New Roman" w:hAnsi="Times New Roman"/>
          <w:i/>
          <w:iCs/>
        </w:rPr>
        <w:t xml:space="preserve"> et al. (2004) found that fisher resting sites were often in larger-than-average tree within stands</w:t>
      </w:r>
      <w:r>
        <w:rPr>
          <w:rFonts w:ascii="Times New Roman" w:eastAsia="Times New Roman" w:hAnsi="Times New Roman"/>
          <w:i/>
          <w:iCs/>
        </w:rPr>
        <w:t xml:space="preserve"> </w:t>
      </w:r>
      <w:r w:rsidRPr="007366D2">
        <w:rPr>
          <w:rFonts w:ascii="Times New Roman" w:eastAsia="Times New Roman" w:hAnsi="Times New Roman"/>
          <w:i/>
          <w:iCs/>
        </w:rPr>
        <w:t>of trees larger than the landscape average. In that study, resting sites were found principally in cavities in</w:t>
      </w:r>
      <w:r>
        <w:rPr>
          <w:rFonts w:ascii="Times New Roman" w:eastAsia="Times New Roman" w:hAnsi="Times New Roman"/>
          <w:i/>
          <w:iCs/>
        </w:rPr>
        <w:t xml:space="preserve"> </w:t>
      </w:r>
      <w:r w:rsidRPr="007366D2">
        <w:rPr>
          <w:rFonts w:ascii="Times New Roman" w:eastAsia="Times New Roman" w:hAnsi="Times New Roman"/>
          <w:i/>
          <w:iCs/>
        </w:rPr>
        <w:t>live conifer trees and snags averaging ~46 inches in diameter. Jones (1991) reported that the average</w:t>
      </w:r>
      <w:r>
        <w:rPr>
          <w:rFonts w:ascii="Times New Roman" w:eastAsia="Times New Roman" w:hAnsi="Times New Roman"/>
          <w:i/>
          <w:iCs/>
        </w:rPr>
        <w:t xml:space="preserve"> </w:t>
      </w:r>
      <w:r w:rsidRPr="007366D2">
        <w:rPr>
          <w:rFonts w:ascii="Times New Roman" w:eastAsia="Times New Roman" w:hAnsi="Times New Roman"/>
          <w:i/>
          <w:iCs/>
        </w:rPr>
        <w:t>diameter of resting site trees used by fishers in Idaho was ~22 inches (range 11 to 59 inches) and that 6</w:t>
      </w:r>
      <w:r w:rsidRPr="00C34D50">
        <w:rPr>
          <w:rFonts w:ascii="Times New Roman" w:eastAsia="Times New Roman" w:hAnsi="Times New Roman"/>
          <w:i/>
          <w:iCs/>
        </w:rPr>
        <w:t>8% were on platforms composed of witches' broom.</w:t>
      </w:r>
    </w:p>
    <w:p w14:paraId="6B13D9A8" w14:textId="77777777" w:rsidR="00493C4E" w:rsidRPr="007366D2" w:rsidRDefault="00493C4E" w:rsidP="00493C4E">
      <w:pPr>
        <w:rPr>
          <w:rFonts w:ascii="Times New Roman" w:eastAsia="Times New Roman" w:hAnsi="Times New Roman"/>
          <w:i/>
          <w:iCs/>
        </w:rPr>
      </w:pPr>
    </w:p>
    <w:p w14:paraId="7391F844" w14:textId="77777777" w:rsidR="00493C4E" w:rsidRPr="00BD5486" w:rsidRDefault="00493C4E" w:rsidP="00493C4E">
      <w:pPr>
        <w:autoSpaceDE w:val="0"/>
        <w:autoSpaceDN w:val="0"/>
        <w:adjustRightInd w:val="0"/>
        <w:spacing w:before="11" w:line="276" w:lineRule="exact"/>
        <w:ind w:right="175"/>
        <w:rPr>
          <w:rFonts w:ascii="Times New Roman" w:hAnsi="Times New Roman"/>
        </w:rPr>
      </w:pPr>
      <w:r w:rsidRPr="00BD5486">
        <w:rPr>
          <w:rFonts w:ascii="Times New Roman" w:hAnsi="Times New Roman"/>
        </w:rPr>
        <w:t xml:space="preserve">From: </w:t>
      </w:r>
      <w:hyperlink r:id="rId65" w:history="1">
        <w:r w:rsidRPr="00BD5486">
          <w:rPr>
            <w:rStyle w:val="Hyperlink"/>
            <w:rFonts w:ascii="Times New Roman" w:hAnsi="Times New Roman"/>
          </w:rPr>
          <w:t>https://idfg.idaho.gov/sites/default/files/for_public_comment_draft_fisher_wolverine_and_canada_lynx_plan.pdf</w:t>
        </w:r>
      </w:hyperlink>
    </w:p>
    <w:p w14:paraId="6B4D9699" w14:textId="755A1742" w:rsidR="00493C4E" w:rsidRPr="00BD5486" w:rsidRDefault="00291B01" w:rsidP="00493C4E">
      <w:pPr>
        <w:autoSpaceDE w:val="0"/>
        <w:autoSpaceDN w:val="0"/>
        <w:adjustRightInd w:val="0"/>
        <w:spacing w:before="11" w:line="276" w:lineRule="exact"/>
        <w:ind w:right="175"/>
        <w:rPr>
          <w:rFonts w:ascii="Times New Roman" w:hAnsi="Times New Roman"/>
        </w:rPr>
      </w:pPr>
      <w:r>
        <w:rPr>
          <w:rFonts w:ascii="Times New Roman" w:hAnsi="Times New Roman"/>
        </w:rPr>
        <w:t>R</w:t>
      </w:r>
      <w:r w:rsidR="00493C4E" w:rsidRPr="00BD5486">
        <w:rPr>
          <w:rFonts w:ascii="Times New Roman" w:hAnsi="Times New Roman"/>
        </w:rPr>
        <w:t>e</w:t>
      </w:r>
      <w:r w:rsidR="00493C4E">
        <w:rPr>
          <w:rFonts w:ascii="Times New Roman" w:hAnsi="Times New Roman"/>
        </w:rPr>
        <w:t>garding</w:t>
      </w:r>
      <w:r w:rsidR="00493C4E" w:rsidRPr="00BD5486">
        <w:rPr>
          <w:rFonts w:ascii="Times New Roman" w:hAnsi="Times New Roman"/>
        </w:rPr>
        <w:t xml:space="preserve"> federal candidate species Wolverine</w:t>
      </w:r>
      <w:r w:rsidR="001D5913">
        <w:rPr>
          <w:rFonts w:ascii="Times New Roman" w:hAnsi="Times New Roman"/>
        </w:rPr>
        <w:t xml:space="preserve"> (now Thre</w:t>
      </w:r>
      <w:r w:rsidR="001D5913">
        <w:rPr>
          <w:rFonts w:ascii="Times New Roman" w:hAnsi="Times New Roman"/>
          <w:u w:val="single"/>
        </w:rPr>
        <w:t>atened but with inadequate protections due to USFWS “exemptions”)</w:t>
      </w:r>
      <w:r w:rsidR="00493C4E" w:rsidRPr="00BD5486">
        <w:rPr>
          <w:rFonts w:ascii="Times New Roman" w:hAnsi="Times New Roman"/>
        </w:rPr>
        <w:t>:</w:t>
      </w:r>
    </w:p>
    <w:p w14:paraId="1A975BAD" w14:textId="77777777" w:rsidR="00493C4E" w:rsidRPr="00BD5486" w:rsidRDefault="00493C4E" w:rsidP="00493C4E">
      <w:pPr>
        <w:autoSpaceDE w:val="0"/>
        <w:autoSpaceDN w:val="0"/>
        <w:adjustRightInd w:val="0"/>
        <w:spacing w:before="11" w:line="276" w:lineRule="exact"/>
        <w:ind w:right="175"/>
        <w:rPr>
          <w:rFonts w:ascii="Times New Roman" w:hAnsi="Times New Roman"/>
        </w:rPr>
      </w:pPr>
    </w:p>
    <w:p w14:paraId="3BA4CB7F" w14:textId="58859DB3" w:rsidR="00493C4E" w:rsidRPr="00BD5486" w:rsidRDefault="00493C4E" w:rsidP="00493C4E">
      <w:pPr>
        <w:rPr>
          <w:rFonts w:ascii="Times New Roman" w:eastAsia="Times New Roman" w:hAnsi="Times New Roman"/>
        </w:rPr>
      </w:pPr>
      <w:r w:rsidRPr="00CB093D">
        <w:rPr>
          <w:rFonts w:ascii="Times New Roman" w:hAnsi="Times New Roman"/>
          <w:i/>
          <w:iCs/>
        </w:rPr>
        <w:t>“</w:t>
      </w:r>
      <w:r w:rsidRPr="00CB093D">
        <w:rPr>
          <w:rFonts w:ascii="Times New Roman" w:eastAsia="Times New Roman" w:hAnsi="Times New Roman"/>
          <w:i/>
          <w:iCs/>
        </w:rPr>
        <w:t xml:space="preserve">Snow cover is a commonly used metric to project change in wolverine habitat resulting of a warming climate. Projections of increasing temperatures and a trend for more precipitation to fall as rain rather than snow represent a potential stress on wolverine based on elevation and latitude. However, the magnitude of projected change varies widely in time and space, and natural climate variability can reduce or amplify projected effects (e.g., </w:t>
      </w:r>
      <w:proofErr w:type="spellStart"/>
      <w:r w:rsidRPr="00CB093D">
        <w:rPr>
          <w:rFonts w:ascii="Times New Roman" w:eastAsia="Times New Roman" w:hAnsi="Times New Roman"/>
          <w:i/>
          <w:iCs/>
        </w:rPr>
        <w:t>Abatzoglou</w:t>
      </w:r>
      <w:proofErr w:type="spellEnd"/>
      <w:r w:rsidRPr="00CB093D">
        <w:rPr>
          <w:rFonts w:ascii="Times New Roman" w:eastAsia="Times New Roman" w:hAnsi="Times New Roman"/>
          <w:i/>
          <w:iCs/>
        </w:rPr>
        <w:t xml:space="preserve"> et al. 2014). Local climate conditions may continue to offer climate refugia (e.g., Moritz and </w:t>
      </w:r>
      <w:proofErr w:type="spellStart"/>
      <w:r w:rsidRPr="00CB093D">
        <w:rPr>
          <w:rFonts w:ascii="Times New Roman" w:eastAsia="Times New Roman" w:hAnsi="Times New Roman"/>
          <w:i/>
          <w:iCs/>
        </w:rPr>
        <w:t>Agudo</w:t>
      </w:r>
      <w:proofErr w:type="spellEnd"/>
      <w:r w:rsidRPr="00CB093D">
        <w:rPr>
          <w:rFonts w:ascii="Times New Roman" w:eastAsia="Times New Roman" w:hAnsi="Times New Roman"/>
          <w:i/>
          <w:iCs/>
        </w:rPr>
        <w:t xml:space="preserve"> 2013), and the complexity of terrain in Idaho </w:t>
      </w:r>
      <w:r w:rsidRPr="00CB093D">
        <w:rPr>
          <w:rFonts w:ascii="Times New Roman" w:eastAsia="Times New Roman" w:hAnsi="Times New Roman"/>
          <w:i/>
          <w:iCs/>
        </w:rPr>
        <w:lastRenderedPageBreak/>
        <w:t>represents a challenge for many climate models. All these factors lead to uncertainty about how climate change could influence wolverine persistence in Idaho over the next 50 years. Most projections for the Pacific Northwest predict progressively warmer and wetter conditions during the 21st century. Temperatures are predicted to increase in all seasons, with the largest increases in summer. Precipitation is predicted to increase during fall and winter, with little change or additional drying during summer. Much of the western U.S. is expected to transition from a snow-dominated system to one more rain-dominated; spring snowpack is expected to decline, especially at warmer low to mid-elevations; and</w:t>
      </w:r>
      <w:r w:rsidR="00291B01">
        <w:rPr>
          <w:rFonts w:ascii="Times New Roman" w:eastAsia="Times New Roman" w:hAnsi="Times New Roman"/>
          <w:i/>
          <w:iCs/>
        </w:rPr>
        <w:t xml:space="preserve"> </w:t>
      </w:r>
      <w:r w:rsidRPr="00CB093D">
        <w:rPr>
          <w:rFonts w:ascii="Times New Roman" w:eastAsia="Times New Roman" w:hAnsi="Times New Roman"/>
          <w:i/>
          <w:iCs/>
        </w:rPr>
        <w:t>existing snow is expected to continue melting earlier (Pierce and Cayan 2013). These changes are expected to become most pronounced beyond 2035 (Kunkel et al. 2013).</w:t>
      </w:r>
      <w:r w:rsidR="00291B01">
        <w:rPr>
          <w:rFonts w:ascii="Times New Roman" w:eastAsia="Times New Roman" w:hAnsi="Times New Roman"/>
          <w:i/>
          <w:iCs/>
        </w:rPr>
        <w:t xml:space="preserve"> </w:t>
      </w:r>
      <w:r w:rsidRPr="00CB093D">
        <w:rPr>
          <w:rFonts w:ascii="Times New Roman" w:eastAsia="Times New Roman" w:hAnsi="Times New Roman"/>
          <w:i/>
          <w:iCs/>
        </w:rPr>
        <w:t>Climate models provide credible estimates at global and continental scales under a given set of</w:t>
      </w:r>
      <w:r w:rsidR="00291B01">
        <w:rPr>
          <w:rFonts w:ascii="Times New Roman" w:eastAsia="Times New Roman" w:hAnsi="Times New Roman"/>
          <w:i/>
          <w:iCs/>
        </w:rPr>
        <w:t xml:space="preserve"> </w:t>
      </w:r>
      <w:r w:rsidRPr="00CB093D">
        <w:rPr>
          <w:rFonts w:ascii="Times New Roman" w:eastAsia="Times New Roman" w:hAnsi="Times New Roman"/>
          <w:i/>
          <w:iCs/>
        </w:rPr>
        <w:t>assumptions (IPCC 2007)</w:t>
      </w:r>
      <w:r>
        <w:rPr>
          <w:rFonts w:ascii="Times New Roman" w:eastAsia="Times New Roman" w:hAnsi="Times New Roman"/>
          <w:i/>
          <w:iCs/>
        </w:rPr>
        <w:t>”</w:t>
      </w:r>
      <w:r w:rsidRPr="00BD5486">
        <w:rPr>
          <w:rFonts w:ascii="Times New Roman" w:eastAsia="Times New Roman" w:hAnsi="Times New Roman"/>
        </w:rPr>
        <w:t xml:space="preserve">. </w:t>
      </w:r>
    </w:p>
    <w:p w14:paraId="3C1FA433" w14:textId="77777777" w:rsidR="00493C4E" w:rsidRPr="00BD5486" w:rsidRDefault="00493C4E" w:rsidP="00493C4E">
      <w:pPr>
        <w:rPr>
          <w:rFonts w:ascii="Times New Roman" w:eastAsia="Times New Roman" w:hAnsi="Times New Roman"/>
        </w:rPr>
      </w:pPr>
      <w:r w:rsidRPr="00BD5486">
        <w:rPr>
          <w:rFonts w:ascii="Times New Roman" w:eastAsia="Times New Roman" w:hAnsi="Times New Roman"/>
        </w:rPr>
        <w:t xml:space="preserve"> </w:t>
      </w:r>
    </w:p>
    <w:p w14:paraId="24EB02EF" w14:textId="3B127F42" w:rsidR="00493C4E" w:rsidRPr="00BD5486" w:rsidRDefault="00493C4E" w:rsidP="00493C4E">
      <w:pPr>
        <w:autoSpaceDE w:val="0"/>
        <w:autoSpaceDN w:val="0"/>
        <w:adjustRightInd w:val="0"/>
        <w:spacing w:before="11" w:line="276" w:lineRule="exact"/>
        <w:ind w:right="175"/>
        <w:rPr>
          <w:rFonts w:ascii="Times New Roman" w:hAnsi="Times New Roman"/>
        </w:rPr>
      </w:pPr>
      <w:r>
        <w:rPr>
          <w:rFonts w:ascii="Times New Roman" w:hAnsi="Times New Roman"/>
        </w:rPr>
        <w:t xml:space="preserve">Information on </w:t>
      </w:r>
      <w:r w:rsidRPr="00BD5486">
        <w:rPr>
          <w:rFonts w:ascii="Times New Roman" w:hAnsi="Times New Roman"/>
        </w:rPr>
        <w:t xml:space="preserve">Canada Lynx </w:t>
      </w:r>
      <w:r w:rsidR="001D5913">
        <w:rPr>
          <w:rFonts w:ascii="Times New Roman" w:hAnsi="Times New Roman"/>
        </w:rPr>
        <w:t>(</w:t>
      </w:r>
      <w:r w:rsidRPr="00BD5486">
        <w:rPr>
          <w:rFonts w:ascii="Times New Roman" w:hAnsi="Times New Roman"/>
        </w:rPr>
        <w:t>IDFG 2023</w:t>
      </w:r>
      <w:r w:rsidR="001D5913">
        <w:rPr>
          <w:rFonts w:ascii="Times New Roman" w:hAnsi="Times New Roman"/>
        </w:rPr>
        <w:t>)</w:t>
      </w:r>
      <w:r>
        <w:rPr>
          <w:rFonts w:ascii="Times New Roman" w:hAnsi="Times New Roman"/>
        </w:rPr>
        <w:t xml:space="preserve"> includes</w:t>
      </w:r>
      <w:r w:rsidRPr="00BD5486">
        <w:rPr>
          <w:rFonts w:ascii="Times New Roman" w:hAnsi="Times New Roman"/>
        </w:rPr>
        <w:t>:</w:t>
      </w:r>
    </w:p>
    <w:p w14:paraId="66DC4C76" w14:textId="77777777" w:rsidR="00493C4E" w:rsidRPr="00BD5486" w:rsidRDefault="00493C4E" w:rsidP="00493C4E">
      <w:pPr>
        <w:autoSpaceDE w:val="0"/>
        <w:autoSpaceDN w:val="0"/>
        <w:adjustRightInd w:val="0"/>
        <w:spacing w:before="11" w:line="276" w:lineRule="exact"/>
        <w:ind w:right="175"/>
        <w:rPr>
          <w:rFonts w:ascii="Times New Roman" w:hAnsi="Times New Roman"/>
        </w:rPr>
      </w:pPr>
    </w:p>
    <w:p w14:paraId="2C6E2934" w14:textId="77777777" w:rsidR="00493C4E" w:rsidRPr="00BD5486" w:rsidRDefault="00493C4E" w:rsidP="00493C4E">
      <w:pPr>
        <w:autoSpaceDE w:val="0"/>
        <w:autoSpaceDN w:val="0"/>
        <w:adjustRightInd w:val="0"/>
        <w:spacing w:before="11" w:line="276" w:lineRule="exact"/>
        <w:ind w:right="175"/>
        <w:rPr>
          <w:rFonts w:ascii="Times New Roman" w:hAnsi="Times New Roman"/>
        </w:rPr>
      </w:pPr>
      <w:hyperlink r:id="rId66" w:history="1">
        <w:r w:rsidRPr="00BD5486">
          <w:rPr>
            <w:rStyle w:val="Hyperlink"/>
            <w:rFonts w:ascii="Times New Roman" w:hAnsi="Times New Roman"/>
          </w:rPr>
          <w:t>https://idfg.idaho.gov/sites/default/files/for_public_comment_draft_fisher_wolverine_and_canada_lynx_plan.pdf</w:t>
        </w:r>
      </w:hyperlink>
    </w:p>
    <w:p w14:paraId="192F7DAB" w14:textId="77777777" w:rsidR="00493C4E" w:rsidRPr="00BD5486" w:rsidRDefault="00493C4E" w:rsidP="00493C4E">
      <w:pPr>
        <w:autoSpaceDE w:val="0"/>
        <w:autoSpaceDN w:val="0"/>
        <w:adjustRightInd w:val="0"/>
        <w:spacing w:before="11" w:line="276" w:lineRule="exact"/>
        <w:ind w:right="175"/>
        <w:rPr>
          <w:rFonts w:ascii="Times New Roman" w:hAnsi="Times New Roman"/>
        </w:rPr>
      </w:pPr>
    </w:p>
    <w:p w14:paraId="4DF4D16D" w14:textId="77777777" w:rsidR="00493C4E" w:rsidRDefault="00493C4E" w:rsidP="00493C4E">
      <w:pPr>
        <w:rPr>
          <w:rFonts w:ascii="Times New Roman" w:eastAsia="Times New Roman" w:hAnsi="Times New Roman"/>
        </w:rPr>
      </w:pPr>
      <w:r w:rsidRPr="00BD5486">
        <w:rPr>
          <w:rFonts w:ascii="Times New Roman" w:hAnsi="Times New Roman"/>
        </w:rPr>
        <w:t>“</w:t>
      </w:r>
      <w:r w:rsidRPr="00CB093D">
        <w:rPr>
          <w:rFonts w:ascii="Times New Roman" w:eastAsia="Times New Roman" w:hAnsi="Times New Roman"/>
          <w:i/>
          <w:iCs/>
        </w:rPr>
        <w:t xml:space="preserve">Habitat Use. Suitable lynx habitat is forest structure that supports: (1) snowshoe hare density above 0.2 per acre (Berg et al. 2012), (2) enough horizontal cover to allow for efficient hunting (Vashon et al. 2008; Squires et al. 2010), and (3) winter conditions that promote unconsolidated snowpack to provide Canada lynx an adaptive advantage over other meso-carnivores due to their foot loading. In the Northern Rockies of the United States, these components tend to be found in mid- to high- elevation forest (i.e., 4,900 – 6,500 ft) composed of spruce-fir overstory with a midstory forming complex structure and high horizontal cover (Squires et al. 2010). This tends to be associated with late-seral stage forests. However, this is not the only forest structure needed by lynx. In an investigation of habitat </w:t>
      </w:r>
      <w:proofErr w:type="gramStart"/>
      <w:r w:rsidRPr="00CB093D">
        <w:rPr>
          <w:rFonts w:ascii="Times New Roman" w:eastAsia="Times New Roman" w:hAnsi="Times New Roman"/>
          <w:i/>
          <w:iCs/>
        </w:rPr>
        <w:t xml:space="preserve">use  </w:t>
      </w:r>
      <w:r w:rsidRPr="00BD5486">
        <w:rPr>
          <w:rFonts w:ascii="Times New Roman" w:eastAsia="Times New Roman" w:hAnsi="Times New Roman"/>
          <w:i/>
          <w:iCs/>
        </w:rPr>
        <w:t>Holbrook</w:t>
      </w:r>
      <w:proofErr w:type="gramEnd"/>
      <w:r w:rsidRPr="00BD5486">
        <w:rPr>
          <w:rFonts w:ascii="Times New Roman" w:eastAsia="Times New Roman" w:hAnsi="Times New Roman"/>
          <w:i/>
          <w:iCs/>
        </w:rPr>
        <w:t xml:space="preserve"> et al. (2018) identified that a high-quality mosaic habitat for</w:t>
      </w:r>
      <w:r w:rsidRPr="00CB093D">
        <w:rPr>
          <w:rFonts w:ascii="Times New Roman" w:eastAsia="Times New Roman" w:hAnsi="Times New Roman"/>
          <w:i/>
          <w:iCs/>
        </w:rPr>
        <w:t xml:space="preserve"> </w:t>
      </w:r>
      <w:r w:rsidRPr="00BD5486">
        <w:rPr>
          <w:rFonts w:ascii="Times New Roman" w:eastAsia="Times New Roman" w:hAnsi="Times New Roman"/>
          <w:i/>
          <w:iCs/>
        </w:rPr>
        <w:t>female lynx contains ≈50-60% mature forest and ≈18-19% advanced regenerating forest</w:t>
      </w:r>
      <w:r w:rsidRPr="00CB093D">
        <w:rPr>
          <w:rFonts w:ascii="Times New Roman" w:eastAsia="Times New Roman" w:hAnsi="Times New Roman"/>
          <w:i/>
          <w:iCs/>
        </w:rPr>
        <w:t>”</w:t>
      </w:r>
      <w:r w:rsidRPr="00BD5486">
        <w:rPr>
          <w:rFonts w:ascii="Times New Roman" w:eastAsia="Times New Roman" w:hAnsi="Times New Roman"/>
          <w:i/>
          <w:iCs/>
        </w:rPr>
        <w:t>.</w:t>
      </w:r>
      <w:r w:rsidRPr="00BD5486">
        <w:rPr>
          <w:rFonts w:ascii="Times New Roman" w:eastAsia="Times New Roman" w:hAnsi="Times New Roman"/>
        </w:rPr>
        <w:br/>
      </w:r>
    </w:p>
    <w:p w14:paraId="4413274D" w14:textId="77777777" w:rsidR="00493C4E" w:rsidRPr="00CB093D" w:rsidRDefault="00493C4E" w:rsidP="00493C4E">
      <w:pPr>
        <w:rPr>
          <w:rFonts w:ascii="Times New Roman" w:eastAsia="Times New Roman" w:hAnsi="Times New Roman"/>
          <w:i/>
          <w:iCs/>
        </w:rPr>
      </w:pPr>
      <w:r w:rsidRPr="00CB093D">
        <w:rPr>
          <w:rFonts w:ascii="Times New Roman" w:eastAsia="Times New Roman" w:hAnsi="Times New Roman"/>
          <w:i/>
          <w:iCs/>
        </w:rPr>
        <w:t>“Habitat Use.</w:t>
      </w:r>
      <w:r w:rsidRPr="00CB093D">
        <w:rPr>
          <w:rFonts w:ascii="Times New Roman" w:eastAsia="Times New Roman" w:hAnsi="Times New Roman"/>
          <w:i/>
          <w:iCs/>
        </w:rPr>
        <w:br/>
        <w:t>Suitable lynx habitat is forest structure that supports: (1) snowshoe hare density above 0.2 per acre (Berg et al. 2012), (2) enough horizontal cover to allow for efficient hunting (Vashon et al. 2008; Squires et al. 2010), and (3) winter conditions that promote unconsolidated snowpack to provide Canada lynx an adaptive advantage over other meso-carnivores due to their foot loading. In the Northern Rockies of the United States, these components tend to be found in mid- to high- elevation forest (i.e., 4,900 – 6,500 ft) composed of spruce-fir overstory with a midstory forming complex structure and high horizontal cover (Squires et al. 2010). This tends to be associated with late-seral stage</w:t>
      </w:r>
      <w:r w:rsidRPr="00CB093D">
        <w:rPr>
          <w:rFonts w:ascii="Times New Roman" w:eastAsia="Times New Roman" w:hAnsi="Times New Roman"/>
          <w:i/>
          <w:iCs/>
        </w:rPr>
        <w:br/>
        <w:t>forests. However, this is not the only forest structure needed by lynx. In an investigation of habitat use of 32 female lynx over 94 lynx years, Holbrook et al. (2018) identified that a high-quality mosaic habitat for female lynx contains ≈50-60% mature forest and ≈18-</w:t>
      </w:r>
      <w:r w:rsidRPr="00CB093D">
        <w:rPr>
          <w:rFonts w:ascii="Times New Roman" w:eastAsia="Times New Roman" w:hAnsi="Times New Roman"/>
          <w:i/>
          <w:iCs/>
        </w:rPr>
        <w:lastRenderedPageBreak/>
        <w:t>19% advanced regenerating forest …”.</w:t>
      </w:r>
      <w:r w:rsidRPr="00CB093D">
        <w:rPr>
          <w:rFonts w:ascii="Times New Roman" w:eastAsia="Times New Roman" w:hAnsi="Times New Roman"/>
          <w:i/>
          <w:iCs/>
        </w:rPr>
        <w:br/>
      </w:r>
      <w:r w:rsidRPr="00CB093D">
        <w:rPr>
          <w:rFonts w:ascii="Times New Roman" w:eastAsia="Times New Roman" w:hAnsi="Times New Roman"/>
          <w:i/>
          <w:iCs/>
        </w:rPr>
        <w:br/>
        <w:t xml:space="preserve">“Throughout the species’ range, snowshoe hare is the primary food item. In northwestern Montana, snowshoe hares account for 96% of winter prey biomass (Squires and Ruggiero 2007). Further south, in an introduced population of lynx in Colorado, Ivan and Shenk (2016) found that while snowshoe hares continued to be an important food source, red squirrels (Tamis </w:t>
      </w:r>
      <w:proofErr w:type="spellStart"/>
      <w:r w:rsidRPr="00CB093D">
        <w:rPr>
          <w:rFonts w:ascii="Times New Roman" w:eastAsia="Times New Roman" w:hAnsi="Times New Roman"/>
          <w:i/>
          <w:iCs/>
        </w:rPr>
        <w:t>hudsonicus</w:t>
      </w:r>
      <w:proofErr w:type="spellEnd"/>
      <w:r w:rsidRPr="00CB093D">
        <w:rPr>
          <w:rFonts w:ascii="Times New Roman" w:eastAsia="Times New Roman" w:hAnsi="Times New Roman"/>
          <w:i/>
          <w:iCs/>
        </w:rPr>
        <w:t>) were also an important prey</w:t>
      </w:r>
      <w:r w:rsidRPr="00CB093D">
        <w:rPr>
          <w:rFonts w:ascii="Times New Roman" w:eastAsia="Times New Roman" w:hAnsi="Times New Roman"/>
          <w:i/>
          <w:iCs/>
        </w:rPr>
        <w:br/>
        <w:t>item, accounting for more than 20% of diet by biomass in 7 of the 11 years of the study. While secondary prey items (i.e., prey other than snowshoe hare) may vary in rates of occurrence in food habitat studies, snowshoe hares remain the primary food item and suitable snowshoe hare densities are a requirement”.</w:t>
      </w:r>
    </w:p>
    <w:p w14:paraId="2DD7939C" w14:textId="77777777" w:rsidR="00493C4E" w:rsidRPr="00CB093D" w:rsidRDefault="00493C4E" w:rsidP="00493C4E">
      <w:pPr>
        <w:rPr>
          <w:rFonts w:ascii="Times New Roman" w:eastAsia="Times New Roman" w:hAnsi="Times New Roman"/>
          <w:i/>
          <w:iCs/>
        </w:rPr>
      </w:pPr>
    </w:p>
    <w:p w14:paraId="42468AF5" w14:textId="77777777" w:rsidR="00493C4E" w:rsidRDefault="00493C4E" w:rsidP="00493C4E">
      <w:pPr>
        <w:rPr>
          <w:rFonts w:ascii="Times New Roman" w:eastAsia="Times New Roman" w:hAnsi="Times New Roman"/>
        </w:rPr>
      </w:pPr>
      <w:r>
        <w:rPr>
          <w:rFonts w:ascii="Times New Roman" w:eastAsia="Times New Roman" w:hAnsi="Times New Roman"/>
        </w:rPr>
        <w:t xml:space="preserve">We stress that snowshoe hares are also associated with dense riparian willow habitats in central Idaho, and livestock grazing degrades riparian areas. So too will “treatments” that impinge on RHCAs.  </w:t>
      </w:r>
    </w:p>
    <w:p w14:paraId="274DB731" w14:textId="77777777" w:rsidR="00493C4E" w:rsidRDefault="00493C4E" w:rsidP="00493C4E">
      <w:pPr>
        <w:rPr>
          <w:rFonts w:ascii="Times New Roman" w:eastAsia="Times New Roman" w:hAnsi="Times New Roman"/>
        </w:rPr>
      </w:pPr>
    </w:p>
    <w:p w14:paraId="6B7992A3" w14:textId="03BC6581" w:rsidR="00493C4E" w:rsidRPr="00CB093D" w:rsidRDefault="00493C4E" w:rsidP="00493C4E">
      <w:pPr>
        <w:rPr>
          <w:rFonts w:ascii="Times New Roman" w:eastAsia="Times New Roman" w:hAnsi="Times New Roman"/>
        </w:rPr>
      </w:pPr>
      <w:r>
        <w:rPr>
          <w:rFonts w:ascii="Times New Roman" w:eastAsia="Times New Roman" w:hAnsi="Times New Roman"/>
        </w:rPr>
        <w:t>How will the project affect connectivity, habitat security, and other key elements of habitats necessary for survival of native carnivores? Further, the removal of even more vegetation here will increase poaching and human harassment, and mortality of native carnivores from shooting and trapping- and that includes worsening the barbaric assault on Gray Wolves underway in Idaho.</w:t>
      </w:r>
    </w:p>
    <w:p w14:paraId="31FB6E21" w14:textId="77777777" w:rsidR="00493C4E" w:rsidRPr="000E5370" w:rsidRDefault="00493C4E" w:rsidP="00493C4E">
      <w:pPr>
        <w:spacing w:before="100" w:beforeAutospacing="1" w:after="100" w:afterAutospacing="1"/>
        <w:rPr>
          <w:rFonts w:ascii="Times New Roman" w:hAnsi="Times New Roman"/>
          <w:b/>
          <w:bCs/>
        </w:rPr>
      </w:pPr>
      <w:r w:rsidRPr="000E5370">
        <w:rPr>
          <w:rFonts w:ascii="Times New Roman" w:hAnsi="Times New Roman"/>
          <w:b/>
          <w:bCs/>
        </w:rPr>
        <w:t>ADDITIONAL COMMENTS</w:t>
      </w:r>
    </w:p>
    <w:p w14:paraId="15BCA5A8" w14:textId="200BE77D" w:rsidR="00493C4E" w:rsidRPr="002324B9" w:rsidRDefault="00493C4E" w:rsidP="00493C4E">
      <w:pPr>
        <w:spacing w:before="100" w:beforeAutospacing="1" w:after="100" w:afterAutospacing="1"/>
        <w:rPr>
          <w:rFonts w:ascii="Times New Roman" w:eastAsia="Times New Roman" w:hAnsi="Times New Roman"/>
          <w:lang w:eastAsia="zh-CN"/>
        </w:rPr>
      </w:pPr>
      <w:r w:rsidRPr="002324B9">
        <w:rPr>
          <w:rFonts w:ascii="Times New Roman" w:hAnsi="Times New Roman"/>
        </w:rPr>
        <w:t xml:space="preserve">Livestock grazing is a </w:t>
      </w:r>
      <w:proofErr w:type="gramStart"/>
      <w:r w:rsidRPr="002324B9">
        <w:rPr>
          <w:rFonts w:ascii="Times New Roman" w:hAnsi="Times New Roman"/>
        </w:rPr>
        <w:t>principle</w:t>
      </w:r>
      <w:proofErr w:type="gramEnd"/>
      <w:r w:rsidRPr="002324B9">
        <w:rPr>
          <w:rFonts w:ascii="Times New Roman" w:hAnsi="Times New Roman"/>
        </w:rPr>
        <w:t xml:space="preserve"> factor damaging forest and watershed health in the Payette Forest.  It is the fundamental factor needing to be addressed in this Analysis and Cumulative Effect Area</w:t>
      </w:r>
      <w:r>
        <w:rPr>
          <w:rFonts w:ascii="Times New Roman" w:hAnsi="Times New Roman"/>
        </w:rPr>
        <w:t xml:space="preserve">, as it degrades forest ecosystems, compacts soils, causes serious watershed harms, hampers the ability of sites to recover from the massive use of fire and other “treatments” in this 2023 Granite Goose </w:t>
      </w:r>
      <w:r w:rsidR="001D5913">
        <w:rPr>
          <w:rFonts w:ascii="Times New Roman" w:hAnsi="Times New Roman"/>
        </w:rPr>
        <w:t>project. G</w:t>
      </w:r>
      <w:r>
        <w:rPr>
          <w:rFonts w:ascii="Times New Roman" w:hAnsi="Times New Roman"/>
        </w:rPr>
        <w:t>razing has degraded this landscape, and the massive disturbances will only serve to worsen and expand its deleterious footprint.</w:t>
      </w:r>
      <w:r w:rsidRPr="002324B9">
        <w:rPr>
          <w:rFonts w:ascii="Times New Roman" w:hAnsi="Times New Roman"/>
        </w:rPr>
        <w:t xml:space="preserve"> Grazing causes excessive amounts of bare soil, forest understory losing litter cover, soil carbon and nitrogen being depleted, conifer forest mycorrhizal fungi layer disrupted by livestock trampling, riparian area degrad</w:t>
      </w:r>
      <w:r>
        <w:rPr>
          <w:rFonts w:ascii="Times New Roman" w:hAnsi="Times New Roman"/>
        </w:rPr>
        <w:t>ation</w:t>
      </w:r>
      <w:r w:rsidRPr="002324B9">
        <w:rPr>
          <w:rFonts w:ascii="Times New Roman" w:hAnsi="Times New Roman"/>
        </w:rPr>
        <w:t>,</w:t>
      </w:r>
      <w:r>
        <w:rPr>
          <w:rFonts w:ascii="Times New Roman" w:hAnsi="Times New Roman"/>
        </w:rPr>
        <w:t xml:space="preserve"> flow loss,</w:t>
      </w:r>
      <w:r w:rsidRPr="002324B9">
        <w:rPr>
          <w:rFonts w:ascii="Times New Roman" w:hAnsi="Times New Roman"/>
        </w:rPr>
        <w:t xml:space="preserve"> spawning habitats filled with high levels of sediment from eroding watersheds and banks, native trout suffering mortality of their eggs and fry</w:t>
      </w:r>
      <w:r>
        <w:rPr>
          <w:rFonts w:ascii="Times New Roman" w:hAnsi="Times New Roman"/>
        </w:rPr>
        <w:t>, etc</w:t>
      </w:r>
      <w:r w:rsidRPr="002324B9">
        <w:rPr>
          <w:rFonts w:ascii="Times New Roman" w:hAnsi="Times New Roman"/>
        </w:rPr>
        <w:t>.  Grazing degradation creates conditions favoring non-native brook trout</w:t>
      </w:r>
      <w:r>
        <w:rPr>
          <w:rFonts w:ascii="Times New Roman" w:hAnsi="Times New Roman"/>
        </w:rPr>
        <w:t>, which greatly out-compete native trout including bull trout. The hotter, more polluted water from these massive treatments will create conditions conducive to non-native Brook Trout expansion competing with native trout and preventing Bull Trout occupancy and increased loss of water flows, and seriously elevated temperatures in streams</w:t>
      </w:r>
      <w:r w:rsidRPr="002324B9">
        <w:rPr>
          <w:rFonts w:ascii="Times New Roman" w:hAnsi="Times New Roman"/>
        </w:rPr>
        <w:t xml:space="preserve">. </w:t>
      </w:r>
      <w:r>
        <w:rPr>
          <w:rFonts w:ascii="Times New Roman" w:hAnsi="Times New Roman"/>
        </w:rPr>
        <w:t xml:space="preserve">As a baseline, the FS must carefully examine all areas of ephemeral, intermittent and perennial flows in watersheds – so that the foreseeable loss and reduction in flows from this project can be understood. </w:t>
      </w:r>
      <w:r w:rsidRPr="002324B9">
        <w:rPr>
          <w:rFonts w:ascii="Times New Roman" w:hAnsi="Times New Roman"/>
        </w:rPr>
        <w:t xml:space="preserve">Allotments are often grossly overstocked, have never undergone any recent grazing analysis or </w:t>
      </w:r>
      <w:r w:rsidRPr="002324B9">
        <w:rPr>
          <w:rFonts w:ascii="Times New Roman" w:hAnsi="Times New Roman"/>
        </w:rPr>
        <w:lastRenderedPageBreak/>
        <w:t xml:space="preserve">NEPA assessment, </w:t>
      </w:r>
      <w:r>
        <w:rPr>
          <w:rFonts w:ascii="Times New Roman" w:hAnsi="Times New Roman"/>
        </w:rPr>
        <w:t xml:space="preserve">and </w:t>
      </w:r>
      <w:r w:rsidRPr="002324B9">
        <w:rPr>
          <w:rFonts w:ascii="Times New Roman" w:hAnsi="Times New Roman"/>
        </w:rPr>
        <w:t xml:space="preserve">the native herbaceous plant community is greatly below </w:t>
      </w:r>
      <w:proofErr w:type="gramStart"/>
      <w:r w:rsidRPr="002324B9">
        <w:rPr>
          <w:rFonts w:ascii="Times New Roman" w:hAnsi="Times New Roman"/>
        </w:rPr>
        <w:t>potential</w:t>
      </w:r>
      <w:proofErr w:type="gramEnd"/>
      <w:r w:rsidRPr="002324B9">
        <w:rPr>
          <w:rFonts w:ascii="Times New Roman" w:hAnsi="Times New Roman"/>
        </w:rPr>
        <w:t xml:space="preserve"> and increasers dominate the community.  Water developments and fencing create highly damaged areas as cattle and sheep congregate around them.  </w:t>
      </w:r>
    </w:p>
    <w:p w14:paraId="012BE451" w14:textId="77777777" w:rsidR="00493C4E" w:rsidRPr="002324B9" w:rsidRDefault="00493C4E" w:rsidP="00493C4E">
      <w:pPr>
        <w:spacing w:before="100" w:beforeAutospacing="1" w:after="100" w:afterAutospacing="1"/>
        <w:rPr>
          <w:rFonts w:ascii="Times New Roman" w:eastAsia="Times New Roman" w:hAnsi="Times New Roman"/>
          <w:szCs w:val="22"/>
          <w:lang w:eastAsia="zh-CN"/>
        </w:rPr>
      </w:pPr>
      <w:r w:rsidRPr="002324B9">
        <w:rPr>
          <w:rFonts w:ascii="Times New Roman" w:eastAsia="Times New Roman" w:hAnsi="Times New Roman"/>
          <w:szCs w:val="22"/>
          <w:lang w:eastAsia="zh-CN"/>
        </w:rPr>
        <w:t xml:space="preserve">All this immense battery of </w:t>
      </w:r>
      <w:r>
        <w:rPr>
          <w:rFonts w:ascii="Times New Roman" w:eastAsia="Times New Roman" w:hAnsi="Times New Roman"/>
          <w:szCs w:val="22"/>
          <w:lang w:eastAsia="zh-CN"/>
        </w:rPr>
        <w:t xml:space="preserve">Forest treatment </w:t>
      </w:r>
      <w:r w:rsidRPr="002324B9">
        <w:rPr>
          <w:rFonts w:ascii="Times New Roman" w:eastAsia="Times New Roman" w:hAnsi="Times New Roman"/>
          <w:szCs w:val="22"/>
          <w:lang w:eastAsia="zh-CN"/>
        </w:rPr>
        <w:t xml:space="preserve">disturbance requires even more ecosystem disturbance </w:t>
      </w:r>
      <w:r>
        <w:rPr>
          <w:rFonts w:ascii="Times New Roman" w:eastAsia="Times New Roman" w:hAnsi="Times New Roman"/>
          <w:szCs w:val="22"/>
          <w:lang w:eastAsia="zh-CN"/>
        </w:rPr>
        <w:t>perturbation from</w:t>
      </w:r>
      <w:r w:rsidRPr="002324B9">
        <w:rPr>
          <w:rFonts w:ascii="Times New Roman" w:eastAsia="Times New Roman" w:hAnsi="Times New Roman"/>
          <w:szCs w:val="22"/>
          <w:lang w:eastAsia="zh-CN"/>
        </w:rPr>
        <w:t xml:space="preserve">: </w:t>
      </w:r>
    </w:p>
    <w:p w14:paraId="0BE2B971" w14:textId="77777777" w:rsidR="00493C4E" w:rsidRPr="001C4025" w:rsidRDefault="00493C4E" w:rsidP="00493C4E">
      <w:pPr>
        <w:spacing w:before="100" w:beforeAutospacing="1" w:after="100" w:afterAutospacing="1"/>
        <w:rPr>
          <w:rFonts w:ascii="Times New Roman" w:eastAsia="Times New Roman" w:hAnsi="Times New Roman"/>
          <w:szCs w:val="22"/>
          <w:lang w:eastAsia="zh-CN"/>
        </w:rPr>
      </w:pPr>
      <w:r w:rsidRPr="001C4025">
        <w:rPr>
          <w:rFonts w:ascii="Times New Roman" w:eastAsia="Times New Roman" w:hAnsi="Times New Roman"/>
          <w:i/>
          <w:iCs/>
          <w:szCs w:val="22"/>
          <w:lang w:eastAsia="zh-CN"/>
        </w:rPr>
        <w:t xml:space="preserve">Commercial harvest-related road maintenance and use </w:t>
      </w:r>
      <w:r w:rsidRPr="001C4025">
        <w:rPr>
          <w:rFonts w:ascii="Times New Roman" w:eastAsia="Times New Roman" w:hAnsi="Times New Roman" w:cs="Calibri"/>
          <w:i/>
          <w:iCs/>
          <w:szCs w:val="22"/>
          <w:lang w:eastAsia="zh-CN"/>
        </w:rPr>
        <w:t>- Road maintenance includes road surface blading, ditch cleaning, installation of drainage features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rolling dips), hardening soft spots, replacing culverts, realignment of short road segments to minimize resource impacts, and removing roadside brush to improve visibility and safety for hauling forest products.</w:t>
      </w:r>
      <w:r w:rsidRPr="001C4025">
        <w:rPr>
          <w:rFonts w:ascii="Times New Roman" w:eastAsia="Times New Roman" w:hAnsi="Times New Roman"/>
          <w:szCs w:val="22"/>
          <w:lang w:eastAsia="zh-CN"/>
        </w:rPr>
        <w:t xml:space="preserve"> </w:t>
      </w:r>
    </w:p>
    <w:p w14:paraId="13F0D881" w14:textId="77777777" w:rsidR="00493C4E" w:rsidRPr="001C4025" w:rsidRDefault="00493C4E" w:rsidP="00493C4E">
      <w:pPr>
        <w:spacing w:before="100" w:beforeAutospacing="1" w:after="100" w:afterAutospacing="1"/>
        <w:rPr>
          <w:rFonts w:ascii="Times New Roman" w:eastAsia="Times New Roman" w:hAnsi="Times New Roman"/>
          <w:i/>
          <w:iCs/>
          <w:lang w:eastAsia="zh-CN"/>
        </w:rPr>
      </w:pPr>
      <w:r w:rsidRPr="002324B9">
        <w:rPr>
          <w:rFonts w:ascii="Times New Roman" w:eastAsia="Times New Roman" w:hAnsi="Times New Roman"/>
          <w:szCs w:val="22"/>
          <w:lang w:eastAsia="zh-CN"/>
        </w:rPr>
        <w:t xml:space="preserve">Coordination with existing permittees </w:t>
      </w:r>
      <w:r>
        <w:rPr>
          <w:rFonts w:ascii="Times New Roman" w:eastAsia="Times New Roman" w:hAnsi="Times New Roman"/>
          <w:szCs w:val="22"/>
          <w:lang w:eastAsia="zh-CN"/>
        </w:rPr>
        <w:t xml:space="preserve">planned would result in shifted and intensified grazing disturbance in many areas that currently receive less grazing disturbance: </w:t>
      </w:r>
      <w:r w:rsidRPr="001C4025">
        <w:rPr>
          <w:rFonts w:ascii="Times New Roman" w:eastAsia="Times New Roman" w:hAnsi="Times New Roman" w:cs="Calibri"/>
          <w:i/>
          <w:iCs/>
          <w:szCs w:val="22"/>
          <w:lang w:eastAsia="zh-CN"/>
        </w:rPr>
        <w:t>Coordination with existing grazing permittees on grazing programs would occur within the project area to meet the purpose and need of reducing the risk of uncharacteristic and undesirable wildland fire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 xml:space="preserve">resting/rotating pastures to allow for prescribed burning). </w:t>
      </w:r>
    </w:p>
    <w:p w14:paraId="19AE918A" w14:textId="77777777" w:rsidR="00493C4E" w:rsidRPr="002324B9" w:rsidRDefault="00493C4E" w:rsidP="00493C4E">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szCs w:val="22"/>
          <w:lang w:eastAsia="zh-CN"/>
        </w:rPr>
        <w:t xml:space="preserve">Even more areas would be cleared for roading: </w:t>
      </w:r>
      <w:r w:rsidRPr="001C4025">
        <w:rPr>
          <w:rFonts w:ascii="Times New Roman" w:eastAsia="Times New Roman" w:hAnsi="Times New Roman"/>
          <w:i/>
          <w:iCs/>
          <w:szCs w:val="22"/>
          <w:lang w:eastAsia="zh-CN"/>
        </w:rPr>
        <w:t xml:space="preserve">Temporary roads - </w:t>
      </w:r>
      <w:r w:rsidRPr="001C4025">
        <w:rPr>
          <w:rFonts w:ascii="Times New Roman" w:eastAsia="Times New Roman" w:hAnsi="Times New Roman" w:cs="Calibri"/>
          <w:i/>
          <w:iCs/>
          <w:szCs w:val="22"/>
          <w:lang w:eastAsia="zh-CN"/>
        </w:rPr>
        <w:t>Authorized roads needed to complete vegetation treatments that are identified during sale layout, approved by the Forest Service prior to construction, and decommissioned after project use.</w:t>
      </w:r>
      <w:r w:rsidRPr="002324B9">
        <w:rPr>
          <w:rFonts w:ascii="Times New Roman" w:eastAsia="Times New Roman" w:hAnsi="Times New Roman" w:cs="Calibri"/>
          <w:szCs w:val="22"/>
          <w:lang w:eastAsia="zh-CN"/>
        </w:rPr>
        <w:t xml:space="preserve"> </w:t>
      </w:r>
    </w:p>
    <w:p w14:paraId="59120D99" w14:textId="77777777" w:rsidR="00493C4E" w:rsidRDefault="00493C4E"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Forest may also </w:t>
      </w:r>
      <w:proofErr w:type="gramStart"/>
      <w:r>
        <w:rPr>
          <w:rFonts w:ascii="Times New Roman" w:eastAsia="Times New Roman" w:hAnsi="Times New Roman"/>
          <w:lang w:eastAsia="zh-CN"/>
        </w:rPr>
        <w:t>plans</w:t>
      </w:r>
      <w:proofErr w:type="gramEnd"/>
      <w:r>
        <w:rPr>
          <w:rFonts w:ascii="Times New Roman" w:eastAsia="Times New Roman" w:hAnsi="Times New Roman"/>
          <w:lang w:eastAsia="zh-CN"/>
        </w:rPr>
        <w:t xml:space="preserve"> rock pits (quarries?), soil-scalding and weed promoting slash burning and other understory manicuring. Please clarify – and if these are </w:t>
      </w:r>
      <w:proofErr w:type="gramStart"/>
      <w:r>
        <w:rPr>
          <w:rFonts w:ascii="Times New Roman" w:eastAsia="Times New Roman" w:hAnsi="Times New Roman"/>
          <w:lang w:eastAsia="zh-CN"/>
        </w:rPr>
        <w:t>include</w:t>
      </w:r>
      <w:proofErr w:type="gramEnd"/>
      <w:r>
        <w:rPr>
          <w:rFonts w:ascii="Times New Roman" w:eastAsia="Times New Roman" w:hAnsi="Times New Roman"/>
          <w:lang w:eastAsia="zh-CN"/>
        </w:rPr>
        <w:t xml:space="preserve"> – provide detailed mapping and analysis of all areas that will permanently altered to “improve” roads – leading to increased human disturbances to wildlife and increased fire risk.</w:t>
      </w:r>
    </w:p>
    <w:p w14:paraId="24A07A17" w14:textId="77777777" w:rsidR="00493C4E" w:rsidRPr="001E4A6F" w:rsidRDefault="00493C4E"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The Forest claims uncharacteristic and undesirable fire. Won’t the Forest’s proposed drastic manipulation and fragmentation of wild lands and watersheds result in the most uncharacteristic and undesirable fires of all? What are the scientific studies the Forest uses to define and assess these terms?</w:t>
      </w:r>
    </w:p>
    <w:p w14:paraId="3B789BDF" w14:textId="77777777" w:rsidR="00493C4E" w:rsidRDefault="00493C4E"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SD Appendices Tables A-1, A-2, A-3, A-4 have categories for Potential Veg groups. Then the forest defines tree sizes classes, and uses terms deficit, surplus, on target, etc. What is the scientific basis (literature, site-specific surveys and data, forest-wide and other data) for these many categories, and the category assumptions of deficit, surplus, etc.? </w:t>
      </w:r>
      <w:proofErr w:type="gramStart"/>
      <w:r>
        <w:rPr>
          <w:rFonts w:ascii="Times New Roman" w:eastAsia="Times New Roman" w:hAnsi="Times New Roman"/>
          <w:lang w:eastAsia="zh-CN"/>
        </w:rPr>
        <w:t>After reviewing these Tables, it</w:t>
      </w:r>
      <w:proofErr w:type="gramEnd"/>
      <w:r>
        <w:rPr>
          <w:rFonts w:ascii="Times New Roman" w:eastAsia="Times New Roman" w:hAnsi="Times New Roman"/>
          <w:lang w:eastAsia="zh-CN"/>
        </w:rPr>
        <w:t xml:space="preserve"> appears to us that the Forest and the collaborative group want to turn these public lands into an artificial manicured tree and livestock farm.</w:t>
      </w:r>
    </w:p>
    <w:p w14:paraId="1D0099D9" w14:textId="77777777" w:rsidR="00493C4E" w:rsidRDefault="00493C4E"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lastRenderedPageBreak/>
        <w:t xml:space="preserve">Table A-6 contains various fire categories, and assumptions about fire return intervals, and “missed intervals”. What are the scientific and site-specific studies these are based on? How has the Forest determined that an individual site has “missed intervals”? Have you conducted fire scar and other studies, as described in work by William Baker and others? How do these assumptions </w:t>
      </w:r>
      <w:proofErr w:type="gramStart"/>
      <w:r>
        <w:rPr>
          <w:rFonts w:ascii="Times New Roman" w:eastAsia="Times New Roman" w:hAnsi="Times New Roman"/>
          <w:lang w:eastAsia="zh-CN"/>
        </w:rPr>
        <w:t>take into account</w:t>
      </w:r>
      <w:proofErr w:type="gramEnd"/>
      <w:r>
        <w:rPr>
          <w:rFonts w:ascii="Times New Roman" w:eastAsia="Times New Roman" w:hAnsi="Times New Roman"/>
          <w:lang w:eastAsia="zh-CN"/>
        </w:rPr>
        <w:t xml:space="preserve"> the natural patchy and variable patterns of wildfires? Have you reviewed General Land Office Records to try to understand historic vegetation communities in the region and project area? We request that you do so before making sweeping claims about Potential vegetation or that </w:t>
      </w:r>
      <w:proofErr w:type="gramStart"/>
      <w:r>
        <w:rPr>
          <w:rFonts w:ascii="Times New Roman" w:eastAsia="Times New Roman" w:hAnsi="Times New Roman"/>
          <w:lang w:eastAsia="zh-CN"/>
        </w:rPr>
        <w:t>the majority of</w:t>
      </w:r>
      <w:proofErr w:type="gramEnd"/>
      <w:r>
        <w:rPr>
          <w:rFonts w:ascii="Times New Roman" w:eastAsia="Times New Roman" w:hAnsi="Times New Roman"/>
          <w:lang w:eastAsia="zh-CN"/>
        </w:rPr>
        <w:t xml:space="preserve"> sites have missed two or more intervals. Further, the Forest only looks at the specific project area -ignoring the many large-scale fires and repeated fires that have burned in the Payette and adjacent Salmon-Challis and Boise Forest in recent decades. Full and detailed mapping and analysis of the scale and effects of recent fires on these communities at a landscape basis must be provided.</w:t>
      </w:r>
    </w:p>
    <w:p w14:paraId="3B1AD986" w14:textId="77777777" w:rsidR="00493C4E" w:rsidRDefault="00493C4E"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Table A-7 lists watersheds and various restoration categories. How is restoration defined? How is the watershed condition framework derived, and what current site-specific data has the Forest developed to support the various functioning claims?</w:t>
      </w:r>
    </w:p>
    <w:p w14:paraId="1017AC4B" w14:textId="77777777" w:rsidR="00493C4E" w:rsidRPr="001C4025" w:rsidRDefault="00493C4E" w:rsidP="00493C4E">
      <w:pPr>
        <w:pStyle w:val="NormalWeb"/>
        <w:rPr>
          <w:rFonts w:ascii="Times New Roman" w:eastAsia="Times New Roman" w:hAnsi="Times New Roman" w:cs="Calibri"/>
          <w:sz w:val="24"/>
          <w:szCs w:val="22"/>
          <w:lang w:eastAsia="zh-CN"/>
        </w:rPr>
      </w:pPr>
      <w:r w:rsidRPr="001C4025">
        <w:rPr>
          <w:rFonts w:ascii="Times New Roman" w:eastAsia="Times New Roman" w:hAnsi="Times New Roman"/>
          <w:sz w:val="24"/>
          <w:lang w:eastAsia="zh-CN"/>
        </w:rPr>
        <w:t xml:space="preserve">We do not believe there is a need for treatment in RCAs, and strongly oppose disturbance and degradation of RCAs in areas </w:t>
      </w:r>
      <w:proofErr w:type="gramStart"/>
      <w:r w:rsidRPr="001C4025">
        <w:rPr>
          <w:rFonts w:ascii="Times New Roman" w:eastAsia="Times New Roman" w:hAnsi="Times New Roman"/>
          <w:sz w:val="24"/>
          <w:lang w:eastAsia="zh-CN"/>
        </w:rPr>
        <w:t>where</w:t>
      </w:r>
      <w:proofErr w:type="gramEnd"/>
      <w:r w:rsidRPr="001C4025">
        <w:rPr>
          <w:rFonts w:ascii="Times New Roman" w:eastAsia="Times New Roman" w:hAnsi="Times New Roman"/>
          <w:sz w:val="24"/>
          <w:lang w:eastAsia="zh-CN"/>
        </w:rPr>
        <w:t xml:space="preserve"> not absolutely essential for human safety. </w:t>
      </w:r>
      <w:r w:rsidRPr="001C4025">
        <w:rPr>
          <w:rFonts w:ascii="Times New Roman" w:eastAsia="Times New Roman" w:hAnsi="Times New Roman" w:cs="Calibri"/>
          <w:sz w:val="24"/>
          <w:szCs w:val="22"/>
          <w:lang w:eastAsia="zh-CN"/>
        </w:rPr>
        <w:t>Initial project area analysis indicates vegetative treatments (</w:t>
      </w:r>
      <w:r w:rsidRPr="001C4025">
        <w:rPr>
          <w:rFonts w:ascii="Times New Roman" w:eastAsia="Times New Roman" w:hAnsi="Times New Roman"/>
          <w:sz w:val="24"/>
          <w:szCs w:val="22"/>
          <w:lang w:eastAsia="zh-CN"/>
        </w:rPr>
        <w:t xml:space="preserve">i.e. </w:t>
      </w:r>
      <w:r w:rsidRPr="001C4025">
        <w:rPr>
          <w:rFonts w:ascii="Times New Roman" w:eastAsia="Times New Roman" w:hAnsi="Times New Roman" w:cs="Calibri"/>
          <w:sz w:val="24"/>
          <w:szCs w:val="22"/>
          <w:lang w:eastAsia="zh-CN"/>
        </w:rPr>
        <w:t xml:space="preserve">thinning and prescribed burning) in the RCAs would be needed to maintain or move towards the desired vegetative conditions as specified in Appendix A of the Forest Plan and minimize potential fire behavior among values at risk, </w:t>
      </w:r>
      <w:proofErr w:type="gramStart"/>
      <w:r w:rsidRPr="001C4025">
        <w:rPr>
          <w:rFonts w:ascii="Times New Roman" w:eastAsia="Times New Roman" w:hAnsi="Times New Roman" w:cs="Calibri"/>
          <w:sz w:val="24"/>
          <w:szCs w:val="22"/>
          <w:lang w:eastAsia="zh-CN"/>
        </w:rPr>
        <w:t>and also</w:t>
      </w:r>
      <w:proofErr w:type="gramEnd"/>
      <w:r w:rsidRPr="001C4025">
        <w:rPr>
          <w:rFonts w:ascii="Times New Roman" w:eastAsia="Times New Roman" w:hAnsi="Times New Roman" w:cs="Calibri"/>
          <w:sz w:val="24"/>
          <w:szCs w:val="22"/>
          <w:lang w:eastAsia="zh-CN"/>
        </w:rPr>
        <w:t xml:space="preserve"> where necessary to meet forest user safety objectives (</w:t>
      </w:r>
      <w:r w:rsidRPr="001C4025">
        <w:rPr>
          <w:rFonts w:ascii="Times New Roman" w:eastAsia="Times New Roman" w:hAnsi="Times New Roman"/>
          <w:sz w:val="24"/>
          <w:szCs w:val="22"/>
          <w:lang w:eastAsia="zh-CN"/>
        </w:rPr>
        <w:t>e.g</w:t>
      </w:r>
      <w:r w:rsidRPr="001C4025">
        <w:rPr>
          <w:rFonts w:ascii="Times New Roman" w:eastAsia="Times New Roman" w:hAnsi="Times New Roman" w:cs="Calibri"/>
          <w:sz w:val="24"/>
          <w:szCs w:val="22"/>
          <w:lang w:eastAsia="zh-CN"/>
        </w:rPr>
        <w:t>. on Brundage Ski Resort).</w:t>
      </w:r>
    </w:p>
    <w:p w14:paraId="77397F14" w14:textId="77777777" w:rsidR="00493C4E" w:rsidRPr="001C4025" w:rsidRDefault="00493C4E" w:rsidP="00493C4E">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We oppose all the other project vegetation disturbance treatments in RCAs. The Forest has not demonstrated a science-based need, and has not considered alternative measures, or the benefits of no action, and reliance on natural processes and not drastic human intervention.</w:t>
      </w:r>
    </w:p>
    <w:p w14:paraId="73CD0731" w14:textId="77777777" w:rsidR="00493C4E" w:rsidRPr="001C4025" w:rsidRDefault="00493C4E" w:rsidP="00493C4E">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 xml:space="preserve">Mapping </w:t>
      </w:r>
      <w:r>
        <w:rPr>
          <w:rFonts w:ascii="Times New Roman" w:eastAsia="Times New Roman" w:hAnsi="Times New Roman" w:cs="Calibri"/>
          <w:sz w:val="24"/>
          <w:szCs w:val="22"/>
          <w:lang w:eastAsia="zh-CN"/>
        </w:rPr>
        <w:t xml:space="preserve">(much larger scale </w:t>
      </w:r>
      <w:proofErr w:type="gramStart"/>
      <w:r>
        <w:rPr>
          <w:rFonts w:ascii="Times New Roman" w:eastAsia="Times New Roman" w:hAnsi="Times New Roman" w:cs="Calibri"/>
          <w:sz w:val="24"/>
          <w:szCs w:val="22"/>
          <w:lang w:eastAsia="zh-CN"/>
        </w:rPr>
        <w:t>m[</w:t>
      </w:r>
      <w:proofErr w:type="gramEnd"/>
      <w:r>
        <w:rPr>
          <w:rFonts w:ascii="Times New Roman" w:eastAsia="Times New Roman" w:hAnsi="Times New Roman" w:cs="Calibri"/>
          <w:sz w:val="24"/>
          <w:szCs w:val="22"/>
          <w:lang w:eastAsia="zh-CN"/>
        </w:rPr>
        <w:t xml:space="preserve">as must be provided to understand this project, with specific treatment locations clearly identified] </w:t>
      </w:r>
      <w:r w:rsidRPr="001C4025">
        <w:rPr>
          <w:rFonts w:ascii="Times New Roman" w:eastAsia="Times New Roman" w:hAnsi="Times New Roman" w:cs="Calibri"/>
          <w:sz w:val="24"/>
          <w:szCs w:val="22"/>
          <w:lang w:eastAsia="zh-CN"/>
        </w:rPr>
        <w:t xml:space="preserve">shows that fragile and vulnerable headwaters areas of important stream systems are targeted for this radical overlapping treatment disturbance. The Forest must fully examine the potential adverse effects of imposing such radical, </w:t>
      </w:r>
      <w:proofErr w:type="gramStart"/>
      <w:r w:rsidRPr="001C4025">
        <w:rPr>
          <w:rFonts w:ascii="Times New Roman" w:eastAsia="Times New Roman" w:hAnsi="Times New Roman" w:cs="Calibri"/>
          <w:sz w:val="24"/>
          <w:szCs w:val="22"/>
          <w:lang w:eastAsia="zh-CN"/>
        </w:rPr>
        <w:t>overlapping</w:t>
      </w:r>
      <w:proofErr w:type="gramEnd"/>
      <w:r w:rsidRPr="001C4025">
        <w:rPr>
          <w:rFonts w:ascii="Times New Roman" w:eastAsia="Times New Roman" w:hAnsi="Times New Roman" w:cs="Calibri"/>
          <w:sz w:val="24"/>
          <w:szCs w:val="22"/>
          <w:lang w:eastAsia="zh-CN"/>
        </w:rPr>
        <w:t xml:space="preserve"> and intensive disturbances on headwater springs and streams. See: </w:t>
      </w:r>
      <w:r w:rsidRPr="001C4025">
        <w:rPr>
          <w:rFonts w:ascii="Times New Roman" w:hAnsi="Times New Roman"/>
          <w:color w:val="333333"/>
          <w:sz w:val="24"/>
          <w:szCs w:val="21"/>
        </w:rPr>
        <w:t>Ellen Wohl.</w:t>
      </w:r>
      <w:r w:rsidRPr="001C4025">
        <w:rPr>
          <w:rStyle w:val="apple-converted-space"/>
          <w:rFonts w:ascii="Times New Roman" w:hAnsi="Times New Roman"/>
          <w:color w:val="333333"/>
          <w:sz w:val="24"/>
          <w:szCs w:val="21"/>
        </w:rPr>
        <w:t> </w:t>
      </w:r>
      <w:r w:rsidRPr="00291B01">
        <w:rPr>
          <w:rStyle w:val="Strong"/>
          <w:rFonts w:ascii="Times New Roman" w:hAnsi="Times New Roman"/>
          <w:b w:val="0"/>
          <w:bCs w:val="0"/>
          <w:color w:val="333333"/>
          <w:sz w:val="24"/>
          <w:szCs w:val="21"/>
        </w:rPr>
        <w:t>The significance of small streams</w:t>
      </w:r>
      <w:r w:rsidRPr="001C4025">
        <w:rPr>
          <w:rFonts w:ascii="Times New Roman" w:hAnsi="Times New Roman"/>
          <w:color w:val="333333"/>
          <w:sz w:val="24"/>
          <w:szCs w:val="21"/>
        </w:rPr>
        <w:t>.</w:t>
      </w:r>
      <w:r w:rsidRPr="001C4025">
        <w:rPr>
          <w:rStyle w:val="apple-converted-space"/>
          <w:rFonts w:ascii="Times New Roman" w:hAnsi="Times New Roman"/>
          <w:color w:val="333333"/>
          <w:sz w:val="24"/>
          <w:szCs w:val="21"/>
        </w:rPr>
        <w:t> </w:t>
      </w:r>
      <w:r w:rsidRPr="001C4025">
        <w:rPr>
          <w:rStyle w:val="Emphasis"/>
          <w:rFonts w:ascii="Times New Roman" w:hAnsi="Times New Roman"/>
          <w:color w:val="333333"/>
          <w:sz w:val="24"/>
          <w:szCs w:val="21"/>
        </w:rPr>
        <w:t>Frontiers of Earth Science</w:t>
      </w:r>
      <w:r w:rsidRPr="001C4025">
        <w:rPr>
          <w:rFonts w:ascii="Times New Roman" w:hAnsi="Times New Roman"/>
          <w:color w:val="333333"/>
          <w:sz w:val="24"/>
          <w:szCs w:val="21"/>
        </w:rPr>
        <w:t>, 2017; 11 (3): 447 DOI:</w:t>
      </w:r>
      <w:r w:rsidRPr="001C4025">
        <w:rPr>
          <w:rStyle w:val="apple-converted-space"/>
          <w:rFonts w:ascii="Times New Roman" w:hAnsi="Times New Roman"/>
          <w:color w:val="333333"/>
          <w:sz w:val="24"/>
          <w:szCs w:val="21"/>
        </w:rPr>
        <w:t> </w:t>
      </w:r>
      <w:hyperlink r:id="rId67" w:tgtFrame="_blank" w:history="1">
        <w:r w:rsidRPr="001C4025">
          <w:rPr>
            <w:rStyle w:val="Hyperlink"/>
            <w:rFonts w:ascii="Times New Roman" w:hAnsi="Times New Roman"/>
            <w:color w:val="4C7A9F"/>
            <w:sz w:val="24"/>
            <w:szCs w:val="21"/>
          </w:rPr>
          <w:t>10.1007/s11707-017-0647-y</w:t>
        </w:r>
      </w:hyperlink>
    </w:p>
    <w:p w14:paraId="1B99D66B" w14:textId="77777777" w:rsidR="00493C4E" w:rsidRPr="001C4025" w:rsidRDefault="00493C4E" w:rsidP="00493C4E">
      <w:pPr>
        <w:spacing w:before="100" w:beforeAutospacing="1" w:after="100" w:afterAutospacing="1"/>
        <w:rPr>
          <w:rFonts w:ascii="Times New Roman" w:eastAsia="Times New Roman" w:hAnsi="Times New Roman"/>
          <w:lang w:eastAsia="zh-CN"/>
        </w:rPr>
      </w:pPr>
      <w:r w:rsidRPr="00AC2B81">
        <w:rPr>
          <w:rFonts w:ascii="Times New Roman" w:hAnsi="Times New Roman"/>
        </w:rPr>
        <w:t>The Fed R</w:t>
      </w:r>
      <w:r>
        <w:rPr>
          <w:rFonts w:ascii="Times New Roman" w:hAnsi="Times New Roman"/>
        </w:rPr>
        <w:t xml:space="preserve">eg stated </w:t>
      </w:r>
      <w:r w:rsidRPr="00AC2B81">
        <w:rPr>
          <w:rFonts w:ascii="Times New Roman" w:hAnsi="Times New Roman"/>
        </w:rPr>
        <w:t xml:space="preserve">the </w:t>
      </w:r>
      <w:r>
        <w:rPr>
          <w:rFonts w:ascii="Times New Roman" w:hAnsi="Times New Roman"/>
        </w:rPr>
        <w:t xml:space="preserve">need </w:t>
      </w:r>
      <w:r w:rsidRPr="00AC2B81">
        <w:rPr>
          <w:rFonts w:ascii="Times New Roman" w:hAnsi="Times New Roman"/>
        </w:rPr>
        <w:t xml:space="preserve">for </w:t>
      </w:r>
      <w:r w:rsidRPr="00AC2B81">
        <w:rPr>
          <w:rFonts w:ascii="Times New Roman" w:hAnsi="Times New Roman" w:hint="eastAsia"/>
        </w:rPr>
        <w:t>the project</w:t>
      </w:r>
      <w:r w:rsidRPr="00AC2B81">
        <w:rPr>
          <w:rFonts w:ascii="Times New Roman" w:hAnsi="Times New Roman"/>
        </w:rPr>
        <w:t xml:space="preserve"> is because of the diffe</w:t>
      </w:r>
      <w:r>
        <w:rPr>
          <w:rFonts w:ascii="Times New Roman" w:hAnsi="Times New Roman"/>
        </w:rPr>
        <w:t>re</w:t>
      </w:r>
      <w:r w:rsidRPr="00AC2B81">
        <w:rPr>
          <w:rFonts w:ascii="Times New Roman" w:hAnsi="Times New Roman"/>
        </w:rPr>
        <w:t>nce between the existing and the desired cond</w:t>
      </w:r>
      <w:r>
        <w:rPr>
          <w:rFonts w:ascii="Times New Roman" w:hAnsi="Times New Roman"/>
        </w:rPr>
        <w:t>i</w:t>
      </w:r>
      <w:r w:rsidRPr="00AC2B81">
        <w:rPr>
          <w:rFonts w:ascii="Times New Roman" w:hAnsi="Times New Roman"/>
        </w:rPr>
        <w:t xml:space="preserve">tion. </w:t>
      </w:r>
      <w:r>
        <w:rPr>
          <w:rFonts w:ascii="Times New Roman" w:hAnsi="Times New Roman"/>
        </w:rPr>
        <w:t xml:space="preserve">Well, from reading the litany of human disturbances to be imposed, it appears the “desired condition” is a near-sterile grazed to dirt sparsely </w:t>
      </w:r>
      <w:r>
        <w:rPr>
          <w:rFonts w:ascii="Times New Roman" w:hAnsi="Times New Roman"/>
        </w:rPr>
        <w:lastRenderedPageBreak/>
        <w:t>treed bio-engineered wasteland – devoid of natural vegetation community diversity and complexity.</w:t>
      </w:r>
    </w:p>
    <w:p w14:paraId="77C384D5" w14:textId="77777777" w:rsidR="00493C4E"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We are very concerned </w:t>
      </w:r>
      <w:r w:rsidRPr="00AC2B81">
        <w:rPr>
          <w:rFonts w:ascii="Times New Roman" w:hAnsi="Times New Roman" w:hint="eastAsia"/>
          <w:sz w:val="24"/>
          <w:szCs w:val="24"/>
        </w:rPr>
        <w:t>that</w:t>
      </w:r>
      <w:r w:rsidRPr="00AC2B81">
        <w:rPr>
          <w:rFonts w:ascii="Times New Roman" w:hAnsi="Times New Roman"/>
          <w:sz w:val="24"/>
          <w:szCs w:val="24"/>
        </w:rPr>
        <w:t xml:space="preserve"> the Forest </w:t>
      </w:r>
      <w:r>
        <w:rPr>
          <w:rFonts w:ascii="Times New Roman" w:hAnsi="Times New Roman"/>
          <w:sz w:val="24"/>
          <w:szCs w:val="24"/>
        </w:rPr>
        <w:t>is relying on</w:t>
      </w:r>
      <w:r w:rsidRPr="00AC2B81">
        <w:rPr>
          <w:rFonts w:ascii="Times New Roman" w:hAnsi="Times New Roman"/>
          <w:sz w:val="24"/>
          <w:szCs w:val="24"/>
        </w:rPr>
        <w:t xml:space="preserve"> </w:t>
      </w:r>
      <w:r>
        <w:rPr>
          <w:rFonts w:ascii="Times New Roman" w:hAnsi="Times New Roman"/>
          <w:sz w:val="24"/>
          <w:szCs w:val="24"/>
        </w:rPr>
        <w:t xml:space="preserve">limited scientific </w:t>
      </w:r>
      <w:r w:rsidRPr="00AC2B81">
        <w:rPr>
          <w:rFonts w:ascii="Times New Roman" w:hAnsi="Times New Roman"/>
          <w:sz w:val="24"/>
          <w:szCs w:val="24"/>
        </w:rPr>
        <w:t>studies</w:t>
      </w:r>
      <w:r>
        <w:rPr>
          <w:rFonts w:ascii="Times New Roman" w:hAnsi="Times New Roman"/>
          <w:sz w:val="24"/>
          <w:szCs w:val="24"/>
        </w:rPr>
        <w:t xml:space="preserve"> that support a singular pro-project </w:t>
      </w:r>
      <w:proofErr w:type="gramStart"/>
      <w:r>
        <w:rPr>
          <w:rFonts w:ascii="Times New Roman" w:hAnsi="Times New Roman"/>
          <w:sz w:val="24"/>
          <w:szCs w:val="24"/>
        </w:rPr>
        <w:t>view</w:t>
      </w:r>
      <w:r w:rsidRPr="00AC2B81">
        <w:rPr>
          <w:rFonts w:ascii="Times New Roman" w:hAnsi="Times New Roman"/>
          <w:sz w:val="24"/>
          <w:szCs w:val="24"/>
        </w:rPr>
        <w:t>,</w:t>
      </w:r>
      <w:r>
        <w:rPr>
          <w:rFonts w:ascii="Times New Roman" w:hAnsi="Times New Roman"/>
          <w:sz w:val="24"/>
          <w:szCs w:val="24"/>
        </w:rPr>
        <w:t xml:space="preserve"> and</w:t>
      </w:r>
      <w:proofErr w:type="gramEnd"/>
      <w:r>
        <w:rPr>
          <w:rFonts w:ascii="Times New Roman" w:hAnsi="Times New Roman"/>
          <w:sz w:val="24"/>
          <w:szCs w:val="24"/>
        </w:rPr>
        <w:t xml:space="preserve"> has</w:t>
      </w:r>
      <w:r w:rsidRPr="00AC2B81">
        <w:rPr>
          <w:rFonts w:ascii="Times New Roman" w:hAnsi="Times New Roman"/>
          <w:sz w:val="24"/>
          <w:szCs w:val="24"/>
        </w:rPr>
        <w:t xml:space="preserve"> </w:t>
      </w:r>
      <w:r>
        <w:rPr>
          <w:rFonts w:ascii="Times New Roman" w:hAnsi="Times New Roman"/>
          <w:sz w:val="24"/>
          <w:szCs w:val="24"/>
        </w:rPr>
        <w:t>relied heavily on</w:t>
      </w:r>
      <w:r w:rsidRPr="00AC2B81">
        <w:rPr>
          <w:rFonts w:ascii="Times New Roman" w:hAnsi="Times New Roman"/>
          <w:sz w:val="24"/>
          <w:szCs w:val="24"/>
        </w:rPr>
        <w:t xml:space="preserve"> </w:t>
      </w:r>
      <w:r>
        <w:rPr>
          <w:rFonts w:ascii="Times New Roman" w:hAnsi="Times New Roman"/>
          <w:sz w:val="24"/>
          <w:szCs w:val="24"/>
        </w:rPr>
        <w:t xml:space="preserve">modeled and </w:t>
      </w:r>
      <w:r w:rsidRPr="00AC2B81">
        <w:rPr>
          <w:rFonts w:ascii="Times New Roman" w:hAnsi="Times New Roman" w:hint="eastAsia"/>
          <w:sz w:val="24"/>
          <w:szCs w:val="24"/>
        </w:rPr>
        <w:t>idealized</w:t>
      </w:r>
      <w:r w:rsidRPr="00AC2B81">
        <w:rPr>
          <w:rFonts w:ascii="Times New Roman" w:hAnsi="Times New Roman"/>
          <w:sz w:val="24"/>
          <w:szCs w:val="24"/>
        </w:rPr>
        <w:t xml:space="preserve"> </w:t>
      </w:r>
      <w:r w:rsidRPr="00AC2B81">
        <w:rPr>
          <w:rFonts w:ascii="Times New Roman" w:hAnsi="Times New Roman" w:hint="eastAsia"/>
          <w:sz w:val="24"/>
          <w:szCs w:val="24"/>
        </w:rPr>
        <w:t>vegetation</w:t>
      </w:r>
      <w:r w:rsidRPr="00AC2B81">
        <w:rPr>
          <w:rFonts w:ascii="Times New Roman" w:hAnsi="Times New Roman"/>
          <w:sz w:val="24"/>
          <w:szCs w:val="24"/>
        </w:rPr>
        <w:t xml:space="preserve"> communities</w:t>
      </w:r>
      <w:r>
        <w:rPr>
          <w:rFonts w:ascii="Times New Roman" w:hAnsi="Times New Roman"/>
          <w:sz w:val="24"/>
          <w:szCs w:val="24"/>
        </w:rPr>
        <w:t xml:space="preserve"> underlain by inputs and data that may be </w:t>
      </w:r>
      <w:proofErr w:type="spellStart"/>
      <w:r>
        <w:rPr>
          <w:rFonts w:ascii="Times New Roman" w:hAnsi="Times New Roman"/>
          <w:sz w:val="24"/>
          <w:szCs w:val="24"/>
        </w:rPr>
        <w:t>out-dated</w:t>
      </w:r>
      <w:proofErr w:type="spellEnd"/>
      <w:r>
        <w:rPr>
          <w:rFonts w:ascii="Times New Roman" w:hAnsi="Times New Roman"/>
          <w:sz w:val="24"/>
          <w:szCs w:val="24"/>
        </w:rPr>
        <w:t xml:space="preserve">, limited, flawed, or unsupported by current monitoring and surveys. These may use controversial, </w:t>
      </w:r>
      <w:proofErr w:type="gramStart"/>
      <w:r>
        <w:rPr>
          <w:rFonts w:ascii="Times New Roman" w:hAnsi="Times New Roman"/>
          <w:sz w:val="24"/>
          <w:szCs w:val="24"/>
        </w:rPr>
        <w:t>questionable</w:t>
      </w:r>
      <w:proofErr w:type="gramEnd"/>
      <w:r>
        <w:rPr>
          <w:rFonts w:ascii="Times New Roman" w:hAnsi="Times New Roman"/>
          <w:sz w:val="24"/>
          <w:szCs w:val="24"/>
        </w:rPr>
        <w:t xml:space="preserve"> or unproven fire return or disturbance intervals and other inputs that support what the agency wants to do - but not include other scientific studies and information that may run counter to fully supporting the artificially derived “desired” condition and project. They also may not </w:t>
      </w:r>
      <w:proofErr w:type="gramStart"/>
      <w:r>
        <w:rPr>
          <w:rFonts w:ascii="Times New Roman" w:hAnsi="Times New Roman"/>
          <w:sz w:val="24"/>
          <w:szCs w:val="24"/>
        </w:rPr>
        <w:t>give sufficient consideration to</w:t>
      </w:r>
      <w:proofErr w:type="gramEnd"/>
      <w:r>
        <w:rPr>
          <w:rFonts w:ascii="Times New Roman" w:hAnsi="Times New Roman"/>
          <w:sz w:val="24"/>
          <w:szCs w:val="24"/>
        </w:rPr>
        <w:t xml:space="preserve"> the many risks of imposing a battery of new disturbances on top of a landscape (many of which will interact cumulatively or synergistically with uncertain or unpredictable outcomes) that has already suffered significant relatively recent human-caused or other disturbance, and that is also facing a high degree of now-recognized risk and stresses from climate change effects.    </w:t>
      </w:r>
    </w:p>
    <w:p w14:paraId="22CBE7E6"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W</w:t>
      </w:r>
      <w:r w:rsidRPr="00AC2B81">
        <w:rPr>
          <w:rFonts w:ascii="Times New Roman" w:hAnsi="Times New Roman"/>
          <w:sz w:val="24"/>
          <w:szCs w:val="24"/>
        </w:rPr>
        <w:t xml:space="preserve">hat are </w:t>
      </w:r>
      <w:r>
        <w:rPr>
          <w:rFonts w:ascii="Times New Roman" w:hAnsi="Times New Roman"/>
          <w:sz w:val="24"/>
          <w:szCs w:val="24"/>
        </w:rPr>
        <w:t>the</w:t>
      </w:r>
      <w:r w:rsidRPr="00AC2B81">
        <w:rPr>
          <w:rFonts w:ascii="Times New Roman" w:hAnsi="Times New Roman"/>
          <w:sz w:val="24"/>
          <w:szCs w:val="24"/>
        </w:rPr>
        <w:t xml:space="preserve"> models of </w:t>
      </w:r>
      <w:r w:rsidRPr="00AC2B81">
        <w:rPr>
          <w:rFonts w:ascii="Times New Roman" w:hAnsi="Times New Roman" w:hint="eastAsia"/>
          <w:sz w:val="24"/>
          <w:szCs w:val="24"/>
        </w:rPr>
        <w:t>vegetation</w:t>
      </w:r>
      <w:r w:rsidRPr="00AC2B81">
        <w:rPr>
          <w:rFonts w:ascii="Times New Roman" w:hAnsi="Times New Roman"/>
          <w:sz w:val="24"/>
          <w:szCs w:val="24"/>
        </w:rPr>
        <w:t xml:space="preserve"> </w:t>
      </w:r>
      <w:r>
        <w:rPr>
          <w:rFonts w:ascii="Times New Roman" w:hAnsi="Times New Roman"/>
          <w:sz w:val="24"/>
          <w:szCs w:val="24"/>
        </w:rPr>
        <w:t xml:space="preserve">communities and their scientific basis </w:t>
      </w:r>
      <w:r w:rsidRPr="00AC2B81">
        <w:rPr>
          <w:rFonts w:ascii="Times New Roman" w:hAnsi="Times New Roman"/>
          <w:sz w:val="24"/>
          <w:szCs w:val="24"/>
        </w:rPr>
        <w:t xml:space="preserve">that </w:t>
      </w:r>
      <w:r>
        <w:rPr>
          <w:rFonts w:ascii="Times New Roman" w:hAnsi="Times New Roman"/>
          <w:sz w:val="24"/>
          <w:szCs w:val="24"/>
        </w:rPr>
        <w:t xml:space="preserve">have been used to develop a desired condition? </w:t>
      </w:r>
      <w:r w:rsidRPr="00AC2B81">
        <w:rPr>
          <w:rFonts w:ascii="Times New Roman" w:hAnsi="Times New Roman"/>
          <w:sz w:val="24"/>
          <w:szCs w:val="24"/>
        </w:rPr>
        <w:t xml:space="preserve">What is the </w:t>
      </w:r>
      <w:r w:rsidRPr="00AC2B81">
        <w:rPr>
          <w:rFonts w:ascii="Times New Roman" w:hAnsi="Times New Roman" w:hint="eastAsia"/>
          <w:sz w:val="24"/>
          <w:szCs w:val="24"/>
        </w:rPr>
        <w:t>difference</w:t>
      </w:r>
      <w:r w:rsidRPr="00AC2B81">
        <w:rPr>
          <w:rFonts w:ascii="Times New Roman" w:hAnsi="Times New Roman"/>
          <w:sz w:val="24"/>
          <w:szCs w:val="24"/>
        </w:rPr>
        <w:t xml:space="preserve"> between th</w:t>
      </w:r>
      <w:r>
        <w:rPr>
          <w:rFonts w:ascii="Times New Roman" w:hAnsi="Times New Roman"/>
          <w:sz w:val="24"/>
          <w:szCs w:val="24"/>
        </w:rPr>
        <w:t>e desired</w:t>
      </w:r>
      <w:r w:rsidRPr="00AC2B81">
        <w:rPr>
          <w:rFonts w:ascii="Times New Roman" w:hAnsi="Times New Roman"/>
          <w:sz w:val="24"/>
          <w:szCs w:val="24"/>
        </w:rPr>
        <w:t xml:space="preserve"> vegetation on a site, and the current condition</w:t>
      </w:r>
      <w:r>
        <w:rPr>
          <w:rFonts w:ascii="Times New Roman" w:hAnsi="Times New Roman"/>
          <w:sz w:val="24"/>
          <w:szCs w:val="24"/>
        </w:rPr>
        <w:t>, and what is the scientific data and information used to study and identify both?</w:t>
      </w:r>
    </w:p>
    <w:p w14:paraId="038C3A73" w14:textId="1EC760BE"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The 2018 </w:t>
      </w:r>
      <w:r w:rsidR="001D5913">
        <w:rPr>
          <w:rFonts w:ascii="Times New Roman" w:hAnsi="Times New Roman"/>
          <w:sz w:val="24"/>
          <w:szCs w:val="24"/>
        </w:rPr>
        <w:t xml:space="preserve">project </w:t>
      </w:r>
      <w:r>
        <w:rPr>
          <w:rFonts w:ascii="Times New Roman" w:hAnsi="Times New Roman"/>
          <w:sz w:val="24"/>
          <w:szCs w:val="24"/>
        </w:rPr>
        <w:t xml:space="preserve">SD Purpose and Need (SD 3-5) showed the Forest plans immense disturbance to try to manipulate wild lands subject to many disturbance processes, stochastic events, and now climate change stress, into artificially manicured vegetation characteristics/conditions that do not reflect the natural biodiversity and complexity of wild landscapes and vegetation community development.  </w:t>
      </w:r>
    </w:p>
    <w:p w14:paraId="35AB03BA" w14:textId="11122488"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How do models and inputs used in determining the Forest’s desired conditions </w:t>
      </w:r>
      <w:proofErr w:type="gramStart"/>
      <w:r>
        <w:rPr>
          <w:rFonts w:ascii="Times New Roman" w:hAnsi="Times New Roman"/>
          <w:sz w:val="24"/>
          <w:szCs w:val="24"/>
        </w:rPr>
        <w:t>take into account</w:t>
      </w:r>
      <w:proofErr w:type="gramEnd"/>
      <w:r>
        <w:rPr>
          <w:rFonts w:ascii="Times New Roman" w:hAnsi="Times New Roman"/>
          <w:sz w:val="24"/>
          <w:szCs w:val="24"/>
        </w:rPr>
        <w:t xml:space="preserve"> the essential needs of indicator, sensitive, important and ESA-listed species habitat and population requirements for food, cover, high quality habitat, and freedom of human disturbance/poaching, etc.?  </w:t>
      </w:r>
    </w:p>
    <w:p w14:paraId="7CBAC804" w14:textId="0C4A7771" w:rsidR="00493C4E" w:rsidRDefault="00493C4E" w:rsidP="00493C4E">
      <w:pPr>
        <w:pStyle w:val="NormalWeb"/>
        <w:rPr>
          <w:rFonts w:ascii="Times New Roman" w:hAnsi="Times New Roman"/>
          <w:sz w:val="24"/>
          <w:szCs w:val="24"/>
        </w:rPr>
      </w:pPr>
      <w:r>
        <w:rPr>
          <w:rFonts w:ascii="Times New Roman" w:hAnsi="Times New Roman"/>
          <w:sz w:val="24"/>
          <w:szCs w:val="24"/>
        </w:rPr>
        <w:t xml:space="preserve">How do these models and desired condition assumptions, factor in consideration of the stresses posed by climate change? By both climate change and chronic livestock grazing disturbance impacts? See </w:t>
      </w:r>
      <w:proofErr w:type="spellStart"/>
      <w:r>
        <w:rPr>
          <w:rFonts w:ascii="Times New Roman" w:hAnsi="Times New Roman"/>
          <w:sz w:val="24"/>
          <w:szCs w:val="24"/>
        </w:rPr>
        <w:t>Beschta</w:t>
      </w:r>
      <w:proofErr w:type="spellEnd"/>
      <w:r>
        <w:rPr>
          <w:rFonts w:ascii="Times New Roman" w:hAnsi="Times New Roman"/>
          <w:sz w:val="24"/>
          <w:szCs w:val="24"/>
        </w:rPr>
        <w:t xml:space="preserve"> et al. 2012</w:t>
      </w:r>
      <w:r w:rsidR="001D5913">
        <w:rPr>
          <w:rFonts w:ascii="Times New Roman" w:hAnsi="Times New Roman"/>
          <w:sz w:val="24"/>
          <w:szCs w:val="24"/>
        </w:rPr>
        <w:t xml:space="preserve"> and 2014</w:t>
      </w:r>
      <w:r>
        <w:rPr>
          <w:rFonts w:ascii="Times New Roman" w:hAnsi="Times New Roman"/>
          <w:sz w:val="24"/>
          <w:szCs w:val="24"/>
        </w:rPr>
        <w:t>.</w:t>
      </w:r>
    </w:p>
    <w:p w14:paraId="24982C4E"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Clearing or removing trees or naturally dense native vegetation, or prescribed fire make it easier for livestock to access areas previously inaccessible or less used. This is especially the case in areas of steep or rugged terrain in forested country where denser trees and downed wood may have served as impediments to livestock intensive use. Will lands that may suffer increased livestock use and disturbance following USFS treatments be capable of supporting this use? A current capability and suitability study must be </w:t>
      </w:r>
      <w:r>
        <w:rPr>
          <w:rFonts w:ascii="Times New Roman" w:hAnsi="Times New Roman"/>
          <w:sz w:val="24"/>
          <w:szCs w:val="24"/>
        </w:rPr>
        <w:lastRenderedPageBreak/>
        <w:t xml:space="preserve">conducted, and predicted changes must be assessed. How much are levels and/or areas of livestock use expected to change following project treatments? </w:t>
      </w:r>
    </w:p>
    <w:p w14:paraId="7CE8608F" w14:textId="77777777" w:rsidR="00493C4E"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What is the </w:t>
      </w:r>
      <w:r>
        <w:rPr>
          <w:rFonts w:ascii="Times New Roman" w:hAnsi="Times New Roman"/>
          <w:sz w:val="24"/>
          <w:szCs w:val="24"/>
        </w:rPr>
        <w:t xml:space="preserve">native </w:t>
      </w:r>
      <w:r w:rsidRPr="00AC2B81">
        <w:rPr>
          <w:rFonts w:ascii="Times New Roman" w:hAnsi="Times New Roman"/>
          <w:sz w:val="24"/>
          <w:szCs w:val="24"/>
        </w:rPr>
        <w:t xml:space="preserve">climax forest type on each area, and what are the characteristics of climax forests as they </w:t>
      </w:r>
      <w:r>
        <w:rPr>
          <w:rFonts w:ascii="Times New Roman" w:hAnsi="Times New Roman"/>
          <w:sz w:val="24"/>
          <w:szCs w:val="24"/>
        </w:rPr>
        <w:t xml:space="preserve">have </w:t>
      </w:r>
      <w:r w:rsidRPr="00AC2B81">
        <w:rPr>
          <w:rFonts w:ascii="Times New Roman" w:hAnsi="Times New Roman"/>
          <w:sz w:val="24"/>
          <w:szCs w:val="24"/>
        </w:rPr>
        <w:t>develop</w:t>
      </w:r>
      <w:r>
        <w:rPr>
          <w:rFonts w:ascii="Times New Roman" w:hAnsi="Times New Roman"/>
          <w:sz w:val="24"/>
          <w:szCs w:val="24"/>
        </w:rPr>
        <w:t>ed and transitioned</w:t>
      </w:r>
      <w:r w:rsidRPr="00AC2B81">
        <w:rPr>
          <w:rFonts w:ascii="Times New Roman" w:hAnsi="Times New Roman"/>
          <w:sz w:val="24"/>
          <w:szCs w:val="24"/>
        </w:rPr>
        <w:t xml:space="preserve"> over time? </w:t>
      </w:r>
      <w:r>
        <w:rPr>
          <w:rFonts w:ascii="Times New Roman" w:hAnsi="Times New Roman"/>
          <w:sz w:val="24"/>
          <w:szCs w:val="24"/>
        </w:rPr>
        <w:t xml:space="preserve">Where is each type naturally present? </w:t>
      </w:r>
      <w:r w:rsidRPr="00AC2B81">
        <w:rPr>
          <w:rFonts w:ascii="Times New Roman" w:hAnsi="Times New Roman"/>
          <w:sz w:val="24"/>
          <w:szCs w:val="24"/>
        </w:rPr>
        <w:t>H</w:t>
      </w:r>
      <w:r w:rsidRPr="00AC2B81">
        <w:rPr>
          <w:rFonts w:ascii="Times New Roman" w:hAnsi="Times New Roman" w:hint="eastAsia"/>
          <w:sz w:val="24"/>
          <w:szCs w:val="24"/>
        </w:rPr>
        <w:t>o</w:t>
      </w:r>
      <w:r w:rsidRPr="00AC2B81">
        <w:rPr>
          <w:rFonts w:ascii="Times New Roman" w:hAnsi="Times New Roman"/>
          <w:sz w:val="24"/>
          <w:szCs w:val="24"/>
        </w:rPr>
        <w:t xml:space="preserve">w many of the areas that the </w:t>
      </w:r>
      <w:r w:rsidRPr="00AC2B81">
        <w:rPr>
          <w:rFonts w:ascii="Times New Roman" w:hAnsi="Times New Roman" w:hint="eastAsia"/>
          <w:sz w:val="24"/>
          <w:szCs w:val="24"/>
        </w:rPr>
        <w:t>various</w:t>
      </w:r>
      <w:r w:rsidRPr="00AC2B81">
        <w:rPr>
          <w:rFonts w:ascii="Times New Roman" w:hAnsi="Times New Roman"/>
          <w:sz w:val="24"/>
          <w:szCs w:val="24"/>
        </w:rPr>
        <w:t xml:space="preserve"> models and site descriptions </w:t>
      </w:r>
      <w:r>
        <w:rPr>
          <w:rFonts w:ascii="Times New Roman" w:hAnsi="Times New Roman"/>
          <w:sz w:val="24"/>
          <w:szCs w:val="24"/>
        </w:rPr>
        <w:t xml:space="preserve">view negatively </w:t>
      </w:r>
      <w:r w:rsidRPr="00AC2B81">
        <w:rPr>
          <w:rFonts w:ascii="Times New Roman" w:hAnsi="Times New Roman"/>
          <w:sz w:val="24"/>
          <w:szCs w:val="24"/>
        </w:rPr>
        <w:t>may represent for</w:t>
      </w:r>
      <w:r>
        <w:rPr>
          <w:rFonts w:ascii="Times New Roman" w:hAnsi="Times New Roman"/>
          <w:sz w:val="24"/>
          <w:szCs w:val="24"/>
        </w:rPr>
        <w:t>e</w:t>
      </w:r>
      <w:r w:rsidRPr="00AC2B81">
        <w:rPr>
          <w:rFonts w:ascii="Times New Roman" w:hAnsi="Times New Roman"/>
          <w:sz w:val="24"/>
          <w:szCs w:val="24"/>
        </w:rPr>
        <w:t>sts in a state of devel</w:t>
      </w:r>
      <w:r>
        <w:rPr>
          <w:rFonts w:ascii="Times New Roman" w:hAnsi="Times New Roman"/>
          <w:sz w:val="24"/>
          <w:szCs w:val="24"/>
        </w:rPr>
        <w:t>o</w:t>
      </w:r>
      <w:r w:rsidRPr="00AC2B81">
        <w:rPr>
          <w:rFonts w:ascii="Times New Roman" w:hAnsi="Times New Roman"/>
          <w:sz w:val="24"/>
          <w:szCs w:val="24"/>
        </w:rPr>
        <w:t>p</w:t>
      </w:r>
      <w:r>
        <w:rPr>
          <w:rFonts w:ascii="Times New Roman" w:hAnsi="Times New Roman"/>
          <w:sz w:val="24"/>
          <w:szCs w:val="24"/>
        </w:rPr>
        <w:t>ment</w:t>
      </w:r>
      <w:r w:rsidRPr="00AC2B81">
        <w:rPr>
          <w:rFonts w:ascii="Times New Roman" w:hAnsi="Times New Roman"/>
          <w:sz w:val="24"/>
          <w:szCs w:val="24"/>
        </w:rPr>
        <w:t xml:space="preserve"> or </w:t>
      </w:r>
      <w:r w:rsidRPr="00AC2B81">
        <w:rPr>
          <w:rFonts w:ascii="Times New Roman" w:hAnsi="Times New Roman" w:hint="eastAsia"/>
          <w:sz w:val="24"/>
          <w:szCs w:val="24"/>
        </w:rPr>
        <w:t>transition</w:t>
      </w:r>
      <w:r>
        <w:rPr>
          <w:rFonts w:ascii="Times New Roman" w:hAnsi="Times New Roman"/>
          <w:sz w:val="24"/>
          <w:szCs w:val="24"/>
        </w:rPr>
        <w:t>/natural succession</w:t>
      </w:r>
      <w:r w:rsidRPr="00AC2B81">
        <w:rPr>
          <w:rFonts w:ascii="Times New Roman" w:hAnsi="Times New Roman"/>
          <w:sz w:val="24"/>
          <w:szCs w:val="24"/>
        </w:rPr>
        <w:t xml:space="preserve"> over time? H</w:t>
      </w:r>
      <w:r w:rsidRPr="00AC2B81">
        <w:rPr>
          <w:rFonts w:ascii="Times New Roman" w:hAnsi="Times New Roman" w:hint="eastAsia"/>
          <w:sz w:val="24"/>
          <w:szCs w:val="24"/>
        </w:rPr>
        <w:t>o</w:t>
      </w:r>
      <w:r w:rsidRPr="00AC2B81">
        <w:rPr>
          <w:rFonts w:ascii="Times New Roman" w:hAnsi="Times New Roman"/>
          <w:sz w:val="24"/>
          <w:szCs w:val="24"/>
        </w:rPr>
        <w:t xml:space="preserve">w </w:t>
      </w:r>
      <w:r>
        <w:rPr>
          <w:rFonts w:ascii="Times New Roman" w:hAnsi="Times New Roman"/>
          <w:sz w:val="24"/>
          <w:szCs w:val="24"/>
        </w:rPr>
        <w:t>does</w:t>
      </w:r>
      <w:r w:rsidRPr="00AC2B81">
        <w:rPr>
          <w:rFonts w:ascii="Times New Roman" w:hAnsi="Times New Roman"/>
          <w:sz w:val="24"/>
          <w:szCs w:val="24"/>
        </w:rPr>
        <w:t xml:space="preserve"> </w:t>
      </w:r>
      <w:r w:rsidRPr="00AC2B81">
        <w:rPr>
          <w:rFonts w:ascii="Times New Roman" w:hAnsi="Times New Roman" w:hint="eastAsia"/>
          <w:sz w:val="24"/>
          <w:szCs w:val="24"/>
        </w:rPr>
        <w:t>removing</w:t>
      </w:r>
      <w:r w:rsidRPr="00AC2B81">
        <w:rPr>
          <w:rFonts w:ascii="Times New Roman" w:hAnsi="Times New Roman"/>
          <w:sz w:val="24"/>
          <w:szCs w:val="24"/>
        </w:rPr>
        <w:t xml:space="preserve"> trees</w:t>
      </w:r>
      <w:r>
        <w:rPr>
          <w:rFonts w:ascii="Times New Roman" w:hAnsi="Times New Roman"/>
          <w:sz w:val="24"/>
          <w:szCs w:val="24"/>
        </w:rPr>
        <w:t xml:space="preserve"> through</w:t>
      </w:r>
      <w:r w:rsidRPr="00AC2B81">
        <w:rPr>
          <w:rFonts w:ascii="Times New Roman" w:hAnsi="Times New Roman"/>
          <w:sz w:val="24"/>
          <w:szCs w:val="24"/>
        </w:rPr>
        <w:t xml:space="preserve"> thin</w:t>
      </w:r>
      <w:r>
        <w:rPr>
          <w:rFonts w:ascii="Times New Roman" w:hAnsi="Times New Roman"/>
          <w:sz w:val="24"/>
          <w:szCs w:val="24"/>
        </w:rPr>
        <w:t>n</w:t>
      </w:r>
      <w:r w:rsidRPr="00AC2B81">
        <w:rPr>
          <w:rFonts w:ascii="Times New Roman" w:hAnsi="Times New Roman"/>
          <w:sz w:val="24"/>
          <w:szCs w:val="24"/>
        </w:rPr>
        <w:t xml:space="preserve">ing, logging (under </w:t>
      </w:r>
      <w:r w:rsidRPr="00AC2B81">
        <w:rPr>
          <w:rFonts w:ascii="Times New Roman" w:hAnsi="Times New Roman" w:hint="eastAsia"/>
          <w:sz w:val="24"/>
          <w:szCs w:val="24"/>
        </w:rPr>
        <w:t>various</w:t>
      </w:r>
      <w:r w:rsidRPr="00AC2B81">
        <w:rPr>
          <w:rFonts w:ascii="Times New Roman" w:hAnsi="Times New Roman"/>
          <w:sz w:val="24"/>
          <w:szCs w:val="24"/>
        </w:rPr>
        <w:t xml:space="preserve"> </w:t>
      </w:r>
      <w:r>
        <w:rPr>
          <w:rFonts w:ascii="Times New Roman" w:hAnsi="Times New Roman"/>
          <w:sz w:val="24"/>
          <w:szCs w:val="24"/>
        </w:rPr>
        <w:t>methods) or other treatments potentially</w:t>
      </w:r>
      <w:r w:rsidRPr="00AC2B81">
        <w:rPr>
          <w:rFonts w:ascii="Times New Roman" w:hAnsi="Times New Roman"/>
          <w:sz w:val="24"/>
          <w:szCs w:val="24"/>
        </w:rPr>
        <w:t xml:space="preserve"> inhibit or retard forest stand site develo</w:t>
      </w:r>
      <w:r>
        <w:rPr>
          <w:rFonts w:ascii="Times New Roman" w:hAnsi="Times New Roman"/>
          <w:sz w:val="24"/>
          <w:szCs w:val="24"/>
        </w:rPr>
        <w:t>pm</w:t>
      </w:r>
      <w:r w:rsidRPr="00AC2B81">
        <w:rPr>
          <w:rFonts w:ascii="Times New Roman" w:hAnsi="Times New Roman"/>
          <w:sz w:val="24"/>
          <w:szCs w:val="24"/>
        </w:rPr>
        <w:t xml:space="preserve">ent and progression towards mature and old </w:t>
      </w:r>
      <w:r w:rsidRPr="00AC2B81">
        <w:rPr>
          <w:rFonts w:ascii="Times New Roman" w:hAnsi="Times New Roman" w:hint="eastAsia"/>
          <w:sz w:val="24"/>
          <w:szCs w:val="24"/>
        </w:rPr>
        <w:t>growth</w:t>
      </w:r>
      <w:r w:rsidRPr="00AC2B81">
        <w:rPr>
          <w:rFonts w:ascii="Times New Roman" w:hAnsi="Times New Roman"/>
          <w:sz w:val="24"/>
          <w:szCs w:val="24"/>
        </w:rPr>
        <w:t xml:space="preserve"> forest and/or late</w:t>
      </w:r>
      <w:r>
        <w:rPr>
          <w:rFonts w:ascii="Times New Roman" w:hAnsi="Times New Roman"/>
          <w:sz w:val="24"/>
          <w:szCs w:val="24"/>
        </w:rPr>
        <w:t xml:space="preserve"> </w:t>
      </w:r>
      <w:r w:rsidRPr="00AC2B81">
        <w:rPr>
          <w:rFonts w:ascii="Times New Roman" w:hAnsi="Times New Roman"/>
          <w:sz w:val="24"/>
          <w:szCs w:val="24"/>
        </w:rPr>
        <w:t xml:space="preserve">successional forest? </w:t>
      </w:r>
      <w:r>
        <w:rPr>
          <w:rFonts w:ascii="Times New Roman" w:hAnsi="Times New Roman"/>
          <w:sz w:val="24"/>
          <w:szCs w:val="24"/>
        </w:rPr>
        <w:t>How might it affect micro-site and local climate characteristics such as amount of soil moisture, length of periods of soil moisture availability, wind speeds, sustainability of perennial stream flows, etc.?</w:t>
      </w:r>
    </w:p>
    <w:p w14:paraId="79CD3EF0"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Recent scientific studies call into questions long held agency assumptions about the effects of logging, thinning and other treatments on forest health and fire frequency and effects.</w:t>
      </w:r>
    </w:p>
    <w:p w14:paraId="51F47A18" w14:textId="0ED02741" w:rsidR="00493C4E" w:rsidRDefault="00493C4E" w:rsidP="00493C4E">
      <w:pPr>
        <w:pStyle w:val="NormalWeb"/>
        <w:rPr>
          <w:rFonts w:ascii="Times New Roman" w:hAnsi="Times New Roman"/>
          <w:sz w:val="24"/>
          <w:szCs w:val="24"/>
        </w:rPr>
      </w:pPr>
      <w:r>
        <w:rPr>
          <w:rFonts w:ascii="Times New Roman" w:hAnsi="Times New Roman"/>
          <w:sz w:val="24"/>
          <w:szCs w:val="24"/>
        </w:rPr>
        <w:t>An Op</w:t>
      </w:r>
      <w:r w:rsidR="00291B01">
        <w:rPr>
          <w:rFonts w:ascii="Times New Roman" w:hAnsi="Times New Roman"/>
          <w:sz w:val="24"/>
          <w:szCs w:val="24"/>
        </w:rPr>
        <w:t>-</w:t>
      </w:r>
      <w:r>
        <w:rPr>
          <w:rFonts w:ascii="Times New Roman" w:hAnsi="Times New Roman"/>
          <w:sz w:val="24"/>
          <w:szCs w:val="24"/>
        </w:rPr>
        <w:t xml:space="preserve">Ed published by Dr. Chad Hanson describes how forest thinning treatments may cause a hotter, drier, </w:t>
      </w:r>
      <w:proofErr w:type="gramStart"/>
      <w:r>
        <w:rPr>
          <w:rFonts w:ascii="Times New Roman" w:hAnsi="Times New Roman"/>
          <w:sz w:val="24"/>
          <w:szCs w:val="24"/>
        </w:rPr>
        <w:t>windier</w:t>
      </w:r>
      <w:proofErr w:type="gramEnd"/>
      <w:r>
        <w:rPr>
          <w:rFonts w:ascii="Times New Roman" w:hAnsi="Times New Roman"/>
          <w:sz w:val="24"/>
          <w:szCs w:val="24"/>
        </w:rPr>
        <w:t xml:space="preserve"> and weedier and more fire prone project area. </w:t>
      </w:r>
    </w:p>
    <w:p w14:paraId="2AFCBCC4" w14:textId="77777777" w:rsidR="00493C4E" w:rsidRPr="00264C3B" w:rsidRDefault="00493C4E" w:rsidP="00493C4E">
      <w:pPr>
        <w:shd w:val="clear" w:color="auto" w:fill="FFFFFF"/>
        <w:spacing w:before="100" w:beforeAutospacing="1" w:after="100" w:afterAutospacing="1"/>
        <w:rPr>
          <w:rFonts w:ascii="Times New Roman" w:eastAsia="Times New Roman" w:hAnsi="Times New Roman"/>
          <w:i/>
          <w:iCs/>
          <w:lang w:eastAsia="zh-CN"/>
        </w:rPr>
      </w:pPr>
      <w:r>
        <w:rPr>
          <w:rFonts w:ascii="CNNSansDisplayW04" w:eastAsia="Times New Roman" w:hAnsi="CNNSansDisplayW04"/>
          <w:color w:val="232323"/>
          <w:sz w:val="22"/>
          <w:szCs w:val="22"/>
          <w:lang w:eastAsia="zh-CN"/>
        </w:rPr>
        <w:t>“</w:t>
      </w:r>
      <w:r w:rsidRPr="00264C3B">
        <w:rPr>
          <w:rFonts w:ascii="CNNSansDisplayW04" w:eastAsia="Times New Roman" w:hAnsi="CNNSansDisplayW04"/>
          <w:i/>
          <w:iCs/>
          <w:color w:val="232323"/>
          <w:sz w:val="22"/>
          <w:szCs w:val="22"/>
          <w:lang w:eastAsia="zh-CN"/>
        </w:rPr>
        <w:t xml:space="preserve">It is deeply troubling that Trump and his administration would support logging </w:t>
      </w:r>
      <w:proofErr w:type="gramStart"/>
      <w:r w:rsidRPr="00264C3B">
        <w:rPr>
          <w:rFonts w:ascii="CNNSansDisplayW04" w:eastAsia="Times New Roman" w:hAnsi="CNNSansDisplayW04"/>
          <w:i/>
          <w:iCs/>
          <w:color w:val="232323"/>
          <w:sz w:val="22"/>
          <w:szCs w:val="22"/>
          <w:lang w:eastAsia="zh-CN"/>
        </w:rPr>
        <w:t>as a way to</w:t>
      </w:r>
      <w:proofErr w:type="gramEnd"/>
      <w:r w:rsidRPr="00264C3B">
        <w:rPr>
          <w:rFonts w:ascii="CNNSansDisplayW04" w:eastAsia="Times New Roman" w:hAnsi="CNNSansDisplayW04"/>
          <w:i/>
          <w:iCs/>
          <w:color w:val="232323"/>
          <w:sz w:val="22"/>
          <w:szCs w:val="22"/>
          <w:lang w:eastAsia="zh-CN"/>
        </w:rPr>
        <w:t xml:space="preserve"> curb fires when studies have shown it's ine</w:t>
      </w:r>
      <w:r w:rsidRPr="00EA5579">
        <w:rPr>
          <w:rFonts w:ascii="CNNSansDisplayW04" w:eastAsia="Times New Roman" w:hAnsi="CNNSansDisplayW04"/>
          <w:i/>
          <w:iCs/>
          <w:color w:val="232323"/>
          <w:sz w:val="22"/>
          <w:szCs w:val="22"/>
          <w:lang w:eastAsia="zh-CN"/>
        </w:rPr>
        <w:t>ff</w:t>
      </w:r>
      <w:r w:rsidRPr="00264C3B">
        <w:rPr>
          <w:rFonts w:ascii="CNNSansDisplayW04" w:eastAsia="Times New Roman" w:hAnsi="CNNSansDisplayW04"/>
          <w:i/>
          <w:iCs/>
          <w:color w:val="232323"/>
          <w:sz w:val="22"/>
          <w:szCs w:val="22"/>
          <w:lang w:eastAsia="zh-CN"/>
        </w:rPr>
        <w:t xml:space="preserve">ective. In the most comprehensive </w:t>
      </w:r>
      <w:r w:rsidRPr="00264C3B">
        <w:rPr>
          <w:rFonts w:ascii="CNNSansDisplayW04" w:eastAsia="Times New Roman" w:hAnsi="CNNSansDisplayW04"/>
          <w:i/>
          <w:iCs/>
          <w:color w:val="006396"/>
          <w:sz w:val="22"/>
          <w:szCs w:val="22"/>
          <w:lang w:eastAsia="zh-CN"/>
        </w:rPr>
        <w:t xml:space="preserve">scientific analysis </w:t>
      </w:r>
      <w:r w:rsidRPr="00264C3B">
        <w:rPr>
          <w:rFonts w:ascii="CNNSansDisplayW04" w:eastAsia="Times New Roman" w:hAnsi="CNNSansDisplayW04"/>
          <w:i/>
          <w:iCs/>
          <w:color w:val="232323"/>
          <w:sz w:val="22"/>
          <w:szCs w:val="22"/>
          <w:lang w:eastAsia="zh-CN"/>
        </w:rPr>
        <w:t xml:space="preserve">conducted on the issue of forest management and fire intensity -- which looked at more than 1,500 fires on tens of millions of acres across the Western United States over three decades -- we found that forests with the fewest environmental protections and the most logging </w:t>
      </w:r>
      <w:proofErr w:type="gramStart"/>
      <w:r w:rsidRPr="00264C3B">
        <w:rPr>
          <w:rFonts w:ascii="CNNSansDisplayW04" w:eastAsia="Times New Roman" w:hAnsi="CNNSansDisplayW04"/>
          <w:i/>
          <w:iCs/>
          <w:color w:val="232323"/>
          <w:sz w:val="22"/>
          <w:szCs w:val="22"/>
          <w:lang w:eastAsia="zh-CN"/>
        </w:rPr>
        <w:t>actually tend</w:t>
      </w:r>
      <w:proofErr w:type="gramEnd"/>
      <w:r w:rsidRPr="00264C3B">
        <w:rPr>
          <w:rFonts w:ascii="CNNSansDisplayW04" w:eastAsia="Times New Roman" w:hAnsi="CNNSansDisplayW04"/>
          <w:i/>
          <w:iCs/>
          <w:color w:val="232323"/>
          <w:sz w:val="22"/>
          <w:szCs w:val="22"/>
          <w:lang w:eastAsia="zh-CN"/>
        </w:rPr>
        <w:t xml:space="preserve"> to burn much more intensely, not less. </w:t>
      </w:r>
    </w:p>
    <w:p w14:paraId="3CE28112" w14:textId="77777777" w:rsidR="00493C4E" w:rsidRPr="00901A62" w:rsidRDefault="00493C4E" w:rsidP="00493C4E">
      <w:pPr>
        <w:shd w:val="clear" w:color="auto" w:fill="FFFFFF"/>
        <w:spacing w:before="100" w:beforeAutospacing="1" w:after="100" w:afterAutospacing="1"/>
        <w:rPr>
          <w:rFonts w:ascii="Times New Roman" w:eastAsia="Times New Roman" w:hAnsi="Times New Roman"/>
          <w:i/>
          <w:iCs/>
          <w:lang w:eastAsia="zh-CN"/>
        </w:rPr>
      </w:pPr>
      <w:r w:rsidRPr="00264C3B">
        <w:rPr>
          <w:rFonts w:ascii="CNNSansDisplayW04" w:eastAsia="Times New Roman" w:hAnsi="CNNSansDisplayW04"/>
          <w:i/>
          <w:iCs/>
          <w:color w:val="232323"/>
          <w:sz w:val="22"/>
          <w:szCs w:val="22"/>
          <w:lang w:eastAsia="zh-CN"/>
        </w:rPr>
        <w:t xml:space="preserve">This may seem counterintuitive, but </w:t>
      </w:r>
      <w:r w:rsidRPr="00264C3B">
        <w:rPr>
          <w:rFonts w:ascii="CNNSansDisplayW04" w:eastAsia="Times New Roman" w:hAnsi="CNNSansDisplayW04"/>
          <w:i/>
          <w:iCs/>
          <w:color w:val="006396"/>
          <w:sz w:val="22"/>
          <w:szCs w:val="22"/>
          <w:lang w:eastAsia="zh-CN"/>
        </w:rPr>
        <w:t xml:space="preserve">logging </w:t>
      </w:r>
      <w:r w:rsidRPr="00264C3B">
        <w:rPr>
          <w:rFonts w:ascii="CNNSansDisplayW04" w:eastAsia="Times New Roman" w:hAnsi="CNNSansDisplayW04"/>
          <w:i/>
          <w:iCs/>
          <w:color w:val="232323"/>
          <w:sz w:val="22"/>
          <w:szCs w:val="22"/>
          <w:lang w:eastAsia="zh-CN"/>
        </w:rPr>
        <w:t>leaves behind combustible twigs and branches on the forest floor, which can make fires spread faster. It also reduces the cooling shade of the forest canopy, which creates hotter and drier conditions, and the invasive weeds that take over readily burn. Denser forests bu</w:t>
      </w:r>
      <w:r w:rsidRPr="00EA5579">
        <w:rPr>
          <w:rFonts w:ascii="CNNSansDisplayW04" w:eastAsia="Times New Roman" w:hAnsi="CNNSansDisplayW04"/>
          <w:i/>
          <w:iCs/>
          <w:color w:val="232323"/>
          <w:sz w:val="22"/>
          <w:szCs w:val="22"/>
          <w:lang w:eastAsia="zh-CN"/>
        </w:rPr>
        <w:t>ffer</w:t>
      </w:r>
      <w:r w:rsidRPr="00264C3B">
        <w:rPr>
          <w:rFonts w:ascii="CNNSansDisplayW04" w:eastAsia="Times New Roman" w:hAnsi="CNNSansDisplayW04"/>
          <w:i/>
          <w:iCs/>
          <w:color w:val="232323"/>
          <w:sz w:val="22"/>
          <w:szCs w:val="22"/>
          <w:lang w:eastAsia="zh-CN"/>
        </w:rPr>
        <w:t xml:space="preserve"> and reduce the winds that drive wildland </w:t>
      </w:r>
      <w:r w:rsidRPr="00EA5579">
        <w:rPr>
          <w:rFonts w:ascii="CNNSansDisplayW04" w:eastAsia="Times New Roman" w:hAnsi="CNNSansDisplayW04"/>
          <w:i/>
          <w:iCs/>
          <w:color w:val="232323"/>
          <w:sz w:val="22"/>
          <w:szCs w:val="22"/>
          <w:lang w:eastAsia="zh-CN"/>
        </w:rPr>
        <w:t>fires, but this effect is largely eliminated by logging.</w:t>
      </w:r>
    </w:p>
    <w:p w14:paraId="587E6F85" w14:textId="77777777" w:rsidR="00493C4E" w:rsidRPr="00EA5579" w:rsidRDefault="00493C4E" w:rsidP="00493C4E">
      <w:pPr>
        <w:pStyle w:val="Heading2"/>
        <w:spacing w:before="150" w:beforeAutospacing="0" w:after="225" w:afterAutospacing="0"/>
        <w:rPr>
          <w:color w:val="1C1D1E"/>
          <w:szCs w:val="21"/>
        </w:rPr>
      </w:pPr>
      <w:r w:rsidRPr="00901A62">
        <w:rPr>
          <w:b w:val="0"/>
          <w:i/>
          <w:iCs/>
          <w:sz w:val="24"/>
          <w:szCs w:val="24"/>
        </w:rPr>
        <w:t xml:space="preserve">An increase in fire frequency would further retard or prevent development of mature and old growth forests, which are required by so many rare and important species. See also Bradley et al. 2016, </w:t>
      </w:r>
      <w:r w:rsidRPr="00901A62">
        <w:rPr>
          <w:rFonts w:cs="Arial"/>
          <w:b w:val="0"/>
          <w:i/>
          <w:iCs/>
          <w:color w:val="1C1D1E"/>
          <w:sz w:val="24"/>
        </w:rPr>
        <w:t xml:space="preserve">Does increased forest protection correspond to higher fire severity in C. M Bradley, C.T. </w:t>
      </w:r>
      <w:proofErr w:type="gramStart"/>
      <w:r w:rsidRPr="00901A62">
        <w:rPr>
          <w:rFonts w:cs="Arial"/>
          <w:b w:val="0"/>
          <w:i/>
          <w:iCs/>
          <w:color w:val="1C1D1E"/>
          <w:sz w:val="24"/>
        </w:rPr>
        <w:t>Hanson</w:t>
      </w:r>
      <w:proofErr w:type="gramEnd"/>
      <w:r w:rsidRPr="00901A62">
        <w:rPr>
          <w:rFonts w:cs="Arial"/>
          <w:b w:val="0"/>
          <w:i/>
          <w:iCs/>
          <w:color w:val="1C1D1E"/>
          <w:sz w:val="24"/>
        </w:rPr>
        <w:t xml:space="preserve"> and D.A. </w:t>
      </w:r>
      <w:proofErr w:type="spellStart"/>
      <w:r w:rsidRPr="00901A62">
        <w:rPr>
          <w:rFonts w:cs="Arial"/>
          <w:b w:val="0"/>
          <w:i/>
          <w:iCs/>
          <w:color w:val="1C1D1E"/>
          <w:sz w:val="24"/>
        </w:rPr>
        <w:t>Dellasala</w:t>
      </w:r>
      <w:proofErr w:type="spellEnd"/>
      <w:r w:rsidRPr="00901A62">
        <w:rPr>
          <w:rFonts w:cs="Arial"/>
          <w:b w:val="0"/>
          <w:i/>
          <w:iCs/>
          <w:color w:val="1C1D1E"/>
          <w:sz w:val="24"/>
        </w:rPr>
        <w:t xml:space="preserve">, </w:t>
      </w:r>
      <w:r w:rsidRPr="00901A62">
        <w:rPr>
          <w:rStyle w:val="epub-date"/>
          <w:b w:val="0"/>
          <w:i/>
          <w:iCs/>
          <w:color w:val="1C1D1E"/>
          <w:sz w:val="24"/>
          <w:szCs w:val="21"/>
        </w:rPr>
        <w:t>2016, Ecological Society of America</w:t>
      </w:r>
      <w:r>
        <w:rPr>
          <w:rStyle w:val="epub-date"/>
          <w:b w:val="0"/>
          <w:color w:val="1C1D1E"/>
          <w:sz w:val="24"/>
          <w:szCs w:val="21"/>
        </w:rPr>
        <w:t>.</w:t>
      </w:r>
    </w:p>
    <w:p w14:paraId="0589354F" w14:textId="77777777" w:rsidR="00493C4E" w:rsidRPr="00901A62" w:rsidRDefault="00493C4E" w:rsidP="00493C4E">
      <w:pPr>
        <w:rPr>
          <w:rFonts w:ascii="Times New Roman" w:hAnsi="Times New Roman"/>
          <w:color w:val="767676"/>
          <w:szCs w:val="21"/>
        </w:rPr>
      </w:pPr>
      <w:hyperlink r:id="rId68" w:history="1">
        <w:r w:rsidRPr="00EA5579">
          <w:rPr>
            <w:rStyle w:val="Hyperlink"/>
            <w:rFonts w:ascii="Times New Roman" w:hAnsi="Times New Roman"/>
            <w:bCs/>
            <w:color w:val="005274"/>
            <w:szCs w:val="21"/>
          </w:rPr>
          <w:t>https://doi.org/10.1002/ecs2.1492</w:t>
        </w:r>
      </w:hyperlink>
    </w:p>
    <w:p w14:paraId="7BCED211"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The Forest references insects. Forests have natural insect infestations that cause tree mortality dead trees. Avian and other species of wildlife rely on insects as food. Insect-caused tree mortality may be exacerbated by climate stress or other human disturbance. </w:t>
      </w:r>
      <w:r>
        <w:rPr>
          <w:rFonts w:ascii="Times New Roman" w:hAnsi="Times New Roman"/>
          <w:sz w:val="24"/>
          <w:szCs w:val="24"/>
        </w:rPr>
        <w:lastRenderedPageBreak/>
        <w:t xml:space="preserve">Logging, </w:t>
      </w:r>
      <w:proofErr w:type="gramStart"/>
      <w:r>
        <w:rPr>
          <w:rFonts w:ascii="Times New Roman" w:hAnsi="Times New Roman"/>
          <w:sz w:val="24"/>
          <w:szCs w:val="24"/>
        </w:rPr>
        <w:t>thinning</w:t>
      </w:r>
      <w:proofErr w:type="gramEnd"/>
      <w:r>
        <w:rPr>
          <w:rFonts w:ascii="Times New Roman" w:hAnsi="Times New Roman"/>
          <w:sz w:val="24"/>
          <w:szCs w:val="24"/>
        </w:rPr>
        <w:t xml:space="preserve"> and cutting results in wounded trees, abundant sap (that may attract some forest “pest” insects) and other factors that attract insects. </w:t>
      </w:r>
      <w:proofErr w:type="gramStart"/>
      <w:r>
        <w:rPr>
          <w:rFonts w:ascii="Times New Roman" w:hAnsi="Times New Roman"/>
          <w:sz w:val="24"/>
          <w:szCs w:val="24"/>
        </w:rPr>
        <w:t>So</w:t>
      </w:r>
      <w:proofErr w:type="gramEnd"/>
      <w:r>
        <w:rPr>
          <w:rFonts w:ascii="Times New Roman" w:hAnsi="Times New Roman"/>
          <w:sz w:val="24"/>
          <w:szCs w:val="24"/>
        </w:rPr>
        <w:t xml:space="preserve"> logging/thinning projects may unpredictably end up causing considerable harm to trees left standing, or adjacent patches of trees. Thus, there will be less live-tree habitat remaining for the many species that rely on it. </w:t>
      </w:r>
    </w:p>
    <w:p w14:paraId="485DC31F" w14:textId="77777777" w:rsidR="00493C4E" w:rsidRPr="00EA5579" w:rsidRDefault="00493C4E" w:rsidP="00493C4E">
      <w:pPr>
        <w:autoSpaceDE w:val="0"/>
        <w:autoSpaceDN w:val="0"/>
        <w:adjustRightInd w:val="0"/>
        <w:spacing w:line="275" w:lineRule="exact"/>
        <w:ind w:right="-20"/>
        <w:rPr>
          <w:rFonts w:ascii="Times New Roman" w:hAnsi="Times New Roman"/>
          <w:color w:val="000000"/>
          <w:szCs w:val="20"/>
        </w:rPr>
      </w:pPr>
      <w:r w:rsidRPr="00EA5579">
        <w:rPr>
          <w:rFonts w:ascii="Times New Roman" w:hAnsi="Times New Roman"/>
        </w:rPr>
        <w:t>A r</w:t>
      </w:r>
      <w:r w:rsidRPr="00EA5579">
        <w:rPr>
          <w:rFonts w:ascii="Times New Roman" w:hAnsi="Times New Roman"/>
          <w:spacing w:val="-1"/>
        </w:rPr>
        <w:t>e</w:t>
      </w:r>
      <w:r w:rsidRPr="00EA5579">
        <w:rPr>
          <w:rFonts w:ascii="Times New Roman" w:hAnsi="Times New Roman"/>
        </w:rPr>
        <w:t>view</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rticle</w:t>
      </w:r>
      <w:r w:rsidRPr="00EA5579">
        <w:rPr>
          <w:rFonts w:ascii="Times New Roman" w:hAnsi="Times New Roman"/>
          <w:spacing w:val="-1"/>
        </w:rPr>
        <w:t xml:space="preserve"> </w:t>
      </w:r>
      <w:r w:rsidRPr="00EA5579">
        <w:rPr>
          <w:rFonts w:ascii="Times New Roman" w:hAnsi="Times New Roman"/>
          <w:spacing w:val="3"/>
        </w:rPr>
        <w:t>i</w:t>
      </w:r>
      <w:r w:rsidRPr="00EA5579">
        <w:rPr>
          <w:rFonts w:ascii="Times New Roman" w:hAnsi="Times New Roman"/>
        </w:rPr>
        <w:t xml:space="preserve">n the </w:t>
      </w:r>
      <w:r w:rsidRPr="00EA5579">
        <w:rPr>
          <w:rFonts w:ascii="Times New Roman" w:hAnsi="Times New Roman"/>
          <w:spacing w:val="2"/>
        </w:rPr>
        <w:t>J</w:t>
      </w:r>
      <w:r w:rsidRPr="00EA5579">
        <w:rPr>
          <w:rFonts w:ascii="Times New Roman" w:hAnsi="Times New Roman"/>
        </w:rPr>
        <w:t>ourn</w:t>
      </w:r>
      <w:r w:rsidRPr="00EA5579">
        <w:rPr>
          <w:rFonts w:ascii="Times New Roman" w:hAnsi="Times New Roman"/>
          <w:spacing w:val="-2"/>
        </w:rPr>
        <w:t>a</w:t>
      </w:r>
      <w:r w:rsidRPr="00EA5579">
        <w:rPr>
          <w:rFonts w:ascii="Times New Roman" w:hAnsi="Times New Roman"/>
        </w:rPr>
        <w:t>l</w:t>
      </w:r>
      <w:r w:rsidRPr="00EA5579">
        <w:rPr>
          <w:rFonts w:ascii="Times New Roman" w:hAnsi="Times New Roman"/>
          <w:spacing w:val="2"/>
        </w:rPr>
        <w:t xml:space="preserve"> </w:t>
      </w:r>
      <w:r w:rsidRPr="00EA5579">
        <w:rPr>
          <w:rFonts w:ascii="Times New Roman" w:hAnsi="Times New Roman"/>
          <w:spacing w:val="-1"/>
          <w:u w:val="single"/>
        </w:rPr>
        <w:t>F</w:t>
      </w:r>
      <w:r w:rsidRPr="00EA5579">
        <w:rPr>
          <w:rFonts w:ascii="Times New Roman" w:hAnsi="Times New Roman"/>
          <w:u w:val="single"/>
        </w:rPr>
        <w:t>o</w:t>
      </w:r>
      <w:r w:rsidRPr="00EA5579">
        <w:rPr>
          <w:rFonts w:ascii="Times New Roman" w:hAnsi="Times New Roman"/>
          <w:spacing w:val="-1"/>
          <w:u w:val="single"/>
        </w:rPr>
        <w:t>re</w:t>
      </w:r>
      <w:r w:rsidRPr="00EA5579">
        <w:rPr>
          <w:rFonts w:ascii="Times New Roman" w:hAnsi="Times New Roman"/>
          <w:u w:val="single"/>
        </w:rPr>
        <w:t>sts</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d</w:t>
      </w:r>
      <w:r w:rsidRPr="00EA5579">
        <w:rPr>
          <w:rFonts w:ascii="Times New Roman" w:hAnsi="Times New Roman"/>
          <w:spacing w:val="2"/>
        </w:rPr>
        <w:t>d</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 xml:space="preserve">sses the </w:t>
      </w:r>
      <w:r w:rsidRPr="00EA5579">
        <w:rPr>
          <w:rFonts w:ascii="Times New Roman" w:hAnsi="Times New Roman"/>
          <w:spacing w:val="4"/>
        </w:rPr>
        <w:t>m</w:t>
      </w:r>
      <w:r w:rsidRPr="00EA5579">
        <w:rPr>
          <w:rFonts w:ascii="Times New Roman" w:hAnsi="Times New Roman"/>
          <w:spacing w:val="-5"/>
        </w:rPr>
        <w:t>y</w:t>
      </w:r>
      <w:r w:rsidRPr="00EA5579">
        <w:rPr>
          <w:rFonts w:ascii="Times New Roman" w:hAnsi="Times New Roman"/>
        </w:rPr>
        <w:t>tho</w:t>
      </w:r>
      <w:r w:rsidRPr="00EA5579">
        <w:rPr>
          <w:rFonts w:ascii="Times New Roman" w:hAnsi="Times New Roman"/>
          <w:spacing w:val="1"/>
        </w:rPr>
        <w:t>l</w:t>
      </w:r>
      <w:r w:rsidRPr="00EA5579">
        <w:rPr>
          <w:rFonts w:ascii="Times New Roman" w:hAnsi="Times New Roman"/>
        </w:rPr>
        <w:t>o</w:t>
      </w:r>
      <w:r w:rsidRPr="00EA5579">
        <w:rPr>
          <w:rFonts w:ascii="Times New Roman" w:hAnsi="Times New Roman"/>
          <w:spacing w:val="2"/>
        </w:rPr>
        <w:t>g</w:t>
      </w:r>
      <w:r w:rsidRPr="00EA5579">
        <w:rPr>
          <w:rFonts w:ascii="Times New Roman" w:hAnsi="Times New Roman"/>
        </w:rPr>
        <w:t>y</w:t>
      </w:r>
      <w:r w:rsidRPr="00EA5579">
        <w:rPr>
          <w:rFonts w:ascii="Times New Roman" w:hAnsi="Times New Roman"/>
          <w:spacing w:val="-5"/>
        </w:rPr>
        <w:t xml:space="preserve"> </w:t>
      </w:r>
      <w:r w:rsidRPr="00EA5579">
        <w:rPr>
          <w:rFonts w:ascii="Times New Roman" w:hAnsi="Times New Roman"/>
          <w:spacing w:val="2"/>
        </w:rPr>
        <w:t>o</w:t>
      </w:r>
      <w:r w:rsidRPr="00EA5579">
        <w:rPr>
          <w:rFonts w:ascii="Times New Roman" w:hAnsi="Times New Roman"/>
        </w:rPr>
        <w:t xml:space="preserve">f </w:t>
      </w:r>
      <w:r w:rsidRPr="00EA5579">
        <w:rPr>
          <w:rFonts w:ascii="Times New Roman" w:hAnsi="Times New Roman"/>
          <w:spacing w:val="1"/>
        </w:rPr>
        <w:t>f</w:t>
      </w:r>
      <w:r w:rsidRPr="00EA5579">
        <w:rPr>
          <w:rFonts w:ascii="Times New Roman" w:hAnsi="Times New Roman"/>
        </w:rPr>
        <w:t>o</w:t>
      </w:r>
      <w:r w:rsidRPr="00EA5579">
        <w:rPr>
          <w:rFonts w:ascii="Times New Roman" w:hAnsi="Times New Roman"/>
          <w:spacing w:val="-1"/>
        </w:rPr>
        <w:t>re</w:t>
      </w:r>
      <w:r w:rsidRPr="00EA5579">
        <w:rPr>
          <w:rFonts w:ascii="Times New Roman" w:hAnsi="Times New Roman"/>
        </w:rPr>
        <w:t>st he</w:t>
      </w:r>
      <w:r w:rsidRPr="00EA5579">
        <w:rPr>
          <w:rFonts w:ascii="Times New Roman" w:hAnsi="Times New Roman"/>
          <w:spacing w:val="-1"/>
        </w:rPr>
        <w:t>a</w:t>
      </w:r>
      <w:r w:rsidRPr="00EA5579">
        <w:rPr>
          <w:rFonts w:ascii="Times New Roman" w:hAnsi="Times New Roman"/>
        </w:rPr>
        <w:t>l</w:t>
      </w:r>
      <w:r w:rsidRPr="00EA5579">
        <w:rPr>
          <w:rFonts w:ascii="Times New Roman" w:hAnsi="Times New Roman"/>
          <w:spacing w:val="1"/>
        </w:rPr>
        <w:t>t</w:t>
      </w:r>
      <w:r w:rsidRPr="00EA5579">
        <w:rPr>
          <w:rFonts w:ascii="Times New Roman" w:hAnsi="Times New Roman"/>
        </w:rPr>
        <w:t>h tr</w:t>
      </w:r>
      <w:r w:rsidRPr="00EA5579">
        <w:rPr>
          <w:rFonts w:ascii="Times New Roman" w:hAnsi="Times New Roman"/>
          <w:spacing w:val="-1"/>
        </w:rPr>
        <w:t>ea</w:t>
      </w:r>
      <w:r w:rsidRPr="00EA5579">
        <w:rPr>
          <w:rFonts w:ascii="Times New Roman" w:hAnsi="Times New Roman"/>
        </w:rPr>
        <w:t>t</w:t>
      </w:r>
      <w:r w:rsidRPr="00EA5579">
        <w:rPr>
          <w:rFonts w:ascii="Times New Roman" w:hAnsi="Times New Roman"/>
          <w:spacing w:val="1"/>
        </w:rPr>
        <w:t>m</w:t>
      </w:r>
      <w:r w:rsidRPr="00EA5579">
        <w:rPr>
          <w:rFonts w:ascii="Times New Roman" w:hAnsi="Times New Roman"/>
          <w:spacing w:val="-1"/>
        </w:rPr>
        <w:t>e</w:t>
      </w:r>
      <w:r w:rsidRPr="00EA5579">
        <w:rPr>
          <w:rFonts w:ascii="Times New Roman" w:hAnsi="Times New Roman"/>
        </w:rPr>
        <w:t>nts aim</w:t>
      </w:r>
      <w:r w:rsidRPr="00EA5579">
        <w:rPr>
          <w:rFonts w:ascii="Times New Roman" w:hAnsi="Times New Roman"/>
          <w:spacing w:val="-1"/>
        </w:rPr>
        <w:t>e</w:t>
      </w:r>
      <w:r w:rsidRPr="00EA5579">
        <w:rPr>
          <w:rFonts w:ascii="Times New Roman" w:hAnsi="Times New Roman"/>
        </w:rPr>
        <w:t xml:space="preserve">d </w:t>
      </w:r>
      <w:r w:rsidRPr="00EA5579">
        <w:rPr>
          <w:rFonts w:ascii="Times New Roman" w:hAnsi="Times New Roman"/>
          <w:spacing w:val="-1"/>
        </w:rPr>
        <w:t>a</w:t>
      </w:r>
      <w:r w:rsidRPr="00EA5579">
        <w:rPr>
          <w:rFonts w:ascii="Times New Roman" w:hAnsi="Times New Roman"/>
        </w:rPr>
        <w:t>t sup</w:t>
      </w:r>
      <w:r w:rsidRPr="00EA5579">
        <w:rPr>
          <w:rFonts w:ascii="Times New Roman" w:hAnsi="Times New Roman"/>
          <w:spacing w:val="3"/>
        </w:rPr>
        <w:t>p</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ss</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spacing w:val="2"/>
        </w:rPr>
        <w:t>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w:t>
      </w:r>
      <w:r w:rsidRPr="00EA5579">
        <w:rPr>
          <w:rFonts w:ascii="Times New Roman" w:hAnsi="Times New Roman"/>
          <w:spacing w:val="2"/>
        </w:rPr>
        <w:t>f</w:t>
      </w:r>
      <w:r w:rsidRPr="00EA5579">
        <w:rPr>
          <w:rFonts w:ascii="Times New Roman" w:hAnsi="Times New Roman"/>
          <w:spacing w:val="-1"/>
        </w:rPr>
        <w:t>e</w:t>
      </w:r>
      <w:r w:rsidRPr="00EA5579">
        <w:rPr>
          <w:rFonts w:ascii="Times New Roman" w:hAnsi="Times New Roman"/>
        </w:rPr>
        <w:t xml:space="preserve">stations or </w:t>
      </w:r>
      <w:r w:rsidRPr="00EA5579">
        <w:rPr>
          <w:rFonts w:ascii="Times New Roman" w:hAnsi="Times New Roman"/>
          <w:spacing w:val="-1"/>
        </w:rPr>
        <w:t>e</w:t>
      </w:r>
      <w:r w:rsidRPr="00EA5579">
        <w:rPr>
          <w:rFonts w:ascii="Times New Roman" w:hAnsi="Times New Roman"/>
        </w:rPr>
        <w:t>pidemic</w:t>
      </w:r>
      <w:r w:rsidRPr="00EA5579">
        <w:rPr>
          <w:rFonts w:ascii="Times New Roman" w:hAnsi="Times New Roman"/>
          <w:spacing w:val="5"/>
        </w:rPr>
        <w:t xml:space="preserve">s and does not support treatments. See </w:t>
      </w:r>
      <w:r w:rsidRPr="00EA5579">
        <w:rPr>
          <w:rFonts w:ascii="Times New Roman" w:hAnsi="Times New Roman"/>
          <w:color w:val="000000"/>
          <w:position w:val="-1"/>
          <w:szCs w:val="20"/>
        </w:rPr>
        <w:t>Six</w:t>
      </w:r>
      <w:r w:rsidRPr="00EA5579">
        <w:rPr>
          <w:rFonts w:ascii="Times New Roman" w:hAnsi="Times New Roman"/>
          <w:color w:val="000000"/>
          <w:spacing w:val="46"/>
          <w:position w:val="-1"/>
          <w:szCs w:val="20"/>
        </w:rPr>
        <w:t xml:space="preserve"> </w:t>
      </w:r>
      <w:r w:rsidRPr="00EA5579">
        <w:rPr>
          <w:rFonts w:ascii="Times New Roman" w:hAnsi="Times New Roman"/>
          <w:color w:val="000000"/>
          <w:spacing w:val="2"/>
          <w:position w:val="-1"/>
          <w:szCs w:val="20"/>
        </w:rPr>
        <w:t xml:space="preserve">D </w:t>
      </w:r>
      <w:r w:rsidRPr="00EA5579">
        <w:rPr>
          <w:rFonts w:ascii="Times New Roman" w:hAnsi="Times New Roman"/>
          <w:color w:val="000000"/>
          <w:spacing w:val="-2"/>
          <w:position w:val="-1"/>
          <w:szCs w:val="20"/>
        </w:rPr>
        <w:t>L</w:t>
      </w:r>
      <w:r w:rsidRPr="00EA5579">
        <w:rPr>
          <w:rFonts w:ascii="Times New Roman" w:hAnsi="Times New Roman"/>
          <w:color w:val="000000"/>
          <w:position w:val="-1"/>
          <w:szCs w:val="20"/>
        </w:rPr>
        <w:t>,</w:t>
      </w:r>
      <w:r w:rsidRPr="00EA5579">
        <w:rPr>
          <w:rFonts w:ascii="Times New Roman" w:hAnsi="Times New Roman"/>
          <w:color w:val="000000"/>
          <w:spacing w:val="-2"/>
          <w:position w:val="-1"/>
          <w:szCs w:val="20"/>
        </w:rPr>
        <w:t xml:space="preserve"> </w:t>
      </w:r>
      <w:proofErr w:type="spellStart"/>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er</w:t>
      </w:r>
      <w:proofErr w:type="spellEnd"/>
      <w:r w:rsidRPr="00EA5579">
        <w:rPr>
          <w:rFonts w:ascii="Times New Roman" w:hAnsi="Times New Roman"/>
          <w:color w:val="000000"/>
          <w:spacing w:val="-3"/>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2"/>
          <w:position w:val="-1"/>
          <w:szCs w:val="20"/>
        </w:rPr>
        <w:t>L</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g</w:t>
      </w:r>
      <w:r w:rsidRPr="00EA5579">
        <w:rPr>
          <w:rFonts w:ascii="Times New Roman" w:hAnsi="Times New Roman"/>
          <w:color w:val="000000"/>
          <w:spacing w:val="-5"/>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49"/>
          <w:position w:val="-1"/>
          <w:szCs w:val="20"/>
        </w:rPr>
        <w:t xml:space="preserve"> </w:t>
      </w:r>
      <w:r w:rsidRPr="00EA5579">
        <w:rPr>
          <w:rFonts w:ascii="Times New Roman" w:hAnsi="Times New Roman"/>
          <w:color w:val="000000"/>
          <w:spacing w:val="1"/>
          <w:position w:val="-1"/>
          <w:szCs w:val="20"/>
        </w:rPr>
        <w:t>2014</w:t>
      </w:r>
      <w:r w:rsidRPr="00EA5579">
        <w:rPr>
          <w:rFonts w:ascii="Times New Roman" w:hAnsi="Times New Roman"/>
          <w:color w:val="000000"/>
          <w:position w:val="-1"/>
          <w:szCs w:val="20"/>
        </w:rPr>
        <w:t>.</w:t>
      </w:r>
      <w:r w:rsidRPr="00EA5579">
        <w:rPr>
          <w:rFonts w:ascii="Times New Roman" w:hAnsi="Times New Roman"/>
          <w:color w:val="000000"/>
          <w:spacing w:val="46"/>
          <w:position w:val="-1"/>
          <w:szCs w:val="20"/>
        </w:rPr>
        <w:t xml:space="preserve"> </w:t>
      </w:r>
      <w:r w:rsidRPr="00EA5579">
        <w:rPr>
          <w:rFonts w:ascii="Times New Roman" w:hAnsi="Times New Roman"/>
          <w:color w:val="000000"/>
          <w:position w:val="-1"/>
          <w:szCs w:val="20"/>
        </w:rPr>
        <w:t>M</w:t>
      </w:r>
      <w:r w:rsidRPr="00EA5579">
        <w:rPr>
          <w:rFonts w:ascii="Times New Roman" w:hAnsi="Times New Roman"/>
          <w:color w:val="000000"/>
          <w:spacing w:val="1"/>
          <w:position w:val="-1"/>
          <w:szCs w:val="20"/>
        </w:rPr>
        <w:t>a</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a</w:t>
      </w:r>
      <w:r w:rsidRPr="00EA5579">
        <w:rPr>
          <w:rFonts w:ascii="Times New Roman" w:hAnsi="Times New Roman"/>
          <w:color w:val="000000"/>
          <w:spacing w:val="-1"/>
          <w:position w:val="-1"/>
          <w:szCs w:val="20"/>
        </w:rPr>
        <w:t>g</w:t>
      </w:r>
      <w:r w:rsidRPr="00EA5579">
        <w:rPr>
          <w:rFonts w:ascii="Times New Roman" w:hAnsi="Times New Roman"/>
          <w:color w:val="000000"/>
          <w:spacing w:val="3"/>
          <w:position w:val="-1"/>
          <w:szCs w:val="20"/>
        </w:rPr>
        <w:t>e</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e</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w:t>
      </w:r>
      <w:r w:rsidRPr="00EA5579">
        <w:rPr>
          <w:rFonts w:ascii="Times New Roman" w:hAnsi="Times New Roman"/>
          <w:color w:val="000000"/>
          <w:spacing w:val="-10"/>
          <w:position w:val="-1"/>
          <w:szCs w:val="20"/>
        </w:rPr>
        <w:t xml:space="preserve"> </w:t>
      </w:r>
      <w:r w:rsidRPr="00EA5579">
        <w:rPr>
          <w:rFonts w:ascii="Times New Roman" w:hAnsi="Times New Roman"/>
          <w:color w:val="000000"/>
          <w:spacing w:val="-1"/>
          <w:position w:val="-1"/>
          <w:szCs w:val="20"/>
        </w:rPr>
        <w:t>f</w:t>
      </w:r>
      <w:r w:rsidRPr="00EA5579">
        <w:rPr>
          <w:rFonts w:ascii="Times New Roman" w:hAnsi="Times New Roman"/>
          <w:color w:val="000000"/>
          <w:spacing w:val="1"/>
          <w:position w:val="-1"/>
          <w:szCs w:val="20"/>
        </w:rPr>
        <w:t>o</w:t>
      </w:r>
      <w:r w:rsidRPr="00EA5579">
        <w:rPr>
          <w:rFonts w:ascii="Times New Roman" w:hAnsi="Times New Roman"/>
          <w:color w:val="000000"/>
          <w:position w:val="-1"/>
          <w:szCs w:val="20"/>
        </w:rPr>
        <w:t>r</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ta</w:t>
      </w:r>
      <w:r w:rsidRPr="00EA5579">
        <w:rPr>
          <w:rFonts w:ascii="Times New Roman" w:hAnsi="Times New Roman"/>
          <w:color w:val="000000"/>
          <w:spacing w:val="2"/>
          <w:position w:val="-1"/>
          <w:szCs w:val="20"/>
        </w:rPr>
        <w:t>i</w:t>
      </w:r>
      <w:r w:rsidRPr="00EA5579">
        <w:rPr>
          <w:rFonts w:ascii="Times New Roman" w:hAnsi="Times New Roman"/>
          <w:color w:val="000000"/>
          <w:position w:val="-1"/>
          <w:szCs w:val="20"/>
        </w:rPr>
        <w:t>n</w:t>
      </w:r>
      <w:r w:rsidRPr="00EA5579">
        <w:rPr>
          <w:rFonts w:ascii="Times New Roman" w:hAnsi="Times New Roman"/>
          <w:color w:val="000000"/>
          <w:spacing w:val="-9"/>
          <w:position w:val="-1"/>
          <w:szCs w:val="20"/>
        </w:rPr>
        <w:t xml:space="preserve"> </w:t>
      </w:r>
      <w:r w:rsidRPr="00EA5579">
        <w:rPr>
          <w:rFonts w:ascii="Times New Roman" w:hAnsi="Times New Roman"/>
          <w:color w:val="000000"/>
          <w:spacing w:val="1"/>
          <w:position w:val="-1"/>
          <w:szCs w:val="20"/>
        </w:rPr>
        <w:t>p</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 xml:space="preserve"> </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e</w:t>
      </w:r>
      <w:r w:rsidRPr="00EA5579">
        <w:rPr>
          <w:rFonts w:ascii="Times New Roman" w:hAnsi="Times New Roman"/>
          <w:color w:val="000000"/>
          <w:position w:val="-1"/>
          <w:szCs w:val="20"/>
        </w:rPr>
        <w:t>tle</w:t>
      </w:r>
      <w:r w:rsidRPr="00EA5579">
        <w:rPr>
          <w:rFonts w:ascii="Times New Roman" w:hAnsi="Times New Roman"/>
          <w:color w:val="000000"/>
          <w:spacing w:val="-5"/>
          <w:position w:val="-1"/>
          <w:szCs w:val="20"/>
        </w:rPr>
        <w:t xml:space="preserve"> </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position w:val="-1"/>
          <w:szCs w:val="20"/>
        </w:rPr>
        <w:t>t</w:t>
      </w:r>
      <w:r w:rsidRPr="00EA5579">
        <w:rPr>
          <w:rFonts w:ascii="Times New Roman" w:hAnsi="Times New Roman"/>
          <w:color w:val="000000"/>
          <w:spacing w:val="1"/>
          <w:position w:val="-1"/>
          <w:szCs w:val="20"/>
        </w:rPr>
        <w:t>br</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a</w:t>
      </w:r>
      <w:r w:rsidRPr="00EA5579">
        <w:rPr>
          <w:rFonts w:ascii="Times New Roman" w:hAnsi="Times New Roman"/>
          <w:color w:val="000000"/>
          <w:position w:val="-1"/>
          <w:szCs w:val="20"/>
        </w:rPr>
        <w:t>k</w:t>
      </w:r>
      <w:r w:rsidRPr="00EA5579">
        <w:rPr>
          <w:rFonts w:ascii="Times New Roman" w:hAnsi="Times New Roman"/>
          <w:color w:val="000000"/>
          <w:spacing w:val="-8"/>
          <w:position w:val="-1"/>
          <w:szCs w:val="20"/>
        </w:rPr>
        <w:t xml:space="preserve"> </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ppr</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s</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w:t>
      </w:r>
      <w:r w:rsidRPr="00EA5579">
        <w:rPr>
          <w:rFonts w:ascii="Times New Roman" w:hAnsi="Times New Roman"/>
          <w:color w:val="000000"/>
          <w:spacing w:val="40"/>
          <w:position w:val="-1"/>
          <w:szCs w:val="20"/>
        </w:rPr>
        <w:t xml:space="preserve"> </w:t>
      </w:r>
      <w:r w:rsidRPr="00EA5579">
        <w:rPr>
          <w:rFonts w:ascii="Times New Roman" w:hAnsi="Times New Roman"/>
          <w:color w:val="000000"/>
          <w:spacing w:val="1"/>
          <w:position w:val="-1"/>
          <w:szCs w:val="20"/>
        </w:rPr>
        <w:t>do</w:t>
      </w:r>
      <w:r w:rsidRPr="00EA5579">
        <w:rPr>
          <w:rFonts w:ascii="Times New Roman" w:hAnsi="Times New Roman"/>
          <w:color w:val="000000"/>
          <w:position w:val="-1"/>
          <w:szCs w:val="20"/>
        </w:rPr>
        <w:t>es</w:t>
      </w:r>
      <w:r>
        <w:rPr>
          <w:rFonts w:ascii="Times New Roman" w:hAnsi="Times New Roman"/>
          <w:color w:val="000000"/>
          <w:szCs w:val="20"/>
        </w:rPr>
        <w:t xml:space="preserve"> </w:t>
      </w:r>
      <w:r w:rsidRPr="00EA5579">
        <w:rPr>
          <w:rFonts w:ascii="Times New Roman" w:hAnsi="Times New Roman"/>
          <w:color w:val="000000"/>
          <w:spacing w:val="1"/>
          <w:szCs w:val="20"/>
        </w:rPr>
        <w:t>r</w:t>
      </w:r>
      <w:r w:rsidRPr="00EA5579">
        <w:rPr>
          <w:rFonts w:ascii="Times New Roman" w:hAnsi="Times New Roman"/>
          <w:color w:val="000000"/>
          <w:szCs w:val="20"/>
        </w:rPr>
        <w:t>ele</w:t>
      </w:r>
      <w:r w:rsidRPr="00EA5579">
        <w:rPr>
          <w:rFonts w:ascii="Times New Roman" w:hAnsi="Times New Roman"/>
          <w:color w:val="000000"/>
          <w:spacing w:val="-1"/>
          <w:szCs w:val="20"/>
        </w:rPr>
        <w:t>v</w:t>
      </w:r>
      <w:r w:rsidRPr="00EA5579">
        <w:rPr>
          <w:rFonts w:ascii="Times New Roman" w:hAnsi="Times New Roman"/>
          <w:color w:val="000000"/>
          <w:szCs w:val="20"/>
        </w:rPr>
        <w:t>a</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4"/>
          <w:szCs w:val="20"/>
        </w:rPr>
        <w:t xml:space="preserve"> </w:t>
      </w:r>
      <w:r w:rsidRPr="00EA5579">
        <w:rPr>
          <w:rFonts w:ascii="Times New Roman" w:hAnsi="Times New Roman"/>
          <w:color w:val="000000"/>
          <w:spacing w:val="-1"/>
          <w:szCs w:val="20"/>
        </w:rPr>
        <w:t>s</w:t>
      </w:r>
      <w:r w:rsidRPr="00EA5579">
        <w:rPr>
          <w:rFonts w:ascii="Times New Roman" w:hAnsi="Times New Roman"/>
          <w:color w:val="000000"/>
          <w:szCs w:val="20"/>
        </w:rPr>
        <w:t>cie</w:t>
      </w:r>
      <w:r w:rsidRPr="00EA5579">
        <w:rPr>
          <w:rFonts w:ascii="Times New Roman" w:hAnsi="Times New Roman"/>
          <w:color w:val="000000"/>
          <w:spacing w:val="-1"/>
          <w:szCs w:val="20"/>
        </w:rPr>
        <w:t>n</w:t>
      </w:r>
      <w:r w:rsidRPr="00EA5579">
        <w:rPr>
          <w:rFonts w:ascii="Times New Roman" w:hAnsi="Times New Roman"/>
          <w:color w:val="000000"/>
          <w:szCs w:val="20"/>
        </w:rPr>
        <w:t>ce</w:t>
      </w:r>
      <w:r w:rsidRPr="00EA5579">
        <w:rPr>
          <w:rFonts w:ascii="Times New Roman" w:hAnsi="Times New Roman"/>
          <w:color w:val="000000"/>
          <w:spacing w:val="-3"/>
          <w:szCs w:val="20"/>
        </w:rPr>
        <w:t xml:space="preserve"> </w:t>
      </w:r>
      <w:r w:rsidRPr="00EA5579">
        <w:rPr>
          <w:rFonts w:ascii="Times New Roman" w:hAnsi="Times New Roman"/>
          <w:color w:val="000000"/>
          <w:spacing w:val="-1"/>
          <w:szCs w:val="20"/>
        </w:rPr>
        <w:t>su</w:t>
      </w:r>
      <w:r w:rsidRPr="00EA5579">
        <w:rPr>
          <w:rFonts w:ascii="Times New Roman" w:hAnsi="Times New Roman"/>
          <w:color w:val="000000"/>
          <w:spacing w:val="1"/>
          <w:szCs w:val="20"/>
        </w:rPr>
        <w:t>ppor</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c</w:t>
      </w:r>
      <w:r w:rsidRPr="00EA5579">
        <w:rPr>
          <w:rFonts w:ascii="Times New Roman" w:hAnsi="Times New Roman"/>
          <w:color w:val="000000"/>
          <w:spacing w:val="-1"/>
          <w:szCs w:val="20"/>
        </w:rPr>
        <w:t>u</w:t>
      </w:r>
      <w:r w:rsidRPr="00EA5579">
        <w:rPr>
          <w:rFonts w:ascii="Times New Roman" w:hAnsi="Times New Roman"/>
          <w:color w:val="000000"/>
          <w:spacing w:val="1"/>
          <w:szCs w:val="20"/>
        </w:rPr>
        <w:t>rr</w:t>
      </w:r>
      <w:r w:rsidRPr="00EA5579">
        <w:rPr>
          <w:rFonts w:ascii="Times New Roman" w:hAnsi="Times New Roman"/>
          <w:color w:val="000000"/>
          <w:szCs w:val="20"/>
        </w:rPr>
        <w:t>e</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po</w:t>
      </w:r>
      <w:r w:rsidRPr="00EA5579">
        <w:rPr>
          <w:rFonts w:ascii="Times New Roman" w:hAnsi="Times New Roman"/>
          <w:color w:val="000000"/>
          <w:szCs w:val="20"/>
        </w:rPr>
        <w:t>li</w:t>
      </w:r>
      <w:r w:rsidRPr="00EA5579">
        <w:rPr>
          <w:rFonts w:ascii="Times New Roman" w:hAnsi="Times New Roman"/>
          <w:color w:val="000000"/>
          <w:spacing w:val="2"/>
          <w:szCs w:val="20"/>
        </w:rPr>
        <w:t>c</w:t>
      </w:r>
      <w:r w:rsidRPr="00EA5579">
        <w:rPr>
          <w:rFonts w:ascii="Times New Roman" w:hAnsi="Times New Roman"/>
          <w:color w:val="000000"/>
          <w:spacing w:val="-4"/>
          <w:szCs w:val="20"/>
        </w:rPr>
        <w:t>y</w:t>
      </w:r>
      <w:r w:rsidRPr="00EA5579">
        <w:rPr>
          <w:rFonts w:ascii="Times New Roman" w:hAnsi="Times New Roman"/>
          <w:color w:val="000000"/>
          <w:szCs w:val="20"/>
        </w:rPr>
        <w:t>?</w:t>
      </w:r>
      <w:r w:rsidRPr="00EA5579">
        <w:rPr>
          <w:rFonts w:ascii="Times New Roman" w:hAnsi="Times New Roman"/>
          <w:color w:val="000000"/>
          <w:spacing w:val="47"/>
          <w:szCs w:val="20"/>
        </w:rPr>
        <w:t xml:space="preserve"> </w:t>
      </w:r>
      <w:r w:rsidRPr="00EA5579">
        <w:rPr>
          <w:rFonts w:ascii="Times New Roman" w:hAnsi="Times New Roman"/>
          <w:color w:val="000000"/>
          <w:szCs w:val="20"/>
        </w:rPr>
        <w:t>F</w:t>
      </w:r>
      <w:r w:rsidRPr="00EA5579">
        <w:rPr>
          <w:rFonts w:ascii="Times New Roman" w:hAnsi="Times New Roman"/>
          <w:color w:val="000000"/>
          <w:spacing w:val="1"/>
          <w:szCs w:val="20"/>
        </w:rPr>
        <w:t>or</w:t>
      </w:r>
      <w:r w:rsidRPr="00EA5579">
        <w:rPr>
          <w:rFonts w:ascii="Times New Roman" w:hAnsi="Times New Roman"/>
          <w:color w:val="000000"/>
          <w:szCs w:val="20"/>
        </w:rPr>
        <w:t>ests</w:t>
      </w:r>
      <w:r w:rsidRPr="00EA5579">
        <w:rPr>
          <w:rFonts w:ascii="Times New Roman" w:hAnsi="Times New Roman"/>
          <w:color w:val="000000"/>
          <w:spacing w:val="-7"/>
          <w:szCs w:val="20"/>
        </w:rPr>
        <w:t xml:space="preserve"> </w:t>
      </w:r>
      <w:r w:rsidRPr="00EA5579">
        <w:rPr>
          <w:rFonts w:ascii="Times New Roman" w:hAnsi="Times New Roman"/>
          <w:color w:val="000000"/>
          <w:spacing w:val="1"/>
          <w:szCs w:val="20"/>
        </w:rPr>
        <w:t>5</w:t>
      </w:r>
      <w:r w:rsidRPr="00EA5579">
        <w:rPr>
          <w:rFonts w:ascii="Times New Roman" w:hAnsi="Times New Roman"/>
          <w:color w:val="000000"/>
          <w:szCs w:val="20"/>
        </w:rPr>
        <w:t>:</w:t>
      </w:r>
      <w:r w:rsidRPr="00EA5579">
        <w:rPr>
          <w:rFonts w:ascii="Times New Roman" w:hAnsi="Times New Roman"/>
          <w:color w:val="000000"/>
          <w:spacing w:val="1"/>
          <w:szCs w:val="20"/>
        </w:rPr>
        <w:t>10</w:t>
      </w:r>
      <w:r w:rsidRPr="00EA5579">
        <w:rPr>
          <w:rFonts w:ascii="Times New Roman" w:hAnsi="Times New Roman"/>
          <w:color w:val="000000"/>
          <w:spacing w:val="6"/>
          <w:szCs w:val="20"/>
        </w:rPr>
        <w:t>3</w:t>
      </w:r>
      <w:r w:rsidRPr="00EA5579">
        <w:rPr>
          <w:rFonts w:ascii="Times New Roman" w:hAnsi="Times New Roman"/>
          <w:color w:val="000000"/>
          <w:spacing w:val="-2"/>
          <w:szCs w:val="20"/>
        </w:rPr>
        <w:t>-</w:t>
      </w:r>
      <w:r w:rsidRPr="00EA5579">
        <w:rPr>
          <w:rFonts w:ascii="Times New Roman" w:hAnsi="Times New Roman"/>
          <w:color w:val="000000"/>
          <w:spacing w:val="1"/>
          <w:szCs w:val="20"/>
        </w:rPr>
        <w:t>133</w:t>
      </w:r>
      <w:r w:rsidRPr="00EA5579">
        <w:rPr>
          <w:rFonts w:ascii="Times New Roman" w:hAnsi="Times New Roman"/>
          <w:color w:val="000000"/>
          <w:szCs w:val="20"/>
        </w:rPr>
        <w:t>.</w:t>
      </w:r>
      <w:r w:rsidRPr="00EA5579">
        <w:rPr>
          <w:rFonts w:ascii="Times New Roman" w:hAnsi="Times New Roman"/>
          <w:color w:val="000000"/>
          <w:spacing w:val="40"/>
          <w:szCs w:val="20"/>
        </w:rPr>
        <w:t xml:space="preserve"> </w:t>
      </w:r>
      <w:r w:rsidRPr="00EA5579">
        <w:rPr>
          <w:rFonts w:ascii="Times New Roman" w:hAnsi="Times New Roman"/>
          <w:color w:val="000000"/>
          <w:szCs w:val="20"/>
        </w:rPr>
        <w:t>D</w:t>
      </w:r>
      <w:r w:rsidRPr="00EA5579">
        <w:rPr>
          <w:rFonts w:ascii="Times New Roman" w:hAnsi="Times New Roman"/>
          <w:color w:val="000000"/>
          <w:spacing w:val="1"/>
          <w:szCs w:val="20"/>
        </w:rPr>
        <w:t>o</w:t>
      </w:r>
      <w:r w:rsidRPr="00EA5579">
        <w:rPr>
          <w:rFonts w:ascii="Times New Roman" w:hAnsi="Times New Roman"/>
          <w:color w:val="000000"/>
          <w:szCs w:val="20"/>
        </w:rPr>
        <w:t>i:</w:t>
      </w:r>
      <w:r w:rsidRPr="00EA5579">
        <w:rPr>
          <w:rFonts w:ascii="Times New Roman" w:hAnsi="Times New Roman"/>
          <w:color w:val="000000"/>
          <w:spacing w:val="1"/>
          <w:szCs w:val="20"/>
        </w:rPr>
        <w:t>10</w:t>
      </w:r>
      <w:r w:rsidRPr="00EA5579">
        <w:rPr>
          <w:rFonts w:ascii="Times New Roman" w:hAnsi="Times New Roman"/>
          <w:color w:val="000000"/>
          <w:szCs w:val="20"/>
        </w:rPr>
        <w:t>.</w:t>
      </w:r>
      <w:r w:rsidRPr="00EA5579">
        <w:rPr>
          <w:rFonts w:ascii="Times New Roman" w:hAnsi="Times New Roman"/>
          <w:color w:val="000000"/>
          <w:spacing w:val="1"/>
          <w:szCs w:val="20"/>
        </w:rPr>
        <w:t>3</w:t>
      </w:r>
      <w:r w:rsidRPr="00EA5579">
        <w:rPr>
          <w:rFonts w:ascii="Times New Roman" w:hAnsi="Times New Roman"/>
          <w:color w:val="000000"/>
          <w:spacing w:val="-1"/>
          <w:szCs w:val="20"/>
        </w:rPr>
        <w:t>3</w:t>
      </w:r>
      <w:r w:rsidRPr="00EA5579">
        <w:rPr>
          <w:rFonts w:ascii="Times New Roman" w:hAnsi="Times New Roman"/>
          <w:color w:val="000000"/>
          <w:spacing w:val="1"/>
          <w:szCs w:val="20"/>
        </w:rPr>
        <w:t>90</w:t>
      </w:r>
      <w:r w:rsidRPr="00EA5579">
        <w:rPr>
          <w:rFonts w:ascii="Times New Roman" w:hAnsi="Times New Roman"/>
          <w:color w:val="000000"/>
          <w:szCs w:val="20"/>
        </w:rPr>
        <w:t>/</w:t>
      </w:r>
      <w:r w:rsidRPr="00EA5579">
        <w:rPr>
          <w:rFonts w:ascii="Times New Roman" w:hAnsi="Times New Roman"/>
          <w:color w:val="000000"/>
          <w:spacing w:val="-2"/>
          <w:szCs w:val="20"/>
        </w:rPr>
        <w:t>f</w:t>
      </w:r>
      <w:r w:rsidRPr="00EA5579">
        <w:rPr>
          <w:rFonts w:ascii="Times New Roman" w:hAnsi="Times New Roman"/>
          <w:color w:val="000000"/>
          <w:spacing w:val="1"/>
          <w:szCs w:val="20"/>
        </w:rPr>
        <w:t>50</w:t>
      </w:r>
      <w:r w:rsidRPr="00EA5579">
        <w:rPr>
          <w:rFonts w:ascii="Times New Roman" w:hAnsi="Times New Roman"/>
          <w:color w:val="000000"/>
          <w:spacing w:val="-1"/>
          <w:szCs w:val="20"/>
        </w:rPr>
        <w:t>1</w:t>
      </w:r>
      <w:r w:rsidRPr="00EA5579">
        <w:rPr>
          <w:rFonts w:ascii="Times New Roman" w:hAnsi="Times New Roman"/>
          <w:color w:val="000000"/>
          <w:spacing w:val="1"/>
          <w:szCs w:val="20"/>
        </w:rPr>
        <w:t>01</w:t>
      </w:r>
      <w:r w:rsidRPr="00EA5579">
        <w:rPr>
          <w:rFonts w:ascii="Times New Roman" w:hAnsi="Times New Roman"/>
          <w:color w:val="000000"/>
          <w:spacing w:val="-1"/>
          <w:szCs w:val="20"/>
        </w:rPr>
        <w:t>0</w:t>
      </w:r>
      <w:r w:rsidRPr="00EA5579">
        <w:rPr>
          <w:rFonts w:ascii="Times New Roman" w:hAnsi="Times New Roman"/>
          <w:color w:val="000000"/>
          <w:spacing w:val="1"/>
          <w:szCs w:val="20"/>
        </w:rPr>
        <w:t>3</w:t>
      </w:r>
      <w:r w:rsidRPr="00EA5579">
        <w:rPr>
          <w:rFonts w:ascii="Times New Roman" w:hAnsi="Times New Roman"/>
          <w:color w:val="000000"/>
          <w:szCs w:val="20"/>
        </w:rPr>
        <w:t>.</w:t>
      </w:r>
    </w:p>
    <w:p w14:paraId="11762E23" w14:textId="77777777" w:rsidR="00493C4E" w:rsidRPr="00EA5579" w:rsidRDefault="00493C4E" w:rsidP="00493C4E">
      <w:pPr>
        <w:autoSpaceDE w:val="0"/>
        <w:autoSpaceDN w:val="0"/>
        <w:adjustRightInd w:val="0"/>
        <w:spacing w:line="237" w:lineRule="exact"/>
        <w:ind w:right="-20"/>
        <w:rPr>
          <w:rFonts w:ascii="Times New Roman" w:hAnsi="Times New Roman"/>
        </w:rPr>
      </w:pPr>
    </w:p>
    <w:p w14:paraId="7DD4AF61" w14:textId="77777777" w:rsidR="00493C4E" w:rsidRPr="00EA5579" w:rsidRDefault="00493C4E" w:rsidP="00493C4E">
      <w:pPr>
        <w:pStyle w:val="ListParagraph"/>
        <w:widowControl/>
        <w:numPr>
          <w:ilvl w:val="0"/>
          <w:numId w:val="17"/>
        </w:numPr>
        <w:autoSpaceDE w:val="0"/>
        <w:autoSpaceDN w:val="0"/>
        <w:adjustRightInd w:val="0"/>
        <w:spacing w:before="11" w:line="276" w:lineRule="exact"/>
        <w:ind w:right="175"/>
        <w:rPr>
          <w:rFonts w:ascii="Times New Roman" w:eastAsiaTheme="minorHAnsi" w:hAnsi="Times New Roman" w:cs="Times New Roman"/>
          <w:sz w:val="24"/>
          <w:szCs w:val="24"/>
        </w:rPr>
      </w:pPr>
      <w:r w:rsidRPr="00EA5579">
        <w:rPr>
          <w:rFonts w:ascii="Times New Roman" w:eastAsiaTheme="minorHAnsi" w:hAnsi="Times New Roman" w:cs="Times New Roman"/>
          <w:sz w:val="24"/>
          <w:szCs w:val="24"/>
        </w:rPr>
        <w:t>There is a lack of studies assessing the effects of timber harvest treatments for bark beetle suppression, yet policy is based on belief they work, not evidence. In fact, the evidence is they don’t work.</w:t>
      </w:r>
    </w:p>
    <w:p w14:paraId="6359250E" w14:textId="77777777" w:rsidR="00493C4E" w:rsidRPr="00EA5579" w:rsidRDefault="00493C4E" w:rsidP="00493C4E">
      <w:pPr>
        <w:pStyle w:val="ListParagraph"/>
        <w:widowControl/>
        <w:numPr>
          <w:ilvl w:val="0"/>
          <w:numId w:val="17"/>
        </w:numPr>
        <w:autoSpaceDE w:val="0"/>
        <w:autoSpaceDN w:val="0"/>
        <w:adjustRightInd w:val="0"/>
        <w:spacing w:line="239" w:lineRule="auto"/>
        <w:ind w:right="90"/>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 xml:space="preserve">s that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pacing w:val="2"/>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dro</w:t>
      </w:r>
      <w:r w:rsidRPr="00EA5579">
        <w:rPr>
          <w:rFonts w:ascii="Times New Roman" w:eastAsiaTheme="minorHAnsi" w:hAnsi="Times New Roman" w:cs="Times New Roman"/>
          <w:color w:val="000000"/>
          <w:spacing w:val="1"/>
          <w:sz w:val="24"/>
          <w:szCs w:val="24"/>
        </w:rPr>
        <w:t>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ht, 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or </w:t>
      </w:r>
      <w:r w:rsidRPr="00EA5579">
        <w:rPr>
          <w:rFonts w:ascii="Times New Roman" w:eastAsiaTheme="minorHAnsi" w:hAnsi="Times New Roman" w:cs="Times New Roman"/>
          <w:color w:val="000000"/>
          <w:spacing w:val="1"/>
          <w:sz w:val="24"/>
          <w:szCs w:val="24"/>
        </w:rPr>
        <w:t>da</w:t>
      </w:r>
      <w:r w:rsidRPr="00EA5579">
        <w:rPr>
          <w:rFonts w:ascii="Times New Roman" w:eastAsiaTheme="minorHAnsi" w:hAnsi="Times New Roman" w:cs="Times New Roman"/>
          <w:color w:val="000000"/>
          <w:sz w:val="24"/>
          <w:szCs w:val="24"/>
        </w:rPr>
        <w:t>mage</w:t>
      </w:r>
      <w:r w:rsidRPr="00EA5579">
        <w:rPr>
          <w:rFonts w:ascii="Times New Roman" w:eastAsiaTheme="minorHAnsi" w:hAnsi="Times New Roman" w:cs="Times New Roman"/>
          <w:color w:val="000000"/>
          <w:spacing w:val="-1"/>
          <w:sz w:val="24"/>
          <w:szCs w:val="24"/>
        </w:rPr>
        <w:t xml:space="preserve"> 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fe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4"/>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small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of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while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ous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3"/>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q</w:t>
      </w:r>
      <w:r w:rsidRPr="00EA5579">
        <w:rPr>
          <w:rFonts w:ascii="Times New Roman" w:eastAsiaTheme="minorHAnsi" w:hAnsi="Times New Roman" w:cs="Times New Roman"/>
          <w:color w:val="000000"/>
          <w:sz w:val="24"/>
          <w:szCs w:val="24"/>
        </w:rPr>
        <w:t>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rs. 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 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ur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sholds of 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mpe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nses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1"/>
          <w:sz w:val="24"/>
          <w:szCs w:val="24"/>
        </w:rPr>
        <w:t>be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3"/>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4"/>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ompos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diam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r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isk 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thr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sholds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ssed.</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ow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pwood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sul</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s in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sap</w:t>
      </w:r>
      <w:r w:rsidRPr="00EA5579">
        <w:rPr>
          <w:rFonts w:ascii="Times New Roman" w:eastAsiaTheme="minorHAnsi" w:hAnsi="Times New Roman" w:cs="Times New Roman"/>
          <w:color w:val="000000"/>
          <w:spacing w:val="-1"/>
          <w:sz w:val="24"/>
          <w:szCs w:val="24"/>
        </w:rPr>
        <w:t>w</w:t>
      </w:r>
      <w:r w:rsidRPr="00EA5579">
        <w:rPr>
          <w:rFonts w:ascii="Times New Roman" w:eastAsiaTheme="minorHAnsi" w:hAnsi="Times New Roman" w:cs="Times New Roman"/>
          <w:color w:val="000000"/>
          <w:sz w:val="24"/>
          <w:szCs w:val="24"/>
        </w:rPr>
        <w:t>ood 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6DEF7DD9" w14:textId="77777777" w:rsidR="00493C4E" w:rsidRPr="00EA5579" w:rsidRDefault="00493C4E" w:rsidP="00493C4E">
      <w:pPr>
        <w:pStyle w:val="ListParagraph"/>
        <w:widowControl/>
        <w:numPr>
          <w:ilvl w:val="0"/>
          <w:numId w:val="17"/>
        </w:numPr>
        <w:autoSpaceDE w:val="0"/>
        <w:autoSpaceDN w:val="0"/>
        <w:adjustRightInd w:val="0"/>
        <w:spacing w:line="238" w:lineRule="auto"/>
        <w:ind w:right="2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lvage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do not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r imp</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populations as those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e</w:t>
      </w:r>
      <w:r w:rsidRPr="00EA5579">
        <w:rPr>
          <w:rFonts w:ascii="Times New Roman" w:eastAsiaTheme="minorHAnsi" w:hAnsi="Times New Roman" w:cs="Times New Roman"/>
          <w:color w:val="000000"/>
          <w:sz w:val="24"/>
          <w:szCs w:val="24"/>
        </w:rPr>
        <w:t>mp</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proj</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onom</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c</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 bu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ives</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other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sons.</w:t>
      </w:r>
    </w:p>
    <w:p w14:paraId="17BBE007" w14:textId="77777777" w:rsidR="00493C4E" w:rsidRPr="00EA5579" w:rsidRDefault="00493C4E" w:rsidP="00493C4E">
      <w:pPr>
        <w:pStyle w:val="ListParagraph"/>
        <w:widowControl/>
        <w:numPr>
          <w:ilvl w:val="0"/>
          <w:numId w:val="17"/>
        </w:numPr>
        <w:autoSpaceDE w:val="0"/>
        <w:autoSpaceDN w:val="0"/>
        <w:adjustRightInd w:val="0"/>
        <w:spacing w:line="274" w:lineRule="exact"/>
        <w:ind w:right="10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is a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k of </w:t>
      </w:r>
      <w:r w:rsidRPr="00EA5579">
        <w:rPr>
          <w:rFonts w:ascii="Times New Roman" w:eastAsiaTheme="minorHAnsi" w:hAnsi="Times New Roman" w:cs="Times New Roman"/>
          <w:color w:val="000000"/>
          <w:spacing w:val="-1"/>
          <w:sz w:val="24"/>
          <w:szCs w:val="24"/>
        </w:rPr>
        <w:t>p</w:t>
      </w:r>
      <w:r w:rsidRPr="00EA5579">
        <w:rPr>
          <w:rFonts w:ascii="Times New Roman" w:eastAsiaTheme="minorHAnsi" w:hAnsi="Times New Roman" w:cs="Times New Roman"/>
          <w:color w:val="000000"/>
          <w:sz w:val="24"/>
          <w:szCs w:val="24"/>
        </w:rPr>
        <w:t xml:space="preserve">ost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oni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de</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rmine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ic</w:t>
      </w:r>
      <w:r w:rsidRPr="00EA5579">
        <w:rPr>
          <w:rFonts w:ascii="Times New Roman" w:eastAsiaTheme="minorHAnsi" w:hAnsi="Times New Roman" w:cs="Times New Roman"/>
          <w:color w:val="000000"/>
          <w:spacing w:val="4"/>
          <w:sz w:val="24"/>
          <w:szCs w:val="24"/>
        </w:rPr>
        <w:t>ac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of 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
    <w:p w14:paraId="1D8E1921" w14:textId="77777777" w:rsidR="00493C4E" w:rsidRPr="00EA5579" w:rsidRDefault="00493C4E" w:rsidP="00493C4E">
      <w:pPr>
        <w:pStyle w:val="ListParagraph"/>
        <w:widowControl/>
        <w:numPr>
          <w:ilvl w:val="0"/>
          <w:numId w:val="17"/>
        </w:numPr>
        <w:autoSpaceDE w:val="0"/>
        <w:autoSpaceDN w:val="0"/>
        <w:adjustRightInd w:val="0"/>
        <w:spacing w:before="45" w:line="239" w:lineRule="auto"/>
        <w:ind w:right="5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tabil</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pine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 popul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quir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much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d</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lev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 of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tai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a</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 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me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me. The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onse</w:t>
      </w:r>
      <w:r w:rsidRPr="00EA5579">
        <w:rPr>
          <w:rFonts w:ascii="Times New Roman" w:eastAsiaTheme="minorHAnsi" w:hAnsi="Times New Roman" w:cs="Times New Roman"/>
          <w:color w:val="000000"/>
          <w:spacing w:val="-1"/>
          <w:sz w:val="24"/>
          <w:szCs w:val="24"/>
        </w:rPr>
        <w:t>n</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s of studi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that suppr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would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quire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97.5%</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 an</w:t>
      </w:r>
      <w:r w:rsidRPr="00EA5579">
        <w:rPr>
          <w:rFonts w:ascii="Times New Roman" w:eastAsiaTheme="minorHAnsi" w:hAnsi="Times New Roman" w:cs="Times New Roman"/>
          <w:color w:val="000000"/>
          <w:spacing w:val="2"/>
          <w:sz w:val="24"/>
          <w:szCs w:val="24"/>
        </w:rPr>
        <w:t xml:space="preserve"> </w:t>
      </w:r>
      <w:proofErr w:type="gramStart"/>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j</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 xml:space="preserve">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2"/>
          <w:sz w:val="24"/>
          <w:szCs w:val="24"/>
        </w:rPr>
        <w:t>z</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the population.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of 100%</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in</w:t>
      </w:r>
      <w:r w:rsidRPr="00EA5579">
        <w:rPr>
          <w:rFonts w:ascii="Times New Roman" w:eastAsiaTheme="minorHAnsi" w:hAnsi="Times New Roman" w:cs="Times New Roman"/>
          <w:color w:val="000000"/>
          <w:spacing w:val="-1"/>
          <w:sz w:val="24"/>
          <w:szCs w:val="24"/>
        </w:rPr>
        <w:t>fe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in an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would sti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 not eliminate beetles.</w:t>
      </w:r>
    </w:p>
    <w:p w14:paraId="6F66BD62" w14:textId="77777777" w:rsidR="00493C4E" w:rsidRPr="00EA5579" w:rsidRDefault="00493C4E" w:rsidP="00493C4E">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The</w:t>
      </w:r>
      <w:r w:rsidRPr="00EA5579">
        <w:rPr>
          <w:rFonts w:ascii="Times New Roman" w:eastAsiaTheme="minorHAnsi" w:hAnsi="Times New Roman" w:cs="Times New Roman"/>
          <w:color w:val="000000"/>
          <w:spacing w:val="-1"/>
          <w:sz w:val="24"/>
          <w:szCs w:val="24"/>
        </w:rPr>
        <w:t xml:space="preserve"> 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nsus of stud</w:t>
      </w:r>
      <w:r w:rsidRPr="00EA5579">
        <w:rPr>
          <w:rFonts w:ascii="Times New Roman" w:eastAsiaTheme="minorHAnsi" w:hAnsi="Times New Roman" w:cs="Times New Roman"/>
          <w:color w:val="000000"/>
          <w:spacing w:val="1"/>
          <w:sz w:val="24"/>
          <w:szCs w:val="24"/>
        </w:rPr>
        <w:t>ie</w:t>
      </w:r>
      <w:r w:rsidRPr="00EA5579">
        <w:rPr>
          <w:rFonts w:ascii="Times New Roman" w:eastAsiaTheme="minorHAnsi" w:hAnsi="Times New Roman" w:cs="Times New Roman"/>
          <w:color w:val="000000"/>
          <w:sz w:val="24"/>
          <w:szCs w:val="24"/>
        </w:rPr>
        <w:t>s and</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trosp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ourse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ou</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 xml:space="preserve">ks is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ft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mil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ions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d</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massive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uppr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usi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g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 xml:space="preserve">t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ontrols has 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hiev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best, the</w:t>
      </w:r>
      <w:r w:rsidRPr="00EA5579">
        <w:rPr>
          <w:rFonts w:ascii="Times New Roman" w:eastAsiaTheme="minorHAnsi" w:hAnsi="Times New Roman" w:cs="Times New Roman"/>
          <w:color w:val="000000"/>
          <w:spacing w:val="-1"/>
          <w:sz w:val="24"/>
          <w:szCs w:val="24"/>
        </w:rPr>
        <w:t xml:space="preserve"> ra</w:t>
      </w:r>
      <w:r w:rsidRPr="00EA5579">
        <w:rPr>
          <w:rFonts w:ascii="Times New Roman" w:eastAsiaTheme="minorHAnsi" w:hAnsi="Times New Roman" w:cs="Times New Roman"/>
          <w:color w:val="000000"/>
          <w:sz w:val="24"/>
          <w:szCs w:val="24"/>
        </w:rPr>
        <w:t xml:space="preserve">te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mo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ta</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to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on</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ma</w:t>
      </w:r>
      <w:r w:rsidRPr="00EA5579">
        <w:rPr>
          <w:rFonts w:ascii="Times New Roman" w:eastAsiaTheme="minorHAnsi" w:hAnsi="Times New Roman" w:cs="Times New Roman"/>
          <w:color w:val="000000"/>
          <w:spacing w:val="3"/>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inal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w:t>
      </w:r>
    </w:p>
    <w:p w14:paraId="537C53DC" w14:textId="77777777" w:rsidR="00493C4E" w:rsidRPr="00EA5579" w:rsidRDefault="00493C4E" w:rsidP="00493C4E">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Dire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ing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ols,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to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station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w:t>
      </w:r>
      <w:r w:rsidRPr="00EA5579">
        <w:rPr>
          <w:rFonts w:ascii="Times New Roman" w:eastAsiaTheme="minorHAnsi" w:hAnsi="Times New Roman" w:cs="Times New Roman"/>
          <w:color w:val="000000"/>
          <w:spacing w:val="3"/>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mong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for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 </w:t>
      </w:r>
      <w:proofErr w:type="gramStart"/>
      <w:r w:rsidRPr="00EA5579">
        <w:rPr>
          <w:rFonts w:ascii="Times New Roman" w:eastAsiaTheme="minorHAnsi" w:hAnsi="Times New Roman" w:cs="Times New Roman"/>
          <w:color w:val="000000"/>
          <w:sz w:val="24"/>
          <w:szCs w:val="24"/>
        </w:rPr>
        <w:t>nutri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roofErr w:type="gramEnd"/>
      <w:r w:rsidRPr="00EA5579">
        <w:rPr>
          <w:rFonts w:ascii="Times New Roman" w:eastAsiaTheme="minorHAnsi" w:hAnsi="Times New Roman" w:cs="Times New Roman"/>
          <w:color w:val="000000"/>
          <w:sz w:val="24"/>
          <w:szCs w:val="24"/>
        </w:rPr>
        <w:t xml:space="preserve"> and l</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1"/>
          <w:sz w:val="24"/>
          <w:szCs w:val="24"/>
        </w:rPr>
        <w:t xml:space="preserve"> </w:t>
      </w:r>
    </w:p>
    <w:p w14:paraId="63A9F11E" w14:textId="77777777" w:rsidR="00493C4E" w:rsidRPr="00EA5579" w:rsidRDefault="00493C4E" w:rsidP="00493C4E">
      <w:pPr>
        <w:pStyle w:val="ListParagraph"/>
        <w:widowControl/>
        <w:numPr>
          <w:ilvl w:val="0"/>
          <w:numId w:val="17"/>
        </w:numPr>
        <w:autoSpaceDE w:val="0"/>
        <w:autoSpaceDN w:val="0"/>
        <w:adjustRightInd w:val="0"/>
        <w:spacing w:line="245" w:lineRule="exact"/>
        <w:ind w:right="4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vicultur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la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ine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invade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the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ob</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s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 in </w:t>
      </w:r>
      <w:proofErr w:type="spellStart"/>
      <w:r w:rsidRPr="00EA5579">
        <w:rPr>
          <w:rFonts w:ascii="Times New Roman" w:eastAsiaTheme="minorHAnsi" w:hAnsi="Times New Roman" w:cs="Times New Roman"/>
          <w:color w:val="000000"/>
          <w:sz w:val="24"/>
          <w:szCs w:val="24"/>
        </w:rPr>
        <w:t>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w:t>
      </w:r>
      <w:proofErr w:type="spellEnd"/>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stands.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be suc</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ssful if comb</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of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Althou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 un</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ts during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the outb</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st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lastRenderedPageBreak/>
        <w:t>g</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mber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 xml:space="preserve">f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sid</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n did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 xml:space="preserve">y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nte</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d the pos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0993EFB5" w14:textId="77777777" w:rsidR="00493C4E" w:rsidRPr="00EA5579" w:rsidRDefault="00493C4E" w:rsidP="00493C4E">
      <w:pPr>
        <w:pStyle w:val="ListParagraph"/>
        <w:widowControl/>
        <w:numPr>
          <w:ilvl w:val="0"/>
          <w:numId w:val="17"/>
        </w:numPr>
        <w:autoSpaceDE w:val="0"/>
        <w:autoSpaceDN w:val="0"/>
        <w:adjustRightInd w:val="0"/>
        <w:spacing w:line="238" w:lineRule="auto"/>
        <w:ind w:right="163"/>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tud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of lod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pos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te t</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will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 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ined in untr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tands.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 stu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in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olor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do f</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 xml:space="preserve">und that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60 – 92%</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the 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sidual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rsto</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ad</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with 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ted stands </w:t>
      </w:r>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dict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turn to 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st</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ls 25</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rs soon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ted stands. Thinning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 xml:space="preserve">is </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ndisc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inat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tak</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of </w:t>
      </w:r>
      <w:proofErr w:type="gramStart"/>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rticu</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 si</w:t>
      </w:r>
      <w:r w:rsidRPr="00EA5579">
        <w:rPr>
          <w:rFonts w:ascii="Times New Roman" w:eastAsiaTheme="minorHAnsi" w:hAnsi="Times New Roman" w:cs="Times New Roman"/>
          <w:color w:val="000000"/>
          <w:spacing w:val="1"/>
          <w:sz w:val="24"/>
          <w:szCs w:val="24"/>
        </w:rPr>
        <w:t>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without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 xml:space="preserve">o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ount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 the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und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ut</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se</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in which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is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would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ted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w:t>
      </w:r>
    </w:p>
    <w:p w14:paraId="0B5FA423" w14:textId="77777777" w:rsidR="00493C4E" w:rsidRPr="00EA5579" w:rsidRDefault="00493C4E" w:rsidP="00493C4E">
      <w:pPr>
        <w:pStyle w:val="ListParagraph"/>
        <w:widowControl/>
        <w:numPr>
          <w:ilvl w:val="0"/>
          <w:numId w:val="17"/>
        </w:numPr>
        <w:autoSpaceDE w:val="0"/>
        <w:autoSpaceDN w:val="0"/>
        <w:adjustRightInd w:val="0"/>
        <w:spacing w:line="239" w:lineRule="auto"/>
        <w:ind w:right="407"/>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sult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rong</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sel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inst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with ph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2"/>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nd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favor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ble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possess unf</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qu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proofErr w:type="gramStart"/>
      <w:r w:rsidRPr="00EA5579">
        <w:rPr>
          <w:rFonts w:ascii="Times New Roman" w:eastAsiaTheme="minorHAnsi" w:hAnsi="Times New Roman" w:cs="Times New Roman"/>
          <w:color w:val="000000"/>
          <w:sz w:val="24"/>
          <w:szCs w:val="24"/>
        </w:rPr>
        <w:t>humans</w:t>
      </w:r>
      <w:proofErr w:type="gramEnd"/>
      <w:r w:rsidRPr="00EA5579">
        <w:rPr>
          <w:rFonts w:ascii="Times New Roman" w:eastAsiaTheme="minorHAnsi" w:hAnsi="Times New Roman" w:cs="Times New Roman"/>
          <w:color w:val="000000"/>
          <w:sz w:val="24"/>
          <w:szCs w:val="24"/>
        </w:rPr>
        <w:t xml:space="preserve"> th</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 fo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di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s</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spe</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ie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wi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hout conside</w:t>
      </w:r>
      <w:r w:rsidRPr="00EA5579">
        <w:rPr>
          <w:rFonts w:ascii="Times New Roman" w:eastAsiaTheme="minorHAnsi" w:hAnsi="Times New Roman" w:cs="Times New Roman"/>
          <w:color w:val="000000"/>
          <w:spacing w:val="-1"/>
          <w:sz w:val="24"/>
          <w:szCs w:val="24"/>
        </w:rPr>
        <w:t>ra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T</w:t>
      </w:r>
      <w:r w:rsidRPr="00EA5579">
        <w:rPr>
          <w:rFonts w:ascii="Times New Roman" w:eastAsiaTheme="minorHAnsi" w:hAnsi="Times New Roman" w:cs="Times New Roman"/>
          <w:color w:val="000000"/>
          <w:sz w:val="24"/>
          <w:szCs w:val="24"/>
        </w:rPr>
        <w:t>hus,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best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pted to sur</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iv</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s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to </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not.”</w:t>
      </w:r>
    </w:p>
    <w:p w14:paraId="475CB205" w14:textId="4F35684A" w:rsidR="001D5913" w:rsidRDefault="001D5913" w:rsidP="00493C4E">
      <w:pPr>
        <w:autoSpaceDE w:val="0"/>
        <w:autoSpaceDN w:val="0"/>
        <w:adjustRightInd w:val="0"/>
        <w:spacing w:before="11" w:line="276" w:lineRule="exact"/>
        <w:ind w:right="175"/>
        <w:rPr>
          <w:rFonts w:ascii="Times New Roman" w:hAnsi="Times New Roman"/>
        </w:rPr>
      </w:pPr>
    </w:p>
    <w:p w14:paraId="7EF90B42" w14:textId="0BCD7764" w:rsidR="00493C4E" w:rsidRDefault="00493C4E" w:rsidP="00493C4E">
      <w:pPr>
        <w:autoSpaceDE w:val="0"/>
        <w:autoSpaceDN w:val="0"/>
        <w:adjustRightInd w:val="0"/>
        <w:spacing w:before="11" w:line="276" w:lineRule="exact"/>
        <w:ind w:right="175"/>
        <w:rPr>
          <w:rFonts w:ascii="Times New Roman" w:hAnsi="Times New Roman"/>
          <w:color w:val="000000"/>
        </w:rPr>
      </w:pPr>
      <w:r w:rsidRPr="00EA5579">
        <w:rPr>
          <w:rFonts w:ascii="Times New Roman" w:hAnsi="Times New Roman"/>
        </w:rPr>
        <w:t>A</w:t>
      </w:r>
      <w:r>
        <w:rPr>
          <w:rFonts w:ascii="Times New Roman" w:hAnsi="Times New Roman"/>
        </w:rPr>
        <w:t xml:space="preserve"> relevant </w:t>
      </w:r>
      <w:r w:rsidRPr="00EA5579">
        <w:rPr>
          <w:rFonts w:ascii="Times New Roman" w:hAnsi="Times New Roman"/>
        </w:rPr>
        <w:t>paper r</w:t>
      </w:r>
      <w:r w:rsidRPr="00EA5579">
        <w:rPr>
          <w:rFonts w:ascii="Times New Roman" w:hAnsi="Times New Roman"/>
          <w:spacing w:val="-2"/>
        </w:rPr>
        <w:t>e</w:t>
      </w:r>
      <w:r w:rsidRPr="00EA5579">
        <w:rPr>
          <w:rFonts w:ascii="Times New Roman" w:hAnsi="Times New Roman"/>
        </w:rPr>
        <w:t>v</w:t>
      </w:r>
      <w:r w:rsidRPr="00EA5579">
        <w:rPr>
          <w:rFonts w:ascii="Times New Roman" w:hAnsi="Times New Roman"/>
          <w:spacing w:val="1"/>
        </w:rPr>
        <w:t>e</w:t>
      </w:r>
      <w:r w:rsidRPr="00EA5579">
        <w:rPr>
          <w:rFonts w:ascii="Times New Roman" w:hAnsi="Times New Roman"/>
          <w:spacing w:val="-1"/>
        </w:rPr>
        <w:t>a</w:t>
      </w:r>
      <w:r w:rsidRPr="00EA5579">
        <w:rPr>
          <w:rFonts w:ascii="Times New Roman" w:hAnsi="Times New Roman"/>
        </w:rPr>
        <w:t xml:space="preserve">ls </w:t>
      </w:r>
      <w:r w:rsidRPr="00EA5579">
        <w:rPr>
          <w:rFonts w:ascii="Times New Roman" w:hAnsi="Times New Roman"/>
          <w:spacing w:val="1"/>
        </w:rPr>
        <w:t>t</w:t>
      </w:r>
      <w:r w:rsidRPr="00EA5579">
        <w:rPr>
          <w:rFonts w:ascii="Times New Roman" w:hAnsi="Times New Roman"/>
        </w:rPr>
        <w:t>h</w:t>
      </w:r>
      <w:r w:rsidRPr="00EA5579">
        <w:rPr>
          <w:rFonts w:ascii="Times New Roman" w:hAnsi="Times New Roman"/>
          <w:spacing w:val="-1"/>
        </w:rPr>
        <w:t>a</w:t>
      </w:r>
      <w:r w:rsidRPr="00EA5579">
        <w:rPr>
          <w:rFonts w:ascii="Times New Roman" w:hAnsi="Times New Roman"/>
        </w:rPr>
        <w:t>t adv</w:t>
      </w:r>
      <w:r w:rsidRPr="00EA5579">
        <w:rPr>
          <w:rFonts w:ascii="Times New Roman" w:hAnsi="Times New Roman"/>
          <w:spacing w:val="-1"/>
        </w:rPr>
        <w:t>a</w:t>
      </w:r>
      <w:r w:rsidRPr="00EA5579">
        <w:rPr>
          <w:rFonts w:ascii="Times New Roman" w:hAnsi="Times New Roman"/>
        </w:rPr>
        <w:t>n</w:t>
      </w:r>
      <w:r w:rsidRPr="00EA5579">
        <w:rPr>
          <w:rFonts w:ascii="Times New Roman" w:hAnsi="Times New Roman"/>
          <w:spacing w:val="1"/>
        </w:rPr>
        <w:t>c</w:t>
      </w:r>
      <w:r w:rsidRPr="00EA5579">
        <w:rPr>
          <w:rFonts w:ascii="Times New Roman" w:hAnsi="Times New Roman"/>
        </w:rPr>
        <w:t>e</w:t>
      </w:r>
      <w:r w:rsidRPr="00EA5579">
        <w:rPr>
          <w:rFonts w:ascii="Times New Roman" w:hAnsi="Times New Roman"/>
          <w:spacing w:val="-1"/>
        </w:rPr>
        <w:t xml:space="preserve"> r</w:t>
      </w:r>
      <w:r w:rsidRPr="00EA5579">
        <w:rPr>
          <w:rFonts w:ascii="Times New Roman" w:hAnsi="Times New Roman"/>
          <w:spacing w:val="1"/>
        </w:rPr>
        <w:t>e</w:t>
      </w:r>
      <w:r w:rsidRPr="00EA5579">
        <w:rPr>
          <w:rFonts w:ascii="Times New Roman" w:hAnsi="Times New Roman"/>
        </w:rPr>
        <w:t>g</w:t>
      </w:r>
      <w:r w:rsidRPr="00EA5579">
        <w:rPr>
          <w:rFonts w:ascii="Times New Roman" w:hAnsi="Times New Roman"/>
          <w:spacing w:val="-1"/>
        </w:rPr>
        <w:t>e</w:t>
      </w:r>
      <w:r w:rsidRPr="00EA5579">
        <w:rPr>
          <w:rFonts w:ascii="Times New Roman" w:hAnsi="Times New Roman"/>
        </w:rPr>
        <w:t>n</w:t>
      </w:r>
      <w:r w:rsidRPr="00EA5579">
        <w:rPr>
          <w:rFonts w:ascii="Times New Roman" w:hAnsi="Times New Roman"/>
          <w:spacing w:val="1"/>
        </w:rPr>
        <w:t>e</w:t>
      </w:r>
      <w:r w:rsidRPr="00EA5579">
        <w:rPr>
          <w:rFonts w:ascii="Times New Roman" w:hAnsi="Times New Roman"/>
        </w:rPr>
        <w:t>r</w:t>
      </w:r>
      <w:r w:rsidRPr="00EA5579">
        <w:rPr>
          <w:rFonts w:ascii="Times New Roman" w:hAnsi="Times New Roman"/>
          <w:spacing w:val="-2"/>
        </w:rPr>
        <w:t>a</w:t>
      </w:r>
      <w:r w:rsidRPr="00EA5579">
        <w:rPr>
          <w:rFonts w:ascii="Times New Roman" w:hAnsi="Times New Roman"/>
        </w:rPr>
        <w:t>t</w:t>
      </w:r>
      <w:r w:rsidRPr="00EA5579">
        <w:rPr>
          <w:rFonts w:ascii="Times New Roman" w:hAnsi="Times New Roman"/>
          <w:spacing w:val="1"/>
        </w:rPr>
        <w:t>i</w:t>
      </w:r>
      <w:r w:rsidRPr="00EA5579">
        <w:rPr>
          <w:rFonts w:ascii="Times New Roman" w:hAnsi="Times New Roman"/>
        </w:rPr>
        <w:t>on in un</w:t>
      </w:r>
      <w:r w:rsidRPr="00EA5579">
        <w:rPr>
          <w:rFonts w:ascii="Times New Roman" w:hAnsi="Times New Roman"/>
          <w:spacing w:val="1"/>
        </w:rPr>
        <w:t>t</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spacing w:val="-1"/>
        </w:rPr>
        <w:t>a</w:t>
      </w:r>
      <w:r w:rsidRPr="00EA5579">
        <w:rPr>
          <w:rFonts w:ascii="Times New Roman" w:hAnsi="Times New Roman"/>
        </w:rPr>
        <w:t>ted 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inf</w:t>
      </w:r>
      <w:r w:rsidRPr="00EA5579">
        <w:rPr>
          <w:rFonts w:ascii="Times New Roman" w:hAnsi="Times New Roman"/>
          <w:spacing w:val="1"/>
        </w:rPr>
        <w:t>e</w:t>
      </w:r>
      <w:r w:rsidRPr="00EA5579">
        <w:rPr>
          <w:rFonts w:ascii="Times New Roman" w:hAnsi="Times New Roman"/>
          <w:spacing w:val="-1"/>
        </w:rPr>
        <w:t>c</w:t>
      </w:r>
      <w:r w:rsidRPr="00EA5579">
        <w:rPr>
          <w:rFonts w:ascii="Times New Roman" w:hAnsi="Times New Roman"/>
        </w:rPr>
        <w:t xml:space="preserve">ted stands </w:t>
      </w:r>
      <w:r w:rsidRPr="00EA5579">
        <w:rPr>
          <w:rFonts w:ascii="Times New Roman" w:hAnsi="Times New Roman"/>
          <w:spacing w:val="-1"/>
        </w:rPr>
        <w:t>e</w:t>
      </w:r>
      <w:r w:rsidRPr="00EA5579">
        <w:rPr>
          <w:rFonts w:ascii="Times New Roman" w:hAnsi="Times New Roman"/>
          <w:spacing w:val="2"/>
        </w:rPr>
        <w:t>x</w:t>
      </w:r>
      <w:r w:rsidRPr="00EA5579">
        <w:rPr>
          <w:rFonts w:ascii="Times New Roman" w:hAnsi="Times New Roman"/>
          <w:spacing w:val="-1"/>
        </w:rPr>
        <w:t>cee</w:t>
      </w:r>
      <w:r w:rsidRPr="00EA5579">
        <w:rPr>
          <w:rFonts w:ascii="Times New Roman" w:hAnsi="Times New Roman"/>
          <w:spacing w:val="2"/>
        </w:rPr>
        <w:t>d</w:t>
      </w:r>
      <w:r w:rsidRPr="00EA5579">
        <w:rPr>
          <w:rFonts w:ascii="Times New Roman" w:hAnsi="Times New Roman"/>
          <w:spacing w:val="-1"/>
        </w:rPr>
        <w:t>e</w:t>
      </w:r>
      <w:r w:rsidRPr="00EA5579">
        <w:rPr>
          <w:rFonts w:ascii="Times New Roman" w:hAnsi="Times New Roman"/>
        </w:rPr>
        <w:t>d 1000 st</w:t>
      </w:r>
      <w:r w:rsidRPr="00EA5579">
        <w:rPr>
          <w:rFonts w:ascii="Times New Roman" w:hAnsi="Times New Roman"/>
          <w:spacing w:val="-1"/>
        </w:rPr>
        <w:t>e</w:t>
      </w:r>
      <w:r w:rsidRPr="00EA5579">
        <w:rPr>
          <w:rFonts w:ascii="Times New Roman" w:hAnsi="Times New Roman"/>
        </w:rPr>
        <w:t>ms</w:t>
      </w:r>
      <w:r w:rsidRPr="00EA5579">
        <w:rPr>
          <w:rFonts w:ascii="Times New Roman" w:hAnsi="Times New Roman"/>
          <w:spacing w:val="1"/>
        </w:rPr>
        <w:t>/</w:t>
      </w:r>
      <w:r w:rsidRPr="00EA5579">
        <w:rPr>
          <w:rFonts w:ascii="Times New Roman" w:hAnsi="Times New Roman"/>
        </w:rPr>
        <w:t>ha</w:t>
      </w:r>
      <w:r w:rsidRPr="00EA5579">
        <w:rPr>
          <w:rFonts w:ascii="Times New Roman" w:hAnsi="Times New Roman"/>
          <w:spacing w:val="-1"/>
        </w:rPr>
        <w:t xml:space="preserve"> </w:t>
      </w:r>
      <w:r w:rsidRPr="00EA5579">
        <w:rPr>
          <w:rFonts w:ascii="Times New Roman" w:hAnsi="Times New Roman"/>
        </w:rPr>
        <w:t>on</w:t>
      </w:r>
      <w:r w:rsidRPr="00EA5579">
        <w:rPr>
          <w:rFonts w:ascii="Times New Roman" w:hAnsi="Times New Roman"/>
          <w:spacing w:val="2"/>
        </w:rPr>
        <w:t xml:space="preserve"> </w:t>
      </w:r>
      <w:r w:rsidRPr="00EA5579">
        <w:rPr>
          <w:rFonts w:ascii="Times New Roman" w:hAnsi="Times New Roman"/>
        </w:rPr>
        <w:t>76%</w:t>
      </w:r>
      <w:r w:rsidRPr="00EA5579">
        <w:rPr>
          <w:rFonts w:ascii="Times New Roman" w:hAnsi="Times New Roman"/>
          <w:spacing w:val="-1"/>
        </w:rPr>
        <w:t xml:space="preserve"> </w:t>
      </w:r>
      <w:r w:rsidRPr="00EA5579">
        <w:rPr>
          <w:rFonts w:ascii="Times New Roman" w:hAnsi="Times New Roman"/>
        </w:rPr>
        <w:t>of plots, “sugg</w:t>
      </w:r>
      <w:r w:rsidRPr="00EA5579">
        <w:rPr>
          <w:rFonts w:ascii="Times New Roman" w:hAnsi="Times New Roman"/>
          <w:spacing w:val="-1"/>
        </w:rPr>
        <w:t>e</w:t>
      </w:r>
      <w:r w:rsidRPr="00EA5579">
        <w:rPr>
          <w:rFonts w:ascii="Times New Roman" w:hAnsi="Times New Roman"/>
        </w:rPr>
        <w:t>st</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rPr>
        <w:t xml:space="preserve">that in </w:t>
      </w:r>
      <w:r w:rsidRPr="00EA5579">
        <w:rPr>
          <w:rFonts w:ascii="Times New Roman" w:hAnsi="Times New Roman"/>
          <w:spacing w:val="1"/>
        </w:rPr>
        <w:t>t</w:t>
      </w:r>
      <w:r w:rsidRPr="00EA5579">
        <w:rPr>
          <w:rFonts w:ascii="Times New Roman" w:hAnsi="Times New Roman"/>
        </w:rPr>
        <w:t xml:space="preserve">he </w:t>
      </w:r>
      <w:r w:rsidRPr="00EA5579">
        <w:rPr>
          <w:rFonts w:ascii="Times New Roman" w:hAnsi="Times New Roman"/>
          <w:color w:val="000000"/>
          <w:spacing w:val="-1"/>
        </w:rPr>
        <w:t>a</w:t>
      </w:r>
      <w:r w:rsidRPr="00EA5579">
        <w:rPr>
          <w:rFonts w:ascii="Times New Roman" w:hAnsi="Times New Roman"/>
          <w:color w:val="000000"/>
        </w:rPr>
        <w:t>bsen</w:t>
      </w:r>
      <w:r w:rsidRPr="00EA5579">
        <w:rPr>
          <w:rFonts w:ascii="Times New Roman" w:hAnsi="Times New Roman"/>
          <w:color w:val="000000"/>
          <w:spacing w:val="-2"/>
        </w:rPr>
        <w:t>c</w:t>
      </w:r>
      <w:r w:rsidRPr="00EA5579">
        <w:rPr>
          <w:rFonts w:ascii="Times New Roman" w:hAnsi="Times New Roman"/>
          <w:color w:val="000000"/>
        </w:rPr>
        <w:t>e</w:t>
      </w:r>
      <w:r w:rsidRPr="00EA5579">
        <w:rPr>
          <w:rFonts w:ascii="Times New Roman" w:hAnsi="Times New Roman"/>
          <w:color w:val="000000"/>
          <w:spacing w:val="-1"/>
        </w:rPr>
        <w:t xml:space="preserve"> </w:t>
      </w:r>
      <w:r w:rsidRPr="00EA5579">
        <w:rPr>
          <w:rFonts w:ascii="Times New Roman" w:hAnsi="Times New Roman"/>
          <w:color w:val="000000"/>
          <w:spacing w:val="2"/>
        </w:rPr>
        <w:t>o</w:t>
      </w:r>
      <w:r w:rsidRPr="00EA5579">
        <w:rPr>
          <w:rFonts w:ascii="Times New Roman" w:hAnsi="Times New Roman"/>
          <w:color w:val="000000"/>
        </w:rPr>
        <w:t>f m</w:t>
      </w:r>
      <w:r w:rsidRPr="00EA5579">
        <w:rPr>
          <w:rFonts w:ascii="Times New Roman" w:hAnsi="Times New Roman"/>
          <w:color w:val="000000"/>
          <w:spacing w:val="-1"/>
        </w:rPr>
        <w:t>a</w:t>
      </w:r>
      <w:r w:rsidRPr="00EA5579">
        <w:rPr>
          <w:rFonts w:ascii="Times New Roman" w:hAnsi="Times New Roman"/>
          <w:color w:val="000000"/>
        </w:rPr>
        <w:t>n</w:t>
      </w:r>
      <w:r w:rsidRPr="00EA5579">
        <w:rPr>
          <w:rFonts w:ascii="Times New Roman" w:hAnsi="Times New Roman"/>
          <w:color w:val="000000"/>
          <w:spacing w:val="1"/>
        </w:rPr>
        <w:t>a</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ment </w:t>
      </w:r>
      <w:r w:rsidRPr="00EA5579">
        <w:rPr>
          <w:rFonts w:ascii="Times New Roman" w:hAnsi="Times New Roman"/>
          <w:color w:val="000000"/>
          <w:spacing w:val="3"/>
        </w:rPr>
        <w:t>i</w:t>
      </w:r>
      <w:r w:rsidRPr="00EA5579">
        <w:rPr>
          <w:rFonts w:ascii="Times New Roman" w:hAnsi="Times New Roman"/>
          <w:color w:val="000000"/>
        </w:rPr>
        <w:t>nte</w:t>
      </w:r>
      <w:r w:rsidRPr="00EA5579">
        <w:rPr>
          <w:rFonts w:ascii="Times New Roman" w:hAnsi="Times New Roman"/>
          <w:color w:val="000000"/>
          <w:spacing w:val="-1"/>
        </w:rPr>
        <w:t>r</w:t>
      </w:r>
      <w:r w:rsidRPr="00EA5579">
        <w:rPr>
          <w:rFonts w:ascii="Times New Roman" w:hAnsi="Times New Roman"/>
          <w:color w:val="000000"/>
        </w:rPr>
        <w:t>v</w:t>
      </w:r>
      <w:r w:rsidRPr="00EA5579">
        <w:rPr>
          <w:rFonts w:ascii="Times New Roman" w:hAnsi="Times New Roman"/>
          <w:color w:val="000000"/>
          <w:spacing w:val="-1"/>
        </w:rPr>
        <w:t>e</w:t>
      </w:r>
      <w:r w:rsidRPr="00EA5579">
        <w:rPr>
          <w:rFonts w:ascii="Times New Roman" w:hAnsi="Times New Roman"/>
          <w:color w:val="000000"/>
        </w:rPr>
        <w:t>nt</w:t>
      </w:r>
      <w:r w:rsidRPr="00EA5579">
        <w:rPr>
          <w:rFonts w:ascii="Times New Roman" w:hAnsi="Times New Roman"/>
          <w:color w:val="000000"/>
          <w:spacing w:val="1"/>
        </w:rPr>
        <w:t>i</w:t>
      </w:r>
      <w:r w:rsidRPr="00EA5579">
        <w:rPr>
          <w:rFonts w:ascii="Times New Roman" w:hAnsi="Times New Roman"/>
          <w:color w:val="000000"/>
        </w:rPr>
        <w:t>on most future</w:t>
      </w:r>
      <w:r w:rsidRPr="00EA5579">
        <w:rPr>
          <w:rFonts w:ascii="Times New Roman" w:hAnsi="Times New Roman"/>
          <w:color w:val="000000"/>
          <w:spacing w:val="-1"/>
        </w:rPr>
        <w:t xml:space="preserve"> </w:t>
      </w:r>
      <w:r w:rsidRPr="00EA5579">
        <w:rPr>
          <w:rFonts w:ascii="Times New Roman" w:hAnsi="Times New Roman"/>
          <w:color w:val="000000"/>
          <w:spacing w:val="2"/>
        </w:rPr>
        <w:t>s</w:t>
      </w:r>
      <w:r w:rsidRPr="00EA5579">
        <w:rPr>
          <w:rFonts w:ascii="Times New Roman" w:hAnsi="Times New Roman"/>
          <w:color w:val="000000"/>
        </w:rPr>
        <w:t xml:space="preserve">tands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 xml:space="preserve">l be </w:t>
      </w:r>
      <w:r w:rsidRPr="00EA5579">
        <w:rPr>
          <w:rFonts w:ascii="Times New Roman" w:hAnsi="Times New Roman"/>
          <w:color w:val="000000"/>
          <w:spacing w:val="-1"/>
        </w:rPr>
        <w:t>a</w:t>
      </w:r>
      <w:r w:rsidRPr="00EA5579">
        <w:rPr>
          <w:rFonts w:ascii="Times New Roman" w:hAnsi="Times New Roman"/>
          <w:color w:val="000000"/>
        </w:rPr>
        <w:t>d</w:t>
      </w:r>
      <w:r w:rsidRPr="00EA5579">
        <w:rPr>
          <w:rFonts w:ascii="Times New Roman" w:hAnsi="Times New Roman"/>
          <w:color w:val="000000"/>
          <w:spacing w:val="-1"/>
        </w:rPr>
        <w:t>e</w:t>
      </w:r>
      <w:r w:rsidRPr="00EA5579">
        <w:rPr>
          <w:rFonts w:ascii="Times New Roman" w:hAnsi="Times New Roman"/>
          <w:color w:val="000000"/>
        </w:rPr>
        <w:t>qu</w:t>
      </w:r>
      <w:r w:rsidRPr="00EA5579">
        <w:rPr>
          <w:rFonts w:ascii="Times New Roman" w:hAnsi="Times New Roman"/>
          <w:color w:val="000000"/>
          <w:spacing w:val="-1"/>
        </w:rPr>
        <w:t>a</w:t>
      </w:r>
      <w:r w:rsidRPr="00EA5579">
        <w:rPr>
          <w:rFonts w:ascii="Times New Roman" w:hAnsi="Times New Roman"/>
          <w:color w:val="000000"/>
        </w:rPr>
        <w:t>te</w:t>
      </w:r>
      <w:r w:rsidRPr="00EA5579">
        <w:rPr>
          <w:rFonts w:ascii="Times New Roman" w:hAnsi="Times New Roman"/>
          <w:color w:val="000000"/>
          <w:spacing w:val="5"/>
        </w:rPr>
        <w:t>l</w:t>
      </w:r>
      <w:r w:rsidRPr="00EA5579">
        <w:rPr>
          <w:rFonts w:ascii="Times New Roman" w:hAnsi="Times New Roman"/>
          <w:color w:val="000000"/>
        </w:rPr>
        <w:t>y</w:t>
      </w:r>
      <w:r w:rsidRPr="00EA5579">
        <w:rPr>
          <w:rFonts w:ascii="Times New Roman" w:hAnsi="Times New Roman"/>
          <w:color w:val="000000"/>
          <w:spacing w:val="-3"/>
        </w:rPr>
        <w:t xml:space="preserve"> </w:t>
      </w:r>
      <w:r w:rsidRPr="00EA5579">
        <w:rPr>
          <w:rFonts w:ascii="Times New Roman" w:hAnsi="Times New Roman"/>
          <w:color w:val="000000"/>
        </w:rPr>
        <w:t>stock</w:t>
      </w:r>
      <w:r w:rsidRPr="00EA5579">
        <w:rPr>
          <w:rFonts w:ascii="Times New Roman" w:hAnsi="Times New Roman"/>
          <w:color w:val="000000"/>
          <w:spacing w:val="-1"/>
        </w:rPr>
        <w:t>e</w:t>
      </w:r>
      <w:r w:rsidRPr="00EA5579">
        <w:rPr>
          <w:rFonts w:ascii="Times New Roman" w:hAnsi="Times New Roman"/>
          <w:color w:val="000000"/>
          <w:spacing w:val="4"/>
        </w:rPr>
        <w:t>d</w:t>
      </w:r>
      <w:r w:rsidRPr="00EA5579">
        <w:rPr>
          <w:rFonts w:ascii="Times New Roman" w:hAnsi="Times New Roman"/>
          <w:color w:val="000000"/>
        </w:rPr>
        <w:t>.” They found on</w:t>
      </w:r>
      <w:r w:rsidRPr="00EA5579">
        <w:rPr>
          <w:rFonts w:ascii="Times New Roman" w:hAnsi="Times New Roman"/>
          <w:color w:val="000000"/>
          <w:spacing w:val="3"/>
        </w:rPr>
        <w:t>l</w:t>
      </w:r>
      <w:r w:rsidRPr="00EA5579">
        <w:rPr>
          <w:rFonts w:ascii="Times New Roman" w:hAnsi="Times New Roman"/>
          <w:color w:val="000000"/>
        </w:rPr>
        <w:t>y</w:t>
      </w:r>
      <w:r w:rsidRPr="00EA5579">
        <w:rPr>
          <w:rFonts w:ascii="Times New Roman" w:hAnsi="Times New Roman"/>
          <w:color w:val="000000"/>
          <w:spacing w:val="-5"/>
        </w:rPr>
        <w:t xml:space="preserve"> </w:t>
      </w:r>
      <w:r w:rsidRPr="00EA5579">
        <w:rPr>
          <w:rFonts w:ascii="Times New Roman" w:hAnsi="Times New Roman"/>
          <w:color w:val="000000"/>
        </w:rPr>
        <w:t>h</w:t>
      </w:r>
      <w:r w:rsidRPr="00EA5579">
        <w:rPr>
          <w:rFonts w:ascii="Times New Roman" w:hAnsi="Times New Roman"/>
          <w:color w:val="000000"/>
          <w:spacing w:val="-1"/>
        </w:rPr>
        <w:t>a</w:t>
      </w:r>
      <w:r w:rsidRPr="00EA5579">
        <w:rPr>
          <w:rFonts w:ascii="Times New Roman" w:hAnsi="Times New Roman"/>
          <w:color w:val="000000"/>
        </w:rPr>
        <w:t>lf the</w:t>
      </w:r>
      <w:r w:rsidRPr="00EA5579">
        <w:rPr>
          <w:rFonts w:ascii="Times New Roman" w:hAnsi="Times New Roman"/>
          <w:color w:val="000000"/>
          <w:spacing w:val="-1"/>
        </w:rPr>
        <w:t xml:space="preserve"> </w:t>
      </w:r>
      <w:r w:rsidRPr="00EA5579">
        <w:rPr>
          <w:rFonts w:ascii="Times New Roman" w:hAnsi="Times New Roman"/>
          <w:color w:val="000000"/>
        </w:rPr>
        <w:t>s</w:t>
      </w:r>
      <w:r w:rsidRPr="00EA5579">
        <w:rPr>
          <w:rFonts w:ascii="Times New Roman" w:hAnsi="Times New Roman"/>
          <w:color w:val="000000"/>
          <w:spacing w:val="2"/>
        </w:rPr>
        <w:t>h</w:t>
      </w:r>
      <w:r w:rsidRPr="00EA5579">
        <w:rPr>
          <w:rFonts w:ascii="Times New Roman" w:hAnsi="Times New Roman"/>
          <w:color w:val="000000"/>
        </w:rPr>
        <w:t>rub,</w:t>
      </w:r>
      <w:r w:rsidRPr="00EA5579">
        <w:rPr>
          <w:rFonts w:ascii="Times New Roman" w:hAnsi="Times New Roman"/>
          <w:color w:val="000000"/>
          <w:spacing w:val="1"/>
        </w:rPr>
        <w:t xml:space="preserve"> </w:t>
      </w:r>
      <w:r w:rsidRPr="00EA5579">
        <w:rPr>
          <w:rFonts w:ascii="Times New Roman" w:hAnsi="Times New Roman"/>
          <w:color w:val="000000"/>
          <w:spacing w:val="-2"/>
        </w:rPr>
        <w:t>g</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 xml:space="preserve">ss and </w:t>
      </w:r>
      <w:r w:rsidRPr="00EA5579">
        <w:rPr>
          <w:rFonts w:ascii="Times New Roman" w:hAnsi="Times New Roman"/>
          <w:color w:val="000000"/>
          <w:spacing w:val="-1"/>
        </w:rPr>
        <w:t>f</w:t>
      </w:r>
      <w:r w:rsidRPr="00EA5579">
        <w:rPr>
          <w:rFonts w:ascii="Times New Roman" w:hAnsi="Times New Roman"/>
          <w:color w:val="000000"/>
          <w:spacing w:val="2"/>
        </w:rPr>
        <w:t>o</w:t>
      </w:r>
      <w:r w:rsidRPr="00EA5579">
        <w:rPr>
          <w:rFonts w:ascii="Times New Roman" w:hAnsi="Times New Roman"/>
          <w:color w:val="000000"/>
        </w:rPr>
        <w:t xml:space="preserve">rb </w:t>
      </w:r>
      <w:r w:rsidRPr="00EA5579">
        <w:rPr>
          <w:rFonts w:ascii="Times New Roman" w:hAnsi="Times New Roman"/>
          <w:color w:val="000000"/>
          <w:spacing w:val="-2"/>
        </w:rPr>
        <w:t>c</w:t>
      </w:r>
      <w:r w:rsidRPr="00EA5579">
        <w:rPr>
          <w:rFonts w:ascii="Times New Roman" w:hAnsi="Times New Roman"/>
          <w:color w:val="000000"/>
        </w:rPr>
        <w:t>ov</w:t>
      </w:r>
      <w:r w:rsidRPr="00EA5579">
        <w:rPr>
          <w:rFonts w:ascii="Times New Roman" w:hAnsi="Times New Roman"/>
          <w:color w:val="000000"/>
          <w:spacing w:val="1"/>
        </w:rPr>
        <w:t>e</w:t>
      </w:r>
      <w:r w:rsidRPr="00EA5579">
        <w:rPr>
          <w:rFonts w:ascii="Times New Roman" w:hAnsi="Times New Roman"/>
          <w:color w:val="000000"/>
        </w:rPr>
        <w:t>r in tr</w:t>
      </w:r>
      <w:r w:rsidRPr="00EA5579">
        <w:rPr>
          <w:rFonts w:ascii="Times New Roman" w:hAnsi="Times New Roman"/>
          <w:color w:val="000000"/>
          <w:spacing w:val="-1"/>
        </w:rPr>
        <w:t>ea</w:t>
      </w:r>
      <w:r w:rsidRPr="00EA5579">
        <w:rPr>
          <w:rFonts w:ascii="Times New Roman" w:hAnsi="Times New Roman"/>
          <w:color w:val="000000"/>
        </w:rPr>
        <w:t>ted</w:t>
      </w:r>
      <w:r w:rsidRPr="00EA5579">
        <w:rPr>
          <w:rFonts w:ascii="Times New Roman" w:hAnsi="Times New Roman"/>
          <w:color w:val="000000"/>
          <w:spacing w:val="3"/>
        </w:rPr>
        <w:t xml:space="preserve"> </w:t>
      </w:r>
      <w:r w:rsidRPr="00EA5579">
        <w:rPr>
          <w:rFonts w:ascii="Times New Roman" w:hAnsi="Times New Roman"/>
          <w:color w:val="000000"/>
        </w:rPr>
        <w:t xml:space="preserve">stands </w:t>
      </w:r>
      <w:r w:rsidRPr="00EA5579">
        <w:rPr>
          <w:rFonts w:ascii="Times New Roman" w:hAnsi="Times New Roman"/>
          <w:color w:val="000000"/>
          <w:spacing w:val="-1"/>
        </w:rPr>
        <w:t>c</w:t>
      </w:r>
      <w:r w:rsidRPr="00EA5579">
        <w:rPr>
          <w:rFonts w:ascii="Times New Roman" w:hAnsi="Times New Roman"/>
          <w:color w:val="000000"/>
        </w:rPr>
        <w:t>ompa</w:t>
      </w:r>
      <w:r w:rsidRPr="00EA5579">
        <w:rPr>
          <w:rFonts w:ascii="Times New Roman" w:hAnsi="Times New Roman"/>
          <w:color w:val="000000"/>
          <w:spacing w:val="-1"/>
        </w:rPr>
        <w:t>re</w:t>
      </w:r>
      <w:r w:rsidRPr="00EA5579">
        <w:rPr>
          <w:rFonts w:ascii="Times New Roman" w:hAnsi="Times New Roman"/>
          <w:color w:val="000000"/>
        </w:rPr>
        <w:t>d to un</w:t>
      </w:r>
      <w:r w:rsidRPr="00EA5579">
        <w:rPr>
          <w:rFonts w:ascii="Times New Roman" w:hAnsi="Times New Roman"/>
          <w:color w:val="000000"/>
          <w:spacing w:val="1"/>
        </w:rPr>
        <w:t>tr</w:t>
      </w:r>
      <w:r w:rsidRPr="00EA5579">
        <w:rPr>
          <w:rFonts w:ascii="Times New Roman" w:hAnsi="Times New Roman"/>
          <w:color w:val="000000"/>
          <w:spacing w:val="-1"/>
        </w:rPr>
        <w:t>ea</w:t>
      </w:r>
      <w:r w:rsidRPr="00EA5579">
        <w:rPr>
          <w:rFonts w:ascii="Times New Roman" w:hAnsi="Times New Roman"/>
          <w:color w:val="000000"/>
        </w:rPr>
        <w:t>ted s</w:t>
      </w:r>
      <w:r w:rsidRPr="00EA5579">
        <w:rPr>
          <w:rFonts w:ascii="Times New Roman" w:hAnsi="Times New Roman"/>
          <w:color w:val="000000"/>
          <w:spacing w:val="2"/>
        </w:rPr>
        <w:t>t</w:t>
      </w:r>
      <w:r w:rsidRPr="00EA5579">
        <w:rPr>
          <w:rFonts w:ascii="Times New Roman" w:hAnsi="Times New Roman"/>
          <w:color w:val="000000"/>
          <w:spacing w:val="-1"/>
        </w:rPr>
        <w:t>a</w:t>
      </w:r>
      <w:r w:rsidRPr="00EA5579">
        <w:rPr>
          <w:rFonts w:ascii="Times New Roman" w:hAnsi="Times New Roman"/>
          <w:color w:val="000000"/>
        </w:rPr>
        <w:t>nds.</w:t>
      </w:r>
      <w:r w:rsidRPr="00EA5579">
        <w:rPr>
          <w:rFonts w:ascii="Times New Roman" w:hAnsi="Times New Roman"/>
          <w:color w:val="000000"/>
          <w:spacing w:val="1"/>
        </w:rPr>
        <w:t xml:space="preserve"> </w:t>
      </w:r>
      <w:r w:rsidRPr="00EA5579">
        <w:rPr>
          <w:rFonts w:ascii="Times New Roman" w:hAnsi="Times New Roman"/>
          <w:color w:val="000000"/>
        </w:rPr>
        <w:t>Using</w:t>
      </w:r>
      <w:r w:rsidRPr="00EA5579">
        <w:rPr>
          <w:rFonts w:ascii="Times New Roman" w:hAnsi="Times New Roman"/>
          <w:color w:val="000000"/>
          <w:spacing w:val="-2"/>
        </w:rPr>
        <w:t xml:space="preserve"> </w:t>
      </w:r>
      <w:r w:rsidRPr="00EA5579">
        <w:rPr>
          <w:rFonts w:ascii="Times New Roman" w:hAnsi="Times New Roman"/>
          <w:color w:val="000000"/>
        </w:rPr>
        <w:t>the</w:t>
      </w:r>
      <w:r w:rsidRPr="00EA5579">
        <w:rPr>
          <w:rFonts w:ascii="Times New Roman" w:hAnsi="Times New Roman"/>
          <w:color w:val="000000"/>
          <w:spacing w:val="2"/>
        </w:rPr>
        <w:t xml:space="preserve"> </w:t>
      </w:r>
      <w:r w:rsidRPr="00EA5579">
        <w:rPr>
          <w:rFonts w:ascii="Times New Roman" w:hAnsi="Times New Roman"/>
          <w:color w:val="000000"/>
          <w:spacing w:val="-1"/>
        </w:rPr>
        <w:t>F</w:t>
      </w:r>
      <w:r w:rsidRPr="00EA5579">
        <w:rPr>
          <w:rFonts w:ascii="Times New Roman" w:hAnsi="Times New Roman"/>
          <w:color w:val="000000"/>
        </w:rPr>
        <w:t>o</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 xml:space="preserve">st </w:t>
      </w:r>
      <w:r w:rsidRPr="00EA5579">
        <w:rPr>
          <w:rFonts w:ascii="Times New Roman" w:hAnsi="Times New Roman"/>
          <w:color w:val="000000"/>
          <w:spacing w:val="2"/>
        </w:rPr>
        <w:t>V</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tation </w:t>
      </w:r>
      <w:r w:rsidRPr="00EA5579">
        <w:rPr>
          <w:rFonts w:ascii="Times New Roman" w:hAnsi="Times New Roman"/>
          <w:color w:val="000000"/>
          <w:spacing w:val="1"/>
        </w:rPr>
        <w:t>S</w:t>
      </w:r>
      <w:r w:rsidRPr="00EA5579">
        <w:rPr>
          <w:rFonts w:ascii="Times New Roman" w:hAnsi="Times New Roman"/>
          <w:color w:val="000000"/>
        </w:rPr>
        <w:t>i</w:t>
      </w:r>
      <w:r w:rsidRPr="00EA5579">
        <w:rPr>
          <w:rFonts w:ascii="Times New Roman" w:hAnsi="Times New Roman"/>
          <w:color w:val="000000"/>
          <w:spacing w:val="1"/>
        </w:rPr>
        <w:t>m</w:t>
      </w:r>
      <w:r w:rsidRPr="00EA5579">
        <w:rPr>
          <w:rFonts w:ascii="Times New Roman" w:hAnsi="Times New Roman"/>
          <w:color w:val="000000"/>
        </w:rPr>
        <w:t>ulator</w:t>
      </w:r>
      <w:r w:rsidRPr="00EA5579">
        <w:rPr>
          <w:rFonts w:ascii="Times New Roman" w:hAnsi="Times New Roman"/>
          <w:color w:val="000000"/>
          <w:spacing w:val="-1"/>
        </w:rPr>
        <w:t xml:space="preserve"> (F</w:t>
      </w:r>
      <w:r w:rsidRPr="00EA5579">
        <w:rPr>
          <w:rFonts w:ascii="Times New Roman" w:hAnsi="Times New Roman"/>
          <w:color w:val="000000"/>
          <w:spacing w:val="2"/>
        </w:rPr>
        <w:t>V</w:t>
      </w:r>
      <w:r w:rsidRPr="00EA5579">
        <w:rPr>
          <w:rFonts w:ascii="Times New Roman" w:hAnsi="Times New Roman"/>
          <w:color w:val="000000"/>
          <w:spacing w:val="1"/>
        </w:rPr>
        <w:t>S)</w:t>
      </w:r>
      <w:r w:rsidRPr="00EA5579">
        <w:rPr>
          <w:rFonts w:ascii="Times New Roman" w:hAnsi="Times New Roman"/>
          <w:color w:val="000000"/>
        </w:rPr>
        <w:t xml:space="preserve"> th</w:t>
      </w:r>
      <w:r w:rsidRPr="00EA5579">
        <w:rPr>
          <w:rFonts w:ascii="Times New Roman" w:hAnsi="Times New Roman"/>
          <w:color w:val="000000"/>
          <w:spacing w:val="2"/>
        </w:rPr>
        <w:t>e</w:t>
      </w:r>
      <w:r w:rsidRPr="00EA5579">
        <w:rPr>
          <w:rFonts w:ascii="Times New Roman" w:hAnsi="Times New Roman"/>
          <w:color w:val="000000"/>
        </w:rPr>
        <w:t>y d</w:t>
      </w:r>
      <w:r w:rsidRPr="00EA5579">
        <w:rPr>
          <w:rFonts w:ascii="Times New Roman" w:hAnsi="Times New Roman"/>
          <w:color w:val="000000"/>
          <w:spacing w:val="-1"/>
        </w:rPr>
        <w:t>e</w:t>
      </w:r>
      <w:r w:rsidRPr="00EA5579">
        <w:rPr>
          <w:rFonts w:ascii="Times New Roman" w:hAnsi="Times New Roman"/>
          <w:color w:val="000000"/>
        </w:rPr>
        <w:t>te</w:t>
      </w:r>
      <w:r w:rsidRPr="00EA5579">
        <w:rPr>
          <w:rFonts w:ascii="Times New Roman" w:hAnsi="Times New Roman"/>
          <w:color w:val="000000"/>
          <w:spacing w:val="-1"/>
        </w:rPr>
        <w:t>r</w:t>
      </w:r>
      <w:r w:rsidRPr="00EA5579">
        <w:rPr>
          <w:rFonts w:ascii="Times New Roman" w:hAnsi="Times New Roman"/>
          <w:color w:val="000000"/>
        </w:rPr>
        <w:t>m</w:t>
      </w:r>
      <w:r w:rsidRPr="00EA5579">
        <w:rPr>
          <w:rFonts w:ascii="Times New Roman" w:hAnsi="Times New Roman"/>
          <w:color w:val="000000"/>
          <w:spacing w:val="1"/>
        </w:rPr>
        <w:t>i</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rPr>
        <w:t>d that to</w:t>
      </w:r>
      <w:r w:rsidRPr="00EA5579">
        <w:rPr>
          <w:rFonts w:ascii="Times New Roman" w:hAnsi="Times New Roman"/>
          <w:color w:val="000000"/>
          <w:spacing w:val="1"/>
        </w:rPr>
        <w:t>t</w:t>
      </w:r>
      <w:r w:rsidRPr="00EA5579">
        <w:rPr>
          <w:rFonts w:ascii="Times New Roman" w:hAnsi="Times New Roman"/>
          <w:color w:val="000000"/>
          <w:spacing w:val="-1"/>
        </w:rPr>
        <w:t>a</w:t>
      </w:r>
      <w:r w:rsidRPr="00EA5579">
        <w:rPr>
          <w:rFonts w:ascii="Times New Roman" w:hAnsi="Times New Roman"/>
          <w:color w:val="000000"/>
        </w:rPr>
        <w:t>l fo</w:t>
      </w:r>
      <w:r w:rsidRPr="00EA5579">
        <w:rPr>
          <w:rFonts w:ascii="Times New Roman" w:hAnsi="Times New Roman"/>
          <w:color w:val="000000"/>
          <w:spacing w:val="1"/>
        </w:rPr>
        <w:t>re</w:t>
      </w:r>
      <w:r w:rsidRPr="00EA5579">
        <w:rPr>
          <w:rFonts w:ascii="Times New Roman" w:hAnsi="Times New Roman"/>
          <w:color w:val="000000"/>
        </w:rPr>
        <w:t>st bas</w:t>
      </w:r>
      <w:r w:rsidRPr="00EA5579">
        <w:rPr>
          <w:rFonts w:ascii="Times New Roman" w:hAnsi="Times New Roman"/>
          <w:color w:val="000000"/>
          <w:spacing w:val="-1"/>
        </w:rPr>
        <w:t>a</w:t>
      </w:r>
      <w:r w:rsidRPr="00EA5579">
        <w:rPr>
          <w:rFonts w:ascii="Times New Roman" w:hAnsi="Times New Roman"/>
          <w:color w:val="000000"/>
        </w:rPr>
        <w:t>l a</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a</w:t>
      </w:r>
      <w:r w:rsidRPr="00EA5579">
        <w:rPr>
          <w:rFonts w:ascii="Times New Roman" w:hAnsi="Times New Roman"/>
          <w:color w:val="000000"/>
          <w:spacing w:val="-1"/>
        </w:rPr>
        <w:t xml:space="preserve"> </w:t>
      </w:r>
      <w:r w:rsidRPr="00EA5579">
        <w:rPr>
          <w:rFonts w:ascii="Times New Roman" w:hAnsi="Times New Roman"/>
          <w:color w:val="000000"/>
        </w:rPr>
        <w:t xml:space="preserve">would </w:t>
      </w:r>
      <w:r w:rsidRPr="00EA5579">
        <w:rPr>
          <w:rFonts w:ascii="Times New Roman" w:hAnsi="Times New Roman"/>
          <w:color w:val="000000"/>
          <w:spacing w:val="-1"/>
        </w:rPr>
        <w:t>re</w:t>
      </w:r>
      <w:r w:rsidRPr="00EA5579">
        <w:rPr>
          <w:rFonts w:ascii="Times New Roman" w:hAnsi="Times New Roman"/>
          <w:color w:val="000000"/>
        </w:rPr>
        <w:t>tu</w:t>
      </w:r>
      <w:r w:rsidRPr="00EA5579">
        <w:rPr>
          <w:rFonts w:ascii="Times New Roman" w:hAnsi="Times New Roman"/>
          <w:color w:val="000000"/>
          <w:spacing w:val="2"/>
        </w:rPr>
        <w:t>r</w:t>
      </w:r>
      <w:r w:rsidRPr="00EA5579">
        <w:rPr>
          <w:rFonts w:ascii="Times New Roman" w:hAnsi="Times New Roman"/>
          <w:color w:val="000000"/>
        </w:rPr>
        <w:t>n to pr</w:t>
      </w:r>
      <w:r w:rsidRPr="00EA5579">
        <w:rPr>
          <w:rFonts w:ascii="Times New Roman" w:hAnsi="Times New Roman"/>
          <w:color w:val="000000"/>
          <w:spacing w:val="1"/>
        </w:rPr>
        <w:t>e</w:t>
      </w:r>
      <w:r w:rsidRPr="00EA5579">
        <w:rPr>
          <w:rFonts w:ascii="Times New Roman" w:hAnsi="Times New Roman"/>
          <w:color w:val="000000"/>
          <w:spacing w:val="-1"/>
        </w:rPr>
        <w:t>-</w:t>
      </w:r>
      <w:r w:rsidRPr="00EA5579">
        <w:rPr>
          <w:rFonts w:ascii="Times New Roman" w:hAnsi="Times New Roman"/>
          <w:color w:val="000000"/>
        </w:rPr>
        <w:t>outbr</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k lev</w:t>
      </w:r>
      <w:r w:rsidRPr="00EA5579">
        <w:rPr>
          <w:rFonts w:ascii="Times New Roman" w:hAnsi="Times New Roman"/>
          <w:color w:val="000000"/>
          <w:spacing w:val="-1"/>
        </w:rPr>
        <w:t>e</w:t>
      </w:r>
      <w:r w:rsidRPr="00EA5579">
        <w:rPr>
          <w:rFonts w:ascii="Times New Roman" w:hAnsi="Times New Roman"/>
          <w:color w:val="000000"/>
        </w:rPr>
        <w:t xml:space="preserve">ls </w:t>
      </w:r>
      <w:r w:rsidRPr="00EA5579">
        <w:rPr>
          <w:rFonts w:ascii="Times New Roman" w:hAnsi="Times New Roman"/>
          <w:color w:val="000000"/>
          <w:spacing w:val="3"/>
        </w:rPr>
        <w:t>2</w:t>
      </w:r>
      <w:r w:rsidRPr="00EA5579">
        <w:rPr>
          <w:rFonts w:ascii="Times New Roman" w:hAnsi="Times New Roman"/>
          <w:color w:val="000000"/>
        </w:rPr>
        <w:t>5</w:t>
      </w:r>
      <w:r w:rsidRPr="00EA5579">
        <w:rPr>
          <w:rFonts w:ascii="Times New Roman" w:hAnsi="Times New Roman"/>
          <w:color w:val="000000"/>
          <w:spacing w:val="2"/>
        </w:rPr>
        <w:t xml:space="preserve"> </w:t>
      </w:r>
      <w:r w:rsidRPr="00EA5579">
        <w:rPr>
          <w:rFonts w:ascii="Times New Roman" w:hAnsi="Times New Roman"/>
          <w:color w:val="000000"/>
          <w:spacing w:val="-5"/>
        </w:rPr>
        <w:t>y</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soon</w:t>
      </w:r>
      <w:r w:rsidRPr="00EA5579">
        <w:rPr>
          <w:rFonts w:ascii="Times New Roman" w:hAnsi="Times New Roman"/>
          <w:color w:val="000000"/>
          <w:spacing w:val="1"/>
        </w:rPr>
        <w:t>e</w:t>
      </w:r>
      <w:r w:rsidRPr="00EA5579">
        <w:rPr>
          <w:rFonts w:ascii="Times New Roman" w:hAnsi="Times New Roman"/>
          <w:color w:val="000000"/>
        </w:rPr>
        <w:t>r in un</w:t>
      </w:r>
      <w:r w:rsidRPr="00EA5579">
        <w:rPr>
          <w:rFonts w:ascii="Times New Roman" w:hAnsi="Times New Roman"/>
          <w:color w:val="000000"/>
          <w:spacing w:val="1"/>
        </w:rPr>
        <w:t>t</w:t>
      </w:r>
      <w:r w:rsidRPr="00EA5579">
        <w:rPr>
          <w:rFonts w:ascii="Times New Roman" w:hAnsi="Times New Roman"/>
          <w:color w:val="000000"/>
        </w:rPr>
        <w:t>r</w:t>
      </w:r>
      <w:r w:rsidRPr="00EA5579">
        <w:rPr>
          <w:rFonts w:ascii="Times New Roman" w:hAnsi="Times New Roman"/>
          <w:color w:val="000000"/>
          <w:spacing w:val="-2"/>
        </w:rPr>
        <w:t>e</w:t>
      </w:r>
      <w:r w:rsidRPr="00EA5579">
        <w:rPr>
          <w:rFonts w:ascii="Times New Roman" w:hAnsi="Times New Roman"/>
          <w:color w:val="000000"/>
          <w:spacing w:val="-1"/>
        </w:rPr>
        <w:t>a</w:t>
      </w:r>
      <w:r w:rsidRPr="00EA5579">
        <w:rPr>
          <w:rFonts w:ascii="Times New Roman" w:hAnsi="Times New Roman"/>
          <w:color w:val="000000"/>
        </w:rPr>
        <w:t>ted stands th</w:t>
      </w:r>
      <w:r w:rsidRPr="00EA5579">
        <w:rPr>
          <w:rFonts w:ascii="Times New Roman" w:hAnsi="Times New Roman"/>
          <w:color w:val="000000"/>
          <w:spacing w:val="-1"/>
        </w:rPr>
        <w:t>a</w:t>
      </w:r>
      <w:r w:rsidRPr="00EA5579">
        <w:rPr>
          <w:rFonts w:ascii="Times New Roman" w:hAnsi="Times New Roman"/>
          <w:color w:val="000000"/>
        </w:rPr>
        <w:t xml:space="preserve">n </w:t>
      </w:r>
      <w:r w:rsidRPr="00EA5579">
        <w:rPr>
          <w:rFonts w:ascii="Times New Roman" w:hAnsi="Times New Roman"/>
          <w:color w:val="000000"/>
          <w:spacing w:val="3"/>
        </w:rPr>
        <w:t>i</w:t>
      </w:r>
      <w:r w:rsidRPr="00EA5579">
        <w:rPr>
          <w:rFonts w:ascii="Times New Roman" w:hAnsi="Times New Roman"/>
          <w:color w:val="000000"/>
        </w:rPr>
        <w:t>n tr</w:t>
      </w:r>
      <w:r w:rsidRPr="00EA5579">
        <w:rPr>
          <w:rFonts w:ascii="Times New Roman" w:hAnsi="Times New Roman"/>
          <w:color w:val="000000"/>
          <w:spacing w:val="-1"/>
        </w:rPr>
        <w:t>ea</w:t>
      </w:r>
      <w:r w:rsidRPr="00EA5579">
        <w:rPr>
          <w:rFonts w:ascii="Times New Roman" w:hAnsi="Times New Roman"/>
          <w:color w:val="000000"/>
        </w:rPr>
        <w:t xml:space="preserve">ted stands </w:t>
      </w:r>
      <w:r w:rsidRPr="00EA5579">
        <w:rPr>
          <w:rFonts w:ascii="Times New Roman" w:hAnsi="Times New Roman"/>
          <w:color w:val="000000"/>
          <w:spacing w:val="-1"/>
        </w:rPr>
        <w:t>(</w:t>
      </w:r>
      <w:r w:rsidRPr="00EA5579">
        <w:rPr>
          <w:rFonts w:ascii="Times New Roman" w:hAnsi="Times New Roman"/>
          <w:color w:val="000000"/>
        </w:rPr>
        <w:t>80 vs 1</w:t>
      </w:r>
      <w:r w:rsidRPr="00EA5579">
        <w:rPr>
          <w:rFonts w:ascii="Times New Roman" w:hAnsi="Times New Roman"/>
          <w:color w:val="000000"/>
          <w:spacing w:val="2"/>
        </w:rPr>
        <w:t>0</w:t>
      </w:r>
      <w:r w:rsidRPr="00EA5579">
        <w:rPr>
          <w:rFonts w:ascii="Times New Roman" w:hAnsi="Times New Roman"/>
          <w:color w:val="000000"/>
        </w:rPr>
        <w:t>5</w:t>
      </w:r>
      <w:r w:rsidRPr="00EA5579">
        <w:rPr>
          <w:rFonts w:ascii="Times New Roman" w:hAnsi="Times New Roman"/>
          <w:color w:val="000000"/>
          <w:spacing w:val="2"/>
        </w:rPr>
        <w:t xml:space="preserve"> </w:t>
      </w:r>
      <w:proofErr w:type="spellStart"/>
      <w:r w:rsidRPr="00EA5579">
        <w:rPr>
          <w:rFonts w:ascii="Times New Roman" w:hAnsi="Times New Roman"/>
          <w:color w:val="000000"/>
          <w:spacing w:val="-5"/>
        </w:rPr>
        <w:t>y</w:t>
      </w:r>
      <w:r w:rsidRPr="00EA5579">
        <w:rPr>
          <w:rFonts w:ascii="Times New Roman" w:hAnsi="Times New Roman"/>
          <w:color w:val="000000"/>
        </w:rPr>
        <w:t>r</w:t>
      </w:r>
      <w:r w:rsidRPr="00EA5579">
        <w:rPr>
          <w:rFonts w:ascii="Times New Roman" w:hAnsi="Times New Roman"/>
          <w:color w:val="000000"/>
          <w:spacing w:val="2"/>
        </w:rPr>
        <w:t>s</w:t>
      </w:r>
      <w:proofErr w:type="spellEnd"/>
      <w:r w:rsidRPr="00EA5579">
        <w:rPr>
          <w:rFonts w:ascii="Times New Roman" w:hAnsi="Times New Roman"/>
          <w:color w:val="000000"/>
        </w:rPr>
        <w:t>).</w:t>
      </w:r>
      <w:r w:rsidRPr="00EA5579">
        <w:rPr>
          <w:rFonts w:ascii="Times New Roman" w:hAnsi="Times New Roman"/>
          <w:color w:val="000000"/>
          <w:spacing w:val="1"/>
        </w:rPr>
        <w:t xml:space="preserve"> It </w:t>
      </w:r>
      <w:r w:rsidRPr="00EA5579">
        <w:rPr>
          <w:rFonts w:ascii="Times New Roman" w:hAnsi="Times New Roman"/>
          <w:color w:val="000000"/>
          <w:spacing w:val="-1"/>
        </w:rPr>
        <w:t>a</w:t>
      </w:r>
      <w:r w:rsidRPr="00EA5579">
        <w:rPr>
          <w:rFonts w:ascii="Times New Roman" w:hAnsi="Times New Roman"/>
          <w:color w:val="000000"/>
        </w:rPr>
        <w:t>pp</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th</w:t>
      </w:r>
      <w:r w:rsidRPr="00EA5579">
        <w:rPr>
          <w:rFonts w:ascii="Times New Roman" w:hAnsi="Times New Roman"/>
          <w:color w:val="000000"/>
          <w:spacing w:val="-1"/>
        </w:rPr>
        <w:t>a</w:t>
      </w:r>
      <w:r w:rsidRPr="00EA5579">
        <w:rPr>
          <w:rFonts w:ascii="Times New Roman" w:hAnsi="Times New Roman"/>
          <w:color w:val="000000"/>
        </w:rPr>
        <w:t xml:space="preserve">t </w:t>
      </w:r>
      <w:r w:rsidRPr="00EA5579">
        <w:rPr>
          <w:rFonts w:ascii="Times New Roman" w:hAnsi="Times New Roman"/>
          <w:color w:val="000000"/>
          <w:spacing w:val="1"/>
        </w:rPr>
        <w:t>l</w:t>
      </w:r>
      <w:r w:rsidRPr="00EA5579">
        <w:rPr>
          <w:rFonts w:ascii="Times New Roman" w:hAnsi="Times New Roman"/>
          <w:color w:val="000000"/>
          <w:spacing w:val="-1"/>
        </w:rPr>
        <w:t>ea</w:t>
      </w:r>
      <w:r w:rsidRPr="00EA5579">
        <w:rPr>
          <w:rFonts w:ascii="Times New Roman" w:hAnsi="Times New Roman"/>
          <w:color w:val="000000"/>
        </w:rPr>
        <w:t>vi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the stands unt</w:t>
      </w:r>
      <w:r w:rsidRPr="00EA5579">
        <w:rPr>
          <w:rFonts w:ascii="Times New Roman" w:hAnsi="Times New Roman"/>
          <w:color w:val="000000"/>
          <w:spacing w:val="1"/>
        </w:rPr>
        <w:t>r</w:t>
      </w:r>
      <w:r w:rsidRPr="00EA5579">
        <w:rPr>
          <w:rFonts w:ascii="Times New Roman" w:hAnsi="Times New Roman"/>
          <w:color w:val="000000"/>
          <w:spacing w:val="-1"/>
        </w:rPr>
        <w:t>ea</w:t>
      </w:r>
      <w:r w:rsidRPr="00EA5579">
        <w:rPr>
          <w:rFonts w:ascii="Times New Roman" w:hAnsi="Times New Roman"/>
          <w:color w:val="000000"/>
        </w:rPr>
        <w:t xml:space="preserve">ted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l r</w:t>
      </w:r>
      <w:r w:rsidRPr="00EA5579">
        <w:rPr>
          <w:rFonts w:ascii="Times New Roman" w:hAnsi="Times New Roman"/>
          <w:color w:val="000000"/>
          <w:spacing w:val="-1"/>
        </w:rPr>
        <w:t>e</w:t>
      </w:r>
      <w:r w:rsidRPr="00EA5579">
        <w:rPr>
          <w:rFonts w:ascii="Times New Roman" w:hAnsi="Times New Roman"/>
          <w:color w:val="000000"/>
        </w:rPr>
        <w:t>sult</w:t>
      </w:r>
      <w:r w:rsidRPr="00EA5579">
        <w:rPr>
          <w:rFonts w:ascii="Times New Roman" w:hAnsi="Times New Roman"/>
          <w:color w:val="000000"/>
          <w:spacing w:val="1"/>
        </w:rPr>
        <w:t xml:space="preserve"> </w:t>
      </w:r>
      <w:r w:rsidRPr="00EA5579">
        <w:rPr>
          <w:rFonts w:ascii="Times New Roman" w:hAnsi="Times New Roman"/>
          <w:color w:val="000000"/>
        </w:rPr>
        <w:t>in</w:t>
      </w:r>
      <w:r w:rsidRPr="00EA5579">
        <w:rPr>
          <w:rFonts w:ascii="Times New Roman" w:hAnsi="Times New Roman"/>
          <w:color w:val="000000"/>
          <w:spacing w:val="3"/>
        </w:rPr>
        <w:t xml:space="preserve"> </w:t>
      </w:r>
      <w:r w:rsidRPr="00EA5579">
        <w:rPr>
          <w:rFonts w:ascii="Times New Roman" w:hAnsi="Times New Roman"/>
          <w:color w:val="000000"/>
          <w:spacing w:val="-2"/>
        </w:rPr>
        <w:t>g</w:t>
      </w:r>
      <w:r w:rsidRPr="00EA5579">
        <w:rPr>
          <w:rFonts w:ascii="Times New Roman" w:hAnsi="Times New Roman"/>
          <w:color w:val="000000"/>
        </w:rPr>
        <w:t>re</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2"/>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 r</w:t>
      </w:r>
      <w:r w:rsidRPr="00EA5579">
        <w:rPr>
          <w:rFonts w:ascii="Times New Roman" w:hAnsi="Times New Roman"/>
          <w:color w:val="000000"/>
          <w:spacing w:val="-2"/>
        </w:rPr>
        <w:t>a</w:t>
      </w:r>
      <w:r w:rsidRPr="00EA5579">
        <w:rPr>
          <w:rFonts w:ascii="Times New Roman" w:hAnsi="Times New Roman"/>
          <w:color w:val="000000"/>
        </w:rPr>
        <w:t>pid r</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1"/>
        </w:rPr>
        <w:t>i</w:t>
      </w:r>
      <w:r w:rsidRPr="00EA5579">
        <w:rPr>
          <w:rFonts w:ascii="Times New Roman" w:hAnsi="Times New Roman"/>
          <w:color w:val="000000"/>
        </w:rPr>
        <w:t>on, g</w:t>
      </w:r>
      <w:r w:rsidRPr="00EA5579">
        <w:rPr>
          <w:rFonts w:ascii="Times New Roman" w:hAnsi="Times New Roman"/>
          <w:color w:val="000000"/>
          <w:spacing w:val="-1"/>
        </w:rPr>
        <w:t>rea</w:t>
      </w:r>
      <w:r w:rsidRPr="00EA5579">
        <w:rPr>
          <w:rFonts w:ascii="Times New Roman" w:hAnsi="Times New Roman"/>
          <w:color w:val="000000"/>
          <w:spacing w:val="3"/>
        </w:rPr>
        <w:t>t</w:t>
      </w:r>
      <w:r w:rsidRPr="00EA5579">
        <w:rPr>
          <w:rFonts w:ascii="Times New Roman" w:hAnsi="Times New Roman"/>
          <w:color w:val="000000"/>
          <w:spacing w:val="-1"/>
        </w:rPr>
        <w:t>e</w:t>
      </w:r>
      <w:r w:rsidRPr="00EA5579">
        <w:rPr>
          <w:rFonts w:ascii="Times New Roman" w:hAnsi="Times New Roman"/>
          <w:color w:val="000000"/>
        </w:rPr>
        <w:t>r h</w:t>
      </w:r>
      <w:r w:rsidRPr="00EA5579">
        <w:rPr>
          <w:rFonts w:ascii="Times New Roman" w:hAnsi="Times New Roman"/>
          <w:color w:val="000000"/>
          <w:spacing w:val="-2"/>
        </w:rPr>
        <w:t>e</w:t>
      </w:r>
      <w:r w:rsidRPr="00EA5579">
        <w:rPr>
          <w:rFonts w:ascii="Times New Roman" w:hAnsi="Times New Roman"/>
          <w:color w:val="000000"/>
        </w:rPr>
        <w:t>r</w:t>
      </w:r>
      <w:r w:rsidRPr="00EA5579">
        <w:rPr>
          <w:rFonts w:ascii="Times New Roman" w:hAnsi="Times New Roman"/>
          <w:color w:val="000000"/>
          <w:spacing w:val="1"/>
        </w:rPr>
        <w:t>b</w:t>
      </w:r>
      <w:r w:rsidRPr="00EA5579">
        <w:rPr>
          <w:rFonts w:ascii="Times New Roman" w:hAnsi="Times New Roman"/>
          <w:color w:val="000000"/>
          <w:spacing w:val="-1"/>
        </w:rPr>
        <w:t>a</w:t>
      </w:r>
      <w:r w:rsidRPr="00EA5579">
        <w:rPr>
          <w:rFonts w:ascii="Times New Roman" w:hAnsi="Times New Roman"/>
          <w:color w:val="000000"/>
          <w:spacing w:val="1"/>
        </w:rPr>
        <w:t>c</w:t>
      </w:r>
      <w:r w:rsidRPr="00EA5579">
        <w:rPr>
          <w:rFonts w:ascii="Times New Roman" w:hAnsi="Times New Roman"/>
          <w:color w:val="000000"/>
          <w:spacing w:val="-1"/>
        </w:rPr>
        <w:t>e</w:t>
      </w:r>
      <w:r w:rsidRPr="00EA5579">
        <w:rPr>
          <w:rFonts w:ascii="Times New Roman" w:hAnsi="Times New Roman"/>
          <w:color w:val="000000"/>
        </w:rPr>
        <w:t>ous pl</w:t>
      </w:r>
      <w:r w:rsidRPr="00EA5579">
        <w:rPr>
          <w:rFonts w:ascii="Times New Roman" w:hAnsi="Times New Roman"/>
          <w:color w:val="000000"/>
          <w:spacing w:val="-1"/>
        </w:rPr>
        <w:t>a</w:t>
      </w:r>
      <w:r w:rsidRPr="00EA5579">
        <w:rPr>
          <w:rFonts w:ascii="Times New Roman" w:hAnsi="Times New Roman"/>
          <w:color w:val="000000"/>
        </w:rPr>
        <w:t>nt cov</w:t>
      </w:r>
      <w:r w:rsidRPr="00EA5579">
        <w:rPr>
          <w:rFonts w:ascii="Times New Roman" w:hAnsi="Times New Roman"/>
          <w:color w:val="000000"/>
          <w:spacing w:val="1"/>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w:t>
      </w:r>
      <w:r w:rsidRPr="00EA5579">
        <w:rPr>
          <w:rFonts w:ascii="Times New Roman" w:hAnsi="Times New Roman"/>
          <w:color w:val="000000"/>
          <w:spacing w:val="1"/>
        </w:rPr>
        <w:t xml:space="preserve"> </w:t>
      </w:r>
      <w:r w:rsidRPr="00EA5579">
        <w:rPr>
          <w:rFonts w:ascii="Times New Roman" w:hAnsi="Times New Roman"/>
          <w:color w:val="000000"/>
          <w:spacing w:val="-1"/>
        </w:rPr>
        <w:t>ca</w:t>
      </w:r>
      <w:r w:rsidRPr="00EA5579">
        <w:rPr>
          <w:rFonts w:ascii="Times New Roman" w:hAnsi="Times New Roman"/>
          <w:color w:val="000000"/>
        </w:rPr>
        <w:t>rbon</w:t>
      </w:r>
      <w:r w:rsidRPr="00EA5579">
        <w:rPr>
          <w:rFonts w:ascii="Times New Roman" w:hAnsi="Times New Roman"/>
          <w:color w:val="000000"/>
          <w:spacing w:val="-1"/>
        </w:rPr>
        <w:t xml:space="preserve"> </w:t>
      </w:r>
      <w:r w:rsidRPr="00EA5579">
        <w:rPr>
          <w:rFonts w:ascii="Times New Roman" w:hAnsi="Times New Roman"/>
          <w:color w:val="000000"/>
        </w:rPr>
        <w:t>sto</w:t>
      </w:r>
      <w:r w:rsidRPr="00EA5579">
        <w:rPr>
          <w:rFonts w:ascii="Times New Roman" w:hAnsi="Times New Roman"/>
          <w:color w:val="000000"/>
          <w:spacing w:val="2"/>
        </w:rPr>
        <w:t>r</w:t>
      </w:r>
      <w:r w:rsidRPr="00EA5579">
        <w:rPr>
          <w:rFonts w:ascii="Times New Roman" w:hAnsi="Times New Roman"/>
          <w:color w:val="000000"/>
          <w:spacing w:val="1"/>
        </w:rPr>
        <w:t>a</w:t>
      </w:r>
      <w:r w:rsidRPr="00EA5579">
        <w:rPr>
          <w:rFonts w:ascii="Times New Roman" w:hAnsi="Times New Roman"/>
          <w:color w:val="000000"/>
        </w:rPr>
        <w:t>ge</w:t>
      </w:r>
      <w:r w:rsidRPr="00EA5579">
        <w:rPr>
          <w:rFonts w:ascii="Times New Roman" w:hAnsi="Times New Roman"/>
          <w:color w:val="000000"/>
          <w:spacing w:val="-1"/>
        </w:rPr>
        <w:t xml:space="preserve"> </w:t>
      </w:r>
      <w:r w:rsidRPr="00EA5579">
        <w:rPr>
          <w:rFonts w:ascii="Times New Roman" w:hAnsi="Times New Roman"/>
          <w:color w:val="000000"/>
        </w:rPr>
        <w:t xml:space="preserve">than </w:t>
      </w:r>
      <w:r w:rsidRPr="00EA5579">
        <w:rPr>
          <w:rFonts w:ascii="Times New Roman" w:hAnsi="Times New Roman"/>
          <w:color w:val="000000"/>
          <w:spacing w:val="-1"/>
        </w:rPr>
        <w:t>e</w:t>
      </w:r>
      <w:r w:rsidRPr="00EA5579">
        <w:rPr>
          <w:rFonts w:ascii="Times New Roman" w:hAnsi="Times New Roman"/>
          <w:color w:val="000000"/>
        </w:rPr>
        <w:t>ng</w:t>
      </w:r>
      <w:r w:rsidRPr="00EA5579">
        <w:rPr>
          <w:rFonts w:ascii="Times New Roman" w:hAnsi="Times New Roman"/>
          <w:color w:val="000000"/>
          <w:spacing w:val="1"/>
        </w:rPr>
        <w:t>a</w:t>
      </w:r>
      <w:r w:rsidRPr="00EA5579">
        <w:rPr>
          <w:rFonts w:ascii="Times New Roman" w:hAnsi="Times New Roman"/>
          <w:color w:val="000000"/>
          <w:spacing w:val="-2"/>
        </w:rPr>
        <w:t>g</w:t>
      </w:r>
      <w:r w:rsidRPr="00EA5579">
        <w:rPr>
          <w:rFonts w:ascii="Times New Roman" w:hAnsi="Times New Roman"/>
          <w:color w:val="000000"/>
        </w:rPr>
        <w:t>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 xml:space="preserve">in </w:t>
      </w:r>
      <w:r w:rsidRPr="00EA5579">
        <w:rPr>
          <w:rFonts w:ascii="Times New Roman" w:hAnsi="Times New Roman"/>
          <w:color w:val="000000"/>
          <w:spacing w:val="1"/>
        </w:rPr>
        <w:t>t</w:t>
      </w:r>
      <w:r w:rsidRPr="00EA5579">
        <w:rPr>
          <w:rFonts w:ascii="Times New Roman" w:hAnsi="Times New Roman"/>
          <w:color w:val="000000"/>
        </w:rPr>
        <w:t>he</w:t>
      </w:r>
      <w:r w:rsidRPr="00EA5579">
        <w:rPr>
          <w:rFonts w:ascii="Times New Roman" w:hAnsi="Times New Roman"/>
          <w:color w:val="000000"/>
          <w:spacing w:val="-1"/>
        </w:rPr>
        <w:t xml:space="preserve"> </w:t>
      </w:r>
      <w:r w:rsidRPr="00EA5579">
        <w:rPr>
          <w:rFonts w:ascii="Times New Roman" w:hAnsi="Times New Roman"/>
          <w:color w:val="000000"/>
        </w:rPr>
        <w:t>pro</w:t>
      </w:r>
      <w:r w:rsidRPr="00EA5579">
        <w:rPr>
          <w:rFonts w:ascii="Times New Roman" w:hAnsi="Times New Roman"/>
          <w:color w:val="000000"/>
          <w:spacing w:val="-1"/>
        </w:rPr>
        <w:t>p</w:t>
      </w:r>
      <w:r w:rsidRPr="00EA5579">
        <w:rPr>
          <w:rFonts w:ascii="Times New Roman" w:hAnsi="Times New Roman"/>
          <w:color w:val="000000"/>
        </w:rPr>
        <w:t>osed</w:t>
      </w:r>
      <w:r w:rsidRPr="00EA5579">
        <w:rPr>
          <w:rFonts w:ascii="Times New Roman" w:hAnsi="Times New Roman"/>
          <w:color w:val="000000"/>
          <w:spacing w:val="1"/>
        </w:rPr>
        <w:t xml:space="preserve"> </w:t>
      </w:r>
      <w:r w:rsidRPr="00EA5579">
        <w:rPr>
          <w:rFonts w:ascii="Times New Roman" w:hAnsi="Times New Roman"/>
          <w:color w:val="000000"/>
        </w:rPr>
        <w:t>tr</w:t>
      </w:r>
      <w:r w:rsidRPr="00EA5579">
        <w:rPr>
          <w:rFonts w:ascii="Times New Roman" w:hAnsi="Times New Roman"/>
          <w:color w:val="000000"/>
          <w:spacing w:val="-1"/>
        </w:rPr>
        <w:t>ea</w:t>
      </w:r>
      <w:r w:rsidRPr="00EA5579">
        <w:rPr>
          <w:rFonts w:ascii="Times New Roman" w:hAnsi="Times New Roman"/>
          <w:color w:val="000000"/>
        </w:rPr>
        <w:t>t</w:t>
      </w:r>
      <w:r w:rsidRPr="00EA5579">
        <w:rPr>
          <w:rFonts w:ascii="Times New Roman" w:hAnsi="Times New Roman"/>
          <w:color w:val="000000"/>
          <w:spacing w:val="1"/>
        </w:rPr>
        <w:t>m</w:t>
      </w:r>
      <w:r w:rsidRPr="00EA5579">
        <w:rPr>
          <w:rFonts w:ascii="Times New Roman" w:hAnsi="Times New Roman"/>
          <w:color w:val="000000"/>
          <w:spacing w:val="-1"/>
        </w:rPr>
        <w:t>e</w:t>
      </w:r>
      <w:r w:rsidRPr="00EA5579">
        <w:rPr>
          <w:rFonts w:ascii="Times New Roman" w:hAnsi="Times New Roman"/>
          <w:color w:val="000000"/>
        </w:rPr>
        <w:t>nts.</w:t>
      </w:r>
    </w:p>
    <w:p w14:paraId="356E172F" w14:textId="77777777" w:rsidR="001D5913" w:rsidRDefault="001D5913" w:rsidP="00493C4E">
      <w:pPr>
        <w:autoSpaceDE w:val="0"/>
        <w:autoSpaceDN w:val="0"/>
        <w:adjustRightInd w:val="0"/>
        <w:spacing w:before="11" w:line="276" w:lineRule="exact"/>
        <w:ind w:right="175"/>
        <w:rPr>
          <w:rFonts w:ascii="Times New Roman" w:hAnsi="Times New Roman"/>
          <w:color w:val="000000"/>
        </w:rPr>
      </w:pPr>
    </w:p>
    <w:p w14:paraId="47D52F61" w14:textId="3E280722" w:rsidR="001D5913" w:rsidRPr="00EA5579" w:rsidRDefault="001D5913" w:rsidP="00493C4E">
      <w:pPr>
        <w:autoSpaceDE w:val="0"/>
        <w:autoSpaceDN w:val="0"/>
        <w:adjustRightInd w:val="0"/>
        <w:spacing w:before="11" w:line="276" w:lineRule="exact"/>
        <w:ind w:right="175"/>
        <w:rPr>
          <w:rFonts w:ascii="Times New Roman" w:hAnsi="Times New Roman"/>
          <w:color w:val="000000"/>
        </w:rPr>
      </w:pPr>
      <w:r>
        <w:rPr>
          <w:rFonts w:ascii="Times New Roman" w:hAnsi="Times New Roman"/>
          <w:color w:val="000000"/>
        </w:rPr>
        <w:t xml:space="preserve">Much of this </w:t>
      </w:r>
      <w:r w:rsidR="00291B01">
        <w:rPr>
          <w:rFonts w:ascii="Times New Roman" w:hAnsi="Times New Roman"/>
          <w:color w:val="000000"/>
        </w:rPr>
        <w:t xml:space="preserve">(waste and futility of chainsaw medicine) </w:t>
      </w:r>
      <w:r>
        <w:rPr>
          <w:rFonts w:ascii="Times New Roman" w:hAnsi="Times New Roman"/>
          <w:color w:val="000000"/>
        </w:rPr>
        <w:t xml:space="preserve">applies to the Woolly </w:t>
      </w:r>
      <w:proofErr w:type="spellStart"/>
      <w:r>
        <w:rPr>
          <w:rFonts w:ascii="Times New Roman" w:hAnsi="Times New Roman"/>
          <w:color w:val="000000"/>
        </w:rPr>
        <w:t>Adelphid</w:t>
      </w:r>
      <w:proofErr w:type="spellEnd"/>
      <w:r>
        <w:rPr>
          <w:rFonts w:ascii="Times New Roman" w:hAnsi="Times New Roman"/>
          <w:color w:val="000000"/>
        </w:rPr>
        <w:t>, too.</w:t>
      </w:r>
    </w:p>
    <w:p w14:paraId="3331CD27" w14:textId="26BFA0FE"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Many central Idaho forests (Frank Church area) are not recovering as normal following wildfires – under </w:t>
      </w:r>
      <w:proofErr w:type="spellStart"/>
      <w:r>
        <w:rPr>
          <w:rFonts w:ascii="Times New Roman" w:hAnsi="Times New Roman"/>
          <w:sz w:val="24"/>
          <w:szCs w:val="24"/>
        </w:rPr>
        <w:t>ungrazed</w:t>
      </w:r>
      <w:proofErr w:type="spellEnd"/>
      <w:r>
        <w:rPr>
          <w:rFonts w:ascii="Times New Roman" w:hAnsi="Times New Roman"/>
          <w:sz w:val="24"/>
          <w:szCs w:val="24"/>
        </w:rPr>
        <w:t xml:space="preserve"> and unlogged conditions. Here in this grazed and already partially logged area of the Payette, the situation is likely to be worse.</w:t>
      </w:r>
      <w:r w:rsidR="001D5913">
        <w:rPr>
          <w:rFonts w:ascii="Times New Roman" w:hAnsi="Times New Roman"/>
          <w:sz w:val="24"/>
          <w:szCs w:val="24"/>
        </w:rPr>
        <w:t xml:space="preserve"> We gain emphasize that Granite-Goose is part of the Salmon-Selway Wolverine population landscape that includes the Frank Church.</w:t>
      </w:r>
    </w:p>
    <w:p w14:paraId="1898137B" w14:textId="2ADC8060" w:rsidR="00493C4E"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The </w:t>
      </w:r>
      <w:r>
        <w:rPr>
          <w:rFonts w:ascii="Times New Roman" w:hAnsi="Times New Roman"/>
          <w:sz w:val="24"/>
          <w:szCs w:val="24"/>
        </w:rPr>
        <w:t>2</w:t>
      </w:r>
      <w:r w:rsidR="00FC3DDC">
        <w:rPr>
          <w:rFonts w:ascii="Times New Roman" w:hAnsi="Times New Roman"/>
          <w:sz w:val="24"/>
          <w:szCs w:val="24"/>
        </w:rPr>
        <w:t>0</w:t>
      </w:r>
      <w:r>
        <w:rPr>
          <w:rFonts w:ascii="Times New Roman" w:hAnsi="Times New Roman"/>
          <w:sz w:val="24"/>
          <w:szCs w:val="24"/>
        </w:rPr>
        <w:t xml:space="preserve">18 </w:t>
      </w:r>
      <w:r w:rsidR="00FC3DDC">
        <w:rPr>
          <w:rFonts w:ascii="Times New Roman" w:hAnsi="Times New Roman"/>
          <w:sz w:val="24"/>
          <w:szCs w:val="24"/>
        </w:rPr>
        <w:t xml:space="preserve">Granite Creek project </w:t>
      </w:r>
      <w:r w:rsidRPr="00AC2B81">
        <w:rPr>
          <w:rFonts w:ascii="Times New Roman" w:hAnsi="Times New Roman"/>
          <w:sz w:val="24"/>
          <w:szCs w:val="24"/>
        </w:rPr>
        <w:t xml:space="preserve">Fed Reg </w:t>
      </w:r>
      <w:r w:rsidR="00DF1A21">
        <w:rPr>
          <w:rFonts w:ascii="Times New Roman" w:hAnsi="Times New Roman"/>
          <w:sz w:val="24"/>
          <w:szCs w:val="24"/>
        </w:rPr>
        <w:t xml:space="preserve">notice </w:t>
      </w:r>
      <w:r w:rsidRPr="00AC2B81">
        <w:rPr>
          <w:rFonts w:ascii="Times New Roman" w:hAnsi="Times New Roman"/>
          <w:sz w:val="24"/>
          <w:szCs w:val="24"/>
        </w:rPr>
        <w:t>state</w:t>
      </w:r>
      <w:r>
        <w:rPr>
          <w:rFonts w:ascii="Times New Roman" w:hAnsi="Times New Roman"/>
          <w:sz w:val="24"/>
          <w:szCs w:val="24"/>
        </w:rPr>
        <w:t>d</w:t>
      </w:r>
      <w:r w:rsidRPr="00AC2B81">
        <w:rPr>
          <w:rFonts w:ascii="Times New Roman" w:hAnsi="Times New Roman"/>
          <w:sz w:val="24"/>
          <w:szCs w:val="24"/>
        </w:rPr>
        <w:t>:</w:t>
      </w:r>
      <w:r>
        <w:rPr>
          <w:rFonts w:ascii="Times New Roman" w:hAnsi="Times New Roman"/>
          <w:sz w:val="24"/>
          <w:szCs w:val="24"/>
        </w:rPr>
        <w:t xml:space="preserve"> </w:t>
      </w:r>
    </w:p>
    <w:p w14:paraId="1D302602" w14:textId="77777777" w:rsidR="00493C4E" w:rsidRPr="00EA5579" w:rsidRDefault="00493C4E" w:rsidP="00493C4E">
      <w:pPr>
        <w:pStyle w:val="NormalWeb"/>
        <w:rPr>
          <w:rFonts w:ascii="Times New Roman" w:hAnsi="Times New Roman"/>
          <w:sz w:val="24"/>
          <w:szCs w:val="24"/>
        </w:rPr>
      </w:pPr>
      <w:r w:rsidRPr="00EA5579">
        <w:rPr>
          <w:rFonts w:ascii="Times New Roman" w:hAnsi="Times New Roman"/>
          <w:i/>
          <w:iCs/>
          <w:sz w:val="24"/>
          <w:szCs w:val="24"/>
        </w:rPr>
        <w:t>The Granite Meadows project is a landscape-scale effort to improve conditions across multiple resource areas. The need for the project is based on the difference between the existing and desired conditions.</w:t>
      </w:r>
      <w:r w:rsidRPr="00EA5579">
        <w:rPr>
          <w:rFonts w:ascii="Times New Roman" w:hAnsi="Times New Roman"/>
          <w:sz w:val="24"/>
          <w:szCs w:val="24"/>
        </w:rPr>
        <w:t xml:space="preserve"> </w:t>
      </w:r>
    </w:p>
    <w:p w14:paraId="5B2EE9C6" w14:textId="28D4551D" w:rsidR="00493C4E" w:rsidRDefault="00DF1A21" w:rsidP="00493C4E">
      <w:pPr>
        <w:pStyle w:val="NormalWeb"/>
        <w:rPr>
          <w:rFonts w:ascii="Times New Roman" w:hAnsi="Times New Roman"/>
          <w:sz w:val="24"/>
          <w:szCs w:val="24"/>
        </w:rPr>
      </w:pPr>
      <w:r>
        <w:rPr>
          <w:rFonts w:ascii="Times New Roman" w:hAnsi="Times New Roman"/>
          <w:sz w:val="24"/>
          <w:szCs w:val="24"/>
        </w:rPr>
        <w:lastRenderedPageBreak/>
        <w:t xml:space="preserve">Now 5 years later, the FS relies on the same </w:t>
      </w:r>
      <w:proofErr w:type="spellStart"/>
      <w:r>
        <w:rPr>
          <w:rFonts w:ascii="Times New Roman" w:hAnsi="Times New Roman"/>
          <w:sz w:val="24"/>
          <w:szCs w:val="24"/>
        </w:rPr>
        <w:t>out-dated</w:t>
      </w:r>
      <w:proofErr w:type="spellEnd"/>
      <w:r>
        <w:rPr>
          <w:rFonts w:ascii="Times New Roman" w:hAnsi="Times New Roman"/>
          <w:sz w:val="24"/>
          <w:szCs w:val="24"/>
        </w:rPr>
        <w:t xml:space="preserve"> veg models, flawed fire models that do not reflect what happens with thing and </w:t>
      </w:r>
      <w:r w:rsidR="00291B01">
        <w:rPr>
          <w:rFonts w:ascii="Times New Roman" w:hAnsi="Times New Roman"/>
          <w:sz w:val="24"/>
          <w:szCs w:val="24"/>
        </w:rPr>
        <w:t xml:space="preserve">deforestation </w:t>
      </w:r>
      <w:r>
        <w:rPr>
          <w:rFonts w:ascii="Times New Roman" w:hAnsi="Times New Roman"/>
          <w:sz w:val="24"/>
          <w:szCs w:val="24"/>
        </w:rPr>
        <w:t xml:space="preserve">and ignores that the </w:t>
      </w:r>
      <w:proofErr w:type="gramStart"/>
      <w:r>
        <w:rPr>
          <w:rFonts w:ascii="Times New Roman" w:hAnsi="Times New Roman"/>
          <w:sz w:val="24"/>
          <w:szCs w:val="24"/>
        </w:rPr>
        <w:t>Payette forest</w:t>
      </w:r>
      <w:proofErr w:type="gramEnd"/>
      <w:r>
        <w:rPr>
          <w:rFonts w:ascii="Times New Roman" w:hAnsi="Times New Roman"/>
          <w:sz w:val="24"/>
          <w:szCs w:val="24"/>
        </w:rPr>
        <w:t xml:space="preserve"> approved major expansions at Brundage - further threatening the regions’ wildlife including now-threatened </w:t>
      </w:r>
      <w:proofErr w:type="spellStart"/>
      <w:r>
        <w:rPr>
          <w:rFonts w:ascii="Times New Roman" w:hAnsi="Times New Roman"/>
          <w:sz w:val="24"/>
          <w:szCs w:val="24"/>
        </w:rPr>
        <w:t xml:space="preserve">Wolverine </w:t>
      </w:r>
      <w:proofErr w:type="spellEnd"/>
      <w:r>
        <w:rPr>
          <w:rFonts w:ascii="Times New Roman" w:hAnsi="Times New Roman"/>
          <w:sz w:val="24"/>
          <w:szCs w:val="24"/>
        </w:rPr>
        <w:t xml:space="preserve">and many other species. </w:t>
      </w:r>
      <w:r w:rsidR="00493C4E" w:rsidRPr="00AC2B81">
        <w:rPr>
          <w:rFonts w:ascii="Times New Roman" w:hAnsi="Times New Roman"/>
          <w:sz w:val="24"/>
          <w:szCs w:val="24"/>
        </w:rPr>
        <w:t xml:space="preserve">There has been much new scientific </w:t>
      </w:r>
      <w:r w:rsidR="00493C4E">
        <w:rPr>
          <w:rFonts w:ascii="Times New Roman" w:hAnsi="Times New Roman"/>
          <w:sz w:val="24"/>
          <w:szCs w:val="24"/>
        </w:rPr>
        <w:t xml:space="preserve">information </w:t>
      </w:r>
      <w:r w:rsidR="00493C4E" w:rsidRPr="00AC2B81">
        <w:rPr>
          <w:rFonts w:ascii="Times New Roman" w:hAnsi="Times New Roman"/>
          <w:sz w:val="24"/>
          <w:szCs w:val="24"/>
        </w:rPr>
        <w:t>and literature amassed since the tim</w:t>
      </w:r>
      <w:r w:rsidR="00493C4E">
        <w:rPr>
          <w:rFonts w:ascii="Times New Roman" w:hAnsi="Times New Roman"/>
          <w:sz w:val="24"/>
          <w:szCs w:val="24"/>
        </w:rPr>
        <w:t>e</w:t>
      </w:r>
      <w:r w:rsidR="00493C4E" w:rsidRPr="00AC2B81">
        <w:rPr>
          <w:rFonts w:ascii="Times New Roman" w:hAnsi="Times New Roman"/>
          <w:sz w:val="24"/>
          <w:szCs w:val="24"/>
        </w:rPr>
        <w:t xml:space="preserve"> of the </w:t>
      </w:r>
      <w:r w:rsidR="00493C4E">
        <w:rPr>
          <w:rFonts w:ascii="Times New Roman" w:hAnsi="Times New Roman"/>
          <w:sz w:val="24"/>
          <w:szCs w:val="24"/>
        </w:rPr>
        <w:t>development of the desired conditions associated with the Payette F</w:t>
      </w:r>
      <w:r w:rsidR="00493C4E" w:rsidRPr="00AC2B81">
        <w:rPr>
          <w:rFonts w:ascii="Times New Roman" w:hAnsi="Times New Roman"/>
          <w:sz w:val="24"/>
          <w:szCs w:val="24"/>
        </w:rPr>
        <w:t>orest Plan</w:t>
      </w:r>
      <w:r w:rsidR="00493C4E">
        <w:rPr>
          <w:rFonts w:ascii="Times New Roman" w:hAnsi="Times New Roman"/>
          <w:sz w:val="24"/>
          <w:szCs w:val="24"/>
        </w:rPr>
        <w:t>.</w:t>
      </w:r>
      <w:r w:rsidR="00493C4E" w:rsidRPr="00AC2B81">
        <w:rPr>
          <w:rFonts w:ascii="Times New Roman" w:hAnsi="Times New Roman"/>
          <w:sz w:val="24"/>
          <w:szCs w:val="24"/>
        </w:rPr>
        <w:t xml:space="preserve"> Cli</w:t>
      </w:r>
      <w:r w:rsidR="00493C4E">
        <w:rPr>
          <w:rFonts w:ascii="Times New Roman" w:hAnsi="Times New Roman"/>
          <w:sz w:val="24"/>
          <w:szCs w:val="24"/>
        </w:rPr>
        <w:t>m</w:t>
      </w:r>
      <w:r w:rsidR="00493C4E" w:rsidRPr="00AC2B81">
        <w:rPr>
          <w:rFonts w:ascii="Times New Roman" w:hAnsi="Times New Roman"/>
          <w:sz w:val="24"/>
          <w:szCs w:val="24"/>
        </w:rPr>
        <w:t>ate chan</w:t>
      </w:r>
      <w:r w:rsidR="00493C4E">
        <w:rPr>
          <w:rFonts w:ascii="Times New Roman" w:hAnsi="Times New Roman"/>
          <w:sz w:val="24"/>
          <w:szCs w:val="24"/>
        </w:rPr>
        <w:t>g</w:t>
      </w:r>
      <w:r w:rsidR="00493C4E" w:rsidRPr="00AC2B81">
        <w:rPr>
          <w:rFonts w:ascii="Times New Roman" w:hAnsi="Times New Roman"/>
          <w:sz w:val="24"/>
          <w:szCs w:val="24"/>
        </w:rPr>
        <w:t>e, and the stress that hotter temperature</w:t>
      </w:r>
      <w:r w:rsidR="00493C4E">
        <w:rPr>
          <w:rFonts w:ascii="Times New Roman" w:hAnsi="Times New Roman"/>
          <w:sz w:val="24"/>
          <w:szCs w:val="24"/>
        </w:rPr>
        <w:t>s</w:t>
      </w:r>
      <w:r w:rsidR="00493C4E" w:rsidRPr="00AC2B81">
        <w:rPr>
          <w:rFonts w:ascii="Times New Roman" w:hAnsi="Times New Roman"/>
          <w:sz w:val="24"/>
          <w:szCs w:val="24"/>
        </w:rPr>
        <w:t xml:space="preserve"> for a more prolonged period, earlier or more </w:t>
      </w:r>
      <w:r w:rsidR="00493C4E">
        <w:rPr>
          <w:rFonts w:ascii="Times New Roman" w:hAnsi="Times New Roman"/>
          <w:sz w:val="24"/>
          <w:szCs w:val="24"/>
        </w:rPr>
        <w:t>extreme</w:t>
      </w:r>
      <w:r w:rsidR="00493C4E" w:rsidRPr="00AC2B81">
        <w:rPr>
          <w:rFonts w:ascii="Times New Roman" w:hAnsi="Times New Roman"/>
          <w:sz w:val="24"/>
          <w:szCs w:val="24"/>
        </w:rPr>
        <w:t xml:space="preserve"> </w:t>
      </w:r>
      <w:r w:rsidR="00493C4E" w:rsidRPr="00AC2B81">
        <w:rPr>
          <w:rFonts w:ascii="Times New Roman" w:hAnsi="Times New Roman" w:hint="eastAsia"/>
          <w:sz w:val="24"/>
          <w:szCs w:val="24"/>
        </w:rPr>
        <w:t>snowmelt</w:t>
      </w:r>
      <w:r w:rsidR="00493C4E">
        <w:rPr>
          <w:rFonts w:ascii="Times New Roman" w:hAnsi="Times New Roman"/>
          <w:sz w:val="24"/>
          <w:szCs w:val="24"/>
        </w:rPr>
        <w:t xml:space="preserve"> runoff</w:t>
      </w:r>
      <w:r w:rsidR="00493C4E" w:rsidRPr="00AC2B81">
        <w:rPr>
          <w:rFonts w:ascii="Times New Roman" w:hAnsi="Times New Roman"/>
          <w:sz w:val="24"/>
          <w:szCs w:val="24"/>
        </w:rPr>
        <w:t xml:space="preserve"> and other weather events have on forest ecosystems was only minimally c</w:t>
      </w:r>
      <w:r w:rsidR="00493C4E">
        <w:rPr>
          <w:rFonts w:ascii="Times New Roman" w:hAnsi="Times New Roman"/>
          <w:sz w:val="24"/>
          <w:szCs w:val="24"/>
        </w:rPr>
        <w:t>o</w:t>
      </w:r>
      <w:r w:rsidR="00493C4E" w:rsidRPr="00AC2B81">
        <w:rPr>
          <w:rFonts w:ascii="Times New Roman" w:hAnsi="Times New Roman"/>
          <w:sz w:val="24"/>
          <w:szCs w:val="24"/>
        </w:rPr>
        <w:t>ns</w:t>
      </w:r>
      <w:r w:rsidR="00493C4E">
        <w:rPr>
          <w:rFonts w:ascii="Times New Roman" w:hAnsi="Times New Roman"/>
          <w:sz w:val="24"/>
          <w:szCs w:val="24"/>
        </w:rPr>
        <w:t>i</w:t>
      </w:r>
      <w:r w:rsidR="00493C4E" w:rsidRPr="00AC2B81">
        <w:rPr>
          <w:rFonts w:ascii="Times New Roman" w:hAnsi="Times New Roman"/>
          <w:sz w:val="24"/>
          <w:szCs w:val="24"/>
        </w:rPr>
        <w:t xml:space="preserve">dered. </w:t>
      </w:r>
      <w:r w:rsidR="00493C4E">
        <w:rPr>
          <w:rFonts w:ascii="Times New Roman" w:hAnsi="Times New Roman"/>
          <w:sz w:val="24"/>
          <w:szCs w:val="24"/>
        </w:rPr>
        <w:t xml:space="preserve">If lands are in poorer condition – or riparian areas and uplands disturbed from cattle or sheep grazing - these effects may be even more pronounced and severe. </w:t>
      </w:r>
    </w:p>
    <w:p w14:paraId="31CB42F9"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hint="eastAsia"/>
          <w:sz w:val="24"/>
          <w:szCs w:val="24"/>
        </w:rPr>
        <w:t>L</w:t>
      </w:r>
      <w:r w:rsidRPr="00AC2B81">
        <w:rPr>
          <w:rFonts w:ascii="Times New Roman" w:hAnsi="Times New Roman"/>
          <w:sz w:val="24"/>
          <w:szCs w:val="24"/>
        </w:rPr>
        <w:t>ands t</w:t>
      </w:r>
      <w:r>
        <w:rPr>
          <w:rFonts w:ascii="Times New Roman" w:hAnsi="Times New Roman"/>
          <w:sz w:val="24"/>
          <w:szCs w:val="24"/>
        </w:rPr>
        <w:t>h</w:t>
      </w:r>
      <w:r w:rsidRPr="00AC2B81">
        <w:rPr>
          <w:rFonts w:ascii="Times New Roman" w:hAnsi="Times New Roman"/>
          <w:sz w:val="24"/>
          <w:szCs w:val="24"/>
        </w:rPr>
        <w:t>at are sign</w:t>
      </w:r>
      <w:r>
        <w:rPr>
          <w:rFonts w:ascii="Times New Roman" w:hAnsi="Times New Roman"/>
          <w:sz w:val="24"/>
          <w:szCs w:val="24"/>
        </w:rPr>
        <w:t>i</w:t>
      </w:r>
      <w:r w:rsidRPr="00AC2B81">
        <w:rPr>
          <w:rFonts w:ascii="Times New Roman" w:hAnsi="Times New Roman"/>
          <w:sz w:val="24"/>
          <w:szCs w:val="24"/>
        </w:rPr>
        <w:t>ficant</w:t>
      </w:r>
      <w:r>
        <w:rPr>
          <w:rFonts w:ascii="Times New Roman" w:hAnsi="Times New Roman"/>
          <w:sz w:val="24"/>
          <w:szCs w:val="24"/>
        </w:rPr>
        <w:t>l</w:t>
      </w:r>
      <w:r w:rsidRPr="00AC2B81">
        <w:rPr>
          <w:rFonts w:ascii="Times New Roman" w:hAnsi="Times New Roman"/>
          <w:sz w:val="24"/>
          <w:szCs w:val="24"/>
        </w:rPr>
        <w:t xml:space="preserve">y altered or disturbed by </w:t>
      </w:r>
      <w:r>
        <w:rPr>
          <w:rFonts w:ascii="Times New Roman" w:hAnsi="Times New Roman"/>
          <w:sz w:val="24"/>
          <w:szCs w:val="24"/>
        </w:rPr>
        <w:t xml:space="preserve">livestock grazing </w:t>
      </w:r>
      <w:r w:rsidRPr="00AC2B81">
        <w:rPr>
          <w:rFonts w:ascii="Times New Roman" w:hAnsi="Times New Roman"/>
          <w:sz w:val="24"/>
          <w:szCs w:val="24"/>
        </w:rPr>
        <w:t>are also likely to be les</w:t>
      </w:r>
      <w:r>
        <w:rPr>
          <w:rFonts w:ascii="Times New Roman" w:hAnsi="Times New Roman"/>
          <w:sz w:val="24"/>
          <w:szCs w:val="24"/>
        </w:rPr>
        <w:t>s</w:t>
      </w:r>
      <w:r w:rsidRPr="00AC2B81">
        <w:rPr>
          <w:rFonts w:ascii="Times New Roman" w:hAnsi="Times New Roman"/>
          <w:sz w:val="24"/>
          <w:szCs w:val="24"/>
        </w:rPr>
        <w:t xml:space="preserve"> resilient </w:t>
      </w:r>
      <w:r>
        <w:rPr>
          <w:rFonts w:ascii="Times New Roman" w:hAnsi="Times New Roman"/>
          <w:sz w:val="24"/>
          <w:szCs w:val="24"/>
        </w:rPr>
        <w:t>when subjected to</w:t>
      </w:r>
      <w:r w:rsidRPr="00AC2B81">
        <w:rPr>
          <w:rFonts w:ascii="Times New Roman" w:hAnsi="Times New Roman"/>
          <w:sz w:val="24"/>
          <w:szCs w:val="24"/>
        </w:rPr>
        <w:t xml:space="preserve"> loggin</w:t>
      </w:r>
      <w:r>
        <w:rPr>
          <w:rFonts w:ascii="Times New Roman" w:hAnsi="Times New Roman"/>
          <w:sz w:val="24"/>
          <w:szCs w:val="24"/>
        </w:rPr>
        <w:t>g</w:t>
      </w:r>
      <w:r w:rsidRPr="00AC2B81">
        <w:rPr>
          <w:rFonts w:ascii="Times New Roman" w:hAnsi="Times New Roman"/>
          <w:sz w:val="24"/>
          <w:szCs w:val="24"/>
        </w:rPr>
        <w:t>, thin</w:t>
      </w:r>
      <w:r>
        <w:rPr>
          <w:rFonts w:ascii="Times New Roman" w:hAnsi="Times New Roman"/>
          <w:sz w:val="24"/>
          <w:szCs w:val="24"/>
        </w:rPr>
        <w:t>n</w:t>
      </w:r>
      <w:r w:rsidRPr="00AC2B81">
        <w:rPr>
          <w:rFonts w:ascii="Times New Roman" w:hAnsi="Times New Roman"/>
          <w:sz w:val="24"/>
          <w:szCs w:val="24"/>
        </w:rPr>
        <w:t>ing</w:t>
      </w:r>
      <w:r>
        <w:rPr>
          <w:rFonts w:ascii="Times New Roman" w:hAnsi="Times New Roman"/>
          <w:sz w:val="24"/>
          <w:szCs w:val="24"/>
        </w:rPr>
        <w:t>,</w:t>
      </w:r>
      <w:r w:rsidRPr="00AC2B81">
        <w:rPr>
          <w:rFonts w:ascii="Times New Roman" w:hAnsi="Times New Roman"/>
          <w:sz w:val="24"/>
          <w:szCs w:val="24"/>
        </w:rPr>
        <w:t xml:space="preserve"> </w:t>
      </w:r>
      <w:r>
        <w:rPr>
          <w:rFonts w:ascii="Times New Roman" w:hAnsi="Times New Roman"/>
          <w:sz w:val="24"/>
          <w:szCs w:val="24"/>
        </w:rPr>
        <w:t>fire</w:t>
      </w:r>
      <w:r w:rsidRPr="00AC2B81">
        <w:rPr>
          <w:rFonts w:ascii="Times New Roman" w:hAnsi="Times New Roman"/>
          <w:sz w:val="24"/>
          <w:szCs w:val="24"/>
        </w:rPr>
        <w:t xml:space="preserve"> and other </w:t>
      </w:r>
      <w:r>
        <w:rPr>
          <w:rFonts w:ascii="Times New Roman" w:hAnsi="Times New Roman"/>
          <w:sz w:val="24"/>
          <w:szCs w:val="24"/>
        </w:rPr>
        <w:t>treatments, more prone to excessive erosion, less shade which slows down snowmelt, etc. Th</w:t>
      </w:r>
      <w:r w:rsidRPr="00AC2B81">
        <w:rPr>
          <w:rFonts w:ascii="Times New Roman" w:hAnsi="Times New Roman"/>
          <w:sz w:val="24"/>
          <w:szCs w:val="24"/>
        </w:rPr>
        <w:t xml:space="preserve">e risk </w:t>
      </w:r>
      <w:r>
        <w:rPr>
          <w:rFonts w:ascii="Times New Roman" w:hAnsi="Times New Roman"/>
          <w:sz w:val="24"/>
          <w:szCs w:val="24"/>
        </w:rPr>
        <w:t>is</w:t>
      </w:r>
      <w:r w:rsidRPr="00AC2B81">
        <w:rPr>
          <w:rFonts w:ascii="Times New Roman" w:hAnsi="Times New Roman"/>
          <w:sz w:val="24"/>
          <w:szCs w:val="24"/>
        </w:rPr>
        <w:t xml:space="preserve"> </w:t>
      </w:r>
      <w:r w:rsidRPr="00AC2B81">
        <w:rPr>
          <w:rFonts w:ascii="Times New Roman" w:hAnsi="Times New Roman" w:hint="eastAsia"/>
          <w:sz w:val="24"/>
          <w:szCs w:val="24"/>
        </w:rPr>
        <w:t>particularly</w:t>
      </w:r>
      <w:r w:rsidRPr="00AC2B81">
        <w:rPr>
          <w:rFonts w:ascii="Times New Roman" w:hAnsi="Times New Roman"/>
          <w:sz w:val="24"/>
          <w:szCs w:val="24"/>
        </w:rPr>
        <w:t xml:space="preserve"> great because the </w:t>
      </w:r>
      <w:r w:rsidRPr="00AC2B81">
        <w:rPr>
          <w:rFonts w:ascii="Times New Roman" w:hAnsi="Times New Roman" w:hint="eastAsia"/>
          <w:sz w:val="24"/>
          <w:szCs w:val="24"/>
        </w:rPr>
        <w:t>landscape</w:t>
      </w:r>
      <w:r w:rsidRPr="00AC2B81">
        <w:rPr>
          <w:rFonts w:ascii="Times New Roman" w:hAnsi="Times New Roman"/>
          <w:sz w:val="24"/>
          <w:szCs w:val="24"/>
        </w:rPr>
        <w:t xml:space="preserve"> and the project area receive a large </w:t>
      </w:r>
      <w:proofErr w:type="gramStart"/>
      <w:r w:rsidRPr="00AC2B81">
        <w:rPr>
          <w:rFonts w:ascii="Times New Roman" w:hAnsi="Times New Roman"/>
          <w:sz w:val="24"/>
          <w:szCs w:val="24"/>
        </w:rPr>
        <w:t>am</w:t>
      </w:r>
      <w:r>
        <w:rPr>
          <w:rFonts w:ascii="Times New Roman" w:hAnsi="Times New Roman"/>
          <w:sz w:val="24"/>
          <w:szCs w:val="24"/>
        </w:rPr>
        <w:t>ount</w:t>
      </w:r>
      <w:proofErr w:type="gramEnd"/>
      <w:r w:rsidRPr="00AC2B81">
        <w:rPr>
          <w:rFonts w:ascii="Times New Roman" w:hAnsi="Times New Roman"/>
          <w:sz w:val="24"/>
          <w:szCs w:val="24"/>
        </w:rPr>
        <w:t xml:space="preserve"> of livestock grazi</w:t>
      </w:r>
      <w:r>
        <w:rPr>
          <w:rFonts w:ascii="Times New Roman" w:hAnsi="Times New Roman"/>
          <w:sz w:val="24"/>
          <w:szCs w:val="24"/>
        </w:rPr>
        <w:t>n</w:t>
      </w:r>
      <w:r w:rsidRPr="00AC2B81">
        <w:rPr>
          <w:rFonts w:ascii="Times New Roman" w:hAnsi="Times New Roman"/>
          <w:sz w:val="24"/>
          <w:szCs w:val="24"/>
        </w:rPr>
        <w:t>g disturbance that alters site cond</w:t>
      </w:r>
      <w:r>
        <w:rPr>
          <w:rFonts w:ascii="Times New Roman" w:hAnsi="Times New Roman"/>
          <w:sz w:val="24"/>
          <w:szCs w:val="24"/>
        </w:rPr>
        <w:t>i</w:t>
      </w:r>
      <w:r w:rsidRPr="00AC2B81">
        <w:rPr>
          <w:rFonts w:ascii="Times New Roman" w:hAnsi="Times New Roman"/>
          <w:sz w:val="24"/>
          <w:szCs w:val="24"/>
        </w:rPr>
        <w:t xml:space="preserve">tions and </w:t>
      </w:r>
      <w:r w:rsidRPr="00AC2B81">
        <w:rPr>
          <w:rFonts w:ascii="Times New Roman" w:hAnsi="Times New Roman" w:hint="eastAsia"/>
          <w:sz w:val="24"/>
          <w:szCs w:val="24"/>
        </w:rPr>
        <w:t>ecological</w:t>
      </w:r>
      <w:r w:rsidRPr="00AC2B81">
        <w:rPr>
          <w:rFonts w:ascii="Times New Roman" w:hAnsi="Times New Roman"/>
          <w:sz w:val="24"/>
          <w:szCs w:val="24"/>
        </w:rPr>
        <w:t xml:space="preserve"> processes at every level.</w:t>
      </w:r>
    </w:p>
    <w:p w14:paraId="5DD50F77" w14:textId="5C2BA950"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We are </w:t>
      </w:r>
      <w:r w:rsidRPr="00AC2B81">
        <w:rPr>
          <w:rFonts w:ascii="Times New Roman" w:hAnsi="Times New Roman" w:hint="eastAsia"/>
          <w:sz w:val="24"/>
          <w:szCs w:val="24"/>
        </w:rPr>
        <w:t>increasingly</w:t>
      </w:r>
      <w:r w:rsidRPr="00AC2B81">
        <w:rPr>
          <w:rFonts w:ascii="Times New Roman" w:hAnsi="Times New Roman"/>
          <w:sz w:val="24"/>
          <w:szCs w:val="24"/>
        </w:rPr>
        <w:t xml:space="preserve"> </w:t>
      </w:r>
      <w:r w:rsidRPr="00AC2B81">
        <w:rPr>
          <w:rFonts w:ascii="Times New Roman" w:hAnsi="Times New Roman" w:hint="eastAsia"/>
          <w:sz w:val="24"/>
          <w:szCs w:val="24"/>
        </w:rPr>
        <w:t>concerned</w:t>
      </w:r>
      <w:r w:rsidRPr="00AC2B81">
        <w:rPr>
          <w:rFonts w:ascii="Times New Roman" w:hAnsi="Times New Roman"/>
          <w:sz w:val="24"/>
          <w:szCs w:val="24"/>
        </w:rPr>
        <w:t xml:space="preserve"> that extensive forest tree or other woody </w:t>
      </w:r>
      <w:r w:rsidRPr="00AC2B81">
        <w:rPr>
          <w:rFonts w:ascii="Times New Roman" w:hAnsi="Times New Roman" w:hint="eastAsia"/>
          <w:sz w:val="24"/>
          <w:szCs w:val="24"/>
        </w:rPr>
        <w:t>vegetation</w:t>
      </w:r>
      <w:r w:rsidRPr="00AC2B81">
        <w:rPr>
          <w:rFonts w:ascii="Times New Roman" w:hAnsi="Times New Roman"/>
          <w:sz w:val="24"/>
          <w:szCs w:val="24"/>
        </w:rPr>
        <w:t xml:space="preserve"> removal projects </w:t>
      </w:r>
      <w:r>
        <w:rPr>
          <w:rFonts w:ascii="Times New Roman" w:hAnsi="Times New Roman"/>
          <w:sz w:val="24"/>
          <w:szCs w:val="24"/>
        </w:rPr>
        <w:t>may</w:t>
      </w:r>
      <w:r w:rsidRPr="00AC2B81">
        <w:rPr>
          <w:rFonts w:ascii="Times New Roman" w:hAnsi="Times New Roman"/>
          <w:sz w:val="24"/>
          <w:szCs w:val="24"/>
        </w:rPr>
        <w:t xml:space="preserve"> in fact </w:t>
      </w:r>
      <w:r>
        <w:rPr>
          <w:rFonts w:ascii="Times New Roman" w:hAnsi="Times New Roman"/>
          <w:sz w:val="24"/>
          <w:szCs w:val="24"/>
        </w:rPr>
        <w:t xml:space="preserve">be </w:t>
      </w:r>
      <w:r w:rsidRPr="00AC2B81">
        <w:rPr>
          <w:rFonts w:ascii="Times New Roman" w:hAnsi="Times New Roman"/>
          <w:sz w:val="24"/>
          <w:szCs w:val="24"/>
        </w:rPr>
        <w:t xml:space="preserve">aimed at </w:t>
      </w:r>
      <w:r w:rsidRPr="00AC2B81">
        <w:rPr>
          <w:rFonts w:ascii="Times New Roman" w:hAnsi="Times New Roman" w:hint="eastAsia"/>
          <w:sz w:val="24"/>
          <w:szCs w:val="24"/>
        </w:rPr>
        <w:t>generating</w:t>
      </w:r>
      <w:r w:rsidRPr="00AC2B81">
        <w:rPr>
          <w:rFonts w:ascii="Times New Roman" w:hAnsi="Times New Roman"/>
          <w:sz w:val="24"/>
          <w:szCs w:val="24"/>
        </w:rPr>
        <w:t xml:space="preserve"> more livestock forage</w:t>
      </w:r>
      <w:r>
        <w:rPr>
          <w:rFonts w:ascii="Times New Roman" w:hAnsi="Times New Roman"/>
          <w:sz w:val="24"/>
          <w:szCs w:val="24"/>
        </w:rPr>
        <w:t xml:space="preserve"> in areas with depleted </w:t>
      </w:r>
      <w:r w:rsidR="00DF1A21">
        <w:rPr>
          <w:rFonts w:ascii="Times New Roman" w:hAnsi="Times New Roman"/>
          <w:sz w:val="24"/>
          <w:szCs w:val="24"/>
        </w:rPr>
        <w:t>“</w:t>
      </w:r>
      <w:r>
        <w:rPr>
          <w:rFonts w:ascii="Times New Roman" w:hAnsi="Times New Roman"/>
          <w:sz w:val="24"/>
          <w:szCs w:val="24"/>
        </w:rPr>
        <w:t>range</w:t>
      </w:r>
      <w:r w:rsidR="00DF1A21">
        <w:rPr>
          <w:rFonts w:ascii="Times New Roman" w:hAnsi="Times New Roman"/>
          <w:sz w:val="24"/>
          <w:szCs w:val="24"/>
        </w:rPr>
        <w:t>” or limited “forage”</w:t>
      </w:r>
      <w:r w:rsidRPr="00AC2B81">
        <w:rPr>
          <w:rFonts w:ascii="Times New Roman" w:hAnsi="Times New Roman"/>
          <w:sz w:val="24"/>
          <w:szCs w:val="24"/>
        </w:rPr>
        <w:t xml:space="preserve">. </w:t>
      </w:r>
      <w:r>
        <w:rPr>
          <w:rFonts w:ascii="Times New Roman" w:hAnsi="Times New Roman"/>
          <w:sz w:val="24"/>
          <w:szCs w:val="24"/>
        </w:rPr>
        <w:t xml:space="preserve">In a Washington state USFS project, clearing trees over many areas was promoted to disperse cows ostensibly to help limit wolf predation. </w:t>
      </w:r>
    </w:p>
    <w:p w14:paraId="51BF2D3C" w14:textId="77777777" w:rsidR="00493C4E" w:rsidRDefault="00493C4E" w:rsidP="00493C4E">
      <w:pPr>
        <w:pStyle w:val="NormalWeb"/>
        <w:rPr>
          <w:rFonts w:ascii="Times New Roman" w:hAnsi="Times New Roman"/>
          <w:sz w:val="24"/>
          <w:szCs w:val="24"/>
        </w:rPr>
      </w:pPr>
      <w:r w:rsidRPr="00AC2B81">
        <w:rPr>
          <w:rFonts w:ascii="Times New Roman" w:hAnsi="Times New Roman"/>
          <w:sz w:val="24"/>
          <w:szCs w:val="24"/>
        </w:rPr>
        <w:t>The F</w:t>
      </w:r>
      <w:r>
        <w:rPr>
          <w:rFonts w:ascii="Times New Roman" w:hAnsi="Times New Roman"/>
          <w:sz w:val="24"/>
          <w:szCs w:val="24"/>
        </w:rPr>
        <w:t xml:space="preserve">orest’s project documents </w:t>
      </w:r>
      <w:r w:rsidRPr="00AC2B81">
        <w:rPr>
          <w:rFonts w:ascii="Times New Roman" w:hAnsi="Times New Roman"/>
          <w:sz w:val="24"/>
          <w:szCs w:val="24"/>
        </w:rPr>
        <w:t xml:space="preserve">give </w:t>
      </w:r>
      <w:r w:rsidRPr="00AC2B81">
        <w:rPr>
          <w:rFonts w:ascii="Times New Roman" w:hAnsi="Times New Roman" w:hint="eastAsia"/>
          <w:sz w:val="24"/>
          <w:szCs w:val="24"/>
        </w:rPr>
        <w:t>the public</w:t>
      </w:r>
      <w:r w:rsidRPr="00AC2B81">
        <w:rPr>
          <w:rFonts w:ascii="Times New Roman" w:hAnsi="Times New Roman"/>
          <w:sz w:val="24"/>
          <w:szCs w:val="24"/>
        </w:rPr>
        <w:t xml:space="preserve"> the impression that the battery of radical new disturba</w:t>
      </w:r>
      <w:r>
        <w:rPr>
          <w:rFonts w:ascii="Times New Roman" w:hAnsi="Times New Roman"/>
          <w:sz w:val="24"/>
          <w:szCs w:val="24"/>
        </w:rPr>
        <w:t>n</w:t>
      </w:r>
      <w:r w:rsidRPr="00AC2B81">
        <w:rPr>
          <w:rFonts w:ascii="Times New Roman" w:hAnsi="Times New Roman"/>
          <w:sz w:val="24"/>
          <w:szCs w:val="24"/>
        </w:rPr>
        <w:t>ces to be imp</w:t>
      </w:r>
      <w:r>
        <w:rPr>
          <w:rFonts w:ascii="Times New Roman" w:hAnsi="Times New Roman"/>
          <w:sz w:val="24"/>
          <w:szCs w:val="24"/>
        </w:rPr>
        <w:t>o</w:t>
      </w:r>
      <w:r w:rsidRPr="00AC2B81">
        <w:rPr>
          <w:rFonts w:ascii="Times New Roman" w:hAnsi="Times New Roman"/>
          <w:sz w:val="24"/>
          <w:szCs w:val="24"/>
        </w:rPr>
        <w:t>sed on a syste</w:t>
      </w:r>
      <w:r>
        <w:rPr>
          <w:rFonts w:ascii="Times New Roman" w:hAnsi="Times New Roman"/>
          <w:sz w:val="24"/>
          <w:szCs w:val="24"/>
        </w:rPr>
        <w:t>m</w:t>
      </w:r>
      <w:r w:rsidRPr="00AC2B81">
        <w:rPr>
          <w:rFonts w:ascii="Times New Roman" w:hAnsi="Times New Roman"/>
          <w:sz w:val="24"/>
          <w:szCs w:val="24"/>
        </w:rPr>
        <w:t xml:space="preserve"> that has suffered extensive past logging/treatments of many types,</w:t>
      </w:r>
      <w:r>
        <w:rPr>
          <w:rFonts w:ascii="Times New Roman" w:hAnsi="Times New Roman"/>
          <w:sz w:val="24"/>
          <w:szCs w:val="24"/>
        </w:rPr>
        <w:t xml:space="preserve"> </w:t>
      </w:r>
      <w:r w:rsidRPr="00AC2B81">
        <w:rPr>
          <w:rFonts w:ascii="Times New Roman" w:hAnsi="Times New Roman"/>
          <w:sz w:val="24"/>
          <w:szCs w:val="24"/>
        </w:rPr>
        <w:t>and that has also been extensively grazed</w:t>
      </w:r>
      <w:r>
        <w:rPr>
          <w:rFonts w:ascii="Times New Roman" w:hAnsi="Times New Roman"/>
          <w:sz w:val="24"/>
          <w:szCs w:val="24"/>
        </w:rPr>
        <w:t xml:space="preserve"> - </w:t>
      </w:r>
      <w:r w:rsidRPr="00AC2B81">
        <w:rPr>
          <w:rFonts w:ascii="Times New Roman" w:hAnsi="Times New Roman"/>
          <w:sz w:val="24"/>
          <w:szCs w:val="24"/>
        </w:rPr>
        <w:t>wil</w:t>
      </w:r>
      <w:r>
        <w:rPr>
          <w:rFonts w:ascii="Times New Roman" w:hAnsi="Times New Roman"/>
          <w:sz w:val="24"/>
          <w:szCs w:val="24"/>
        </w:rPr>
        <w:t>l</w:t>
      </w:r>
      <w:r w:rsidRPr="00AC2B81">
        <w:rPr>
          <w:rFonts w:ascii="Times New Roman" w:hAnsi="Times New Roman"/>
          <w:sz w:val="24"/>
          <w:szCs w:val="24"/>
        </w:rPr>
        <w:t xml:space="preserve"> magically </w:t>
      </w:r>
      <w:r w:rsidRPr="00AC2B81">
        <w:rPr>
          <w:rFonts w:ascii="Times New Roman" w:hAnsi="Times New Roman" w:hint="eastAsia"/>
          <w:sz w:val="24"/>
          <w:szCs w:val="24"/>
        </w:rPr>
        <w:t>transform</w:t>
      </w:r>
      <w:r>
        <w:rPr>
          <w:rFonts w:ascii="Times New Roman" w:hAnsi="Times New Roman"/>
          <w:sz w:val="24"/>
          <w:szCs w:val="24"/>
        </w:rPr>
        <w:t xml:space="preserve"> the landscape</w:t>
      </w:r>
      <w:r w:rsidRPr="00AC2B81">
        <w:rPr>
          <w:rFonts w:ascii="Times New Roman" w:hAnsi="Times New Roman"/>
          <w:sz w:val="24"/>
          <w:szCs w:val="24"/>
        </w:rPr>
        <w:t xml:space="preserve"> into</w:t>
      </w:r>
      <w:r>
        <w:rPr>
          <w:rFonts w:ascii="Times New Roman" w:hAnsi="Times New Roman"/>
          <w:sz w:val="24"/>
          <w:szCs w:val="24"/>
        </w:rPr>
        <w:t xml:space="preserve"> asbestos-like </w:t>
      </w:r>
      <w:r w:rsidRPr="00AC2B81">
        <w:rPr>
          <w:rFonts w:ascii="Times New Roman" w:hAnsi="Times New Roman"/>
          <w:sz w:val="24"/>
          <w:szCs w:val="24"/>
        </w:rPr>
        <w:t>ideal fire-resistant communit</w:t>
      </w:r>
      <w:r>
        <w:rPr>
          <w:rFonts w:ascii="Times New Roman" w:hAnsi="Times New Roman"/>
          <w:sz w:val="24"/>
          <w:szCs w:val="24"/>
        </w:rPr>
        <w:t>ie</w:t>
      </w:r>
      <w:r w:rsidRPr="00AC2B81">
        <w:rPr>
          <w:rFonts w:ascii="Times New Roman" w:hAnsi="Times New Roman"/>
          <w:sz w:val="24"/>
          <w:szCs w:val="24"/>
        </w:rPr>
        <w:t>s</w:t>
      </w:r>
      <w:r>
        <w:rPr>
          <w:rFonts w:ascii="Times New Roman" w:hAnsi="Times New Roman"/>
          <w:sz w:val="24"/>
          <w:szCs w:val="24"/>
        </w:rPr>
        <w:t xml:space="preserve"> that will be “resilient” and “resistant”. These nebulous terms of resilience and resistance must be clearly defined, and solid scientific evidence provided to support the Forest’s claims. </w:t>
      </w:r>
    </w:p>
    <w:p w14:paraId="2E372AF1"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What is the likelihood of areas to burn under various vegetation types and conditions in the models and estimates the Forests rely on for desired conditions? Burned largely grassy areas are often most likely to burn because they are hotter, drier, windier. Forests are less likely to burn.</w:t>
      </w:r>
    </w:p>
    <w:p w14:paraId="157738B8"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Will there be salvage or other logging or wood/tree removal in association with any prescribed fires? Will the Forest allow salvage logging in the event of a wildfire in or near the project area?</w:t>
      </w:r>
    </w:p>
    <w:p w14:paraId="19C7A42B" w14:textId="7AEF8080"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The Fed Reg </w:t>
      </w:r>
      <w:r w:rsidR="00DF1A21">
        <w:rPr>
          <w:rFonts w:ascii="Times New Roman" w:hAnsi="Times New Roman"/>
          <w:sz w:val="24"/>
          <w:szCs w:val="24"/>
        </w:rPr>
        <w:t xml:space="preserve">Notice also </w:t>
      </w:r>
      <w:r>
        <w:rPr>
          <w:rFonts w:ascii="Times New Roman" w:hAnsi="Times New Roman"/>
          <w:sz w:val="24"/>
          <w:szCs w:val="24"/>
        </w:rPr>
        <w:t>stated:</w:t>
      </w:r>
    </w:p>
    <w:p w14:paraId="1AF1B760" w14:textId="77777777" w:rsidR="00493C4E" w:rsidRPr="006C04A6" w:rsidRDefault="00493C4E" w:rsidP="00493C4E">
      <w:pPr>
        <w:pStyle w:val="NormalWeb"/>
        <w:rPr>
          <w:rFonts w:ascii="Times New Roman" w:hAnsi="Times New Roman"/>
          <w:i/>
          <w:iCs/>
          <w:sz w:val="24"/>
          <w:szCs w:val="24"/>
        </w:rPr>
      </w:pPr>
      <w:r w:rsidRPr="006C04A6">
        <w:rPr>
          <w:rFonts w:ascii="Times New Roman" w:hAnsi="Times New Roman"/>
          <w:i/>
          <w:iCs/>
          <w:sz w:val="24"/>
          <w:szCs w:val="24"/>
        </w:rPr>
        <w:t xml:space="preserve">There is a need to increase the diversity and resilience of the landscape with an emphasis on promoting early seral and </w:t>
      </w:r>
      <w:proofErr w:type="gramStart"/>
      <w:r w:rsidRPr="006C04A6">
        <w:rPr>
          <w:rFonts w:ascii="Times New Roman" w:hAnsi="Times New Roman"/>
          <w:i/>
          <w:iCs/>
          <w:sz w:val="24"/>
          <w:szCs w:val="24"/>
        </w:rPr>
        <w:t>fire resistant</w:t>
      </w:r>
      <w:proofErr w:type="gramEnd"/>
      <w:r w:rsidRPr="006C04A6">
        <w:rPr>
          <w:rFonts w:ascii="Times New Roman" w:hAnsi="Times New Roman"/>
          <w:i/>
          <w:iCs/>
          <w:sz w:val="24"/>
          <w:szCs w:val="24"/>
        </w:rPr>
        <w:t xml:space="preserve"> species (e.g., ponderosa pine and western larch), and improving watershed function and integrity. There is also a need to reduce </w:t>
      </w:r>
      <w:r w:rsidRPr="006C04A6">
        <w:rPr>
          <w:rFonts w:ascii="Times New Roman" w:hAnsi="Times New Roman"/>
          <w:i/>
          <w:iCs/>
          <w:sz w:val="24"/>
          <w:szCs w:val="24"/>
        </w:rPr>
        <w:lastRenderedPageBreak/>
        <w:t xml:space="preserve">the threat of unnaturally high wildfire intensity, especially in areas adjacent to communities. Additionally, there is a need to address the potential for user conflict and improve forest user safety, and effectively manage areas experiencing detrimental impacts from dispersed or unauthorized recreation. </w:t>
      </w:r>
    </w:p>
    <w:p w14:paraId="4614A8BA" w14:textId="03F2DF02" w:rsidR="00493C4E" w:rsidRDefault="00493C4E" w:rsidP="00493C4E">
      <w:pPr>
        <w:pStyle w:val="NormalWeb"/>
        <w:rPr>
          <w:rFonts w:ascii="Times New Roman" w:hAnsi="Times New Roman"/>
          <w:sz w:val="24"/>
          <w:szCs w:val="24"/>
        </w:rPr>
      </w:pPr>
      <w:r>
        <w:rPr>
          <w:rFonts w:ascii="Times New Roman" w:hAnsi="Times New Roman"/>
          <w:sz w:val="24"/>
          <w:szCs w:val="24"/>
        </w:rPr>
        <w:t>Isn’t this counter to the Forest Plan and NFMA requirements for protection of sensitive, MIS and ESA-listed species – none of which rely on early seral habitats</w:t>
      </w:r>
      <w:r w:rsidR="00DF1A21">
        <w:rPr>
          <w:rFonts w:ascii="Times New Roman" w:hAnsi="Times New Roman"/>
          <w:sz w:val="24"/>
          <w:szCs w:val="24"/>
        </w:rPr>
        <w:t xml:space="preserve"> that the 2018 and current project would massively result in</w:t>
      </w:r>
      <w:r>
        <w:rPr>
          <w:rFonts w:ascii="Times New Roman" w:hAnsi="Times New Roman"/>
          <w:sz w:val="24"/>
          <w:szCs w:val="24"/>
        </w:rPr>
        <w:t>?</w:t>
      </w:r>
    </w:p>
    <w:p w14:paraId="2199D305" w14:textId="1AADB322"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The Fed Reg also references economic factors as part of the need. </w:t>
      </w:r>
      <w:r w:rsidR="00DF1A21">
        <w:rPr>
          <w:rFonts w:ascii="Times New Roman" w:hAnsi="Times New Roman"/>
          <w:sz w:val="24"/>
          <w:szCs w:val="24"/>
        </w:rPr>
        <w:t xml:space="preserve">What will be the cost to recover the Wolverine population if they are driven out of the project area – due to intensified human disturbance in a burned and tree-stripped landscape where recreational disturbance footprint significantly expands -including </w:t>
      </w:r>
      <w:proofErr w:type="gramStart"/>
      <w:r w:rsidR="00DF1A21">
        <w:rPr>
          <w:rFonts w:ascii="Times New Roman" w:hAnsi="Times New Roman"/>
          <w:sz w:val="24"/>
          <w:szCs w:val="24"/>
        </w:rPr>
        <w:t>as a result of</w:t>
      </w:r>
      <w:proofErr w:type="gramEnd"/>
      <w:r w:rsidR="00DF1A21">
        <w:rPr>
          <w:rFonts w:ascii="Times New Roman" w:hAnsi="Times New Roman"/>
          <w:sz w:val="24"/>
          <w:szCs w:val="24"/>
        </w:rPr>
        <w:t xml:space="preserve"> the Brundage expansion, housing development, trails networks, etc. that the FS approved -despite knowing the serious impact on rare biota?  </w:t>
      </w:r>
      <w:r>
        <w:rPr>
          <w:rFonts w:ascii="Times New Roman" w:hAnsi="Times New Roman"/>
          <w:sz w:val="24"/>
          <w:szCs w:val="24"/>
        </w:rPr>
        <w:t xml:space="preserve">How much does livestock grazing cost the Forest just to administer? How much does it cost the forest to try to mitigate grazing damage – herbicide use, fencing, potential lack of forest regeneration, fencing degraded areas, etc.? How much will all elements of these projects cost taxpayers? What will be the costs to attempt restoration if the Forest’s treatments go awry -for example, herbicide costs if flammable grass or other weeds invade, re-planting of trees if burned or heavily logged areas do not regenerate – as is happening post-fire in areas of the Frank Church)? What is the economic value (recreational uses and enjoyment, carbon sequestration) associated with the Forest sites and attributes that will suffer short, </w:t>
      </w:r>
      <w:proofErr w:type="gramStart"/>
      <w:r>
        <w:rPr>
          <w:rFonts w:ascii="Times New Roman" w:hAnsi="Times New Roman"/>
          <w:sz w:val="24"/>
          <w:szCs w:val="24"/>
        </w:rPr>
        <w:t>mid</w:t>
      </w:r>
      <w:proofErr w:type="gramEnd"/>
      <w:r>
        <w:rPr>
          <w:rFonts w:ascii="Times New Roman" w:hAnsi="Times New Roman"/>
          <w:sz w:val="24"/>
          <w:szCs w:val="24"/>
        </w:rPr>
        <w:t xml:space="preserve"> and long-term loss and/or harms? What will it cost to restore species habitats and populations if projects cause their populations to significantly diminish or blink out altogether in the site? Or result in the larger local population not being viable </w:t>
      </w:r>
      <w:proofErr w:type="spellStart"/>
      <w:proofErr w:type="gramStart"/>
      <w:r>
        <w:rPr>
          <w:rFonts w:ascii="Times New Roman" w:hAnsi="Times New Roman"/>
          <w:sz w:val="24"/>
          <w:szCs w:val="24"/>
        </w:rPr>
        <w:t>any more</w:t>
      </w:r>
      <w:proofErr w:type="spellEnd"/>
      <w:proofErr w:type="gramEnd"/>
      <w:r>
        <w:rPr>
          <w:rFonts w:ascii="Times New Roman" w:hAnsi="Times New Roman"/>
          <w:sz w:val="24"/>
          <w:szCs w:val="24"/>
        </w:rPr>
        <w:t xml:space="preserve">? </w:t>
      </w:r>
      <w:proofErr w:type="gramStart"/>
      <w:r>
        <w:rPr>
          <w:rFonts w:ascii="Times New Roman" w:hAnsi="Times New Roman"/>
          <w:sz w:val="24"/>
          <w:szCs w:val="24"/>
        </w:rPr>
        <w:t>In order to</w:t>
      </w:r>
      <w:proofErr w:type="gramEnd"/>
      <w:r>
        <w:rPr>
          <w:rFonts w:ascii="Times New Roman" w:hAnsi="Times New Roman"/>
          <w:sz w:val="24"/>
          <w:szCs w:val="24"/>
        </w:rPr>
        <w:t xml:space="preserve"> understand this, the Forest must provide current baseline studies on the status of habitats, habitat loss and fragmentation and viability of populations of species of concern. How much will it cost to restore or stabilize a watershed that “blows out” as the result of effects of project treatments (including as exacerbated by grazing disturbance, roading etc.)?</w:t>
      </w:r>
    </w:p>
    <w:p w14:paraId="25412C6D" w14:textId="44856D6F" w:rsidR="00493C4E" w:rsidRDefault="00493C4E" w:rsidP="00493C4E">
      <w:pPr>
        <w:pStyle w:val="NormalWeb"/>
        <w:rPr>
          <w:rFonts w:ascii="Times New Roman" w:hAnsi="Times New Roman"/>
          <w:sz w:val="24"/>
          <w:szCs w:val="24"/>
        </w:rPr>
      </w:pPr>
      <w:r w:rsidRPr="006A39C4">
        <w:rPr>
          <w:rFonts w:ascii="Times New Roman" w:hAnsi="Times New Roman"/>
          <w:i/>
          <w:iCs/>
          <w:sz w:val="24"/>
          <w:szCs w:val="24"/>
        </w:rPr>
        <w:t>Carbon sequestration</w:t>
      </w:r>
      <w:r>
        <w:rPr>
          <w:rFonts w:ascii="Times New Roman" w:hAnsi="Times New Roman"/>
          <w:i/>
          <w:iCs/>
          <w:sz w:val="24"/>
          <w:szCs w:val="24"/>
        </w:rPr>
        <w:t xml:space="preserve"> concerns</w:t>
      </w:r>
      <w:r w:rsidRPr="00AC2B81">
        <w:rPr>
          <w:rFonts w:ascii="Times New Roman" w:hAnsi="Times New Roman"/>
          <w:sz w:val="24"/>
          <w:szCs w:val="24"/>
        </w:rPr>
        <w:t>.</w:t>
      </w:r>
      <w:r>
        <w:rPr>
          <w:rFonts w:ascii="Times New Roman" w:hAnsi="Times New Roman"/>
          <w:sz w:val="24"/>
          <w:szCs w:val="24"/>
        </w:rPr>
        <w:t xml:space="preserve"> Logging, burning or biomass production </w:t>
      </w:r>
      <w:r w:rsidR="00DF1A21">
        <w:rPr>
          <w:rFonts w:ascii="Times New Roman" w:hAnsi="Times New Roman"/>
          <w:sz w:val="24"/>
          <w:szCs w:val="24"/>
        </w:rPr>
        <w:t xml:space="preserve">releases carbon dioxide and other gases into the atmosphere – and </w:t>
      </w:r>
      <w:r>
        <w:rPr>
          <w:rFonts w:ascii="Times New Roman" w:hAnsi="Times New Roman"/>
          <w:sz w:val="24"/>
          <w:szCs w:val="24"/>
        </w:rPr>
        <w:t xml:space="preserve">reduces carbon sequestration. Livestock grazing </w:t>
      </w:r>
      <w:r w:rsidR="00DF1A21">
        <w:rPr>
          <w:rFonts w:ascii="Times New Roman" w:hAnsi="Times New Roman"/>
          <w:sz w:val="24"/>
          <w:szCs w:val="24"/>
        </w:rPr>
        <w:t xml:space="preserve">also </w:t>
      </w:r>
      <w:r>
        <w:rPr>
          <w:rFonts w:ascii="Times New Roman" w:hAnsi="Times New Roman"/>
          <w:sz w:val="24"/>
          <w:szCs w:val="24"/>
        </w:rPr>
        <w:t>disrupts carbon sequestration processes.</w:t>
      </w:r>
    </w:p>
    <w:p w14:paraId="5052219F" w14:textId="67DA47BD"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The Fed Reg Notice claimed the Project (and this </w:t>
      </w:r>
      <w:r w:rsidR="00DF1A21">
        <w:rPr>
          <w:rFonts w:ascii="Times New Roman" w:hAnsi="Times New Roman"/>
          <w:sz w:val="24"/>
          <w:szCs w:val="24"/>
        </w:rPr>
        <w:t xml:space="preserve">wishful thinking </w:t>
      </w:r>
      <w:r>
        <w:rPr>
          <w:rFonts w:ascii="Times New Roman" w:hAnsi="Times New Roman"/>
          <w:sz w:val="24"/>
          <w:szCs w:val="24"/>
        </w:rPr>
        <w:t xml:space="preserve">continues in the </w:t>
      </w:r>
      <w:r w:rsidR="00DF1A21">
        <w:rPr>
          <w:rFonts w:ascii="Times New Roman" w:hAnsi="Times New Roman"/>
          <w:sz w:val="24"/>
          <w:szCs w:val="24"/>
        </w:rPr>
        <w:t>2024</w:t>
      </w:r>
      <w:r>
        <w:rPr>
          <w:rFonts w:ascii="Times New Roman" w:hAnsi="Times New Roman"/>
          <w:sz w:val="24"/>
          <w:szCs w:val="24"/>
        </w:rPr>
        <w:t xml:space="preserve"> project) will:</w:t>
      </w:r>
    </w:p>
    <w:p w14:paraId="79E0AA4C" w14:textId="77777777" w:rsidR="00493C4E" w:rsidRPr="00F869E0" w:rsidRDefault="00493C4E" w:rsidP="00493C4E">
      <w:pPr>
        <w:pStyle w:val="NormalWeb"/>
        <w:rPr>
          <w:rFonts w:ascii="Times New Roman" w:hAnsi="Times New Roman"/>
          <w:i/>
          <w:iCs/>
          <w:sz w:val="24"/>
          <w:szCs w:val="24"/>
        </w:rPr>
      </w:pPr>
      <w:r w:rsidRPr="00F869E0">
        <w:rPr>
          <w:rFonts w:ascii="Times New Roman" w:hAnsi="Times New Roman"/>
          <w:i/>
          <w:iCs/>
          <w:sz w:val="24"/>
          <w:szCs w:val="24"/>
        </w:rPr>
        <w:t xml:space="preserve">Move vegetation toward desired conditions defined in the Forest Plan with an emphasis on improving wildlife habitat; reducing the risk of uncharacteristic and undesirable wildland fire; returning fire to the ecosystem; promoting the development of large tree forest structures mixed with a mosaic of size classes; improving growth, maintaining and </w:t>
      </w:r>
      <w:r w:rsidRPr="00F869E0">
        <w:rPr>
          <w:rFonts w:ascii="Times New Roman" w:hAnsi="Times New Roman"/>
          <w:i/>
          <w:iCs/>
          <w:sz w:val="24"/>
          <w:szCs w:val="24"/>
        </w:rPr>
        <w:lastRenderedPageBreak/>
        <w:t xml:space="preserve">promoting seral species composition (e.g., quaking aspen, </w:t>
      </w:r>
      <w:proofErr w:type="spellStart"/>
      <w:r w:rsidRPr="00F869E0">
        <w:rPr>
          <w:rFonts w:ascii="Times New Roman" w:hAnsi="Times New Roman"/>
          <w:i/>
          <w:iCs/>
          <w:sz w:val="24"/>
          <w:szCs w:val="24"/>
        </w:rPr>
        <w:t>whitebark</w:t>
      </w:r>
      <w:proofErr w:type="spellEnd"/>
      <w:r w:rsidRPr="00F869E0">
        <w:rPr>
          <w:rFonts w:ascii="Times New Roman" w:hAnsi="Times New Roman"/>
          <w:i/>
          <w:iCs/>
          <w:sz w:val="24"/>
          <w:szCs w:val="24"/>
        </w:rPr>
        <w:t xml:space="preserve"> pine, western larch, ponderosa pine, and Douglas-fir), and increasing resiliency to insects, disease, and fire. </w:t>
      </w:r>
    </w:p>
    <w:p w14:paraId="3AF22823" w14:textId="7B2793D9" w:rsidR="00493C4E" w:rsidRDefault="00DF1A21" w:rsidP="00493C4E">
      <w:pPr>
        <w:pStyle w:val="NormalWeb"/>
        <w:rPr>
          <w:rFonts w:ascii="Times New Roman" w:hAnsi="Times New Roman"/>
          <w:sz w:val="24"/>
          <w:szCs w:val="24"/>
        </w:rPr>
      </w:pPr>
      <w:r>
        <w:rPr>
          <w:rFonts w:ascii="Times New Roman" w:hAnsi="Times New Roman"/>
          <w:sz w:val="24"/>
          <w:szCs w:val="24"/>
        </w:rPr>
        <w:t xml:space="preserve">Where is data monitoring the degree of sheep browsing on aspen – and how it may prevent regeneration? </w:t>
      </w:r>
      <w:r w:rsidR="00493C4E">
        <w:rPr>
          <w:rFonts w:ascii="Times New Roman" w:hAnsi="Times New Roman"/>
          <w:sz w:val="24"/>
          <w:szCs w:val="24"/>
        </w:rPr>
        <w:t xml:space="preserve">How are uncharacteristic or undesirable fires defined? When has fire </w:t>
      </w:r>
      <w:r>
        <w:rPr>
          <w:rFonts w:ascii="Times New Roman" w:hAnsi="Times New Roman"/>
          <w:sz w:val="24"/>
          <w:szCs w:val="24"/>
        </w:rPr>
        <w:t>“</w:t>
      </w:r>
      <w:r w:rsidR="00493C4E">
        <w:rPr>
          <w:rFonts w:ascii="Times New Roman" w:hAnsi="Times New Roman"/>
          <w:sz w:val="24"/>
          <w:szCs w:val="24"/>
        </w:rPr>
        <w:t>left the ecosystem</w:t>
      </w:r>
      <w:r>
        <w:rPr>
          <w:rFonts w:ascii="Times New Roman" w:hAnsi="Times New Roman"/>
          <w:sz w:val="24"/>
          <w:szCs w:val="24"/>
        </w:rPr>
        <w:t>”</w:t>
      </w:r>
      <w:r w:rsidR="00493C4E">
        <w:rPr>
          <w:rFonts w:ascii="Times New Roman" w:hAnsi="Times New Roman"/>
          <w:sz w:val="24"/>
          <w:szCs w:val="24"/>
        </w:rPr>
        <w:t xml:space="preserve"> – does this just mean lightning has not struck recently? </w:t>
      </w:r>
      <w:r>
        <w:rPr>
          <w:rFonts w:ascii="Times New Roman" w:hAnsi="Times New Roman"/>
          <w:sz w:val="24"/>
          <w:szCs w:val="24"/>
        </w:rPr>
        <w:t xml:space="preserve">Note that in 2024, the FS claims areas have missed fire </w:t>
      </w:r>
      <w:proofErr w:type="spellStart"/>
      <w:r>
        <w:rPr>
          <w:rFonts w:ascii="Times New Roman" w:hAnsi="Times New Roman"/>
          <w:sz w:val="24"/>
          <w:szCs w:val="24"/>
        </w:rPr>
        <w:t xml:space="preserve">cycles </w:t>
      </w:r>
      <w:proofErr w:type="spellEnd"/>
      <w:r>
        <w:rPr>
          <w:rFonts w:ascii="Times New Roman" w:hAnsi="Times New Roman"/>
          <w:sz w:val="24"/>
          <w:szCs w:val="24"/>
        </w:rPr>
        <w:t xml:space="preserve">– as if fires burn like clockwork – and the land is unhealthy if it has not burned, </w:t>
      </w:r>
      <w:proofErr w:type="gramStart"/>
      <w:r>
        <w:rPr>
          <w:rFonts w:ascii="Times New Roman" w:hAnsi="Times New Roman"/>
          <w:sz w:val="24"/>
          <w:szCs w:val="24"/>
        </w:rPr>
        <w:t>This</w:t>
      </w:r>
      <w:proofErr w:type="gramEnd"/>
      <w:r>
        <w:rPr>
          <w:rFonts w:ascii="Times New Roman" w:hAnsi="Times New Roman"/>
          <w:sz w:val="24"/>
          <w:szCs w:val="24"/>
        </w:rPr>
        <w:t xml:space="preserve"> is particularly absurd – given the mature and old growth deficits ion the Payette Forest. </w:t>
      </w:r>
      <w:r w:rsidR="00493C4E">
        <w:rPr>
          <w:rFonts w:ascii="Times New Roman" w:hAnsi="Times New Roman"/>
          <w:sz w:val="24"/>
          <w:szCs w:val="24"/>
        </w:rPr>
        <w:t>How has the Forest factored the increase in human-caused fires into its fire return and disturbance intervals, and projections of sufficient mature and old growth habitats and other values required to sustain MIS species, sensitive species, ESA species, and other forest attributes?</w:t>
      </w:r>
    </w:p>
    <w:p w14:paraId="76FA8A39" w14:textId="385FDDA6"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The project disturbances sprawl across the landscape. Logging and thinning that may make portions of the project area more vulnerable to fire </w:t>
      </w:r>
      <w:proofErr w:type="gramStart"/>
      <w:r>
        <w:rPr>
          <w:rFonts w:ascii="Times New Roman" w:hAnsi="Times New Roman"/>
          <w:sz w:val="24"/>
          <w:szCs w:val="24"/>
        </w:rPr>
        <w:t>spread, and</w:t>
      </w:r>
      <w:proofErr w:type="gramEnd"/>
      <w:r>
        <w:rPr>
          <w:rFonts w:ascii="Times New Roman" w:hAnsi="Times New Roman"/>
          <w:sz w:val="24"/>
          <w:szCs w:val="24"/>
        </w:rPr>
        <w:t xml:space="preserve"> may result in many more fires than the forest predicts. What science is the forest using to back up these claimed project benefits?</w:t>
      </w:r>
    </w:p>
    <w:p w14:paraId="04959FCD" w14:textId="77777777" w:rsidR="00493C4E" w:rsidRPr="00F869E0" w:rsidRDefault="00493C4E" w:rsidP="00493C4E">
      <w:pPr>
        <w:pStyle w:val="NormalWeb"/>
        <w:rPr>
          <w:rFonts w:ascii="Times New Roman" w:hAnsi="Times New Roman"/>
          <w:i/>
          <w:iCs/>
          <w:sz w:val="24"/>
          <w:szCs w:val="24"/>
        </w:rPr>
      </w:pPr>
      <w:r w:rsidRPr="00F869E0">
        <w:rPr>
          <w:rFonts w:ascii="Times New Roman" w:hAnsi="Times New Roman"/>
          <w:i/>
          <w:iCs/>
          <w:sz w:val="24"/>
          <w:szCs w:val="24"/>
        </w:rPr>
        <w:t xml:space="preserve"> Support the development of fire- adapted rural communities. </w:t>
      </w:r>
    </w:p>
    <w:p w14:paraId="75F2089A" w14:textId="33AA9776" w:rsidR="00FC3DDC" w:rsidRPr="00FC3DDC" w:rsidRDefault="00493C4E" w:rsidP="00493C4E">
      <w:pPr>
        <w:pStyle w:val="NormalWeb"/>
        <w:rPr>
          <w:rFonts w:ascii="Times New Roman" w:hAnsi="Times New Roman"/>
          <w:sz w:val="24"/>
          <w:szCs w:val="24"/>
        </w:rPr>
      </w:pPr>
      <w:r>
        <w:rPr>
          <w:rFonts w:ascii="Times New Roman" w:hAnsi="Times New Roman"/>
          <w:sz w:val="24"/>
          <w:szCs w:val="24"/>
        </w:rPr>
        <w:t xml:space="preserve">This is a laudable goal. If the Forest truly wants to do this, then please focus </w:t>
      </w:r>
      <w:proofErr w:type="gramStart"/>
      <w:r>
        <w:rPr>
          <w:rFonts w:ascii="Times New Roman" w:hAnsi="Times New Roman"/>
          <w:sz w:val="24"/>
          <w:szCs w:val="24"/>
        </w:rPr>
        <w:t>at</w:t>
      </w:r>
      <w:proofErr w:type="gramEnd"/>
      <w:r>
        <w:rPr>
          <w:rFonts w:ascii="Times New Roman" w:hAnsi="Times New Roman"/>
          <w:sz w:val="24"/>
          <w:szCs w:val="24"/>
        </w:rPr>
        <w:t xml:space="preserve"> the community</w:t>
      </w:r>
      <w:r w:rsidR="00DF1A21">
        <w:rPr>
          <w:rFonts w:ascii="Times New Roman" w:hAnsi="Times New Roman"/>
          <w:sz w:val="24"/>
          <w:szCs w:val="24"/>
        </w:rPr>
        <w:t>/structure</w:t>
      </w:r>
      <w:r>
        <w:rPr>
          <w:rFonts w:ascii="Times New Roman" w:hAnsi="Times New Roman"/>
          <w:sz w:val="24"/>
          <w:szCs w:val="24"/>
        </w:rPr>
        <w:t xml:space="preserve"> interface – the actual WUI – and do not conduct wide-ranging vegetation clearing projects miles away from where the homes</w:t>
      </w:r>
      <w:r w:rsidR="00FC3DDC">
        <w:rPr>
          <w:rFonts w:ascii="Times New Roman" w:hAnsi="Times New Roman"/>
          <w:sz w:val="24"/>
          <w:szCs w:val="24"/>
        </w:rPr>
        <w:t>, infrastructure</w:t>
      </w:r>
      <w:r>
        <w:rPr>
          <w:rFonts w:ascii="Times New Roman" w:hAnsi="Times New Roman"/>
          <w:sz w:val="24"/>
          <w:szCs w:val="24"/>
        </w:rPr>
        <w:t xml:space="preserve"> and community are </w:t>
      </w:r>
      <w:r w:rsidRPr="00FC3DDC">
        <w:rPr>
          <w:rFonts w:ascii="Times New Roman" w:hAnsi="Times New Roman"/>
          <w:sz w:val="24"/>
          <w:szCs w:val="24"/>
        </w:rPr>
        <w:t xml:space="preserve">located. </w:t>
      </w:r>
      <w:proofErr w:type="gramStart"/>
      <w:r w:rsidR="00DF1A21">
        <w:rPr>
          <w:rFonts w:ascii="Times New Roman" w:hAnsi="Times New Roman"/>
          <w:sz w:val="24"/>
          <w:szCs w:val="24"/>
        </w:rPr>
        <w:t>Torching  and</w:t>
      </w:r>
      <w:proofErr w:type="gramEnd"/>
      <w:r w:rsidR="00DF1A21">
        <w:rPr>
          <w:rFonts w:ascii="Times New Roman" w:hAnsi="Times New Roman"/>
          <w:sz w:val="24"/>
          <w:szCs w:val="24"/>
        </w:rPr>
        <w:t xml:space="preserve"> logging the French Creek IRA is incompatible with this goal.</w:t>
      </w:r>
    </w:p>
    <w:p w14:paraId="1210E932" w14:textId="3C7C89C8" w:rsidR="00FC3DDC" w:rsidRPr="00FC3DDC" w:rsidRDefault="00FC3DDC" w:rsidP="00493C4E">
      <w:pPr>
        <w:pStyle w:val="NormalWeb"/>
        <w:rPr>
          <w:rFonts w:ascii="Times New Roman" w:hAnsi="Times New Roman"/>
          <w:sz w:val="24"/>
          <w:szCs w:val="24"/>
        </w:rPr>
      </w:pPr>
      <w:r w:rsidRPr="00FC3DDC">
        <w:rPr>
          <w:rFonts w:ascii="Times New Roman" w:hAnsi="Times New Roman" w:cs="Times New Roman (Body CS)"/>
          <w:sz w:val="24"/>
        </w:rPr>
        <w:t>What is the distance to habitations from all areas of each treatment unit? What is the fuel loading and the characteristics of the fuels in the area targeted vs. not targeted for radical disturbance and habitat simplification in the project? Please provide detailed mapping of WUIs</w:t>
      </w:r>
      <w:r>
        <w:rPr>
          <w:rFonts w:ascii="Times New Roman" w:hAnsi="Times New Roman" w:cs="Times New Roman (Body CS)"/>
          <w:sz w:val="24"/>
        </w:rPr>
        <w:t>.</w:t>
      </w:r>
    </w:p>
    <w:p w14:paraId="7B202EF2" w14:textId="34DA7771" w:rsidR="00493C4E" w:rsidRPr="0015769A" w:rsidRDefault="00493C4E" w:rsidP="00493C4E">
      <w:pPr>
        <w:pStyle w:val="NormalWeb"/>
        <w:rPr>
          <w:rFonts w:ascii="Times New Roman" w:hAnsi="Times New Roman"/>
          <w:sz w:val="24"/>
          <w:szCs w:val="24"/>
        </w:rPr>
      </w:pPr>
      <w:r>
        <w:rPr>
          <w:rFonts w:ascii="Times New Roman" w:hAnsi="Times New Roman"/>
          <w:sz w:val="24"/>
          <w:szCs w:val="24"/>
        </w:rPr>
        <w:t xml:space="preserve">Also, there </w:t>
      </w:r>
      <w:r w:rsidR="00DF1A21">
        <w:rPr>
          <w:rFonts w:ascii="Times New Roman" w:hAnsi="Times New Roman"/>
          <w:sz w:val="24"/>
          <w:szCs w:val="24"/>
        </w:rPr>
        <w:t xml:space="preserve">is certainly </w:t>
      </w:r>
      <w:r>
        <w:rPr>
          <w:rFonts w:ascii="Times New Roman" w:hAnsi="Times New Roman"/>
          <w:sz w:val="24"/>
          <w:szCs w:val="24"/>
        </w:rPr>
        <w:t xml:space="preserve">increasing recreational or second home or other development currently expanding </w:t>
      </w:r>
      <w:r w:rsidR="00DF1A21">
        <w:rPr>
          <w:rFonts w:ascii="Times New Roman" w:hAnsi="Times New Roman"/>
          <w:sz w:val="24"/>
          <w:szCs w:val="24"/>
        </w:rPr>
        <w:t xml:space="preserve">in </w:t>
      </w:r>
      <w:r>
        <w:rPr>
          <w:rFonts w:ascii="Times New Roman" w:hAnsi="Times New Roman"/>
          <w:sz w:val="24"/>
          <w:szCs w:val="24"/>
        </w:rPr>
        <w:t>the WUI</w:t>
      </w:r>
      <w:r w:rsidR="00DF1A21">
        <w:rPr>
          <w:rFonts w:ascii="Times New Roman" w:hAnsi="Times New Roman"/>
          <w:sz w:val="24"/>
          <w:szCs w:val="24"/>
        </w:rPr>
        <w:t xml:space="preserve"> – as the FS approved the Brundage resort houses</w:t>
      </w:r>
      <w:r>
        <w:rPr>
          <w:rFonts w:ascii="Times New Roman" w:hAnsi="Times New Roman"/>
          <w:sz w:val="24"/>
          <w:szCs w:val="24"/>
        </w:rPr>
        <w:t xml:space="preserve"> If so- where and what will the effects be? Expanded housing (and linked roading or other development) on private lands in the project area will also place more pressure on wildlife populations that require areas of lower disturbance – making the existing less disturbed areas of the Forest in their current condition -with more screening and protective vegetative cover - be even more valuable to these species.</w:t>
      </w:r>
      <w:r w:rsidRPr="006A39C4">
        <w:rPr>
          <w:rFonts w:ascii="Times New Roman" w:hAnsi="Times New Roman"/>
          <w:i/>
          <w:iCs/>
          <w:sz w:val="24"/>
          <w:szCs w:val="24"/>
        </w:rPr>
        <w:t xml:space="preserve"> Provide for a safe, </w:t>
      </w:r>
      <w:proofErr w:type="gramStart"/>
      <w:r w:rsidRPr="006A39C4">
        <w:rPr>
          <w:rFonts w:ascii="Times New Roman" w:hAnsi="Times New Roman"/>
          <w:i/>
          <w:iCs/>
          <w:sz w:val="24"/>
          <w:szCs w:val="24"/>
        </w:rPr>
        <w:t>sustainable</w:t>
      </w:r>
      <w:proofErr w:type="gramEnd"/>
      <w:r w:rsidRPr="006A39C4">
        <w:rPr>
          <w:rFonts w:ascii="Times New Roman" w:hAnsi="Times New Roman"/>
          <w:i/>
          <w:iCs/>
          <w:sz w:val="24"/>
          <w:szCs w:val="24"/>
        </w:rPr>
        <w:t xml:space="preserve"> and efficient NFS transportation network for administration, utilization, and protection of NFS lands, and reduce road-related negative effects to resources. </w:t>
      </w:r>
    </w:p>
    <w:p w14:paraId="1CB5F1F4" w14:textId="3F5DE98B" w:rsidR="00493C4E" w:rsidRDefault="00493C4E" w:rsidP="00493C4E">
      <w:pPr>
        <w:pStyle w:val="NormalWeb"/>
        <w:rPr>
          <w:rFonts w:ascii="Times New Roman" w:hAnsi="Times New Roman"/>
          <w:sz w:val="24"/>
          <w:szCs w:val="24"/>
        </w:rPr>
      </w:pPr>
      <w:r>
        <w:rPr>
          <w:rFonts w:ascii="Times New Roman" w:hAnsi="Times New Roman"/>
          <w:sz w:val="24"/>
          <w:szCs w:val="24"/>
        </w:rPr>
        <w:lastRenderedPageBreak/>
        <w:t xml:space="preserve">The Forest must provide a wide range of road removal and obliteration alternatives. But first it must critically examine the impacts of the total road </w:t>
      </w:r>
      <w:r w:rsidR="00DF1A21">
        <w:rPr>
          <w:rFonts w:ascii="Times New Roman" w:hAnsi="Times New Roman"/>
          <w:sz w:val="24"/>
          <w:szCs w:val="24"/>
        </w:rPr>
        <w:t xml:space="preserve">and trail </w:t>
      </w:r>
      <w:proofErr w:type="gramStart"/>
      <w:r w:rsidR="00DF1A21">
        <w:rPr>
          <w:rFonts w:ascii="Times New Roman" w:hAnsi="Times New Roman"/>
          <w:sz w:val="24"/>
          <w:szCs w:val="24"/>
        </w:rPr>
        <w:t>s</w:t>
      </w:r>
      <w:r>
        <w:rPr>
          <w:rFonts w:ascii="Times New Roman" w:hAnsi="Times New Roman"/>
          <w:sz w:val="24"/>
          <w:szCs w:val="24"/>
        </w:rPr>
        <w:t>ystem</w:t>
      </w:r>
      <w:r w:rsidR="00DF1A21">
        <w:rPr>
          <w:rFonts w:ascii="Times New Roman" w:hAnsi="Times New Roman"/>
          <w:sz w:val="24"/>
          <w:szCs w:val="24"/>
        </w:rPr>
        <w:t>, and</w:t>
      </w:r>
      <w:proofErr w:type="gramEnd"/>
      <w:r w:rsidR="00DF1A21">
        <w:rPr>
          <w:rFonts w:ascii="Times New Roman" w:hAnsi="Times New Roman"/>
          <w:sz w:val="24"/>
          <w:szCs w:val="24"/>
        </w:rPr>
        <w:t xml:space="preserve"> describe how trails and unauthorized routes keep expanding.</w:t>
      </w:r>
    </w:p>
    <w:p w14:paraId="0B0FD0AC" w14:textId="37D30E83"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Where is the Forest planning to keep roads in place so it can harvest more timber, for example - with the roads primary reason for existence being commodities/extraction. Where are roads kept open for grazing purposes when grazing activities such as salt distribution </w:t>
      </w:r>
      <w:r w:rsidR="00DF1A21">
        <w:rPr>
          <w:rFonts w:ascii="Times New Roman" w:hAnsi="Times New Roman"/>
          <w:sz w:val="24"/>
          <w:szCs w:val="24"/>
        </w:rPr>
        <w:t xml:space="preserve">(salting primes sites for weeds) </w:t>
      </w:r>
      <w:r>
        <w:rPr>
          <w:rFonts w:ascii="Times New Roman" w:hAnsi="Times New Roman"/>
          <w:sz w:val="24"/>
          <w:szCs w:val="24"/>
        </w:rPr>
        <w:t>could be done on horseback?</w:t>
      </w:r>
    </w:p>
    <w:p w14:paraId="78C4FE58" w14:textId="77777777" w:rsidR="00493C4E" w:rsidRPr="006A39C4" w:rsidRDefault="00493C4E" w:rsidP="00493C4E">
      <w:pPr>
        <w:pStyle w:val="NormalWeb"/>
        <w:rPr>
          <w:rFonts w:ascii="Times New Roman" w:hAnsi="Times New Roman"/>
          <w:i/>
          <w:iCs/>
          <w:sz w:val="24"/>
          <w:szCs w:val="24"/>
        </w:rPr>
      </w:pPr>
      <w:r w:rsidRPr="006A39C4">
        <w:rPr>
          <w:rFonts w:ascii="Times New Roman" w:hAnsi="Times New Roman"/>
          <w:i/>
          <w:iCs/>
          <w:sz w:val="24"/>
          <w:szCs w:val="24"/>
        </w:rPr>
        <w:t xml:space="preserve">Move </w:t>
      </w:r>
      <w:proofErr w:type="spellStart"/>
      <w:r w:rsidRPr="006A39C4">
        <w:rPr>
          <w:rFonts w:ascii="Times New Roman" w:hAnsi="Times New Roman"/>
          <w:i/>
          <w:iCs/>
          <w:sz w:val="24"/>
          <w:szCs w:val="24"/>
        </w:rPr>
        <w:t>subwatersheds</w:t>
      </w:r>
      <w:proofErr w:type="spellEnd"/>
      <w:r w:rsidRPr="006A39C4">
        <w:rPr>
          <w:rFonts w:ascii="Times New Roman" w:hAnsi="Times New Roman"/>
          <w:i/>
          <w:iCs/>
          <w:sz w:val="24"/>
          <w:szCs w:val="24"/>
        </w:rPr>
        <w:t xml:space="preserve"> within the project area toward the desired conditions for soil, water, riparian, and aquatic resources. </w:t>
      </w:r>
    </w:p>
    <w:p w14:paraId="385E6816"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See above re: full ecological baseline data on existing site-specific conditions must be provided. All models, assumptions, inputs, science used to determine these desired conditions and to understand the direct, </w:t>
      </w:r>
      <w:proofErr w:type="gramStart"/>
      <w:r>
        <w:rPr>
          <w:rFonts w:ascii="Times New Roman" w:hAnsi="Times New Roman"/>
          <w:sz w:val="24"/>
          <w:szCs w:val="24"/>
        </w:rPr>
        <w:t>indirect</w:t>
      </w:r>
      <w:proofErr w:type="gramEnd"/>
      <w:r>
        <w:rPr>
          <w:rFonts w:ascii="Times New Roman" w:hAnsi="Times New Roman"/>
          <w:sz w:val="24"/>
          <w:szCs w:val="24"/>
        </w:rPr>
        <w:t xml:space="preserve"> and cumulative effects of imposing the project’s the battery of often overlapping disturbances on these resources must be provided. This is an immense area, and there are many conflicts between competing resource uses that must be fully examined, and adverse impacts minimized.</w:t>
      </w:r>
    </w:p>
    <w:p w14:paraId="18CBE00C" w14:textId="77777777" w:rsidR="00493C4E" w:rsidRPr="006A39C4" w:rsidRDefault="00493C4E" w:rsidP="00493C4E">
      <w:pPr>
        <w:pStyle w:val="NormalWeb"/>
        <w:rPr>
          <w:rFonts w:ascii="Times New Roman" w:hAnsi="Times New Roman"/>
          <w:i/>
          <w:iCs/>
          <w:sz w:val="24"/>
          <w:szCs w:val="24"/>
        </w:rPr>
      </w:pPr>
      <w:r w:rsidRPr="006A39C4">
        <w:rPr>
          <w:rFonts w:ascii="Times New Roman" w:hAnsi="Times New Roman"/>
          <w:i/>
          <w:iCs/>
          <w:sz w:val="24"/>
          <w:szCs w:val="24"/>
        </w:rPr>
        <w:t xml:space="preserve">Implement site-specific streambank and wetland restoration activities where stream channels, wetlands, or riparian areas are in a degraded condition. </w:t>
      </w:r>
    </w:p>
    <w:p w14:paraId="605EEDD8" w14:textId="77777777" w:rsidR="00493C4E" w:rsidRPr="00730AD4" w:rsidRDefault="00493C4E" w:rsidP="00493C4E">
      <w:pPr>
        <w:pStyle w:val="NormalWeb"/>
        <w:rPr>
          <w:rFonts w:ascii="Times New Roman" w:eastAsia="Times New Roman" w:hAnsi="Times New Roman"/>
          <w:sz w:val="24"/>
          <w:szCs w:val="24"/>
          <w:lang w:eastAsia="zh-CN"/>
        </w:rPr>
      </w:pPr>
      <w:r>
        <w:rPr>
          <w:rFonts w:ascii="Times New Roman" w:hAnsi="Times New Roman"/>
          <w:sz w:val="24"/>
          <w:szCs w:val="24"/>
        </w:rPr>
        <w:t xml:space="preserve">Please provide solid baseline inventory and assessment data of the effects of all livestock grazing disturbance, roads, trails, past logging/treatments, fires – on riparian areas – springs, seeps, wet meadows, bogs, streams, etc. See Belsky et al. 1999 Survey of livestock influences on stream </w:t>
      </w:r>
      <w:proofErr w:type="spellStart"/>
      <w:r>
        <w:rPr>
          <w:rFonts w:ascii="Times New Roman" w:hAnsi="Times New Roman"/>
          <w:sz w:val="24"/>
          <w:szCs w:val="24"/>
        </w:rPr>
        <w:t>ands</w:t>
      </w:r>
      <w:proofErr w:type="spellEnd"/>
      <w:r>
        <w:rPr>
          <w:rFonts w:ascii="Times New Roman" w:hAnsi="Times New Roman"/>
          <w:sz w:val="24"/>
          <w:szCs w:val="24"/>
        </w:rPr>
        <w:t xml:space="preserve"> riparian ecosystems in the western United States riparian paper.  </w:t>
      </w:r>
      <w:r w:rsidRPr="00730AD4">
        <w:rPr>
          <w:rFonts w:eastAsia="Times New Roman"/>
          <w:i/>
          <w:iCs/>
          <w:sz w:val="24"/>
          <w:szCs w:val="24"/>
          <w:lang w:eastAsia="zh-CN"/>
        </w:rPr>
        <w:t xml:space="preserve">Journal of Soil and Water Conservation, </w:t>
      </w:r>
      <w:r w:rsidRPr="00730AD4">
        <w:rPr>
          <w:rFonts w:eastAsia="Times New Roman"/>
          <w:sz w:val="24"/>
          <w:szCs w:val="24"/>
          <w:lang w:eastAsia="zh-CN"/>
        </w:rPr>
        <w:t>1999, Vol. 54, pp. 419-431)</w:t>
      </w:r>
      <w:r>
        <w:rPr>
          <w:rFonts w:eastAsia="Times New Roman"/>
          <w:sz w:val="24"/>
          <w:szCs w:val="24"/>
          <w:lang w:eastAsia="zh-CN"/>
        </w:rPr>
        <w:t>,</w:t>
      </w:r>
      <w:r w:rsidRPr="00730AD4">
        <w:rPr>
          <w:rFonts w:eastAsia="Times New Roman"/>
          <w:sz w:val="24"/>
          <w:szCs w:val="24"/>
          <w:lang w:eastAsia="zh-CN"/>
        </w:rPr>
        <w:t xml:space="preserve"> </w:t>
      </w:r>
    </w:p>
    <w:p w14:paraId="34D76E3B"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Full current data on riparian and aquatic habitat conditions must also be acquired as a baseline.</w:t>
      </w:r>
    </w:p>
    <w:p w14:paraId="47ACA373" w14:textId="77777777" w:rsidR="00493C4E" w:rsidRPr="006A39C4" w:rsidRDefault="00493C4E" w:rsidP="00493C4E">
      <w:pPr>
        <w:pStyle w:val="NormalWeb"/>
        <w:rPr>
          <w:rFonts w:ascii="Times New Roman" w:hAnsi="Times New Roman"/>
          <w:i/>
          <w:iCs/>
          <w:sz w:val="24"/>
          <w:szCs w:val="24"/>
        </w:rPr>
      </w:pPr>
      <w:r w:rsidRPr="006A39C4">
        <w:rPr>
          <w:rFonts w:ascii="Times New Roman" w:hAnsi="Times New Roman"/>
          <w:i/>
          <w:iCs/>
          <w:sz w:val="24"/>
          <w:szCs w:val="24"/>
        </w:rPr>
        <w:t xml:space="preserve">Manage recreation use by improving trails, addressing unauthorized trails, improving other recreation infrastructure, and thus improve soil and water conditions while also minimizing the potential for conflicts between users, and addressing the risk to forest users. </w:t>
      </w:r>
    </w:p>
    <w:p w14:paraId="450760B2"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We are concerned about just what the Forest means by improving trails and other recreational infrastructure. How many of these are user-created? What specific use will trails be improved for? Many hikers, walkers and campers can get just fine with few and/or rudimentary trails. What is the existing winter recreation footprint -Brundage, snowmobiling, cross-country skiing? Is mountain bike rapidly expanding in summer, resulting in trail proliferation and considerable human disturbance extending into wildlife habitats that were previously more secure? Other Forest project documents describe </w:t>
      </w:r>
      <w:r>
        <w:rPr>
          <w:rFonts w:ascii="Times New Roman" w:hAnsi="Times New Roman"/>
          <w:sz w:val="24"/>
          <w:szCs w:val="24"/>
        </w:rPr>
        <w:lastRenderedPageBreak/>
        <w:t>establishing User-created trails as part of a system. This is quite controversial, and rewards unauthorized use.</w:t>
      </w:r>
    </w:p>
    <w:p w14:paraId="47157869" w14:textId="77777777" w:rsidR="00493C4E" w:rsidRPr="0022034B" w:rsidRDefault="00493C4E" w:rsidP="00493C4E">
      <w:pPr>
        <w:pStyle w:val="NormalWeb"/>
        <w:rPr>
          <w:rFonts w:ascii="Times New Roman" w:hAnsi="Times New Roman"/>
          <w:i/>
          <w:iCs/>
          <w:sz w:val="24"/>
          <w:szCs w:val="24"/>
        </w:rPr>
      </w:pPr>
      <w:r w:rsidRPr="0022034B">
        <w:rPr>
          <w:rFonts w:ascii="Times New Roman" w:hAnsi="Times New Roman"/>
          <w:i/>
          <w:iCs/>
          <w:sz w:val="24"/>
          <w:szCs w:val="24"/>
        </w:rPr>
        <w:t>G. Contribute to the economic vitality of the communities adjacent to the Payette National Forest through improvements to recreational opportunities, timber sales, and other removals of forest products, which also fosters a resilient, adaptive ecosystem to mitigate wildfire risk and strengthen …</w:t>
      </w:r>
    </w:p>
    <w:p w14:paraId="1DB935A1"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Please explain what this rosy statement really means. Aren’t some of these things mutually exclusive? It seems like the Forest has included contradictory elements in this statement. We are very concerned the Forest may be referring to the desires and agenda of Forest “Collaborative” group that cuts </w:t>
      </w:r>
      <w:proofErr w:type="gramStart"/>
      <w:r>
        <w:rPr>
          <w:rFonts w:ascii="Times New Roman" w:hAnsi="Times New Roman"/>
          <w:sz w:val="24"/>
          <w:szCs w:val="24"/>
        </w:rPr>
        <w:t>the vast majority of</w:t>
      </w:r>
      <w:proofErr w:type="gramEnd"/>
      <w:r>
        <w:rPr>
          <w:rFonts w:ascii="Times New Roman" w:hAnsi="Times New Roman"/>
          <w:sz w:val="24"/>
          <w:szCs w:val="24"/>
        </w:rPr>
        <w:t xml:space="preserve"> the public out of the process and decisions related to the group desires that may be at odds with the needs of rare species.</w:t>
      </w:r>
    </w:p>
    <w:p w14:paraId="654B2107"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Non-Commercial Treatments: Non- commercial thinning (NCT) would occur on approximately 75,000 acres and would be completed in areas of commercial harvest as well as outside of commercial harvest. This would consist of trees generally less than ten inches diameter at breast height (DBH). Primary target acres for NCT consist of stands </w:t>
      </w:r>
      <w:r w:rsidRPr="00AC2B81">
        <w:rPr>
          <w:rFonts w:ascii="Times New Roman" w:hAnsi="Times New Roman"/>
          <w:sz w:val="24"/>
          <w:szCs w:val="24"/>
        </w:rPr>
        <w:lastRenderedPageBreak/>
        <w:t xml:space="preserve">within </w:t>
      </w:r>
      <w:r w:rsidRPr="00AC2B81">
        <w:rPr>
          <w:rFonts w:ascii="Times New Roman" w:hAnsi="Times New Roman"/>
          <w:position w:val="5636"/>
          <w:sz w:val="24"/>
          <w:szCs w:val="24"/>
        </w:rPr>
        <w:t>1</w:t>
      </w:r>
      <w:r w:rsidRPr="00AC2B81">
        <w:rPr>
          <w:rFonts w:ascii="Times New Roman" w:hAnsi="Times New Roman"/>
          <w:sz w:val="24"/>
          <w:szCs w:val="24"/>
        </w:rPr>
        <w:t xml:space="preserve">⁄2 mile of structures; plantations; high-use recreation areas where vegetation </w:t>
      </w:r>
      <w:r w:rsidRPr="00AC2B81">
        <w:rPr>
          <w:rFonts w:ascii="Times New Roman" w:hAnsi="Times New Roman"/>
          <w:sz w:val="24"/>
          <w:szCs w:val="24"/>
        </w:rPr>
        <w:lastRenderedPageBreak/>
        <w:t>management would maintain or enhance recreation objectives; areas with forest health concerns due to ins</w:t>
      </w:r>
      <w:r>
        <w:rPr>
          <w:rFonts w:ascii="Times New Roman" w:hAnsi="Times New Roman"/>
          <w:sz w:val="24"/>
          <w:szCs w:val="24"/>
        </w:rPr>
        <w:t>ect and disease; areas with</w:t>
      </w:r>
      <w:r w:rsidRPr="00AC2B81">
        <w:rPr>
          <w:rFonts w:ascii="Times New Roman" w:hAnsi="Times New Roman"/>
          <w:sz w:val="24"/>
          <w:szCs w:val="24"/>
        </w:rPr>
        <w:t xml:space="preserve"> undesirable competition to early seral species; areas where density related stress/mortality </w:t>
      </w:r>
      <w:proofErr w:type="gramStart"/>
      <w:r w:rsidRPr="00AC2B81">
        <w:rPr>
          <w:rFonts w:ascii="Times New Roman" w:hAnsi="Times New Roman"/>
          <w:sz w:val="24"/>
          <w:szCs w:val="24"/>
        </w:rPr>
        <w:t>is</w:t>
      </w:r>
      <w:proofErr w:type="gramEnd"/>
      <w:r w:rsidRPr="00AC2B81">
        <w:rPr>
          <w:rFonts w:ascii="Times New Roman" w:hAnsi="Times New Roman"/>
          <w:sz w:val="24"/>
          <w:szCs w:val="24"/>
        </w:rPr>
        <w:t xml:space="preserve"> </w:t>
      </w:r>
    </w:p>
    <w:p w14:paraId="0E3EE496" w14:textId="77777777" w:rsidR="00493C4E" w:rsidRPr="00AC2B81" w:rsidRDefault="00493C4E" w:rsidP="00493C4E">
      <w:pPr>
        <w:pStyle w:val="NormalWeb"/>
        <w:rPr>
          <w:rFonts w:ascii="Times New Roman" w:hAnsi="Times New Roman"/>
          <w:sz w:val="24"/>
          <w:szCs w:val="24"/>
        </w:rPr>
      </w:pPr>
      <w:proofErr w:type="gramStart"/>
      <w:r w:rsidRPr="00AC2B81">
        <w:rPr>
          <w:rFonts w:ascii="Times New Roman" w:hAnsi="Times New Roman"/>
          <w:sz w:val="24"/>
          <w:szCs w:val="24"/>
        </w:rPr>
        <w:t>undesirable;</w:t>
      </w:r>
      <w:proofErr w:type="gramEnd"/>
      <w:r w:rsidRPr="00AC2B81">
        <w:rPr>
          <w:rFonts w:ascii="Times New Roman" w:hAnsi="Times New Roman"/>
          <w:sz w:val="24"/>
          <w:szCs w:val="24"/>
        </w:rPr>
        <w:t xml:space="preserve"> and/or roadside treatments to improve ingress and egress routes. </w:t>
      </w:r>
    </w:p>
    <w:p w14:paraId="1DD3F635"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Prescribed Fire Treatments: </w:t>
      </w:r>
    </w:p>
    <w:p w14:paraId="67990D11"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Prescribed fire treatments would occur on approximately 83,000 acres. Nearly </w:t>
      </w:r>
      <w:proofErr w:type="gramStart"/>
      <w:r w:rsidRPr="00AC2B81">
        <w:rPr>
          <w:rFonts w:ascii="Times New Roman" w:hAnsi="Times New Roman"/>
          <w:sz w:val="24"/>
          <w:szCs w:val="24"/>
        </w:rPr>
        <w:t>all of</w:t>
      </w:r>
      <w:proofErr w:type="gramEnd"/>
      <w:r w:rsidRPr="00AC2B81">
        <w:rPr>
          <w:rFonts w:ascii="Times New Roman" w:hAnsi="Times New Roman"/>
          <w:sz w:val="24"/>
          <w:szCs w:val="24"/>
        </w:rPr>
        <w:t xml:space="preserve"> the project area (excluding the Bruin Mountain </w:t>
      </w:r>
      <w:proofErr w:type="spellStart"/>
      <w:r w:rsidRPr="00AC2B81">
        <w:rPr>
          <w:rFonts w:ascii="Times New Roman" w:hAnsi="Times New Roman"/>
          <w:sz w:val="24"/>
          <w:szCs w:val="24"/>
        </w:rPr>
        <w:t>Reasearch</w:t>
      </w:r>
      <w:proofErr w:type="spellEnd"/>
      <w:r w:rsidRPr="00AC2B81">
        <w:rPr>
          <w:rFonts w:ascii="Times New Roman" w:hAnsi="Times New Roman"/>
          <w:sz w:val="24"/>
          <w:szCs w:val="24"/>
        </w:rPr>
        <w:t xml:space="preserve"> Natural Area and additional areas deemed unsuited or critical) would be considered for prescribed fire over the next 20 years. Commercial activities would generally be completed prior to the application of fire, except where the application of fire prior to thinning does not affect commercial activities. Approximately 500 to 10,000 acres of prescribed fire would be applied annually. </w:t>
      </w:r>
    </w:p>
    <w:p w14:paraId="75973FC1"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 xml:space="preserve">This </w:t>
      </w:r>
      <w:r>
        <w:rPr>
          <w:rFonts w:ascii="Times New Roman" w:hAnsi="Times New Roman"/>
          <w:sz w:val="24"/>
          <w:szCs w:val="24"/>
        </w:rPr>
        <w:t>proposal</w:t>
      </w:r>
      <w:r w:rsidRPr="00AC2B81">
        <w:rPr>
          <w:rFonts w:ascii="Times New Roman" w:hAnsi="Times New Roman"/>
          <w:sz w:val="24"/>
          <w:szCs w:val="24"/>
        </w:rPr>
        <w:t xml:space="preserve"> amounts to a horrific </w:t>
      </w:r>
      <w:r w:rsidRPr="00AC2B81">
        <w:rPr>
          <w:rFonts w:ascii="Times New Roman" w:hAnsi="Times New Roman" w:hint="eastAsia"/>
          <w:sz w:val="24"/>
          <w:szCs w:val="24"/>
        </w:rPr>
        <w:t>disturbance</w:t>
      </w:r>
      <w:r w:rsidRPr="00AC2B81">
        <w:rPr>
          <w:rFonts w:ascii="Times New Roman" w:hAnsi="Times New Roman"/>
          <w:sz w:val="24"/>
          <w:szCs w:val="24"/>
        </w:rPr>
        <w:t xml:space="preserve"> footprint – </w:t>
      </w:r>
      <w:r>
        <w:rPr>
          <w:rFonts w:ascii="Times New Roman" w:hAnsi="Times New Roman"/>
          <w:sz w:val="24"/>
          <w:szCs w:val="24"/>
        </w:rPr>
        <w:t xml:space="preserve">often </w:t>
      </w:r>
      <w:r w:rsidRPr="00AC2B81">
        <w:rPr>
          <w:rFonts w:ascii="Times New Roman" w:hAnsi="Times New Roman"/>
          <w:sz w:val="24"/>
          <w:szCs w:val="24"/>
        </w:rPr>
        <w:t xml:space="preserve">with </w:t>
      </w:r>
      <w:r w:rsidRPr="00AC2B81">
        <w:rPr>
          <w:rFonts w:ascii="Times New Roman" w:hAnsi="Times New Roman" w:hint="eastAsia"/>
          <w:sz w:val="24"/>
          <w:szCs w:val="24"/>
        </w:rPr>
        <w:t>multiple</w:t>
      </w:r>
      <w:r w:rsidRPr="00AC2B81">
        <w:rPr>
          <w:rFonts w:ascii="Times New Roman" w:hAnsi="Times New Roman"/>
          <w:sz w:val="24"/>
          <w:szCs w:val="24"/>
        </w:rPr>
        <w:t xml:space="preserve"> and overlapping treatme</w:t>
      </w:r>
      <w:r>
        <w:rPr>
          <w:rFonts w:ascii="Times New Roman" w:hAnsi="Times New Roman"/>
          <w:sz w:val="24"/>
          <w:szCs w:val="24"/>
        </w:rPr>
        <w:t>n</w:t>
      </w:r>
      <w:r w:rsidRPr="00AC2B81">
        <w:rPr>
          <w:rFonts w:ascii="Times New Roman" w:hAnsi="Times New Roman"/>
          <w:sz w:val="24"/>
          <w:szCs w:val="24"/>
        </w:rPr>
        <w:t xml:space="preserve">t </w:t>
      </w:r>
      <w:r>
        <w:rPr>
          <w:rFonts w:ascii="Times New Roman" w:hAnsi="Times New Roman"/>
          <w:sz w:val="24"/>
          <w:szCs w:val="24"/>
        </w:rPr>
        <w:t xml:space="preserve">and other </w:t>
      </w:r>
      <w:r w:rsidRPr="00AC2B81">
        <w:rPr>
          <w:rFonts w:ascii="Times New Roman" w:hAnsi="Times New Roman"/>
          <w:sz w:val="24"/>
          <w:szCs w:val="24"/>
        </w:rPr>
        <w:t>disturbance</w:t>
      </w:r>
      <w:r>
        <w:rPr>
          <w:rFonts w:ascii="Times New Roman" w:hAnsi="Times New Roman"/>
          <w:sz w:val="24"/>
          <w:szCs w:val="24"/>
        </w:rPr>
        <w:t xml:space="preserve"> affecting the same site, watershed, populations of sensitive species, etc.</w:t>
      </w:r>
      <w:r w:rsidRPr="00AC2B81">
        <w:rPr>
          <w:rFonts w:ascii="Times New Roman" w:hAnsi="Times New Roman"/>
          <w:sz w:val="24"/>
          <w:szCs w:val="24"/>
        </w:rPr>
        <w:t xml:space="preserve"> –</w:t>
      </w:r>
      <w:r>
        <w:rPr>
          <w:rFonts w:ascii="Times New Roman" w:hAnsi="Times New Roman"/>
          <w:sz w:val="24"/>
          <w:szCs w:val="24"/>
        </w:rPr>
        <w:t xml:space="preserve"> with</w:t>
      </w:r>
      <w:r w:rsidRPr="00AC2B81">
        <w:rPr>
          <w:rFonts w:ascii="Times New Roman" w:hAnsi="Times New Roman"/>
          <w:sz w:val="24"/>
          <w:szCs w:val="24"/>
        </w:rPr>
        <w:t xml:space="preserve"> logging/thi</w:t>
      </w:r>
      <w:r>
        <w:rPr>
          <w:rFonts w:ascii="Times New Roman" w:hAnsi="Times New Roman"/>
          <w:sz w:val="24"/>
          <w:szCs w:val="24"/>
        </w:rPr>
        <w:t>n</w:t>
      </w:r>
      <w:r w:rsidRPr="00AC2B81">
        <w:rPr>
          <w:rFonts w:ascii="Times New Roman" w:hAnsi="Times New Roman"/>
          <w:sz w:val="24"/>
          <w:szCs w:val="24"/>
        </w:rPr>
        <w:t>ning</w:t>
      </w:r>
      <w:r>
        <w:rPr>
          <w:rFonts w:ascii="Times New Roman" w:hAnsi="Times New Roman"/>
          <w:sz w:val="24"/>
          <w:szCs w:val="24"/>
        </w:rPr>
        <w:t xml:space="preserve"> (and linked roading)</w:t>
      </w:r>
      <w:r w:rsidRPr="00AC2B81">
        <w:rPr>
          <w:rFonts w:ascii="Times New Roman" w:hAnsi="Times New Roman"/>
          <w:sz w:val="24"/>
          <w:szCs w:val="24"/>
        </w:rPr>
        <w:t xml:space="preserve">, and fire taking place in the </w:t>
      </w:r>
      <w:r w:rsidRPr="00AC2B81">
        <w:rPr>
          <w:rFonts w:ascii="Times New Roman" w:hAnsi="Times New Roman" w:hint="eastAsia"/>
          <w:sz w:val="24"/>
          <w:szCs w:val="24"/>
        </w:rPr>
        <w:t>same</w:t>
      </w:r>
      <w:r w:rsidRPr="00AC2B81">
        <w:rPr>
          <w:rFonts w:ascii="Times New Roman" w:hAnsi="Times New Roman"/>
          <w:sz w:val="24"/>
          <w:szCs w:val="24"/>
        </w:rPr>
        <w:t xml:space="preserve"> constantly g</w:t>
      </w:r>
      <w:r>
        <w:rPr>
          <w:rFonts w:ascii="Times New Roman" w:hAnsi="Times New Roman"/>
          <w:sz w:val="24"/>
          <w:szCs w:val="24"/>
        </w:rPr>
        <w:t>r</w:t>
      </w:r>
      <w:r w:rsidRPr="00AC2B81">
        <w:rPr>
          <w:rFonts w:ascii="Times New Roman" w:hAnsi="Times New Roman"/>
          <w:sz w:val="24"/>
          <w:szCs w:val="24"/>
        </w:rPr>
        <w:t xml:space="preserve">azing disturbed area. EACH disturbance poses </w:t>
      </w:r>
      <w:r w:rsidRPr="00AC2B81">
        <w:rPr>
          <w:rFonts w:ascii="Times New Roman" w:hAnsi="Times New Roman" w:hint="eastAsia"/>
          <w:sz w:val="24"/>
          <w:szCs w:val="24"/>
        </w:rPr>
        <w:t>serious</w:t>
      </w:r>
      <w:r w:rsidRPr="00AC2B81">
        <w:rPr>
          <w:rFonts w:ascii="Times New Roman" w:hAnsi="Times New Roman"/>
          <w:sz w:val="24"/>
          <w:szCs w:val="24"/>
        </w:rPr>
        <w:t xml:space="preserve"> threats </w:t>
      </w:r>
      <w:r>
        <w:rPr>
          <w:rFonts w:ascii="Times New Roman" w:hAnsi="Times New Roman"/>
          <w:sz w:val="24"/>
          <w:szCs w:val="24"/>
        </w:rPr>
        <w:t>to the native ecosystem, sustainable native biota, sustainable and diverse recreational uses, and clean and abundant water including</w:t>
      </w:r>
      <w:r w:rsidRPr="00AC2B81">
        <w:rPr>
          <w:rFonts w:ascii="Times New Roman" w:hAnsi="Times New Roman"/>
          <w:sz w:val="24"/>
          <w:szCs w:val="24"/>
        </w:rPr>
        <w:t>:</w:t>
      </w:r>
    </w:p>
    <w:p w14:paraId="4675D59C"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Irreversible and/or persistent w</w:t>
      </w:r>
      <w:r w:rsidRPr="00AC2B81">
        <w:rPr>
          <w:rFonts w:ascii="Times New Roman" w:hAnsi="Times New Roman"/>
          <w:sz w:val="24"/>
          <w:szCs w:val="24"/>
        </w:rPr>
        <w:t>eeds</w:t>
      </w:r>
      <w:r>
        <w:rPr>
          <w:rFonts w:ascii="Times New Roman" w:hAnsi="Times New Roman"/>
          <w:sz w:val="24"/>
          <w:szCs w:val="24"/>
        </w:rPr>
        <w:t xml:space="preserve"> and chronic toxic herbicide use and drift,</w:t>
      </w:r>
      <w:r w:rsidRPr="00AC2B81">
        <w:rPr>
          <w:rFonts w:ascii="Times New Roman" w:hAnsi="Times New Roman"/>
          <w:sz w:val="24"/>
          <w:szCs w:val="24"/>
        </w:rPr>
        <w:t xml:space="preserve"> </w:t>
      </w:r>
      <w:r>
        <w:rPr>
          <w:rFonts w:ascii="Times New Roman" w:hAnsi="Times New Roman"/>
          <w:sz w:val="24"/>
          <w:szCs w:val="24"/>
        </w:rPr>
        <w:t xml:space="preserve">loss of sustainable perennial flows in </w:t>
      </w:r>
      <w:proofErr w:type="spellStart"/>
      <w:r>
        <w:rPr>
          <w:rFonts w:ascii="Times New Roman" w:hAnsi="Times New Roman"/>
          <w:sz w:val="24"/>
          <w:szCs w:val="24"/>
        </w:rPr>
        <w:t>tribs</w:t>
      </w:r>
      <w:proofErr w:type="spellEnd"/>
      <w:r>
        <w:rPr>
          <w:rFonts w:ascii="Times New Roman" w:hAnsi="Times New Roman"/>
          <w:sz w:val="24"/>
          <w:szCs w:val="24"/>
        </w:rPr>
        <w:t xml:space="preserve"> due to project-caused disturbance – associated erosion, downcutting rapid runoff, etc.</w:t>
      </w:r>
    </w:p>
    <w:p w14:paraId="31909D4F"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 xml:space="preserve">Levels and all types of impacts of </w:t>
      </w:r>
      <w:proofErr w:type="gramStart"/>
      <w:r>
        <w:rPr>
          <w:rFonts w:ascii="Times New Roman" w:hAnsi="Times New Roman"/>
          <w:sz w:val="24"/>
          <w:szCs w:val="24"/>
        </w:rPr>
        <w:t>all of</w:t>
      </w:r>
      <w:proofErr w:type="gramEnd"/>
      <w:r>
        <w:rPr>
          <w:rFonts w:ascii="Times New Roman" w:hAnsi="Times New Roman"/>
          <w:sz w:val="24"/>
          <w:szCs w:val="24"/>
        </w:rPr>
        <w:t xml:space="preserve"> these threats must be fully examined with an honest hard look NEPA analysis.</w:t>
      </w:r>
    </w:p>
    <w:p w14:paraId="13EFBF29"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Associated Actions: Activities associated with implementing the above vegetative trea</w:t>
      </w:r>
      <w:r>
        <w:rPr>
          <w:rFonts w:ascii="Times New Roman" w:hAnsi="Times New Roman"/>
          <w:sz w:val="24"/>
          <w:szCs w:val="24"/>
        </w:rPr>
        <w:t>t</w:t>
      </w:r>
      <w:r w:rsidRPr="00AC2B81">
        <w:rPr>
          <w:rFonts w:ascii="Times New Roman" w:hAnsi="Times New Roman"/>
          <w:sz w:val="24"/>
          <w:szCs w:val="24"/>
        </w:rPr>
        <w:t xml:space="preserve">ments include road maintenance and use; temporary roads, road relocation, rock pits, brush disposal, site preparation, and planting. </w:t>
      </w:r>
    </w:p>
    <w:p w14:paraId="6F854B1A"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There should be no temporary road construction. The forest must honestly assess an alternative that relies on the existing road network. How ironic that the Forest claims it needs to close some roads for land/watershed health – yet at the same time proposes to bulldoze and blast new roads into remote or less disturbed areas. A mile of road in one area does not necessarily equate to a mile of road in another – the environmental context and values at risk and/or harmed must be critically examined. </w:t>
      </w:r>
    </w:p>
    <w:p w14:paraId="679F2206"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Rock pits means new permanent destruction</w:t>
      </w:r>
      <w:r>
        <w:rPr>
          <w:rFonts w:ascii="Times New Roman" w:hAnsi="Times New Roman"/>
          <w:sz w:val="24"/>
          <w:szCs w:val="24"/>
        </w:rPr>
        <w:t xml:space="preserve"> </w:t>
      </w:r>
      <w:r w:rsidRPr="00AC2B81">
        <w:rPr>
          <w:rFonts w:ascii="Times New Roman" w:hAnsi="Times New Roman"/>
          <w:sz w:val="24"/>
          <w:szCs w:val="24"/>
        </w:rPr>
        <w:t>of Forest land areas for gravel for the massive</w:t>
      </w:r>
      <w:r>
        <w:rPr>
          <w:rFonts w:ascii="Times New Roman" w:hAnsi="Times New Roman"/>
          <w:sz w:val="24"/>
          <w:szCs w:val="24"/>
        </w:rPr>
        <w:t xml:space="preserve"> ever-expanding road network. These areas are like little mines, and the sites they </w:t>
      </w:r>
      <w:r>
        <w:rPr>
          <w:rFonts w:ascii="Times New Roman" w:hAnsi="Times New Roman"/>
          <w:sz w:val="24"/>
          <w:szCs w:val="24"/>
        </w:rPr>
        <w:lastRenderedPageBreak/>
        <w:t xml:space="preserve">are located are irreversibly altered. What rock material will these pits be put into, and what potential pollutants or contaminants may it contain? Aren’t some crushed gravels </w:t>
      </w:r>
      <w:proofErr w:type="gramStart"/>
      <w:r>
        <w:rPr>
          <w:rFonts w:ascii="Times New Roman" w:hAnsi="Times New Roman"/>
          <w:sz w:val="24"/>
          <w:szCs w:val="24"/>
        </w:rPr>
        <w:t>contain</w:t>
      </w:r>
      <w:proofErr w:type="gramEnd"/>
      <w:r>
        <w:rPr>
          <w:rFonts w:ascii="Times New Roman" w:hAnsi="Times New Roman"/>
          <w:sz w:val="24"/>
          <w:szCs w:val="24"/>
        </w:rPr>
        <w:t xml:space="preserve"> significant amounts of arsenic or other pollutants?</w:t>
      </w:r>
    </w:p>
    <w:p w14:paraId="5EE92A80" w14:textId="77777777" w:rsidR="00493C4E" w:rsidRPr="00AC2B81" w:rsidRDefault="00493C4E" w:rsidP="00493C4E">
      <w:pPr>
        <w:pStyle w:val="NormalWeb"/>
        <w:rPr>
          <w:rFonts w:ascii="Times New Roman" w:hAnsi="Times New Roman"/>
          <w:sz w:val="24"/>
          <w:szCs w:val="24"/>
        </w:rPr>
      </w:pPr>
    </w:p>
    <w:p w14:paraId="3210670A"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A</w:t>
      </w:r>
      <w:r w:rsidRPr="00AC2B81">
        <w:rPr>
          <w:rFonts w:ascii="Times New Roman" w:hAnsi="Times New Roman"/>
          <w:sz w:val="24"/>
          <w:szCs w:val="24"/>
        </w:rPr>
        <w:t>ctivities would include NFS road treatments, unauthorized route treatments, streambank and wetland restoration activities, and fish passage improvements. Road management actions for this project would utilize the McCall and New Meadows Ranger District Travel Analysis recommendations (completed in 2014 and 2015, respectively). Unauthorized routes not needed for future management would also be evaluated for some level of restoration treatment</w:t>
      </w:r>
      <w:r>
        <w:rPr>
          <w:rFonts w:ascii="Times New Roman" w:hAnsi="Times New Roman"/>
          <w:sz w:val="24"/>
          <w:szCs w:val="24"/>
        </w:rPr>
        <w:t xml:space="preserve"> …</w:t>
      </w:r>
    </w:p>
    <w:p w14:paraId="3A4DABBF" w14:textId="7777777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This all is quite nebulous and must be much better defined. The Forest must deal with all unauthorized routes </w:t>
      </w:r>
      <w:proofErr w:type="gramStart"/>
      <w:r>
        <w:rPr>
          <w:rFonts w:ascii="Times New Roman" w:hAnsi="Times New Roman"/>
          <w:sz w:val="24"/>
          <w:szCs w:val="24"/>
        </w:rPr>
        <w:t>first, before</w:t>
      </w:r>
      <w:proofErr w:type="gramEnd"/>
      <w:r>
        <w:rPr>
          <w:rFonts w:ascii="Times New Roman" w:hAnsi="Times New Roman"/>
          <w:sz w:val="24"/>
          <w:szCs w:val="24"/>
        </w:rPr>
        <w:t xml:space="preserve"> it builds more roads.</w:t>
      </w:r>
      <w:r w:rsidRPr="00AC2B81">
        <w:rPr>
          <w:rFonts w:ascii="Times New Roman" w:hAnsi="Times New Roman"/>
          <w:sz w:val="24"/>
          <w:szCs w:val="24"/>
        </w:rPr>
        <w:t xml:space="preserve"> </w:t>
      </w:r>
      <w:proofErr w:type="gramStart"/>
      <w:r>
        <w:rPr>
          <w:rFonts w:ascii="Times New Roman" w:hAnsi="Times New Roman"/>
          <w:sz w:val="24"/>
          <w:szCs w:val="24"/>
        </w:rPr>
        <w:t>Plus</w:t>
      </w:r>
      <w:proofErr w:type="gramEnd"/>
      <w:r>
        <w:rPr>
          <w:rFonts w:ascii="Times New Roman" w:hAnsi="Times New Roman"/>
          <w:sz w:val="24"/>
          <w:szCs w:val="24"/>
        </w:rPr>
        <w:t xml:space="preserve"> the many types of vegetation removal associated with this massive project will result in NEW unauthorized trails proliferating. How many miles of unauthorized trails currently exist, and where?</w:t>
      </w:r>
    </w:p>
    <w:p w14:paraId="50C2924E" w14:textId="77777777" w:rsidR="00493C4E" w:rsidRPr="00AC2B81" w:rsidRDefault="00493C4E" w:rsidP="00493C4E">
      <w:pPr>
        <w:pStyle w:val="NormalWeb"/>
        <w:rPr>
          <w:rFonts w:ascii="Times New Roman" w:hAnsi="Times New Roman"/>
          <w:sz w:val="24"/>
          <w:szCs w:val="24"/>
        </w:rPr>
      </w:pPr>
      <w:r>
        <w:rPr>
          <w:rFonts w:ascii="Times New Roman" w:hAnsi="Times New Roman"/>
          <w:sz w:val="24"/>
          <w:szCs w:val="24"/>
        </w:rPr>
        <w:t>Why isn’t there a separate route closure process and EIS for that alone?</w:t>
      </w:r>
    </w:p>
    <w:p w14:paraId="5373A4F5"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Where are all the una</w:t>
      </w:r>
      <w:r>
        <w:rPr>
          <w:rFonts w:ascii="Times New Roman" w:hAnsi="Times New Roman"/>
          <w:sz w:val="24"/>
          <w:szCs w:val="24"/>
        </w:rPr>
        <w:t>uthorized</w:t>
      </w:r>
      <w:r w:rsidRPr="00AC2B81">
        <w:rPr>
          <w:rFonts w:ascii="Times New Roman" w:hAnsi="Times New Roman"/>
          <w:sz w:val="24"/>
          <w:szCs w:val="24"/>
        </w:rPr>
        <w:t xml:space="preserve"> routes? When did they first show up (use aerial ph</w:t>
      </w:r>
      <w:r>
        <w:rPr>
          <w:rFonts w:ascii="Times New Roman" w:hAnsi="Times New Roman"/>
          <w:sz w:val="24"/>
          <w:szCs w:val="24"/>
        </w:rPr>
        <w:t>o</w:t>
      </w:r>
      <w:r w:rsidRPr="00AC2B81">
        <w:rPr>
          <w:rFonts w:ascii="Times New Roman" w:hAnsi="Times New Roman"/>
          <w:sz w:val="24"/>
          <w:szCs w:val="24"/>
        </w:rPr>
        <w:t xml:space="preserve">tography or </w:t>
      </w:r>
      <w:r>
        <w:rPr>
          <w:rFonts w:ascii="Times New Roman" w:hAnsi="Times New Roman"/>
          <w:sz w:val="24"/>
          <w:szCs w:val="24"/>
        </w:rPr>
        <w:t>other</w:t>
      </w:r>
      <w:r w:rsidRPr="00AC2B81">
        <w:rPr>
          <w:rFonts w:ascii="Times New Roman" w:hAnsi="Times New Roman"/>
          <w:sz w:val="24"/>
          <w:szCs w:val="24"/>
        </w:rPr>
        <w:t xml:space="preserve"> </w:t>
      </w:r>
      <w:r>
        <w:rPr>
          <w:rFonts w:ascii="Times New Roman" w:hAnsi="Times New Roman"/>
          <w:sz w:val="24"/>
          <w:szCs w:val="24"/>
        </w:rPr>
        <w:t>imagery</w:t>
      </w:r>
      <w:r w:rsidRPr="00AC2B81">
        <w:rPr>
          <w:rFonts w:ascii="Times New Roman" w:hAnsi="Times New Roman"/>
          <w:sz w:val="24"/>
          <w:szCs w:val="24"/>
        </w:rPr>
        <w:t xml:space="preserve"> to provide data). </w:t>
      </w:r>
      <w:r>
        <w:rPr>
          <w:rFonts w:ascii="Times New Roman" w:hAnsi="Times New Roman"/>
          <w:sz w:val="24"/>
          <w:szCs w:val="24"/>
        </w:rPr>
        <w:t xml:space="preserve">What has been the rate of new roading of all types in the project area and surrounding landscape? How many miles of roads have been built with past logging and/or treatment projects, and where are these located? </w:t>
      </w:r>
      <w:r w:rsidRPr="00AC2B81">
        <w:rPr>
          <w:rFonts w:ascii="Times New Roman" w:hAnsi="Times New Roman"/>
          <w:sz w:val="24"/>
          <w:szCs w:val="24"/>
        </w:rPr>
        <w:t>Why didn</w:t>
      </w:r>
      <w:r>
        <w:rPr>
          <w:rFonts w:ascii="Times New Roman" w:hAnsi="Times New Roman"/>
          <w:sz w:val="24"/>
          <w:szCs w:val="24"/>
        </w:rPr>
        <w:t>’</w:t>
      </w:r>
      <w:r w:rsidRPr="00AC2B81">
        <w:rPr>
          <w:rFonts w:ascii="Times New Roman" w:hAnsi="Times New Roman"/>
          <w:sz w:val="24"/>
          <w:szCs w:val="24"/>
        </w:rPr>
        <w:t>t the forest act to limit them? H</w:t>
      </w:r>
      <w:r w:rsidRPr="00AC2B81">
        <w:rPr>
          <w:rFonts w:ascii="Times New Roman" w:hAnsi="Times New Roman" w:hint="eastAsia"/>
          <w:sz w:val="24"/>
          <w:szCs w:val="24"/>
        </w:rPr>
        <w:t>o</w:t>
      </w:r>
      <w:r w:rsidRPr="00AC2B81">
        <w:rPr>
          <w:rFonts w:ascii="Times New Roman" w:hAnsi="Times New Roman"/>
          <w:sz w:val="24"/>
          <w:szCs w:val="24"/>
        </w:rPr>
        <w:t>w many miles are there? How many may be r</w:t>
      </w:r>
      <w:r>
        <w:rPr>
          <w:rFonts w:ascii="Times New Roman" w:hAnsi="Times New Roman"/>
          <w:sz w:val="24"/>
          <w:szCs w:val="24"/>
        </w:rPr>
        <w:t>e</w:t>
      </w:r>
      <w:r w:rsidRPr="00AC2B81">
        <w:rPr>
          <w:rFonts w:ascii="Times New Roman" w:hAnsi="Times New Roman"/>
          <w:sz w:val="24"/>
          <w:szCs w:val="24"/>
        </w:rPr>
        <w:t xml:space="preserve">lated to </w:t>
      </w:r>
      <w:r w:rsidRPr="00AC2B81">
        <w:rPr>
          <w:rFonts w:ascii="Times New Roman" w:hAnsi="Times New Roman" w:hint="eastAsia"/>
          <w:sz w:val="24"/>
          <w:szCs w:val="24"/>
        </w:rPr>
        <w:t>livestock</w:t>
      </w:r>
      <w:r w:rsidRPr="00AC2B81">
        <w:rPr>
          <w:rFonts w:ascii="Times New Roman" w:hAnsi="Times New Roman"/>
          <w:sz w:val="24"/>
          <w:szCs w:val="24"/>
        </w:rPr>
        <w:t xml:space="preserve">- </w:t>
      </w:r>
      <w:proofErr w:type="spellStart"/>
      <w:r w:rsidRPr="00AC2B81">
        <w:rPr>
          <w:rFonts w:ascii="Times New Roman" w:hAnsi="Times New Roman"/>
          <w:sz w:val="24"/>
          <w:szCs w:val="24"/>
        </w:rPr>
        <w:t>fenceline</w:t>
      </w:r>
      <w:proofErr w:type="spellEnd"/>
      <w:r w:rsidRPr="00AC2B81">
        <w:rPr>
          <w:rFonts w:ascii="Times New Roman" w:hAnsi="Times New Roman"/>
          <w:sz w:val="24"/>
          <w:szCs w:val="24"/>
        </w:rPr>
        <w:t xml:space="preserve"> routes, water development, etc. Please answer these </w:t>
      </w:r>
      <w:r w:rsidRPr="00AC2B81">
        <w:rPr>
          <w:rFonts w:ascii="Times New Roman" w:hAnsi="Times New Roman" w:hint="eastAsia"/>
          <w:sz w:val="24"/>
          <w:szCs w:val="24"/>
        </w:rPr>
        <w:t>questions</w:t>
      </w:r>
      <w:r w:rsidRPr="00AC2B81">
        <w:rPr>
          <w:rFonts w:ascii="Times New Roman" w:hAnsi="Times New Roman"/>
          <w:sz w:val="24"/>
          <w:szCs w:val="24"/>
        </w:rPr>
        <w:t xml:space="preserve"> for all roads –au</w:t>
      </w:r>
      <w:r>
        <w:rPr>
          <w:rFonts w:ascii="Times New Roman" w:hAnsi="Times New Roman"/>
          <w:sz w:val="24"/>
          <w:szCs w:val="24"/>
        </w:rPr>
        <w:t>thorized</w:t>
      </w:r>
      <w:r w:rsidRPr="00AC2B81">
        <w:rPr>
          <w:rFonts w:ascii="Times New Roman" w:hAnsi="Times New Roman"/>
          <w:sz w:val="24"/>
          <w:szCs w:val="24"/>
        </w:rPr>
        <w:t xml:space="preserve"> or una</w:t>
      </w:r>
      <w:r>
        <w:rPr>
          <w:rFonts w:ascii="Times New Roman" w:hAnsi="Times New Roman"/>
          <w:sz w:val="24"/>
          <w:szCs w:val="24"/>
        </w:rPr>
        <w:t>uthorized</w:t>
      </w:r>
      <w:r w:rsidRPr="00AC2B81">
        <w:rPr>
          <w:rFonts w:ascii="Times New Roman" w:hAnsi="Times New Roman"/>
          <w:sz w:val="24"/>
          <w:szCs w:val="24"/>
        </w:rPr>
        <w:t xml:space="preserve">. </w:t>
      </w:r>
    </w:p>
    <w:p w14:paraId="168C370E" w14:textId="77777777" w:rsidR="00493C4E" w:rsidRPr="00AC2B81" w:rsidRDefault="00493C4E" w:rsidP="00493C4E">
      <w:pPr>
        <w:pStyle w:val="NormalWeb"/>
        <w:rPr>
          <w:rFonts w:ascii="Times New Roman" w:hAnsi="Times New Roman"/>
          <w:sz w:val="24"/>
          <w:szCs w:val="24"/>
        </w:rPr>
      </w:pPr>
      <w:r w:rsidRPr="00AC2B81">
        <w:rPr>
          <w:rFonts w:ascii="Times New Roman" w:hAnsi="Times New Roman"/>
          <w:sz w:val="24"/>
          <w:szCs w:val="24"/>
        </w:rPr>
        <w:t>Why is the Forest c</w:t>
      </w:r>
      <w:r>
        <w:rPr>
          <w:rFonts w:ascii="Times New Roman" w:hAnsi="Times New Roman"/>
          <w:sz w:val="24"/>
          <w:szCs w:val="24"/>
        </w:rPr>
        <w:t>o</w:t>
      </w:r>
      <w:r w:rsidRPr="00AC2B81">
        <w:rPr>
          <w:rFonts w:ascii="Times New Roman" w:hAnsi="Times New Roman"/>
          <w:sz w:val="24"/>
          <w:szCs w:val="24"/>
        </w:rPr>
        <w:t>nducti</w:t>
      </w:r>
      <w:r>
        <w:rPr>
          <w:rFonts w:ascii="Times New Roman" w:hAnsi="Times New Roman"/>
          <w:sz w:val="24"/>
          <w:szCs w:val="24"/>
        </w:rPr>
        <w:t>n</w:t>
      </w:r>
      <w:r w:rsidRPr="00AC2B81">
        <w:rPr>
          <w:rFonts w:ascii="Times New Roman" w:hAnsi="Times New Roman"/>
          <w:sz w:val="24"/>
          <w:szCs w:val="24"/>
        </w:rPr>
        <w:t>g such a</w:t>
      </w:r>
      <w:r>
        <w:rPr>
          <w:rFonts w:ascii="Times New Roman" w:hAnsi="Times New Roman"/>
          <w:sz w:val="24"/>
          <w:szCs w:val="24"/>
        </w:rPr>
        <w:t xml:space="preserve"> huge </w:t>
      </w:r>
      <w:r w:rsidRPr="00AC2B81">
        <w:rPr>
          <w:rFonts w:ascii="Times New Roman" w:hAnsi="Times New Roman"/>
          <w:sz w:val="24"/>
          <w:szCs w:val="24"/>
        </w:rPr>
        <w:t>sprawling project if it truly is concerned about interfaces with communit</w:t>
      </w:r>
      <w:r>
        <w:rPr>
          <w:rFonts w:ascii="Times New Roman" w:hAnsi="Times New Roman"/>
          <w:sz w:val="24"/>
          <w:szCs w:val="24"/>
        </w:rPr>
        <w:t>i</w:t>
      </w:r>
      <w:r w:rsidRPr="00AC2B81">
        <w:rPr>
          <w:rFonts w:ascii="Times New Roman" w:hAnsi="Times New Roman"/>
          <w:sz w:val="24"/>
          <w:szCs w:val="24"/>
        </w:rPr>
        <w:t xml:space="preserve">es? This </w:t>
      </w:r>
      <w:r>
        <w:rPr>
          <w:rFonts w:ascii="Times New Roman" w:hAnsi="Times New Roman"/>
          <w:sz w:val="24"/>
          <w:szCs w:val="24"/>
        </w:rPr>
        <w:t xml:space="preserve">tear up a whole landscape approach </w:t>
      </w:r>
      <w:r w:rsidRPr="00AC2B81">
        <w:rPr>
          <w:rFonts w:ascii="Times New Roman" w:hAnsi="Times New Roman"/>
          <w:sz w:val="24"/>
          <w:szCs w:val="24"/>
        </w:rPr>
        <w:t xml:space="preserve">is </w:t>
      </w:r>
      <w:r>
        <w:rPr>
          <w:rFonts w:ascii="Times New Roman" w:hAnsi="Times New Roman"/>
          <w:sz w:val="24"/>
          <w:szCs w:val="24"/>
        </w:rPr>
        <w:t xml:space="preserve">the </w:t>
      </w:r>
      <w:r w:rsidRPr="00AC2B81">
        <w:rPr>
          <w:rFonts w:ascii="Times New Roman" w:hAnsi="Times New Roman"/>
          <w:sz w:val="24"/>
          <w:szCs w:val="24"/>
        </w:rPr>
        <w:t>dead opp</w:t>
      </w:r>
      <w:r>
        <w:rPr>
          <w:rFonts w:ascii="Times New Roman" w:hAnsi="Times New Roman"/>
          <w:sz w:val="24"/>
          <w:szCs w:val="24"/>
        </w:rPr>
        <w:t>o</w:t>
      </w:r>
      <w:r w:rsidRPr="00AC2B81">
        <w:rPr>
          <w:rFonts w:ascii="Times New Roman" w:hAnsi="Times New Roman"/>
          <w:sz w:val="24"/>
          <w:szCs w:val="24"/>
        </w:rPr>
        <w:t>site the direction public land man</w:t>
      </w:r>
      <w:r>
        <w:rPr>
          <w:rFonts w:ascii="Times New Roman" w:hAnsi="Times New Roman"/>
          <w:sz w:val="24"/>
          <w:szCs w:val="24"/>
        </w:rPr>
        <w:t>a</w:t>
      </w:r>
      <w:r w:rsidRPr="00AC2B81">
        <w:rPr>
          <w:rFonts w:ascii="Times New Roman" w:hAnsi="Times New Roman"/>
          <w:sz w:val="24"/>
          <w:szCs w:val="24"/>
        </w:rPr>
        <w:t>gem</w:t>
      </w:r>
      <w:r>
        <w:rPr>
          <w:rFonts w:ascii="Times New Roman" w:hAnsi="Times New Roman"/>
          <w:sz w:val="24"/>
          <w:szCs w:val="24"/>
        </w:rPr>
        <w:t>e</w:t>
      </w:r>
      <w:r w:rsidRPr="00AC2B81">
        <w:rPr>
          <w:rFonts w:ascii="Times New Roman" w:hAnsi="Times New Roman"/>
          <w:sz w:val="24"/>
          <w:szCs w:val="24"/>
        </w:rPr>
        <w:t>nt agency should be g</w:t>
      </w:r>
      <w:r>
        <w:rPr>
          <w:rFonts w:ascii="Times New Roman" w:hAnsi="Times New Roman"/>
          <w:sz w:val="24"/>
          <w:szCs w:val="24"/>
        </w:rPr>
        <w:t>o</w:t>
      </w:r>
      <w:r w:rsidRPr="00AC2B81">
        <w:rPr>
          <w:rFonts w:ascii="Times New Roman" w:hAnsi="Times New Roman"/>
          <w:sz w:val="24"/>
          <w:szCs w:val="24"/>
        </w:rPr>
        <w:t xml:space="preserve">ing. An agency </w:t>
      </w:r>
      <w:r w:rsidRPr="00AC2B81">
        <w:rPr>
          <w:rFonts w:ascii="Times New Roman" w:hAnsi="Times New Roman" w:hint="eastAsia"/>
          <w:sz w:val="24"/>
          <w:szCs w:val="24"/>
        </w:rPr>
        <w:t>should</w:t>
      </w:r>
      <w:r w:rsidRPr="00AC2B81">
        <w:rPr>
          <w:rFonts w:ascii="Times New Roman" w:hAnsi="Times New Roman"/>
          <w:sz w:val="24"/>
          <w:szCs w:val="24"/>
        </w:rPr>
        <w:t xml:space="preserve"> f</w:t>
      </w:r>
      <w:r>
        <w:rPr>
          <w:rFonts w:ascii="Times New Roman" w:hAnsi="Times New Roman"/>
          <w:sz w:val="24"/>
          <w:szCs w:val="24"/>
        </w:rPr>
        <w:t>o</w:t>
      </w:r>
      <w:r w:rsidRPr="00AC2B81">
        <w:rPr>
          <w:rFonts w:ascii="Times New Roman" w:hAnsi="Times New Roman"/>
          <w:sz w:val="24"/>
          <w:szCs w:val="24"/>
        </w:rPr>
        <w:t xml:space="preserve">cus on </w:t>
      </w:r>
      <w:r>
        <w:rPr>
          <w:rFonts w:ascii="Times New Roman" w:hAnsi="Times New Roman"/>
          <w:sz w:val="24"/>
          <w:szCs w:val="24"/>
        </w:rPr>
        <w:t>p</w:t>
      </w:r>
      <w:r w:rsidRPr="00AC2B81">
        <w:rPr>
          <w:rFonts w:ascii="Times New Roman" w:hAnsi="Times New Roman"/>
          <w:sz w:val="24"/>
          <w:szCs w:val="24"/>
        </w:rPr>
        <w:t>rotection of t</w:t>
      </w:r>
      <w:r>
        <w:rPr>
          <w:rFonts w:ascii="Times New Roman" w:hAnsi="Times New Roman"/>
          <w:sz w:val="24"/>
          <w:szCs w:val="24"/>
        </w:rPr>
        <w:t>h</w:t>
      </w:r>
      <w:r w:rsidRPr="00AC2B81">
        <w:rPr>
          <w:rFonts w:ascii="Times New Roman" w:hAnsi="Times New Roman"/>
          <w:sz w:val="24"/>
          <w:szCs w:val="24"/>
        </w:rPr>
        <w:t xml:space="preserve">e actual interface with habitat – </w:t>
      </w:r>
      <w:r w:rsidRPr="00AC2B81">
        <w:rPr>
          <w:rFonts w:ascii="Times New Roman" w:hAnsi="Times New Roman" w:hint="eastAsia"/>
          <w:sz w:val="24"/>
          <w:szCs w:val="24"/>
        </w:rPr>
        <w:t>which</w:t>
      </w:r>
      <w:r w:rsidRPr="00AC2B81">
        <w:rPr>
          <w:rFonts w:ascii="Times New Roman" w:hAnsi="Times New Roman"/>
          <w:sz w:val="24"/>
          <w:szCs w:val="24"/>
        </w:rPr>
        <w:t xml:space="preserve"> means a dram</w:t>
      </w:r>
      <w:r>
        <w:rPr>
          <w:rFonts w:ascii="Times New Roman" w:hAnsi="Times New Roman"/>
          <w:sz w:val="24"/>
          <w:szCs w:val="24"/>
        </w:rPr>
        <w:t>a</w:t>
      </w:r>
      <w:r w:rsidRPr="00AC2B81">
        <w:rPr>
          <w:rFonts w:ascii="Times New Roman" w:hAnsi="Times New Roman"/>
          <w:sz w:val="24"/>
          <w:szCs w:val="24"/>
        </w:rPr>
        <w:t xml:space="preserve">tically </w:t>
      </w:r>
      <w:r w:rsidRPr="00AC2B81">
        <w:rPr>
          <w:rFonts w:ascii="Times New Roman" w:hAnsi="Times New Roman" w:hint="eastAsia"/>
          <w:sz w:val="24"/>
          <w:szCs w:val="24"/>
        </w:rPr>
        <w:t>reduced</w:t>
      </w:r>
      <w:r w:rsidRPr="00AC2B81">
        <w:rPr>
          <w:rFonts w:ascii="Times New Roman" w:hAnsi="Times New Roman"/>
          <w:sz w:val="24"/>
          <w:szCs w:val="24"/>
        </w:rPr>
        <w:t xml:space="preserve"> area. </w:t>
      </w:r>
    </w:p>
    <w:p w14:paraId="1C28C4B8" w14:textId="77777777" w:rsidR="00493C4E" w:rsidRPr="00AC2B81" w:rsidRDefault="00493C4E" w:rsidP="00493C4E">
      <w:pPr>
        <w:pStyle w:val="NormalWeb"/>
        <w:rPr>
          <w:rFonts w:ascii="Times New Roman" w:hAnsi="Times New Roman"/>
          <w:sz w:val="24"/>
          <w:szCs w:val="24"/>
        </w:rPr>
      </w:pPr>
      <w:proofErr w:type="gramStart"/>
      <w:r w:rsidRPr="00AC2B81">
        <w:rPr>
          <w:rFonts w:ascii="Times New Roman" w:hAnsi="Times New Roman" w:hint="eastAsia"/>
          <w:sz w:val="24"/>
          <w:szCs w:val="24"/>
        </w:rPr>
        <w:t>P</w:t>
      </w:r>
      <w:r w:rsidRPr="00AC2B81">
        <w:rPr>
          <w:rFonts w:ascii="Times New Roman" w:hAnsi="Times New Roman"/>
          <w:sz w:val="24"/>
          <w:szCs w:val="24"/>
        </w:rPr>
        <w:t>lus</w:t>
      </w:r>
      <w:proofErr w:type="gramEnd"/>
      <w:r w:rsidRPr="00AC2B81">
        <w:rPr>
          <w:rFonts w:ascii="Times New Roman" w:hAnsi="Times New Roman"/>
          <w:sz w:val="24"/>
          <w:szCs w:val="24"/>
        </w:rPr>
        <w:t xml:space="preserve"> the batte</w:t>
      </w:r>
      <w:r>
        <w:rPr>
          <w:rFonts w:ascii="Times New Roman" w:hAnsi="Times New Roman"/>
          <w:sz w:val="24"/>
          <w:szCs w:val="24"/>
        </w:rPr>
        <w:t>r</w:t>
      </w:r>
      <w:r w:rsidRPr="00AC2B81">
        <w:rPr>
          <w:rFonts w:ascii="Times New Roman" w:hAnsi="Times New Roman"/>
          <w:sz w:val="24"/>
          <w:szCs w:val="24"/>
        </w:rPr>
        <w:t>y</w:t>
      </w:r>
      <w:r>
        <w:rPr>
          <w:rFonts w:ascii="Times New Roman" w:hAnsi="Times New Roman"/>
          <w:sz w:val="24"/>
          <w:szCs w:val="24"/>
        </w:rPr>
        <w:t xml:space="preserve"> </w:t>
      </w:r>
      <w:r w:rsidRPr="00AC2B81">
        <w:rPr>
          <w:rFonts w:ascii="Times New Roman" w:hAnsi="Times New Roman"/>
          <w:sz w:val="24"/>
          <w:szCs w:val="24"/>
        </w:rPr>
        <w:t xml:space="preserve">of </w:t>
      </w:r>
      <w:r>
        <w:rPr>
          <w:rFonts w:ascii="Times New Roman" w:hAnsi="Times New Roman"/>
          <w:sz w:val="24"/>
          <w:szCs w:val="24"/>
        </w:rPr>
        <w:t xml:space="preserve">proposed </w:t>
      </w:r>
      <w:r w:rsidRPr="00AC2B81">
        <w:rPr>
          <w:rFonts w:ascii="Times New Roman" w:hAnsi="Times New Roman"/>
          <w:sz w:val="24"/>
          <w:szCs w:val="24"/>
        </w:rPr>
        <w:t>treatm</w:t>
      </w:r>
      <w:r>
        <w:rPr>
          <w:rFonts w:ascii="Times New Roman" w:hAnsi="Times New Roman"/>
          <w:sz w:val="24"/>
          <w:szCs w:val="24"/>
        </w:rPr>
        <w:t>e</w:t>
      </w:r>
      <w:r w:rsidRPr="00AC2B81">
        <w:rPr>
          <w:rFonts w:ascii="Times New Roman" w:hAnsi="Times New Roman"/>
          <w:sz w:val="24"/>
          <w:szCs w:val="24"/>
        </w:rPr>
        <w:t>nts are likely to make the lands</w:t>
      </w:r>
      <w:r>
        <w:rPr>
          <w:rFonts w:ascii="Times New Roman" w:hAnsi="Times New Roman"/>
          <w:sz w:val="24"/>
          <w:szCs w:val="24"/>
        </w:rPr>
        <w:t>ca</w:t>
      </w:r>
      <w:r w:rsidRPr="00AC2B81">
        <w:rPr>
          <w:rFonts w:ascii="Times New Roman" w:hAnsi="Times New Roman"/>
          <w:sz w:val="24"/>
          <w:szCs w:val="24"/>
        </w:rPr>
        <w:t>pe MORE likely to burn</w:t>
      </w:r>
      <w:r>
        <w:rPr>
          <w:rFonts w:ascii="Times New Roman" w:hAnsi="Times New Roman"/>
          <w:sz w:val="24"/>
          <w:szCs w:val="24"/>
        </w:rPr>
        <w:t xml:space="preserve"> </w:t>
      </w:r>
      <w:r w:rsidRPr="00AC2B81">
        <w:rPr>
          <w:rFonts w:ascii="Times New Roman" w:hAnsi="Times New Roman"/>
          <w:sz w:val="24"/>
          <w:szCs w:val="24"/>
        </w:rPr>
        <w:t xml:space="preserve">in frequent fires. </w:t>
      </w:r>
    </w:p>
    <w:p w14:paraId="630F75E6" w14:textId="77777777" w:rsidR="00493C4E" w:rsidRPr="0022034B" w:rsidRDefault="00493C4E" w:rsidP="00493C4E">
      <w:pPr>
        <w:pStyle w:val="NormalWeb"/>
        <w:rPr>
          <w:rFonts w:ascii="Times New Roman" w:hAnsi="Times New Roman"/>
          <w:i/>
          <w:iCs/>
          <w:sz w:val="24"/>
          <w:szCs w:val="24"/>
        </w:rPr>
      </w:pPr>
      <w:r w:rsidRPr="0022034B">
        <w:rPr>
          <w:rFonts w:ascii="Times New Roman" w:hAnsi="Times New Roman"/>
          <w:i/>
          <w:iCs/>
          <w:sz w:val="24"/>
          <w:szCs w:val="24"/>
        </w:rPr>
        <w:t xml:space="preserve">Actions to improve stream channels, riparian habitat, and wetlands may </w:t>
      </w:r>
      <w:proofErr w:type="gramStart"/>
      <w:r w:rsidRPr="0022034B">
        <w:rPr>
          <w:rFonts w:ascii="Times New Roman" w:hAnsi="Times New Roman"/>
          <w:i/>
          <w:iCs/>
          <w:sz w:val="24"/>
          <w:szCs w:val="24"/>
        </w:rPr>
        <w:t>include:</w:t>
      </w:r>
      <w:proofErr w:type="gramEnd"/>
      <w:r w:rsidRPr="0022034B">
        <w:rPr>
          <w:rFonts w:ascii="Times New Roman" w:hAnsi="Times New Roman"/>
          <w:i/>
          <w:iCs/>
          <w:sz w:val="24"/>
          <w:szCs w:val="24"/>
        </w:rPr>
        <w:t xml:space="preserve"> Streambank stabilization, minor channel re- alignment, fence reconstruction, and planting native vegetation. These actions may also include placement of instream or streambank structures such as, but not limited to, rock, large woody debris, beaver dam analogs (BDAs), and barriers to prevent unauthorized motorized travel in sensitive areas. </w:t>
      </w:r>
    </w:p>
    <w:p w14:paraId="632AD517" w14:textId="77777777" w:rsidR="00493C4E" w:rsidRDefault="00493C4E" w:rsidP="00493C4E">
      <w:pPr>
        <w:pStyle w:val="NormalWeb"/>
        <w:rPr>
          <w:rFonts w:ascii="Times New Roman" w:hAnsi="Times New Roman"/>
          <w:sz w:val="24"/>
          <w:szCs w:val="24"/>
        </w:rPr>
      </w:pPr>
      <w:r>
        <w:rPr>
          <w:rFonts w:ascii="Times New Roman" w:hAnsi="Times New Roman"/>
          <w:sz w:val="24"/>
          <w:szCs w:val="24"/>
        </w:rPr>
        <w:lastRenderedPageBreak/>
        <w:t xml:space="preserve">What riparian and aquatic habitat condition studies have been conducted, and where? </w:t>
      </w:r>
      <w:r w:rsidRPr="00AC2B81">
        <w:rPr>
          <w:rFonts w:ascii="Times New Roman" w:hAnsi="Times New Roman"/>
          <w:sz w:val="24"/>
          <w:szCs w:val="24"/>
        </w:rPr>
        <w:t>How</w:t>
      </w:r>
      <w:r>
        <w:rPr>
          <w:rFonts w:ascii="Times New Roman" w:hAnsi="Times New Roman"/>
          <w:sz w:val="24"/>
          <w:szCs w:val="24"/>
        </w:rPr>
        <w:t xml:space="preserve"> </w:t>
      </w:r>
      <w:r w:rsidRPr="00AC2B81">
        <w:rPr>
          <w:rFonts w:ascii="Times New Roman" w:hAnsi="Times New Roman"/>
          <w:sz w:val="24"/>
          <w:szCs w:val="24"/>
        </w:rPr>
        <w:t xml:space="preserve">many of these areas are grazed? </w:t>
      </w:r>
      <w:r w:rsidRPr="00AC2B81">
        <w:rPr>
          <w:rFonts w:ascii="Times New Roman" w:hAnsi="Times New Roman" w:hint="eastAsia"/>
          <w:sz w:val="24"/>
          <w:szCs w:val="24"/>
        </w:rPr>
        <w:t>What</w:t>
      </w:r>
      <w:r w:rsidRPr="00AC2B81">
        <w:rPr>
          <w:rFonts w:ascii="Times New Roman" w:hAnsi="Times New Roman"/>
          <w:sz w:val="24"/>
          <w:szCs w:val="24"/>
        </w:rPr>
        <w:t xml:space="preserve"> has been the role of livestock in causing or exace</w:t>
      </w:r>
      <w:r>
        <w:rPr>
          <w:rFonts w:ascii="Times New Roman" w:hAnsi="Times New Roman"/>
          <w:sz w:val="24"/>
          <w:szCs w:val="24"/>
        </w:rPr>
        <w:t>r</w:t>
      </w:r>
      <w:r w:rsidRPr="00AC2B81">
        <w:rPr>
          <w:rFonts w:ascii="Times New Roman" w:hAnsi="Times New Roman"/>
          <w:sz w:val="24"/>
          <w:szCs w:val="24"/>
        </w:rPr>
        <w:t xml:space="preserve">bating </w:t>
      </w:r>
      <w:r w:rsidRPr="00AC2B81">
        <w:rPr>
          <w:rFonts w:ascii="Times New Roman" w:hAnsi="Times New Roman" w:hint="eastAsia"/>
          <w:sz w:val="24"/>
          <w:szCs w:val="24"/>
        </w:rPr>
        <w:t>riparian</w:t>
      </w:r>
      <w:r w:rsidRPr="00AC2B81">
        <w:rPr>
          <w:rFonts w:ascii="Times New Roman" w:hAnsi="Times New Roman"/>
          <w:sz w:val="24"/>
          <w:szCs w:val="24"/>
        </w:rPr>
        <w:t xml:space="preserve"> damage? </w:t>
      </w:r>
      <w:r>
        <w:rPr>
          <w:rFonts w:ascii="Times New Roman" w:hAnsi="Times New Roman"/>
          <w:sz w:val="24"/>
          <w:szCs w:val="24"/>
        </w:rPr>
        <w:t xml:space="preserve">Detailed data and analysis of the current livestock regime must be provided, as discussed below and in the Attached alternative. Are there spring developments or troughs? </w:t>
      </w:r>
      <w:r w:rsidRPr="00AC2B81">
        <w:rPr>
          <w:rFonts w:ascii="Times New Roman" w:hAnsi="Times New Roman"/>
          <w:sz w:val="24"/>
          <w:szCs w:val="24"/>
        </w:rPr>
        <w:t>What has been the role of past t</w:t>
      </w:r>
      <w:r>
        <w:rPr>
          <w:rFonts w:ascii="Times New Roman" w:hAnsi="Times New Roman"/>
          <w:sz w:val="24"/>
          <w:szCs w:val="24"/>
        </w:rPr>
        <w:t>r</w:t>
      </w:r>
      <w:r w:rsidRPr="00AC2B81">
        <w:rPr>
          <w:rFonts w:ascii="Times New Roman" w:hAnsi="Times New Roman"/>
          <w:sz w:val="24"/>
          <w:szCs w:val="24"/>
        </w:rPr>
        <w:t>eatm</w:t>
      </w:r>
      <w:r>
        <w:rPr>
          <w:rFonts w:ascii="Times New Roman" w:hAnsi="Times New Roman"/>
          <w:sz w:val="24"/>
          <w:szCs w:val="24"/>
        </w:rPr>
        <w:t>e</w:t>
      </w:r>
      <w:r w:rsidRPr="00AC2B81">
        <w:rPr>
          <w:rFonts w:ascii="Times New Roman" w:hAnsi="Times New Roman"/>
          <w:sz w:val="24"/>
          <w:szCs w:val="24"/>
        </w:rPr>
        <w:t>nts</w:t>
      </w:r>
      <w:r>
        <w:rPr>
          <w:rFonts w:ascii="Times New Roman" w:hAnsi="Times New Roman"/>
          <w:sz w:val="24"/>
          <w:szCs w:val="24"/>
        </w:rPr>
        <w:t xml:space="preserve"> in impacting streams, springs, seeps, </w:t>
      </w:r>
      <w:proofErr w:type="gramStart"/>
      <w:r>
        <w:rPr>
          <w:rFonts w:ascii="Times New Roman" w:hAnsi="Times New Roman"/>
          <w:sz w:val="24"/>
          <w:szCs w:val="24"/>
        </w:rPr>
        <w:t>meadows</w:t>
      </w:r>
      <w:proofErr w:type="gramEnd"/>
      <w:r>
        <w:rPr>
          <w:rFonts w:ascii="Times New Roman" w:hAnsi="Times New Roman"/>
          <w:sz w:val="24"/>
          <w:szCs w:val="24"/>
        </w:rPr>
        <w:t xml:space="preserve"> and any other riparian habitats</w:t>
      </w:r>
      <w:r w:rsidRPr="00AC2B81">
        <w:rPr>
          <w:rFonts w:ascii="Times New Roman" w:hAnsi="Times New Roman"/>
          <w:sz w:val="24"/>
          <w:szCs w:val="24"/>
        </w:rPr>
        <w:t>? Please provide detailed m</w:t>
      </w:r>
      <w:r>
        <w:rPr>
          <w:rFonts w:ascii="Times New Roman" w:hAnsi="Times New Roman"/>
          <w:sz w:val="24"/>
          <w:szCs w:val="24"/>
        </w:rPr>
        <w:t>a</w:t>
      </w:r>
      <w:r w:rsidRPr="00AC2B81">
        <w:rPr>
          <w:rFonts w:ascii="Times New Roman" w:hAnsi="Times New Roman"/>
          <w:sz w:val="24"/>
          <w:szCs w:val="24"/>
        </w:rPr>
        <w:t>pping and analysis of all past logging and other trea</w:t>
      </w:r>
      <w:r>
        <w:rPr>
          <w:rFonts w:ascii="Times New Roman" w:hAnsi="Times New Roman"/>
          <w:sz w:val="24"/>
          <w:szCs w:val="24"/>
        </w:rPr>
        <w:t>tments</w:t>
      </w:r>
      <w:r w:rsidRPr="00AC2B81">
        <w:rPr>
          <w:rFonts w:ascii="Times New Roman" w:hAnsi="Times New Roman"/>
          <w:sz w:val="24"/>
          <w:szCs w:val="24"/>
        </w:rPr>
        <w:t xml:space="preserve"> for all periods</w:t>
      </w:r>
      <w:r>
        <w:rPr>
          <w:rFonts w:ascii="Times New Roman" w:hAnsi="Times New Roman"/>
          <w:sz w:val="24"/>
          <w:szCs w:val="24"/>
        </w:rPr>
        <w:t xml:space="preserve"> of time in these watersheds. When and how is grazing inhibiting or retarding beaver recovery? In many instances, there is no need for artificial BDAs if habitat is allowed to improve by reducing or removing grazing degradation stress. In all areas where </w:t>
      </w:r>
      <w:r w:rsidRPr="00AC2B81">
        <w:rPr>
          <w:rFonts w:ascii="Times New Roman" w:hAnsi="Times New Roman"/>
          <w:sz w:val="24"/>
          <w:szCs w:val="24"/>
        </w:rPr>
        <w:t>Streambank stabilization, minor channel re- alignment, fence reconstruction, and planting native vegetation</w:t>
      </w:r>
      <w:r>
        <w:rPr>
          <w:rFonts w:ascii="Times New Roman" w:hAnsi="Times New Roman"/>
          <w:sz w:val="24"/>
          <w:szCs w:val="24"/>
        </w:rPr>
        <w:t xml:space="preserve"> and BDAs are proposed, detailed site-specific information must be provided, and a full range of alternatives must be provided. For example, we have seen the Humboldt-</w:t>
      </w:r>
      <w:proofErr w:type="spellStart"/>
      <w:r>
        <w:rPr>
          <w:rFonts w:ascii="Times New Roman" w:hAnsi="Times New Roman"/>
          <w:sz w:val="24"/>
          <w:szCs w:val="24"/>
        </w:rPr>
        <w:t>Toiyabe</w:t>
      </w:r>
      <w:proofErr w:type="spellEnd"/>
      <w:r>
        <w:rPr>
          <w:rFonts w:ascii="Times New Roman" w:hAnsi="Times New Roman"/>
          <w:sz w:val="24"/>
          <w:szCs w:val="24"/>
        </w:rPr>
        <w:t xml:space="preserve"> Forest in the Santa Rosa RD and some forests in California blade banks and then dump crushed gravel rocks in gullying headwater stream cuts caused by grazing, thus completely drying up all perennial surface flows. Meanwhile, no changes were made in cattle stocking, and the remaining stream and wetted areas suffered even worse cattle grazing and trampling degradation, promoting further loss of riparian habitats and flows.</w:t>
      </w:r>
    </w:p>
    <w:p w14:paraId="7D3DB9B4" w14:textId="6114CEF7" w:rsidR="00493C4E" w:rsidRDefault="00493C4E" w:rsidP="00493C4E">
      <w:pPr>
        <w:pStyle w:val="NormalWeb"/>
        <w:rPr>
          <w:rFonts w:ascii="Times New Roman" w:hAnsi="Times New Roman"/>
          <w:sz w:val="24"/>
          <w:szCs w:val="24"/>
        </w:rPr>
      </w:pPr>
      <w:r>
        <w:rPr>
          <w:rFonts w:ascii="Times New Roman" w:hAnsi="Times New Roman"/>
          <w:sz w:val="24"/>
          <w:szCs w:val="24"/>
        </w:rPr>
        <w:t xml:space="preserve">Note that </w:t>
      </w:r>
      <w:proofErr w:type="gramStart"/>
      <w:r>
        <w:rPr>
          <w:rFonts w:ascii="Times New Roman" w:hAnsi="Times New Roman"/>
          <w:sz w:val="24"/>
          <w:szCs w:val="24"/>
        </w:rPr>
        <w:t>all of</w:t>
      </w:r>
      <w:proofErr w:type="gramEnd"/>
      <w:r>
        <w:rPr>
          <w:rFonts w:ascii="Times New Roman" w:hAnsi="Times New Roman"/>
          <w:sz w:val="24"/>
          <w:szCs w:val="24"/>
        </w:rPr>
        <w:t xml:space="preserve"> these above concerns in our comments on the 2018 process are relevant and must be considered in this derivative </w:t>
      </w:r>
      <w:r w:rsidR="00DF1A21">
        <w:rPr>
          <w:rFonts w:ascii="Times New Roman" w:hAnsi="Times New Roman"/>
          <w:sz w:val="24"/>
          <w:szCs w:val="24"/>
        </w:rPr>
        <w:t xml:space="preserve">and segmented </w:t>
      </w:r>
      <w:r>
        <w:rPr>
          <w:rFonts w:ascii="Times New Roman" w:hAnsi="Times New Roman"/>
          <w:sz w:val="24"/>
          <w:szCs w:val="24"/>
        </w:rPr>
        <w:t>202</w:t>
      </w:r>
      <w:r w:rsidR="00DF1A21">
        <w:rPr>
          <w:rFonts w:ascii="Times New Roman" w:hAnsi="Times New Roman"/>
          <w:sz w:val="24"/>
          <w:szCs w:val="24"/>
        </w:rPr>
        <w:t>4</w:t>
      </w:r>
      <w:r>
        <w:rPr>
          <w:rFonts w:ascii="Times New Roman" w:hAnsi="Times New Roman"/>
          <w:sz w:val="24"/>
          <w:szCs w:val="24"/>
        </w:rPr>
        <w:t xml:space="preserve"> Granite Goose proposal.</w:t>
      </w:r>
    </w:p>
    <w:p w14:paraId="440A333D" w14:textId="77777777" w:rsidR="00493C4E" w:rsidRPr="00730AD4" w:rsidRDefault="00493C4E" w:rsidP="00493C4E">
      <w:pPr>
        <w:pStyle w:val="NormalWeb"/>
        <w:rPr>
          <w:rFonts w:ascii="Times New Roman" w:hAnsi="Times New Roman"/>
          <w:b/>
          <w:bCs/>
          <w:sz w:val="24"/>
          <w:szCs w:val="24"/>
        </w:rPr>
      </w:pPr>
      <w:r w:rsidRPr="00730AD4">
        <w:rPr>
          <w:rFonts w:ascii="Times New Roman" w:hAnsi="Times New Roman"/>
          <w:b/>
          <w:bCs/>
          <w:sz w:val="24"/>
          <w:szCs w:val="24"/>
        </w:rPr>
        <w:t>WILDLIFE NEEDS MUST BE MET</w:t>
      </w:r>
    </w:p>
    <w:p w14:paraId="565C86F2" w14:textId="77777777" w:rsidR="00493C4E" w:rsidRPr="00AC2B81" w:rsidRDefault="00493C4E" w:rsidP="00493C4E">
      <w:pPr>
        <w:rPr>
          <w:rFonts w:ascii="Times New Roman" w:hAnsi="Times New Roman"/>
        </w:rPr>
      </w:pPr>
      <w:r w:rsidRPr="00AC2B81">
        <w:rPr>
          <w:rFonts w:ascii="Times New Roman" w:hAnsi="Times New Roman"/>
        </w:rPr>
        <w:t xml:space="preserve">The Forest must maintain a diversity of wildlife species and must manage populations of wildlife for viable populations. Climate change stress amplifies the </w:t>
      </w:r>
      <w:r w:rsidRPr="00A01AA3">
        <w:rPr>
          <w:rFonts w:ascii="Times New Roman" w:hAnsi="Times New Roman"/>
          <w:u w:val="single"/>
        </w:rPr>
        <w:t>adverse effects</w:t>
      </w:r>
      <w:r w:rsidRPr="00AC2B81">
        <w:rPr>
          <w:rFonts w:ascii="Times New Roman" w:hAnsi="Times New Roman"/>
        </w:rPr>
        <w:t xml:space="preserve"> of grazing on the ecosystem and native plants and animals as well as watershed processes. </w:t>
      </w:r>
    </w:p>
    <w:p w14:paraId="36B1DF4F" w14:textId="77777777" w:rsidR="00493C4E" w:rsidRPr="00AC2B81" w:rsidRDefault="00493C4E" w:rsidP="00493C4E">
      <w:pPr>
        <w:rPr>
          <w:rFonts w:ascii="Times New Roman" w:hAnsi="Times New Roman"/>
        </w:rPr>
      </w:pPr>
    </w:p>
    <w:p w14:paraId="60D0BB08" w14:textId="77777777" w:rsidR="00493C4E" w:rsidRPr="00AC2B81" w:rsidRDefault="00493C4E" w:rsidP="00493C4E">
      <w:pPr>
        <w:rPr>
          <w:rFonts w:ascii="Times New Roman" w:hAnsi="Times New Roman"/>
        </w:rPr>
      </w:pPr>
      <w:r w:rsidRPr="00AC2B81">
        <w:rPr>
          <w:rFonts w:ascii="Times New Roman" w:hAnsi="Times New Roman"/>
        </w:rPr>
        <w:t xml:space="preserve">Logging and thinning of </w:t>
      </w:r>
      <w:r>
        <w:rPr>
          <w:rFonts w:ascii="Times New Roman" w:hAnsi="Times New Roman"/>
        </w:rPr>
        <w:t>other treatments</w:t>
      </w:r>
      <w:r w:rsidRPr="00AC2B81">
        <w:rPr>
          <w:rFonts w:ascii="Times New Roman" w:hAnsi="Times New Roman"/>
        </w:rPr>
        <w:t xml:space="preserve"> will reduce existing cover of old growth and mature </w:t>
      </w:r>
      <w:proofErr w:type="gramStart"/>
      <w:r w:rsidRPr="00AC2B81">
        <w:rPr>
          <w:rFonts w:ascii="Times New Roman" w:hAnsi="Times New Roman"/>
        </w:rPr>
        <w:t>forests, and</w:t>
      </w:r>
      <w:proofErr w:type="gramEnd"/>
      <w:r w:rsidRPr="00AC2B81">
        <w:rPr>
          <w:rFonts w:ascii="Times New Roman" w:hAnsi="Times New Roman"/>
        </w:rPr>
        <w:t xml:space="preserve"> disrupt recruitment of older trees. Many Forest sensitive species require old growth and mature forested cover. The Forest must </w:t>
      </w:r>
      <w:r>
        <w:rPr>
          <w:rFonts w:ascii="Times New Roman" w:hAnsi="Times New Roman"/>
        </w:rPr>
        <w:t xml:space="preserve">identify these species, provide solid baseline data on the current habitat that exists and its ability to support these species, and </w:t>
      </w:r>
      <w:r w:rsidRPr="00AC2B81">
        <w:rPr>
          <w:rFonts w:ascii="Times New Roman" w:hAnsi="Times New Roman"/>
        </w:rPr>
        <w:t xml:space="preserve">provide detailed site data on how much the various treatment projects across the area will </w:t>
      </w:r>
      <w:r>
        <w:rPr>
          <w:rFonts w:ascii="Times New Roman" w:hAnsi="Times New Roman"/>
        </w:rPr>
        <w:t xml:space="preserve">destroy, </w:t>
      </w:r>
      <w:r w:rsidRPr="00AC2B81">
        <w:rPr>
          <w:rFonts w:ascii="Times New Roman" w:hAnsi="Times New Roman"/>
        </w:rPr>
        <w:t xml:space="preserve">degrade </w:t>
      </w:r>
      <w:r>
        <w:rPr>
          <w:rFonts w:ascii="Times New Roman" w:hAnsi="Times New Roman"/>
        </w:rPr>
        <w:t xml:space="preserve">and/or fragment </w:t>
      </w:r>
      <w:r w:rsidRPr="00AC2B81">
        <w:rPr>
          <w:rFonts w:ascii="Times New Roman" w:hAnsi="Times New Roman"/>
        </w:rPr>
        <w:t>habitat for sensitive and MIS species.</w:t>
      </w:r>
      <w:r w:rsidRPr="001C0CAA">
        <w:rPr>
          <w:rFonts w:ascii="Times New Roman" w:hAnsi="Times New Roman"/>
        </w:rPr>
        <w:t xml:space="preserve"> </w:t>
      </w:r>
      <w:r w:rsidRPr="00AC2B81">
        <w:rPr>
          <w:rFonts w:ascii="Times New Roman" w:hAnsi="Times New Roman"/>
        </w:rPr>
        <w:t>How much has</w:t>
      </w:r>
      <w:r>
        <w:rPr>
          <w:rFonts w:ascii="Times New Roman" w:hAnsi="Times New Roman"/>
        </w:rPr>
        <w:t xml:space="preserve"> the availability of these habitats</w:t>
      </w:r>
      <w:r w:rsidRPr="00AC2B81">
        <w:rPr>
          <w:rFonts w:ascii="Times New Roman" w:hAnsi="Times New Roman"/>
        </w:rPr>
        <w:t xml:space="preserve"> changed since the Forest Plan was adopted?</w:t>
      </w:r>
    </w:p>
    <w:p w14:paraId="42A3F9DF" w14:textId="77777777" w:rsidR="00493C4E" w:rsidRPr="00AC2B81" w:rsidRDefault="00493C4E" w:rsidP="00493C4E">
      <w:pPr>
        <w:rPr>
          <w:rFonts w:ascii="Times New Roman" w:hAnsi="Times New Roman"/>
        </w:rPr>
      </w:pPr>
    </w:p>
    <w:p w14:paraId="27B5C34B" w14:textId="77777777" w:rsidR="00493C4E" w:rsidRPr="00AC2B81" w:rsidRDefault="00493C4E" w:rsidP="00493C4E">
      <w:pPr>
        <w:rPr>
          <w:rFonts w:ascii="Times New Roman" w:hAnsi="Times New Roman"/>
        </w:rPr>
      </w:pPr>
      <w:r w:rsidRPr="00AC2B81">
        <w:rPr>
          <w:rFonts w:ascii="Times New Roman" w:hAnsi="Times New Roman"/>
        </w:rPr>
        <w:t>Levels of old growth, snag</w:t>
      </w:r>
      <w:r>
        <w:rPr>
          <w:rFonts w:ascii="Times New Roman" w:hAnsi="Times New Roman"/>
        </w:rPr>
        <w:t xml:space="preserve"> occurrence and abundance</w:t>
      </w:r>
      <w:r w:rsidRPr="00AC2B81">
        <w:rPr>
          <w:rFonts w:ascii="Times New Roman" w:hAnsi="Times New Roman"/>
        </w:rPr>
        <w:t xml:space="preserve">, </w:t>
      </w:r>
      <w:r>
        <w:rPr>
          <w:rFonts w:ascii="Times New Roman" w:hAnsi="Times New Roman"/>
        </w:rPr>
        <w:t xml:space="preserve">and </w:t>
      </w:r>
      <w:r w:rsidRPr="00AC2B81">
        <w:rPr>
          <w:rFonts w:ascii="Times New Roman" w:hAnsi="Times New Roman"/>
        </w:rPr>
        <w:t>O</w:t>
      </w:r>
      <w:r>
        <w:rPr>
          <w:rFonts w:ascii="Times New Roman" w:hAnsi="Times New Roman"/>
        </w:rPr>
        <w:t>ld Growth</w:t>
      </w:r>
      <w:r w:rsidRPr="00AC2B81">
        <w:rPr>
          <w:rFonts w:ascii="Times New Roman" w:hAnsi="Times New Roman"/>
        </w:rPr>
        <w:t xml:space="preserve"> replacement habitat across the project area</w:t>
      </w:r>
      <w:r>
        <w:rPr>
          <w:rFonts w:ascii="Times New Roman" w:hAnsi="Times New Roman"/>
        </w:rPr>
        <w:t xml:space="preserve"> and </w:t>
      </w:r>
      <w:r w:rsidRPr="00AC2B81">
        <w:rPr>
          <w:rFonts w:ascii="Times New Roman" w:hAnsi="Times New Roman"/>
        </w:rPr>
        <w:t xml:space="preserve">surrounding landscape and </w:t>
      </w:r>
      <w:r>
        <w:rPr>
          <w:rFonts w:ascii="Times New Roman" w:hAnsi="Times New Roman"/>
        </w:rPr>
        <w:t xml:space="preserve">Payette </w:t>
      </w:r>
      <w:r w:rsidRPr="00AC2B81">
        <w:rPr>
          <w:rFonts w:ascii="Times New Roman" w:hAnsi="Times New Roman"/>
        </w:rPr>
        <w:t>Forest must be fully assessed</w:t>
      </w:r>
      <w:r>
        <w:rPr>
          <w:rFonts w:ascii="Times New Roman" w:hAnsi="Times New Roman"/>
        </w:rPr>
        <w:t xml:space="preserve"> in the EIS</w:t>
      </w:r>
      <w:r w:rsidRPr="00AC2B81">
        <w:rPr>
          <w:rFonts w:ascii="Times New Roman" w:hAnsi="Times New Roman"/>
        </w:rPr>
        <w:t>.</w:t>
      </w:r>
    </w:p>
    <w:p w14:paraId="0311E193" w14:textId="77777777" w:rsidR="00493C4E" w:rsidRPr="00AC2B81" w:rsidRDefault="00493C4E" w:rsidP="00493C4E">
      <w:pPr>
        <w:rPr>
          <w:rFonts w:ascii="Times New Roman" w:hAnsi="Times New Roman"/>
        </w:rPr>
      </w:pPr>
    </w:p>
    <w:p w14:paraId="60078943" w14:textId="5F8F08FC" w:rsidR="00493C4E" w:rsidRPr="00AC2B81" w:rsidRDefault="00493C4E" w:rsidP="00493C4E">
      <w:pPr>
        <w:rPr>
          <w:rFonts w:ascii="Times New Roman" w:hAnsi="Times New Roman"/>
        </w:rPr>
      </w:pPr>
      <w:r w:rsidRPr="00AC2B81">
        <w:rPr>
          <w:rFonts w:ascii="Times New Roman" w:hAnsi="Times New Roman"/>
        </w:rPr>
        <w:lastRenderedPageBreak/>
        <w:t>Please provide detailed site data and analysis of the current amount of nesting, young rearing</w:t>
      </w:r>
      <w:r>
        <w:rPr>
          <w:rFonts w:ascii="Times New Roman" w:hAnsi="Times New Roman"/>
        </w:rPr>
        <w:t>,</w:t>
      </w:r>
      <w:r w:rsidRPr="00AC2B81">
        <w:rPr>
          <w:rFonts w:ascii="Times New Roman" w:hAnsi="Times New Roman"/>
        </w:rPr>
        <w:t xml:space="preserve"> roosting, hiding, thermal</w:t>
      </w:r>
      <w:r>
        <w:rPr>
          <w:rFonts w:ascii="Times New Roman" w:hAnsi="Times New Roman"/>
        </w:rPr>
        <w:t>, winter</w:t>
      </w:r>
      <w:r w:rsidR="00DF1A21">
        <w:rPr>
          <w:rFonts w:ascii="Times New Roman" w:hAnsi="Times New Roman"/>
        </w:rPr>
        <w:t xml:space="preserve">, snags, mistletoe (a beneficial </w:t>
      </w:r>
      <w:proofErr w:type="gramStart"/>
      <w:r w:rsidR="00DF1A21">
        <w:rPr>
          <w:rFonts w:ascii="Times New Roman" w:hAnsi="Times New Roman"/>
        </w:rPr>
        <w:t>habitat )</w:t>
      </w:r>
      <w:proofErr w:type="gramEnd"/>
      <w:r w:rsidRPr="00AC2B81">
        <w:rPr>
          <w:rFonts w:ascii="Times New Roman" w:hAnsi="Times New Roman"/>
        </w:rPr>
        <w:t xml:space="preserve"> and other cover </w:t>
      </w:r>
      <w:r>
        <w:rPr>
          <w:rFonts w:ascii="Times New Roman" w:hAnsi="Times New Roman"/>
        </w:rPr>
        <w:t xml:space="preserve">and habitat </w:t>
      </w:r>
      <w:r w:rsidRPr="00AC2B81">
        <w:rPr>
          <w:rFonts w:ascii="Times New Roman" w:hAnsi="Times New Roman"/>
        </w:rPr>
        <w:t>that currently exists</w:t>
      </w:r>
      <w:r>
        <w:rPr>
          <w:rFonts w:ascii="Times New Roman" w:hAnsi="Times New Roman"/>
        </w:rPr>
        <w:t xml:space="preserve"> for important species, species of concern, MIS species, sensitive and ESA-listed species. Please provide detailed mapping depicting old growth and other habitats, and data and science-based analysis on </w:t>
      </w:r>
      <w:r w:rsidRPr="00AC2B81">
        <w:rPr>
          <w:rFonts w:ascii="Times New Roman" w:hAnsi="Times New Roman"/>
        </w:rPr>
        <w:t xml:space="preserve">how </w:t>
      </w:r>
      <w:r>
        <w:rPr>
          <w:rFonts w:ascii="Times New Roman" w:hAnsi="Times New Roman"/>
        </w:rPr>
        <w:t xml:space="preserve">this type of habitat is necessary to fulfill species survival needs </w:t>
      </w:r>
      <w:r w:rsidRPr="00AC2B81">
        <w:rPr>
          <w:rFonts w:ascii="Times New Roman" w:hAnsi="Times New Roman"/>
        </w:rPr>
        <w:t xml:space="preserve">is dispersed across the landscape. Where are areas of higher quality habitat </w:t>
      </w:r>
      <w:r>
        <w:rPr>
          <w:rFonts w:ascii="Times New Roman" w:hAnsi="Times New Roman"/>
        </w:rPr>
        <w:t xml:space="preserve">old growth or late successional habitat </w:t>
      </w:r>
      <w:r w:rsidRPr="00AC2B81">
        <w:rPr>
          <w:rFonts w:ascii="Times New Roman" w:hAnsi="Times New Roman"/>
        </w:rPr>
        <w:t>currently located</w:t>
      </w:r>
      <w:r>
        <w:rPr>
          <w:rFonts w:ascii="Times New Roman" w:hAnsi="Times New Roman"/>
        </w:rPr>
        <w:t>. H</w:t>
      </w:r>
      <w:r w:rsidRPr="00AC2B81">
        <w:rPr>
          <w:rFonts w:ascii="Times New Roman" w:hAnsi="Times New Roman"/>
        </w:rPr>
        <w:t xml:space="preserve">ow large </w:t>
      </w:r>
      <w:r>
        <w:rPr>
          <w:rFonts w:ascii="Times New Roman" w:hAnsi="Times New Roman"/>
        </w:rPr>
        <w:t xml:space="preserve">and inter-connected </w:t>
      </w:r>
      <w:r w:rsidRPr="00AC2B81">
        <w:rPr>
          <w:rFonts w:ascii="Times New Roman" w:hAnsi="Times New Roman"/>
        </w:rPr>
        <w:t xml:space="preserve">are they? </w:t>
      </w:r>
      <w:r>
        <w:rPr>
          <w:rFonts w:ascii="Times New Roman" w:hAnsi="Times New Roman"/>
        </w:rPr>
        <w:t xml:space="preserve">How much fragmentation of this habitat is there? To what degree will the complicated series of project actions impact old growth and late successional habitat quality and quantity, and habitat connectivity or fragmentation? </w:t>
      </w:r>
      <w:r w:rsidRPr="00AC2B81">
        <w:rPr>
          <w:rFonts w:ascii="Times New Roman" w:hAnsi="Times New Roman"/>
        </w:rPr>
        <w:t>Please provide data and mapping.</w:t>
      </w:r>
    </w:p>
    <w:p w14:paraId="1C29A669" w14:textId="77777777" w:rsidR="00493C4E" w:rsidRPr="00AC2B81" w:rsidRDefault="00493C4E" w:rsidP="00493C4E">
      <w:pPr>
        <w:rPr>
          <w:rFonts w:ascii="Times New Roman" w:hAnsi="Times New Roman"/>
        </w:rPr>
      </w:pPr>
    </w:p>
    <w:p w14:paraId="04E1D72D" w14:textId="77777777" w:rsidR="00493C4E" w:rsidRPr="00AC2B81" w:rsidRDefault="00493C4E" w:rsidP="00493C4E">
      <w:pPr>
        <w:rPr>
          <w:rFonts w:ascii="Times New Roman" w:hAnsi="Times New Roman"/>
        </w:rPr>
      </w:pPr>
      <w:r w:rsidRPr="00AC2B81">
        <w:rPr>
          <w:rFonts w:ascii="Times New Roman" w:hAnsi="Times New Roman"/>
        </w:rPr>
        <w:t>The</w:t>
      </w:r>
      <w:r>
        <w:rPr>
          <w:rFonts w:ascii="Times New Roman" w:hAnsi="Times New Roman"/>
        </w:rPr>
        <w:t xml:space="preserve"> Forest must</w:t>
      </w:r>
      <w:r w:rsidRPr="00AC2B81">
        <w:rPr>
          <w:rFonts w:ascii="Times New Roman" w:hAnsi="Times New Roman"/>
        </w:rPr>
        <w:t xml:space="preserve"> determine how</w:t>
      </w:r>
      <w:r>
        <w:rPr>
          <w:rFonts w:ascii="Times New Roman" w:hAnsi="Times New Roman"/>
        </w:rPr>
        <w:t xml:space="preserve"> essential habitat attributes</w:t>
      </w:r>
      <w:r w:rsidRPr="00AC2B81">
        <w:rPr>
          <w:rFonts w:ascii="Times New Roman" w:hAnsi="Times New Roman"/>
        </w:rPr>
        <w:t xml:space="preserve"> will change when the project is completed.</w:t>
      </w:r>
      <w:r>
        <w:rPr>
          <w:rFonts w:ascii="Times New Roman" w:hAnsi="Times New Roman"/>
        </w:rPr>
        <w:t xml:space="preserve"> </w:t>
      </w:r>
      <w:r w:rsidRPr="00AC2B81">
        <w:rPr>
          <w:rFonts w:ascii="Times New Roman" w:hAnsi="Times New Roman"/>
        </w:rPr>
        <w:t>Please als</w:t>
      </w:r>
      <w:r>
        <w:rPr>
          <w:rFonts w:ascii="Times New Roman" w:hAnsi="Times New Roman"/>
        </w:rPr>
        <w:t xml:space="preserve">o </w:t>
      </w:r>
      <w:r w:rsidRPr="00AC2B81">
        <w:rPr>
          <w:rFonts w:ascii="Times New Roman" w:hAnsi="Times New Roman"/>
        </w:rPr>
        <w:t xml:space="preserve">assess </w:t>
      </w:r>
      <w:r>
        <w:rPr>
          <w:rFonts w:ascii="Times New Roman" w:hAnsi="Times New Roman"/>
        </w:rPr>
        <w:t>these</w:t>
      </w:r>
      <w:r w:rsidRPr="00AC2B81">
        <w:rPr>
          <w:rFonts w:ascii="Times New Roman" w:hAnsi="Times New Roman"/>
        </w:rPr>
        <w:t xml:space="preserve"> conditions in the surrounding landscape. </w:t>
      </w:r>
    </w:p>
    <w:p w14:paraId="67088255" w14:textId="77777777" w:rsidR="00493C4E" w:rsidRPr="00AC2B81" w:rsidRDefault="00493C4E" w:rsidP="00493C4E">
      <w:pPr>
        <w:rPr>
          <w:rFonts w:ascii="Times New Roman" w:hAnsi="Times New Roman"/>
        </w:rPr>
      </w:pPr>
    </w:p>
    <w:p w14:paraId="4C7CDE6E" w14:textId="77777777" w:rsidR="00493C4E" w:rsidRPr="00AC2B81" w:rsidRDefault="00493C4E" w:rsidP="00493C4E">
      <w:pPr>
        <w:rPr>
          <w:rFonts w:ascii="Times New Roman" w:hAnsi="Times New Roman"/>
        </w:rPr>
      </w:pPr>
      <w:r>
        <w:rPr>
          <w:rFonts w:ascii="Times New Roman" w:hAnsi="Times New Roman"/>
        </w:rPr>
        <w:t>Careful s</w:t>
      </w:r>
      <w:r w:rsidRPr="00AC2B81">
        <w:rPr>
          <w:rFonts w:ascii="Times New Roman" w:hAnsi="Times New Roman"/>
        </w:rPr>
        <w:t>cience-based consideration of the specific needs of sensitive and MIS species is required under NFMA and the Forest Plan. The Forest must also ensure a diversity of wildlife inhabit these lands</w:t>
      </w:r>
      <w:r>
        <w:rPr>
          <w:rFonts w:ascii="Times New Roman" w:hAnsi="Times New Roman"/>
        </w:rPr>
        <w:t xml:space="preserve"> -this includes f</w:t>
      </w:r>
      <w:r w:rsidRPr="00AC2B81">
        <w:rPr>
          <w:rFonts w:ascii="Times New Roman" w:hAnsi="Times New Roman"/>
        </w:rPr>
        <w:t>ood, cover, space</w:t>
      </w:r>
      <w:r>
        <w:rPr>
          <w:rFonts w:ascii="Times New Roman" w:hAnsi="Times New Roman"/>
        </w:rPr>
        <w:t>,</w:t>
      </w:r>
      <w:r w:rsidRPr="00AC2B81">
        <w:rPr>
          <w:rFonts w:ascii="Times New Roman" w:hAnsi="Times New Roman"/>
        </w:rPr>
        <w:t xml:space="preserve"> habitat security</w:t>
      </w:r>
      <w:r>
        <w:rPr>
          <w:rFonts w:ascii="Times New Roman" w:hAnsi="Times New Roman"/>
        </w:rPr>
        <w:t>, carrying capacity</w:t>
      </w:r>
      <w:r w:rsidRPr="00AC2B81">
        <w:rPr>
          <w:rFonts w:ascii="Times New Roman" w:hAnsi="Times New Roman"/>
        </w:rPr>
        <w:t xml:space="preserve"> and ability </w:t>
      </w:r>
      <w:r>
        <w:rPr>
          <w:rFonts w:ascii="Times New Roman" w:hAnsi="Times New Roman"/>
        </w:rPr>
        <w:t xml:space="preserve">of animals </w:t>
      </w:r>
      <w:r w:rsidRPr="00AC2B81">
        <w:rPr>
          <w:rFonts w:ascii="Times New Roman" w:hAnsi="Times New Roman"/>
        </w:rPr>
        <w:t>to move across the landscape</w:t>
      </w:r>
      <w:r>
        <w:rPr>
          <w:rFonts w:ascii="Times New Roman" w:hAnsi="Times New Roman"/>
        </w:rPr>
        <w:t xml:space="preserve"> to fulfill</w:t>
      </w:r>
      <w:r w:rsidRPr="00AC2B81">
        <w:rPr>
          <w:rFonts w:ascii="Times New Roman" w:hAnsi="Times New Roman"/>
        </w:rPr>
        <w:t xml:space="preserve"> seasonal needs </w:t>
      </w:r>
      <w:r>
        <w:rPr>
          <w:rFonts w:ascii="Times New Roman" w:hAnsi="Times New Roman"/>
        </w:rPr>
        <w:t>must be analyzed</w:t>
      </w:r>
      <w:r w:rsidRPr="00AC2B81">
        <w:rPr>
          <w:rFonts w:ascii="Times New Roman" w:hAnsi="Times New Roman"/>
        </w:rPr>
        <w:t xml:space="preserve">. </w:t>
      </w:r>
    </w:p>
    <w:p w14:paraId="6D6DFCD9" w14:textId="77777777" w:rsidR="00493C4E" w:rsidRPr="00AC2B81" w:rsidRDefault="00493C4E" w:rsidP="00493C4E">
      <w:pPr>
        <w:rPr>
          <w:rFonts w:ascii="Times New Roman" w:hAnsi="Times New Roman"/>
        </w:rPr>
      </w:pPr>
    </w:p>
    <w:p w14:paraId="2F89F756" w14:textId="77777777" w:rsidR="00493C4E" w:rsidRPr="00AC2B81" w:rsidRDefault="00493C4E" w:rsidP="00493C4E">
      <w:pPr>
        <w:rPr>
          <w:rFonts w:ascii="Times New Roman" w:hAnsi="Times New Roman"/>
        </w:rPr>
      </w:pPr>
      <w:r>
        <w:rPr>
          <w:rFonts w:ascii="Times New Roman" w:hAnsi="Times New Roman"/>
        </w:rPr>
        <w:t xml:space="preserve">Regarding </w:t>
      </w:r>
      <w:r w:rsidRPr="00AC2B81">
        <w:rPr>
          <w:rFonts w:ascii="Times New Roman" w:hAnsi="Times New Roman"/>
        </w:rPr>
        <w:t>Habitat quantity and quality, fragmentation/connectivity, availability</w:t>
      </w:r>
      <w:r>
        <w:rPr>
          <w:rFonts w:ascii="Times New Roman" w:hAnsi="Times New Roman"/>
        </w:rPr>
        <w:t>:</w:t>
      </w:r>
    </w:p>
    <w:p w14:paraId="5AE2644C" w14:textId="77777777" w:rsidR="00493C4E" w:rsidRPr="00AC2B81" w:rsidRDefault="00493C4E" w:rsidP="00493C4E">
      <w:pPr>
        <w:rPr>
          <w:rFonts w:ascii="Times New Roman" w:hAnsi="Times New Roman"/>
        </w:rPr>
      </w:pPr>
    </w:p>
    <w:p w14:paraId="3A2EB172" w14:textId="1720FB79" w:rsidR="00493C4E" w:rsidRPr="00AC2B81" w:rsidRDefault="00493C4E" w:rsidP="00493C4E">
      <w:pPr>
        <w:rPr>
          <w:rFonts w:ascii="Times New Roman" w:hAnsi="Times New Roman"/>
        </w:rPr>
      </w:pPr>
      <w:r w:rsidRPr="00AC2B81">
        <w:rPr>
          <w:rFonts w:ascii="Times New Roman" w:hAnsi="Times New Roman"/>
        </w:rPr>
        <w:t xml:space="preserve">How much </w:t>
      </w:r>
      <w:r>
        <w:rPr>
          <w:rFonts w:ascii="Times New Roman" w:hAnsi="Times New Roman"/>
        </w:rPr>
        <w:t xml:space="preserve">suitable habitat </w:t>
      </w:r>
      <w:r w:rsidRPr="00AC2B81">
        <w:rPr>
          <w:rFonts w:ascii="Times New Roman" w:hAnsi="Times New Roman"/>
        </w:rPr>
        <w:t>will be left</w:t>
      </w:r>
      <w:r>
        <w:rPr>
          <w:rFonts w:ascii="Times New Roman" w:hAnsi="Times New Roman"/>
        </w:rPr>
        <w:t xml:space="preserve"> for each species of concern following the project activities</w:t>
      </w:r>
      <w:r w:rsidRPr="00AC2B81">
        <w:rPr>
          <w:rFonts w:ascii="Times New Roman" w:hAnsi="Times New Roman"/>
        </w:rPr>
        <w:t xml:space="preserve">, and where? </w:t>
      </w:r>
      <w:r>
        <w:rPr>
          <w:rFonts w:ascii="Times New Roman" w:hAnsi="Times New Roman"/>
        </w:rPr>
        <w:t xml:space="preserve">Please provide detailed mapping and analysis </w:t>
      </w:r>
      <w:r w:rsidRPr="00AC2B81">
        <w:rPr>
          <w:rFonts w:ascii="Times New Roman" w:hAnsi="Times New Roman"/>
        </w:rPr>
        <w:t xml:space="preserve">How great a risk </w:t>
      </w:r>
      <w:r>
        <w:rPr>
          <w:rFonts w:ascii="Times New Roman" w:hAnsi="Times New Roman"/>
        </w:rPr>
        <w:t>may</w:t>
      </w:r>
      <w:r w:rsidRPr="00AC2B81">
        <w:rPr>
          <w:rFonts w:ascii="Times New Roman" w:hAnsi="Times New Roman"/>
        </w:rPr>
        <w:t xml:space="preserve"> stochastic events pose</w:t>
      </w:r>
      <w:r>
        <w:rPr>
          <w:rFonts w:ascii="Times New Roman" w:hAnsi="Times New Roman"/>
        </w:rPr>
        <w:t xml:space="preserve"> in what for some species will certainly be reduced habitat areas and </w:t>
      </w:r>
      <w:r w:rsidR="00291B01">
        <w:rPr>
          <w:rFonts w:ascii="Times New Roman" w:hAnsi="Times New Roman"/>
        </w:rPr>
        <w:t>increased</w:t>
      </w:r>
      <w:r>
        <w:rPr>
          <w:rFonts w:ascii="Times New Roman" w:hAnsi="Times New Roman"/>
        </w:rPr>
        <w:t xml:space="preserve"> fragmented and patchy habitat</w:t>
      </w:r>
      <w:r w:rsidRPr="00AC2B81">
        <w:rPr>
          <w:rFonts w:ascii="Times New Roman" w:hAnsi="Times New Roman"/>
        </w:rPr>
        <w:t xml:space="preserve">? </w:t>
      </w:r>
    </w:p>
    <w:p w14:paraId="2C5A233B" w14:textId="77777777" w:rsidR="00493C4E" w:rsidRPr="00AC2B81" w:rsidRDefault="00493C4E" w:rsidP="00493C4E">
      <w:pPr>
        <w:rPr>
          <w:rFonts w:ascii="Times New Roman" w:hAnsi="Times New Roman"/>
        </w:rPr>
      </w:pPr>
    </w:p>
    <w:p w14:paraId="1906467C" w14:textId="77777777" w:rsidR="00493C4E" w:rsidRPr="00AC2B81" w:rsidRDefault="00493C4E" w:rsidP="00493C4E">
      <w:pPr>
        <w:rPr>
          <w:rFonts w:ascii="Times New Roman" w:hAnsi="Times New Roman"/>
        </w:rPr>
      </w:pPr>
      <w:r>
        <w:rPr>
          <w:rFonts w:ascii="Times New Roman" w:hAnsi="Times New Roman"/>
        </w:rPr>
        <w:t>Please study and</w:t>
      </w:r>
      <w:r w:rsidRPr="00AC2B81">
        <w:rPr>
          <w:rFonts w:ascii="Times New Roman" w:hAnsi="Times New Roman"/>
        </w:rPr>
        <w:t xml:space="preserve"> assess </w:t>
      </w:r>
      <w:r>
        <w:rPr>
          <w:rFonts w:ascii="Times New Roman" w:hAnsi="Times New Roman"/>
        </w:rPr>
        <w:t xml:space="preserve">estimated </w:t>
      </w:r>
      <w:r w:rsidRPr="00AC2B81">
        <w:rPr>
          <w:rFonts w:ascii="Times New Roman" w:hAnsi="Times New Roman"/>
        </w:rPr>
        <w:t xml:space="preserve">direct, </w:t>
      </w:r>
      <w:proofErr w:type="gramStart"/>
      <w:r w:rsidRPr="00AC2B81">
        <w:rPr>
          <w:rFonts w:ascii="Times New Roman" w:hAnsi="Times New Roman"/>
        </w:rPr>
        <w:t>indirect</w:t>
      </w:r>
      <w:proofErr w:type="gramEnd"/>
      <w:r w:rsidRPr="00AC2B81">
        <w:rPr>
          <w:rFonts w:ascii="Times New Roman" w:hAnsi="Times New Roman"/>
        </w:rPr>
        <w:t xml:space="preserve"> and cumulative habitat loss, acreage</w:t>
      </w:r>
      <w:r>
        <w:rPr>
          <w:rFonts w:ascii="Times New Roman" w:hAnsi="Times New Roman"/>
        </w:rPr>
        <w:t>s</w:t>
      </w:r>
      <w:r w:rsidRPr="00AC2B81">
        <w:rPr>
          <w:rFonts w:ascii="Times New Roman" w:hAnsi="Times New Roman"/>
        </w:rPr>
        <w:t>, location</w:t>
      </w:r>
      <w:r>
        <w:rPr>
          <w:rFonts w:ascii="Times New Roman" w:hAnsi="Times New Roman"/>
        </w:rPr>
        <w:t>s, forest type for all affected wildlife species</w:t>
      </w:r>
      <w:r w:rsidRPr="00AC2B81">
        <w:rPr>
          <w:rFonts w:ascii="Times New Roman" w:hAnsi="Times New Roman"/>
        </w:rPr>
        <w:t>.</w:t>
      </w:r>
    </w:p>
    <w:p w14:paraId="20CAB16E" w14:textId="77777777" w:rsidR="00493C4E" w:rsidRPr="00AC2B81" w:rsidRDefault="00493C4E" w:rsidP="00493C4E">
      <w:pPr>
        <w:rPr>
          <w:rFonts w:ascii="Times New Roman" w:hAnsi="Times New Roman"/>
        </w:rPr>
      </w:pPr>
    </w:p>
    <w:p w14:paraId="1B058D26" w14:textId="77777777" w:rsidR="00493C4E" w:rsidRPr="00AC2B81" w:rsidRDefault="00493C4E" w:rsidP="00493C4E">
      <w:pPr>
        <w:rPr>
          <w:rFonts w:ascii="Times New Roman" w:hAnsi="Times New Roman"/>
        </w:rPr>
      </w:pPr>
      <w:r w:rsidRPr="00AC2B81">
        <w:rPr>
          <w:rFonts w:ascii="Times New Roman" w:hAnsi="Times New Roman"/>
        </w:rPr>
        <w:t>Comprehensive thorough baseline inventories for all sensitive</w:t>
      </w:r>
      <w:r>
        <w:rPr>
          <w:rFonts w:ascii="Times New Roman" w:hAnsi="Times New Roman"/>
        </w:rPr>
        <w:t>/rare</w:t>
      </w:r>
      <w:r w:rsidRPr="00AC2B81">
        <w:rPr>
          <w:rFonts w:ascii="Times New Roman" w:hAnsi="Times New Roman"/>
        </w:rPr>
        <w:t xml:space="preserve"> species must be conducted. Old growth habitat types </w:t>
      </w:r>
      <w:r>
        <w:rPr>
          <w:rFonts w:ascii="Times New Roman" w:hAnsi="Times New Roman"/>
        </w:rPr>
        <w:t xml:space="preserve">are particularly valuable to native wildlife species. See analysis in </w:t>
      </w:r>
      <w:r w:rsidRPr="00AC2B81">
        <w:rPr>
          <w:rFonts w:ascii="Times New Roman" w:hAnsi="Times New Roman"/>
        </w:rPr>
        <w:t>Hamilton (1993).</w:t>
      </w:r>
      <w:r>
        <w:rPr>
          <w:rFonts w:ascii="Times New Roman" w:hAnsi="Times New Roman"/>
        </w:rPr>
        <w:t xml:space="preserve"> L</w:t>
      </w:r>
      <w:r w:rsidRPr="00AC2B81">
        <w:rPr>
          <w:rFonts w:ascii="Times New Roman" w:hAnsi="Times New Roman"/>
        </w:rPr>
        <w:t xml:space="preserve">ogging </w:t>
      </w:r>
      <w:r>
        <w:rPr>
          <w:rFonts w:ascii="Times New Roman" w:hAnsi="Times New Roman"/>
        </w:rPr>
        <w:t xml:space="preserve">of old growth </w:t>
      </w:r>
      <w:r w:rsidRPr="00AC2B81">
        <w:rPr>
          <w:rFonts w:ascii="Times New Roman" w:hAnsi="Times New Roman"/>
        </w:rPr>
        <w:t>eliminates its value to wildlife</w:t>
      </w:r>
      <w:r>
        <w:rPr>
          <w:rFonts w:ascii="Times New Roman" w:hAnsi="Times New Roman"/>
        </w:rPr>
        <w:t>, with impacts that ripple across the ecosystem. For example, several forest carnivores and some avian species prey on r</w:t>
      </w:r>
      <w:r w:rsidRPr="00AC2B81">
        <w:rPr>
          <w:rFonts w:ascii="Times New Roman" w:hAnsi="Times New Roman"/>
        </w:rPr>
        <w:t xml:space="preserve">ed squirrels </w:t>
      </w:r>
      <w:r>
        <w:rPr>
          <w:rFonts w:ascii="Times New Roman" w:hAnsi="Times New Roman"/>
        </w:rPr>
        <w:t>- whose numbers are reduced by logging. It also reduces or eliminates</w:t>
      </w:r>
      <w:r w:rsidRPr="00AC2B81">
        <w:rPr>
          <w:rFonts w:ascii="Times New Roman" w:hAnsi="Times New Roman"/>
        </w:rPr>
        <w:t xml:space="preserve"> snags</w:t>
      </w:r>
      <w:r>
        <w:rPr>
          <w:rFonts w:ascii="Times New Roman" w:hAnsi="Times New Roman"/>
        </w:rPr>
        <w:t xml:space="preserve"> with cavities essential for avian nesting and mammalian denning</w:t>
      </w:r>
      <w:r w:rsidRPr="00AC2B81">
        <w:rPr>
          <w:rFonts w:ascii="Times New Roman" w:hAnsi="Times New Roman"/>
        </w:rPr>
        <w:t>.</w:t>
      </w:r>
    </w:p>
    <w:p w14:paraId="3F04A985" w14:textId="77777777" w:rsidR="00493C4E" w:rsidRPr="00AC2B81" w:rsidRDefault="00493C4E" w:rsidP="00493C4E">
      <w:pPr>
        <w:rPr>
          <w:rFonts w:ascii="Times New Roman" w:hAnsi="Times New Roman"/>
        </w:rPr>
      </w:pPr>
    </w:p>
    <w:p w14:paraId="30E82E6E" w14:textId="6FC55FC1" w:rsidR="00493C4E" w:rsidRDefault="00493C4E" w:rsidP="00493C4E">
      <w:pPr>
        <w:rPr>
          <w:rFonts w:ascii="Times New Roman" w:hAnsi="Times New Roman"/>
        </w:rPr>
      </w:pPr>
      <w:r>
        <w:rPr>
          <w:rFonts w:ascii="Times New Roman" w:hAnsi="Times New Roman"/>
        </w:rPr>
        <w:t xml:space="preserve">The number </w:t>
      </w:r>
      <w:r w:rsidRPr="00AC2B81">
        <w:rPr>
          <w:rFonts w:ascii="Times New Roman" w:hAnsi="Times New Roman"/>
        </w:rPr>
        <w:t>of birds increases with</w:t>
      </w:r>
      <w:r>
        <w:rPr>
          <w:rFonts w:ascii="Times New Roman" w:hAnsi="Times New Roman"/>
        </w:rPr>
        <w:t xml:space="preserve"> </w:t>
      </w:r>
      <w:r w:rsidRPr="00AC2B81">
        <w:rPr>
          <w:rFonts w:ascii="Times New Roman" w:hAnsi="Times New Roman"/>
        </w:rPr>
        <w:t xml:space="preserve">snags and mistletoe. </w:t>
      </w:r>
      <w:r w:rsidRPr="00AB034A">
        <w:rPr>
          <w:rFonts w:ascii="Times New Roman" w:hAnsi="Times New Roman"/>
        </w:rPr>
        <w:t>Mistl</w:t>
      </w:r>
      <w:r>
        <w:rPr>
          <w:rFonts w:ascii="Times New Roman" w:hAnsi="Times New Roman"/>
        </w:rPr>
        <w:t>e</w:t>
      </w:r>
      <w:r w:rsidRPr="00AB034A">
        <w:rPr>
          <w:rFonts w:ascii="Times New Roman" w:hAnsi="Times New Roman"/>
        </w:rPr>
        <w:t>toe clumps provide essential habitat for flying squ</w:t>
      </w:r>
      <w:r>
        <w:rPr>
          <w:rFonts w:ascii="Times New Roman" w:hAnsi="Times New Roman"/>
        </w:rPr>
        <w:t>irrels and other small animals. Trees with mistletoe should be left standing uncut and unharvested including since they often have little economic value). Types of i</w:t>
      </w:r>
      <w:r w:rsidRPr="00AC2B81">
        <w:rPr>
          <w:rFonts w:ascii="Times New Roman" w:hAnsi="Times New Roman"/>
        </w:rPr>
        <w:t>nsect</w:t>
      </w:r>
      <w:r>
        <w:rPr>
          <w:rFonts w:ascii="Times New Roman" w:hAnsi="Times New Roman"/>
        </w:rPr>
        <w:t>s the Forest may consider</w:t>
      </w:r>
      <w:r w:rsidRPr="00AC2B81">
        <w:rPr>
          <w:rFonts w:ascii="Times New Roman" w:hAnsi="Times New Roman"/>
        </w:rPr>
        <w:t xml:space="preserve"> pests are </w:t>
      </w:r>
      <w:r>
        <w:rPr>
          <w:rFonts w:ascii="Times New Roman" w:hAnsi="Times New Roman"/>
        </w:rPr>
        <w:t xml:space="preserve">important </w:t>
      </w:r>
      <w:r w:rsidRPr="00AC2B81">
        <w:rPr>
          <w:rFonts w:ascii="Times New Roman" w:hAnsi="Times New Roman"/>
        </w:rPr>
        <w:t>food</w:t>
      </w:r>
      <w:r>
        <w:rPr>
          <w:rFonts w:ascii="Times New Roman" w:hAnsi="Times New Roman"/>
        </w:rPr>
        <w:t xml:space="preserve"> for birds. We stress that the insect species and populations are also impacted by livestock grazing </w:t>
      </w:r>
      <w:r>
        <w:rPr>
          <w:rFonts w:ascii="Times New Roman" w:hAnsi="Times New Roman"/>
        </w:rPr>
        <w:lastRenderedPageBreak/>
        <w:t xml:space="preserve">taking place in the project area. Cattle and sheep consume native forbs/wildflowers, reducing insect availability (and thus food for avian and other species). Grazing of forbs and native bunchgrasses during their active or critical growing periods can result in plant injury or mortality, and ultimate changes in plant community composition. Anderson 1994 BLM Tech. Bull., Mack and Thompson 1982 This then reduces the abundance of the native plant species, resulting in replacement with early seral or exotic species. Belsky and </w:t>
      </w:r>
      <w:proofErr w:type="spellStart"/>
      <w:r>
        <w:rPr>
          <w:rFonts w:ascii="Times New Roman" w:hAnsi="Times New Roman"/>
        </w:rPr>
        <w:t>Gelbard</w:t>
      </w:r>
      <w:proofErr w:type="spellEnd"/>
      <w:r>
        <w:rPr>
          <w:rFonts w:ascii="Times New Roman" w:hAnsi="Times New Roman"/>
        </w:rPr>
        <w:t xml:space="preserve"> 2000. </w:t>
      </w:r>
    </w:p>
    <w:p w14:paraId="564A0701" w14:textId="77777777" w:rsidR="00493C4E" w:rsidRDefault="00493C4E" w:rsidP="00493C4E">
      <w:pPr>
        <w:rPr>
          <w:rFonts w:ascii="Times New Roman" w:hAnsi="Times New Roman"/>
        </w:rPr>
      </w:pPr>
    </w:p>
    <w:p w14:paraId="70FB916B" w14:textId="77777777" w:rsidR="00493C4E" w:rsidRPr="00CD58B0" w:rsidRDefault="00493C4E" w:rsidP="00493C4E">
      <w:pPr>
        <w:rPr>
          <w:rFonts w:ascii="Times New Roman" w:hAnsi="Times New Roman"/>
        </w:rPr>
      </w:pPr>
      <w:r w:rsidRPr="00FD71FA">
        <w:rPr>
          <w:rFonts w:ascii="Times New Roman" w:hAnsi="Times New Roman"/>
          <w:b/>
          <w:bCs/>
          <w:u w:val="single"/>
        </w:rPr>
        <w:t xml:space="preserve">White-headed Woodpecker </w:t>
      </w:r>
      <w:r>
        <w:rPr>
          <w:rFonts w:ascii="Times New Roman" w:hAnsi="Times New Roman"/>
          <w:b/>
          <w:bCs/>
          <w:u w:val="single"/>
        </w:rPr>
        <w:t xml:space="preserve">and other Avian </w:t>
      </w:r>
      <w:r w:rsidRPr="00FD71FA">
        <w:rPr>
          <w:rFonts w:ascii="Times New Roman" w:hAnsi="Times New Roman"/>
          <w:b/>
          <w:bCs/>
          <w:u w:val="single"/>
        </w:rPr>
        <w:t>Habitat</w:t>
      </w:r>
      <w:r>
        <w:rPr>
          <w:rFonts w:ascii="Times New Roman" w:hAnsi="Times New Roman"/>
          <w:b/>
          <w:bCs/>
          <w:u w:val="single"/>
        </w:rPr>
        <w:t xml:space="preserve"> Concerns</w:t>
      </w:r>
      <w:r>
        <w:rPr>
          <w:rFonts w:ascii="Times New Roman" w:hAnsi="Times New Roman"/>
        </w:rPr>
        <w:t xml:space="preserve">. </w:t>
      </w:r>
      <w:r w:rsidRPr="00AC2B81">
        <w:rPr>
          <w:rFonts w:ascii="Times New Roman" w:hAnsi="Times New Roman"/>
        </w:rPr>
        <w:t>Detailed site</w:t>
      </w:r>
      <w:r>
        <w:rPr>
          <w:rFonts w:ascii="Times New Roman" w:hAnsi="Times New Roman"/>
        </w:rPr>
        <w:t>-specific</w:t>
      </w:r>
      <w:r w:rsidRPr="00AC2B81">
        <w:rPr>
          <w:rFonts w:ascii="Times New Roman" w:hAnsi="Times New Roman"/>
        </w:rPr>
        <w:t xml:space="preserve"> data on canopy closure, canopy levels</w:t>
      </w:r>
      <w:r>
        <w:rPr>
          <w:rFonts w:ascii="Times New Roman" w:hAnsi="Times New Roman"/>
        </w:rPr>
        <w:t>, understory conditions, topography exposure/aspect, etc. all must be provided.</w:t>
      </w:r>
      <w:r w:rsidRPr="00AC2B81">
        <w:rPr>
          <w:rFonts w:ascii="Times New Roman" w:hAnsi="Times New Roman"/>
        </w:rPr>
        <w:t xml:space="preserve"> </w:t>
      </w:r>
      <w:r>
        <w:rPr>
          <w:rFonts w:ascii="Times New Roman" w:hAnsi="Times New Roman"/>
        </w:rPr>
        <w:t xml:space="preserve">Canopy needs of various old growth forest and other sensitive species and migratory birds must be fully assessed. For example, see </w:t>
      </w:r>
      <w:r w:rsidRPr="00844E83">
        <w:rPr>
          <w:rFonts w:ascii="Times New Roman" w:hAnsi="Times New Roman"/>
          <w:szCs w:val="28"/>
        </w:rPr>
        <w:t xml:space="preserve">canopy closure </w:t>
      </w:r>
      <w:r>
        <w:rPr>
          <w:rFonts w:ascii="Times New Roman" w:hAnsi="Times New Roman"/>
          <w:szCs w:val="28"/>
        </w:rPr>
        <w:t xml:space="preserve">needs </w:t>
      </w:r>
      <w:r w:rsidRPr="00844E83">
        <w:rPr>
          <w:rFonts w:ascii="Times New Roman" w:hAnsi="Times New Roman"/>
          <w:szCs w:val="28"/>
        </w:rPr>
        <w:t>reported for use for nesting, roosting, and foraging by the white-headed woodpecker as shown by Dixon’s (1995) research.</w:t>
      </w:r>
      <w:r>
        <w:rPr>
          <w:rFonts w:ascii="Times New Roman" w:hAnsi="Times New Roman"/>
          <w:szCs w:val="28"/>
        </w:rPr>
        <w:t xml:space="preserve"> Dixon describes the need for large diameter Ponderosa pine trees (27” </w:t>
      </w:r>
      <w:proofErr w:type="spellStart"/>
      <w:r>
        <w:rPr>
          <w:rFonts w:ascii="Times New Roman" w:hAnsi="Times New Roman"/>
          <w:szCs w:val="28"/>
        </w:rPr>
        <w:t>dbh</w:t>
      </w:r>
      <w:proofErr w:type="spellEnd"/>
      <w:r>
        <w:rPr>
          <w:rFonts w:ascii="Times New Roman" w:hAnsi="Times New Roman"/>
          <w:szCs w:val="28"/>
        </w:rPr>
        <w:t xml:space="preserve"> and &gt;), canopy closure of 65%, </w:t>
      </w:r>
    </w:p>
    <w:p w14:paraId="7E06B0D3" w14:textId="77777777" w:rsidR="00493C4E" w:rsidRDefault="00493C4E" w:rsidP="00493C4E">
      <w:pPr>
        <w:rPr>
          <w:rFonts w:ascii="Times New Roman" w:hAnsi="Times New Roman"/>
          <w:szCs w:val="28"/>
        </w:rPr>
      </w:pPr>
      <w:proofErr w:type="spellStart"/>
      <w:r>
        <w:rPr>
          <w:rFonts w:ascii="Times New Roman" w:hAnsi="Times New Roman"/>
          <w:szCs w:val="28"/>
        </w:rPr>
        <w:t>Ligon</w:t>
      </w:r>
      <w:proofErr w:type="spellEnd"/>
      <w:r>
        <w:rPr>
          <w:rFonts w:ascii="Times New Roman" w:hAnsi="Times New Roman"/>
          <w:szCs w:val="28"/>
        </w:rPr>
        <w:t xml:space="preserve"> (1973) reported on the need for ponderosa pine seed as winter food. Ponderosa </w:t>
      </w:r>
      <w:proofErr w:type="gramStart"/>
      <w:r>
        <w:rPr>
          <w:rFonts w:ascii="Times New Roman" w:hAnsi="Times New Roman"/>
          <w:szCs w:val="28"/>
        </w:rPr>
        <w:t>pine</w:t>
      </w:r>
      <w:proofErr w:type="gramEnd"/>
      <w:r>
        <w:rPr>
          <w:rFonts w:ascii="Times New Roman" w:hAnsi="Times New Roman"/>
          <w:szCs w:val="28"/>
        </w:rPr>
        <w:t xml:space="preserve"> are particularly important because of their larger sized seeds. Loss of these forest attributes will result in a loss of forest carrying capacity for dependent species. There will be many forms of loss associated with the complex project actions – logging, thinning burning, road blading clearing swaths of trees - for prolonged periods of time, etc.</w:t>
      </w:r>
    </w:p>
    <w:p w14:paraId="61BA91B3" w14:textId="77777777" w:rsidR="00493C4E" w:rsidRDefault="00493C4E" w:rsidP="00493C4E">
      <w:pPr>
        <w:rPr>
          <w:rFonts w:ascii="Times New Roman" w:hAnsi="Times New Roman"/>
          <w:szCs w:val="28"/>
        </w:rPr>
      </w:pPr>
    </w:p>
    <w:p w14:paraId="4D747464" w14:textId="77777777" w:rsidR="00493C4E" w:rsidRDefault="00493C4E" w:rsidP="00493C4E">
      <w:pPr>
        <w:rPr>
          <w:rFonts w:ascii="Times New Roman" w:hAnsi="Times New Roman"/>
          <w:szCs w:val="28"/>
        </w:rPr>
      </w:pPr>
      <w:hyperlink r:id="rId69" w:history="1">
        <w:r w:rsidRPr="00A55914">
          <w:rPr>
            <w:rStyle w:val="Hyperlink"/>
            <w:rFonts w:ascii="Times New Roman" w:hAnsi="Times New Roman"/>
            <w:szCs w:val="28"/>
          </w:rPr>
          <w:t>https://sora.unm.edu/sites/default/files/journals/auk/v090n04/p0862-p0869.pdf</w:t>
        </w:r>
      </w:hyperlink>
    </w:p>
    <w:p w14:paraId="07A1FD8B" w14:textId="77777777" w:rsidR="00493C4E" w:rsidRDefault="00493C4E" w:rsidP="00493C4E">
      <w:pPr>
        <w:rPr>
          <w:rFonts w:ascii="Times New Roman" w:hAnsi="Times New Roman"/>
          <w:szCs w:val="28"/>
        </w:rPr>
      </w:pPr>
    </w:p>
    <w:p w14:paraId="6C886F79" w14:textId="77777777" w:rsidR="00493C4E" w:rsidRDefault="00493C4E" w:rsidP="00493C4E">
      <w:pPr>
        <w:rPr>
          <w:rFonts w:ascii="Times New Roman" w:hAnsi="Times New Roman"/>
          <w:szCs w:val="28"/>
        </w:rPr>
      </w:pPr>
      <w:r>
        <w:rPr>
          <w:rFonts w:ascii="Times New Roman" w:hAnsi="Times New Roman"/>
          <w:szCs w:val="28"/>
        </w:rPr>
        <w:t>Birds of North America shows the relatively limited range of the white-headed woodpecker, found in only a few forests in Idaho, and describes:</w:t>
      </w:r>
    </w:p>
    <w:p w14:paraId="492954B7" w14:textId="77777777" w:rsidR="00493C4E" w:rsidRPr="00730AD4" w:rsidRDefault="00493C4E" w:rsidP="00493C4E">
      <w:pPr>
        <w:spacing w:before="100" w:beforeAutospacing="1" w:after="100" w:afterAutospacing="1"/>
        <w:rPr>
          <w:rFonts w:ascii="Times New Roman" w:eastAsia="Times New Roman" w:hAnsi="Times New Roman"/>
          <w:i/>
          <w:color w:val="212121"/>
          <w:lang w:eastAsia="zh-CN"/>
        </w:rPr>
      </w:pPr>
      <w:r w:rsidRPr="00730AD4">
        <w:rPr>
          <w:rFonts w:ascii="Times New Roman" w:eastAsia="Times New Roman" w:hAnsi="Times New Roman"/>
          <w:i/>
          <w:color w:val="212121"/>
          <w:lang w:eastAsia="zh-CN"/>
        </w:rPr>
        <w:t xml:space="preserve">Pine seeds are an important part of its diet through much of the year but especially in fall and winter. Individuals typically take pine seeds from open cones or by perching directly on an unopened cone and drilling into it. The species is closely associated with the ponderosa pine (Pinus ponderosa) over most of its </w:t>
      </w:r>
      <w:proofErr w:type="gramStart"/>
      <w:r w:rsidRPr="00730AD4">
        <w:rPr>
          <w:rFonts w:ascii="Times New Roman" w:eastAsia="Times New Roman" w:hAnsi="Times New Roman"/>
          <w:i/>
          <w:color w:val="212121"/>
          <w:lang w:eastAsia="zh-CN"/>
        </w:rPr>
        <w:t>range, but</w:t>
      </w:r>
      <w:proofErr w:type="gramEnd"/>
      <w:r w:rsidRPr="00730AD4">
        <w:rPr>
          <w:rFonts w:ascii="Times New Roman" w:eastAsia="Times New Roman" w:hAnsi="Times New Roman"/>
          <w:i/>
          <w:color w:val="212121"/>
          <w:lang w:eastAsia="zh-CN"/>
        </w:rPr>
        <w:t xml:space="preserve"> reaches greatest abundances where 2 or more species of pines with large, seed-laden cones occur. Its diverse foraging repertoire also includes flaking and gleaning of the trunk and branch surfaces of living conifers, as well as probing of needle clusters. These birds rarely, if ever, drill deeper into live, decaying, or dead wood.</w:t>
      </w:r>
    </w:p>
    <w:p w14:paraId="51A3CF90" w14:textId="77777777" w:rsidR="00493C4E" w:rsidRPr="00730AD4" w:rsidRDefault="00493C4E" w:rsidP="00493C4E">
      <w:pPr>
        <w:spacing w:before="100" w:beforeAutospacing="1" w:after="100" w:afterAutospacing="1"/>
        <w:rPr>
          <w:rFonts w:ascii="Helvetica Neue" w:eastAsia="Times New Roman" w:hAnsi="Helvetica Neue"/>
          <w:i/>
          <w:color w:val="212121"/>
          <w:lang w:eastAsia="zh-CN"/>
        </w:rPr>
      </w:pPr>
      <w:r w:rsidRPr="00730AD4">
        <w:rPr>
          <w:rFonts w:ascii="Times New Roman" w:eastAsia="Times New Roman" w:hAnsi="Times New Roman"/>
          <w:i/>
          <w:color w:val="212121"/>
          <w:lang w:eastAsia="zh-CN"/>
        </w:rPr>
        <w:t>… Modern forestry practices, including clear-cutting, even-age stand management, snag removal, fire suppression, and forest fragmentation have contributed to local declines of this species, particularly north of California</w:t>
      </w:r>
      <w:r w:rsidRPr="00730AD4">
        <w:rPr>
          <w:rFonts w:ascii="Helvetica Neue" w:eastAsia="Times New Roman" w:hAnsi="Helvetica Neue"/>
          <w:i/>
          <w:color w:val="212121"/>
          <w:lang w:eastAsia="zh-CN"/>
        </w:rPr>
        <w:t>.</w:t>
      </w:r>
    </w:p>
    <w:p w14:paraId="145EB469" w14:textId="77777777" w:rsidR="00493C4E" w:rsidRDefault="00493C4E" w:rsidP="00493C4E">
      <w:pPr>
        <w:rPr>
          <w:rFonts w:ascii="Times New Roman" w:hAnsi="Times New Roman"/>
          <w:szCs w:val="28"/>
        </w:rPr>
      </w:pPr>
      <w:hyperlink r:id="rId70" w:history="1">
        <w:r w:rsidRPr="00A55914">
          <w:rPr>
            <w:rStyle w:val="Hyperlink"/>
            <w:rFonts w:ascii="Times New Roman" w:hAnsi="Times New Roman"/>
            <w:szCs w:val="28"/>
          </w:rPr>
          <w:t>https://birdsna.org/Species-Account/bna/species/whhwoo/introduction</w:t>
        </w:r>
      </w:hyperlink>
    </w:p>
    <w:p w14:paraId="103BE59B" w14:textId="77777777" w:rsidR="00493C4E" w:rsidRDefault="00493C4E" w:rsidP="00493C4E">
      <w:pPr>
        <w:rPr>
          <w:rFonts w:ascii="Times New Roman" w:hAnsi="Times New Roman"/>
          <w:szCs w:val="28"/>
        </w:rPr>
      </w:pPr>
    </w:p>
    <w:p w14:paraId="64E42D65" w14:textId="77777777" w:rsidR="00493C4E" w:rsidRDefault="00493C4E" w:rsidP="00493C4E">
      <w:pPr>
        <w:rPr>
          <w:rFonts w:ascii="Times New Roman" w:hAnsi="Times New Roman"/>
          <w:szCs w:val="28"/>
        </w:rPr>
      </w:pPr>
      <w:r>
        <w:rPr>
          <w:rFonts w:ascii="Times New Roman" w:hAnsi="Times New Roman"/>
          <w:szCs w:val="28"/>
        </w:rPr>
        <w:t>Idaho winters are long and severe, and abundant pine seeds would seem to be of much importance.</w:t>
      </w:r>
    </w:p>
    <w:p w14:paraId="20AE5D7A" w14:textId="77777777" w:rsidR="00493C4E" w:rsidRDefault="00493C4E" w:rsidP="00493C4E">
      <w:pPr>
        <w:rPr>
          <w:rFonts w:ascii="Times New Roman" w:hAnsi="Times New Roman"/>
          <w:szCs w:val="28"/>
        </w:rPr>
      </w:pPr>
    </w:p>
    <w:p w14:paraId="5C44C65E" w14:textId="77777777" w:rsidR="00493C4E" w:rsidRDefault="00493C4E" w:rsidP="00493C4E">
      <w:pPr>
        <w:rPr>
          <w:rFonts w:ascii="Times New Roman" w:hAnsi="Times New Roman"/>
          <w:szCs w:val="28"/>
        </w:rPr>
      </w:pPr>
      <w:r>
        <w:rPr>
          <w:rFonts w:ascii="Times New Roman" w:hAnsi="Times New Roman"/>
          <w:szCs w:val="28"/>
        </w:rPr>
        <w:t>The USFWS Conservation Assessment for the white-headed woodpecker states:</w:t>
      </w:r>
    </w:p>
    <w:p w14:paraId="557AF510" w14:textId="77777777" w:rsidR="00493C4E" w:rsidRPr="004D313A" w:rsidRDefault="00493C4E" w:rsidP="00493C4E">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 xml:space="preserve">White-headed woodpeckers are cavity nesting birds strongly associated with coniferous forests dominated by </w:t>
      </w:r>
      <w:proofErr w:type="gramStart"/>
      <w:r w:rsidRPr="004D313A">
        <w:rPr>
          <w:rFonts w:ascii="Times New Roman" w:eastAsia="Times New Roman" w:hAnsi="Times New Roman"/>
          <w:i/>
          <w:iCs/>
          <w:lang w:eastAsia="zh-CN"/>
        </w:rPr>
        <w:t>pines  open</w:t>
      </w:r>
      <w:proofErr w:type="gramEnd"/>
      <w:r w:rsidRPr="004D313A">
        <w:rPr>
          <w:rFonts w:ascii="Times New Roman" w:eastAsia="Times New Roman" w:hAnsi="Times New Roman"/>
          <w:i/>
          <w:iCs/>
          <w:lang w:eastAsia="zh-CN"/>
        </w:rPr>
        <w:t xml:space="preserve"> ponderosa pine (</w:t>
      </w:r>
      <w:r w:rsidRPr="004D313A">
        <w:rPr>
          <w:rFonts w:ascii="Times New Roman,Italic" w:eastAsia="Times New Roman" w:hAnsi="Times New Roman,Italic"/>
          <w:i/>
          <w:iCs/>
          <w:lang w:eastAsia="zh-CN"/>
        </w:rPr>
        <w:t>Pinus ponderosa</w:t>
      </w:r>
      <w:r w:rsidRPr="004D313A">
        <w:rPr>
          <w:rFonts w:ascii="Times New Roman" w:eastAsia="Times New Roman" w:hAnsi="Times New Roman"/>
          <w:i/>
          <w:iCs/>
          <w:lang w:eastAsia="zh-CN"/>
        </w:rPr>
        <w:t xml:space="preserve">) or dry mixed-conifer forests dominated by ponderosa pine (Bull et al. 1986,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Buchanan et al. 2003). They also use burned forests (Saab and Dudley 1988, Wightman et al. 2010). Nesting usually occurs in open ponderosa pine forests with higher number of large trees and snags than the surrounding forest (Buchanan et al. 2003,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Hollenbeck et al. 2011). The woodpeckers typically excavate nest cavities in large, moderately decayed, ponderosa pine snags (Buchanan et al. 2003,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The birds forage in ponderosa pine trees in stands with higher canopy closure than nest stands (Dixon 1995a, Fredrick and Moore 1991). Large-seeded cone-producing trees and high canopy closure are vital, particularly outside the breeding season (Garrett et al. 1996). </w:t>
      </w:r>
    </w:p>
    <w:p w14:paraId="69185CBF" w14:textId="77777777" w:rsidR="00493C4E" w:rsidRPr="004D313A" w:rsidRDefault="00493C4E" w:rsidP="00493C4E">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White-headed woodpeckers lack strong excavating ability and rarely forage on completely dead trees. They typically feed on insects during the spring and early summer by gleaning and pecking (Garrett et al. 1996). The woodpeckers switch to ponderosa pine or sugar pine (</w:t>
      </w:r>
      <w:r w:rsidRPr="004D313A">
        <w:rPr>
          <w:rFonts w:ascii="Times New Roman,Italic" w:eastAsia="Times New Roman" w:hAnsi="Times New Roman,Italic"/>
          <w:i/>
          <w:iCs/>
          <w:lang w:eastAsia="zh-CN"/>
        </w:rPr>
        <w:t xml:space="preserve">Pinus </w:t>
      </w:r>
      <w:proofErr w:type="spellStart"/>
      <w:r w:rsidRPr="004D313A">
        <w:rPr>
          <w:rFonts w:ascii="Times New Roman,Italic" w:eastAsia="Times New Roman" w:hAnsi="Times New Roman,Italic"/>
          <w:i/>
          <w:iCs/>
          <w:lang w:eastAsia="zh-CN"/>
        </w:rPr>
        <w:t>lambertiana</w:t>
      </w:r>
      <w:proofErr w:type="spellEnd"/>
      <w:r w:rsidRPr="004D313A">
        <w:rPr>
          <w:rFonts w:ascii="Times New Roman" w:eastAsia="Times New Roman" w:hAnsi="Times New Roman"/>
          <w:i/>
          <w:iCs/>
          <w:lang w:eastAsia="zh-CN"/>
        </w:rPr>
        <w:t xml:space="preserve">) seeds from late summer through the winter (Bull 1980, Dixon 1995a, </w:t>
      </w:r>
      <w:proofErr w:type="spellStart"/>
      <w:r w:rsidRPr="004D313A">
        <w:rPr>
          <w:rFonts w:ascii="Times New Roman" w:eastAsia="Times New Roman" w:hAnsi="Times New Roman"/>
          <w:i/>
          <w:iCs/>
          <w:lang w:eastAsia="zh-CN"/>
        </w:rPr>
        <w:t>Ligon</w:t>
      </w:r>
      <w:proofErr w:type="spellEnd"/>
      <w:r w:rsidRPr="004D313A">
        <w:rPr>
          <w:rFonts w:ascii="Times New Roman" w:eastAsia="Times New Roman" w:hAnsi="Times New Roman"/>
          <w:i/>
          <w:iCs/>
          <w:lang w:eastAsia="zh-CN"/>
        </w:rPr>
        <w:t xml:space="preserve"> 1973). </w:t>
      </w:r>
    </w:p>
    <w:p w14:paraId="66AB07D7" w14:textId="77777777" w:rsidR="00493C4E" w:rsidRPr="004D313A" w:rsidRDefault="00493C4E" w:rsidP="00493C4E">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Habitat loss is the primary threat to White-headed woodpeckers (NatureServe 2008). Local population declines have occurred following loss of large open ponderosa pine forests from logging, and other threats.</w:t>
      </w:r>
    </w:p>
    <w:p w14:paraId="4A58B7FE" w14:textId="77777777" w:rsidR="00493C4E" w:rsidRDefault="00493C4E" w:rsidP="00493C4E">
      <w:pPr>
        <w:rPr>
          <w:rFonts w:ascii="Times New Roman" w:hAnsi="Times New Roman"/>
          <w:szCs w:val="28"/>
        </w:rPr>
      </w:pPr>
      <w:hyperlink r:id="rId71" w:history="1">
        <w:r w:rsidRPr="00A55914">
          <w:rPr>
            <w:rStyle w:val="Hyperlink"/>
            <w:rFonts w:ascii="Times New Roman" w:hAnsi="Times New Roman"/>
            <w:szCs w:val="28"/>
          </w:rPr>
          <w:t>http://www.fwspubs.org/doi/suppl/10.3996/052017-JFWM-039/suppl_file/10.3996052017-jfwm-039.s6.pdf</w:t>
        </w:r>
      </w:hyperlink>
    </w:p>
    <w:p w14:paraId="489772E6" w14:textId="77777777" w:rsidR="00493C4E" w:rsidRDefault="00493C4E" w:rsidP="00493C4E">
      <w:pPr>
        <w:rPr>
          <w:rFonts w:ascii="Times New Roman" w:hAnsi="Times New Roman"/>
          <w:szCs w:val="28"/>
        </w:rPr>
      </w:pPr>
    </w:p>
    <w:p w14:paraId="751FC368" w14:textId="77777777" w:rsidR="00493C4E" w:rsidRDefault="00493C4E" w:rsidP="00493C4E">
      <w:pPr>
        <w:rPr>
          <w:rFonts w:ascii="Times New Roman" w:hAnsi="Times New Roman"/>
          <w:szCs w:val="28"/>
        </w:rPr>
      </w:pPr>
      <w:r>
        <w:rPr>
          <w:rFonts w:ascii="Times New Roman" w:hAnsi="Times New Roman"/>
          <w:szCs w:val="28"/>
        </w:rPr>
        <w:t xml:space="preserve">Bunnell 2013 describes how vital large trees are for many avian and sensitive species: </w:t>
      </w:r>
    </w:p>
    <w:p w14:paraId="5E987586" w14:textId="77777777" w:rsidR="00493C4E" w:rsidRDefault="00493C4E" w:rsidP="00493C4E">
      <w:pPr>
        <w:rPr>
          <w:rFonts w:ascii="Times New Roman" w:hAnsi="Times New Roman"/>
          <w:szCs w:val="28"/>
        </w:rPr>
      </w:pPr>
    </w:p>
    <w:p w14:paraId="19E1828E" w14:textId="77777777" w:rsidR="00493C4E" w:rsidRPr="00A00D25" w:rsidRDefault="00493C4E" w:rsidP="00493C4E">
      <w:pPr>
        <w:rPr>
          <w:rFonts w:ascii="Times New Roman" w:hAnsi="Times New Roman" w:cstheme="minorBidi"/>
        </w:rPr>
      </w:pPr>
      <w:r w:rsidRPr="00A00D25">
        <w:rPr>
          <w:rFonts w:ascii="Times New Roman" w:hAnsi="Times New Roman"/>
          <w:color w:val="000000"/>
          <w:shd w:val="clear" w:color="auto" w:fill="FFFFFF"/>
        </w:rPr>
        <w:t>Pygmy nuthatches, flammulated owls, white-headed woodpeckers, and pileated woodpeckers all nest primarily in large ponderosa pine or Douglas-fir in at least some regions [</w:t>
      </w:r>
      <w:hyperlink r:id="rId72" w:anchor="B64" w:history="1">
        <w:r w:rsidRPr="00A00D25">
          <w:rPr>
            <w:rStyle w:val="Hyperlink"/>
            <w:rFonts w:ascii="Times New Roman" w:hAnsi="Times New Roman"/>
            <w:color w:val="418B34"/>
            <w:bdr w:val="none" w:sz="0" w:space="0" w:color="auto" w:frame="1"/>
          </w:rPr>
          <w:t>57</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73" w:anchor="B92" w:history="1">
        <w:r w:rsidRPr="00A00D25">
          <w:rPr>
            <w:rStyle w:val="Hyperlink"/>
            <w:rFonts w:ascii="Times New Roman" w:hAnsi="Times New Roman"/>
            <w:color w:val="418B34"/>
            <w:bdr w:val="none" w:sz="0" w:space="0" w:color="auto" w:frame="1"/>
          </w:rPr>
          <w:t>92</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74" w:anchor="B192" w:history="1">
        <w:r w:rsidRPr="00A00D25">
          <w:rPr>
            <w:rStyle w:val="Hyperlink"/>
            <w:rFonts w:ascii="Times New Roman" w:hAnsi="Times New Roman"/>
            <w:color w:val="418B34"/>
            <w:bdr w:val="none" w:sz="0" w:space="0" w:color="auto" w:frame="1"/>
          </w:rPr>
          <w:t>192</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75" w:anchor="B288" w:history="1">
        <w:r w:rsidRPr="00A00D25">
          <w:rPr>
            <w:rStyle w:val="Hyperlink"/>
            <w:rFonts w:ascii="Times New Roman" w:hAnsi="Times New Roman"/>
            <w:color w:val="418B34"/>
            <w:bdr w:val="none" w:sz="0" w:space="0" w:color="auto" w:frame="1"/>
          </w:rPr>
          <w:t>252</w:t>
        </w:r>
      </w:hyperlink>
      <w:r w:rsidRPr="00A00D25">
        <w:rPr>
          <w:rFonts w:ascii="Times New Roman" w:hAnsi="Times New Roman"/>
          <w:color w:val="000000"/>
          <w:shd w:val="clear" w:color="auto" w:fill="FFFFFF"/>
        </w:rPr>
        <w:t>], showing little relationship between size of bird and diameter of tree during nest site selection in conifers...</w:t>
      </w:r>
      <w:r w:rsidRPr="00A00D25">
        <w:rPr>
          <w:rStyle w:val="apple-converted-space"/>
          <w:rFonts w:ascii="Times New Roman" w:hAnsi="Times New Roman"/>
          <w:color w:val="000000"/>
          <w:shd w:val="clear" w:color="auto" w:fill="FFFFFF"/>
        </w:rPr>
        <w:t> </w:t>
      </w:r>
    </w:p>
    <w:p w14:paraId="7B5A3223" w14:textId="0BF4EDEC" w:rsidR="00493C4E" w:rsidRPr="00A00D25" w:rsidRDefault="00493C4E" w:rsidP="00493C4E">
      <w:pPr>
        <w:pStyle w:val="NormalWeb"/>
        <w:spacing w:before="180" w:beforeAutospacing="0" w:after="18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Weak</w:t>
      </w:r>
      <w:r w:rsidR="00291B01">
        <w:rPr>
          <w:rFonts w:ascii="Times New Roman" w:hAnsi="Times New Roman"/>
          <w:color w:val="000000"/>
          <w:sz w:val="24"/>
          <w:szCs w:val="24"/>
        </w:rPr>
        <w:t xml:space="preserve"> </w:t>
      </w:r>
      <w:r w:rsidRPr="00A00D25">
        <w:rPr>
          <w:rFonts w:ascii="Times New Roman" w:hAnsi="Times New Roman"/>
          <w:color w:val="000000"/>
          <w:sz w:val="24"/>
          <w:szCs w:val="24"/>
        </w:rPr>
        <w:t xml:space="preserve">excavators include chickadees, nuthatches, and those woodpeckers that forage primarily by probing and gleaning, extracting seeds, or capturing insects in flight (e.g., acorn (Melanerpes </w:t>
      </w:r>
      <w:proofErr w:type="spellStart"/>
      <w:r w:rsidRPr="00A00D25">
        <w:rPr>
          <w:rFonts w:ascii="Times New Roman" w:hAnsi="Times New Roman"/>
          <w:color w:val="000000"/>
          <w:sz w:val="24"/>
          <w:szCs w:val="24"/>
        </w:rPr>
        <w:t>formicivorus</w:t>
      </w:r>
      <w:proofErr w:type="spellEnd"/>
      <w:r w:rsidRPr="00A00D25">
        <w:rPr>
          <w:rFonts w:ascii="Times New Roman" w:hAnsi="Times New Roman"/>
          <w:color w:val="000000"/>
          <w:sz w:val="24"/>
          <w:szCs w:val="24"/>
        </w:rPr>
        <w:t>), downy (</w:t>
      </w:r>
      <w:proofErr w:type="spellStart"/>
      <w:r w:rsidRPr="00A00D25">
        <w:rPr>
          <w:rFonts w:ascii="Times New Roman" w:hAnsi="Times New Roman"/>
          <w:color w:val="000000"/>
          <w:sz w:val="24"/>
          <w:szCs w:val="24"/>
        </w:rPr>
        <w:t>Picoides</w:t>
      </w:r>
      <w:proofErr w:type="spellEnd"/>
      <w:r w:rsidRPr="00A00D25">
        <w:rPr>
          <w:rFonts w:ascii="Times New Roman" w:hAnsi="Times New Roman"/>
          <w:color w:val="000000"/>
          <w:sz w:val="24"/>
          <w:szCs w:val="24"/>
        </w:rPr>
        <w:t xml:space="preserve"> </w:t>
      </w:r>
      <w:proofErr w:type="spellStart"/>
      <w:r w:rsidRPr="00A00D25">
        <w:rPr>
          <w:rFonts w:ascii="Times New Roman" w:hAnsi="Times New Roman"/>
          <w:color w:val="000000"/>
          <w:sz w:val="24"/>
          <w:szCs w:val="24"/>
        </w:rPr>
        <w:t>pubescens</w:t>
      </w:r>
      <w:proofErr w:type="spellEnd"/>
      <w:r w:rsidRPr="00A00D25">
        <w:rPr>
          <w:rFonts w:ascii="Times New Roman" w:hAnsi="Times New Roman"/>
          <w:color w:val="000000"/>
          <w:sz w:val="24"/>
          <w:szCs w:val="24"/>
        </w:rPr>
        <w:t xml:space="preserve">), Lewis’s (M. </w:t>
      </w:r>
      <w:proofErr w:type="spellStart"/>
      <w:r w:rsidRPr="00A00D25">
        <w:rPr>
          <w:rFonts w:ascii="Times New Roman" w:hAnsi="Times New Roman"/>
          <w:color w:val="000000"/>
          <w:sz w:val="24"/>
          <w:szCs w:val="24"/>
        </w:rPr>
        <w:t>lewis</w:t>
      </w:r>
      <w:proofErr w:type="spellEnd"/>
      <w:r w:rsidRPr="00A00D25">
        <w:rPr>
          <w:rFonts w:ascii="Times New Roman" w:hAnsi="Times New Roman"/>
          <w:color w:val="000000"/>
          <w:sz w:val="24"/>
          <w:szCs w:val="24"/>
        </w:rPr>
        <w:t xml:space="preserve">), Nuttall’s (P. </w:t>
      </w:r>
      <w:proofErr w:type="spellStart"/>
      <w:r w:rsidRPr="00A00D25">
        <w:rPr>
          <w:rFonts w:ascii="Times New Roman" w:hAnsi="Times New Roman"/>
          <w:color w:val="000000"/>
          <w:sz w:val="24"/>
          <w:szCs w:val="24"/>
        </w:rPr>
        <w:t>nuttalli</w:t>
      </w:r>
      <w:proofErr w:type="spellEnd"/>
      <w:r w:rsidRPr="00A00D25">
        <w:rPr>
          <w:rFonts w:ascii="Times New Roman" w:hAnsi="Times New Roman"/>
          <w:color w:val="000000"/>
          <w:sz w:val="24"/>
          <w:szCs w:val="24"/>
        </w:rPr>
        <w:t xml:space="preserve">), and white-headed (P. </w:t>
      </w:r>
      <w:proofErr w:type="spellStart"/>
      <w:r w:rsidRPr="00A00D25">
        <w:rPr>
          <w:rFonts w:ascii="Times New Roman" w:hAnsi="Times New Roman"/>
          <w:color w:val="000000"/>
          <w:sz w:val="24"/>
          <w:szCs w:val="24"/>
        </w:rPr>
        <w:t>albolarvatus</w:t>
      </w:r>
      <w:proofErr w:type="spellEnd"/>
      <w:r w:rsidRPr="00A00D25">
        <w:rPr>
          <w:rFonts w:ascii="Times New Roman" w:hAnsi="Times New Roman"/>
          <w:color w:val="000000"/>
          <w:sz w:val="24"/>
          <w:szCs w:val="24"/>
        </w:rPr>
        <w:t>) woodpeckers). Despite using cavities to nest, weak excavators are less well adapted to excavation than are species that drill into wood to forage, so often use cavities initiated by strong excavators. Strong excavators are generally large birds; weak excavators are mostly smaller species.</w:t>
      </w:r>
    </w:p>
    <w:p w14:paraId="4E425D87" w14:textId="77777777" w:rsidR="00493C4E" w:rsidRPr="00A00D25" w:rsidRDefault="00493C4E" w:rsidP="00493C4E">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lastRenderedPageBreak/>
        <w:t>The larger species of strong primary excavators can act as keystone species, providing nest, den, and roost sites for other cavity-using species. If their requirements are lacking, secondary cavity users may be lost [</w:t>
      </w:r>
      <w:hyperlink r:id="rId76" w:anchor="B6" w:history="1">
        <w:r w:rsidRPr="00A00D25">
          <w:rPr>
            <w:rStyle w:val="Hyperlink"/>
            <w:rFonts w:ascii="Times New Roman" w:hAnsi="Times New Roman"/>
            <w:color w:val="418B34"/>
            <w:sz w:val="24"/>
            <w:szCs w:val="24"/>
            <w:bdr w:val="none" w:sz="0" w:space="0" w:color="auto" w:frame="1"/>
          </w:rPr>
          <w:t>7</w:t>
        </w:r>
      </w:hyperlink>
      <w:r w:rsidRPr="00A00D25">
        <w:rPr>
          <w:rFonts w:ascii="Times New Roman" w:hAnsi="Times New Roman"/>
          <w:color w:val="000000"/>
          <w:sz w:val="24"/>
          <w:szCs w:val="24"/>
        </w:rPr>
        <w:t>–</w:t>
      </w:r>
      <w:hyperlink r:id="rId77" w:anchor="B10" w:history="1">
        <w:r w:rsidRPr="00A00D25">
          <w:rPr>
            <w:rStyle w:val="Hyperlink"/>
            <w:rFonts w:ascii="Times New Roman" w:hAnsi="Times New Roman"/>
            <w:color w:val="418B34"/>
            <w:sz w:val="24"/>
            <w:szCs w:val="24"/>
            <w:bdr w:val="none" w:sz="0" w:space="0" w:color="auto" w:frame="1"/>
          </w:rPr>
          <w:t>11</w:t>
        </w:r>
      </w:hyperlink>
      <w:r w:rsidRPr="00A00D25">
        <w:rPr>
          <w:rFonts w:ascii="Times New Roman" w:hAnsi="Times New Roman"/>
          <w:color w:val="000000"/>
          <w:sz w:val="24"/>
          <w:szCs w:val="24"/>
        </w:rPr>
        <w:t>]. Similarly, sapsucker foraging activity creates feeding opportunities for many other species. At least 23 bird species, 6 mammal species, and numerous arthropods (9 orders and 22 families) have been reported feeding at sapsucker holes [</w:t>
      </w:r>
      <w:hyperlink r:id="rId78" w:anchor="B11" w:history="1">
        <w:r w:rsidRPr="00A00D25">
          <w:rPr>
            <w:rStyle w:val="Hyperlink"/>
            <w:rFonts w:ascii="Times New Roman" w:hAnsi="Times New Roman"/>
            <w:color w:val="418B34"/>
            <w:sz w:val="24"/>
            <w:szCs w:val="24"/>
            <w:bdr w:val="none" w:sz="0" w:space="0" w:color="auto" w:frame="1"/>
          </w:rPr>
          <w:t>12</w:t>
        </w:r>
      </w:hyperlink>
      <w:r w:rsidRPr="00A00D25">
        <w:rPr>
          <w:rFonts w:ascii="Times New Roman" w:hAnsi="Times New Roman"/>
          <w:color w:val="000000"/>
          <w:sz w:val="24"/>
          <w:szCs w:val="24"/>
        </w:rPr>
        <w:t>–</w:t>
      </w:r>
      <w:hyperlink r:id="rId79" w:anchor="B13" w:history="1">
        <w:r w:rsidRPr="00A00D25">
          <w:rPr>
            <w:rStyle w:val="Hyperlink"/>
            <w:rFonts w:ascii="Times New Roman" w:hAnsi="Times New Roman"/>
            <w:color w:val="418B34"/>
            <w:sz w:val="24"/>
            <w:szCs w:val="24"/>
            <w:bdr w:val="none" w:sz="0" w:space="0" w:color="auto" w:frame="1"/>
          </w:rPr>
          <w:t>14</w:t>
        </w:r>
      </w:hyperlink>
      <w:r w:rsidRPr="00A00D25">
        <w:rPr>
          <w:rFonts w:ascii="Times New Roman" w:hAnsi="Times New Roman"/>
          <w:color w:val="000000"/>
          <w:sz w:val="24"/>
          <w:szCs w:val="24"/>
        </w:rPr>
        <w:t>]. Woodpeckers also can sometimes constrain the abundance of forest “pest” insects [</w:t>
      </w:r>
      <w:hyperlink r:id="rId80" w:anchor="B14" w:history="1">
        <w:r w:rsidRPr="00A00D25">
          <w:rPr>
            <w:rStyle w:val="Hyperlink"/>
            <w:rFonts w:ascii="Times New Roman" w:hAnsi="Times New Roman"/>
            <w:color w:val="418B34"/>
            <w:sz w:val="24"/>
            <w:szCs w:val="24"/>
            <w:bdr w:val="none" w:sz="0" w:space="0" w:color="auto" w:frame="1"/>
          </w:rPr>
          <w:t>15</w:t>
        </w:r>
      </w:hyperlink>
      <w:r w:rsidRPr="00A00D25">
        <w:rPr>
          <w:rFonts w:ascii="Times New Roman" w:hAnsi="Times New Roman"/>
          <w:color w:val="000000"/>
          <w:sz w:val="24"/>
          <w:szCs w:val="24"/>
        </w:rPr>
        <w:t>,</w:t>
      </w:r>
      <w:r w:rsidRPr="00A00D25">
        <w:rPr>
          <w:rStyle w:val="apple-converted-space"/>
          <w:rFonts w:ascii="Times New Roman" w:hAnsi="Times New Roman"/>
          <w:color w:val="000000"/>
          <w:sz w:val="24"/>
          <w:szCs w:val="24"/>
        </w:rPr>
        <w:t> </w:t>
      </w:r>
      <w:hyperlink r:id="rId81" w:anchor="B15" w:history="1">
        <w:r w:rsidRPr="00A00D25">
          <w:rPr>
            <w:rStyle w:val="Hyperlink"/>
            <w:rFonts w:ascii="Times New Roman" w:hAnsi="Times New Roman"/>
            <w:color w:val="418B34"/>
            <w:sz w:val="24"/>
            <w:szCs w:val="24"/>
            <w:bdr w:val="none" w:sz="0" w:space="0" w:color="auto" w:frame="1"/>
          </w:rPr>
          <w:t>16</w:t>
        </w:r>
      </w:hyperlink>
      <w:r w:rsidRPr="00A00D25">
        <w:rPr>
          <w:rFonts w:ascii="Times New Roman" w:hAnsi="Times New Roman"/>
          <w:color w:val="000000"/>
          <w:sz w:val="24"/>
          <w:szCs w:val="24"/>
        </w:rPr>
        <w:t>]. Loss of strong excavators would seriously disrupt forest ecosystems.</w:t>
      </w:r>
      <w:r w:rsidRPr="00A00D25">
        <w:rPr>
          <w:rStyle w:val="apple-converted-space"/>
          <w:rFonts w:ascii="Times New Roman" w:hAnsi="Times New Roman"/>
          <w:color w:val="000000"/>
          <w:sz w:val="24"/>
          <w:szCs w:val="24"/>
        </w:rPr>
        <w:t> </w:t>
      </w:r>
    </w:p>
    <w:p w14:paraId="630AE4C6" w14:textId="77777777" w:rsidR="00493C4E" w:rsidRPr="00A00D25" w:rsidRDefault="00493C4E" w:rsidP="00493C4E">
      <w:pPr>
        <w:rPr>
          <w:rFonts w:ascii="Times New Roman" w:hAnsi="Times New Roman"/>
        </w:rPr>
      </w:pPr>
    </w:p>
    <w:p w14:paraId="33F76CE0" w14:textId="77777777" w:rsidR="00493C4E" w:rsidRPr="00A00D25" w:rsidRDefault="00493C4E" w:rsidP="00493C4E">
      <w:pPr>
        <w:rPr>
          <w:rFonts w:ascii="Times New Roman" w:hAnsi="Times New Roman"/>
        </w:rPr>
      </w:pPr>
      <w:r w:rsidRPr="00A00D25">
        <w:rPr>
          <w:rFonts w:ascii="Times New Roman" w:hAnsi="Times New Roman"/>
          <w:color w:val="000000"/>
          <w:shd w:val="clear" w:color="auto" w:fill="FFFFFF"/>
        </w:rPr>
        <w:t>In the PNW, 67 vertebrate species use cavities more than 50% of the time, either generally or regionally; more species are opportunistic in their use of tree cavities. A small component of strong, primary excavators creates cavity sites for many more species (Figure</w:t>
      </w:r>
      <w:r w:rsidRPr="00A00D25">
        <w:rPr>
          <w:rStyle w:val="apple-converted-space"/>
          <w:rFonts w:ascii="Times New Roman" w:hAnsi="Times New Roman"/>
          <w:color w:val="000000"/>
          <w:shd w:val="clear" w:color="auto" w:fill="FFFFFF"/>
        </w:rPr>
        <w:t> </w:t>
      </w:r>
      <w:hyperlink r:id="rId82" w:tgtFrame="_blank" w:history="1">
        <w:r w:rsidRPr="00A00D25">
          <w:rPr>
            <w:rStyle w:val="Hyperlink"/>
            <w:rFonts w:ascii="Times New Roman" w:hAnsi="Times New Roman"/>
            <w:color w:val="418B34"/>
            <w:bdr w:val="none" w:sz="0" w:space="0" w:color="auto" w:frame="1"/>
          </w:rPr>
          <w:t>1</w:t>
        </w:r>
      </w:hyperlink>
      <w:r w:rsidRPr="00A00D25">
        <w:rPr>
          <w:rFonts w:ascii="Times New Roman" w:hAnsi="Times New Roman"/>
          <w:color w:val="000000"/>
          <w:shd w:val="clear" w:color="auto" w:fill="FFFFFF"/>
        </w:rPr>
        <w:t>). There are 22 primary cavity excavators and 45 secondary cavity users relying on hollows or cavities, not all of these excavated by birds. Only 9 species are strong excavators, affirming the role of strong excavators as keystone species. Most secondary users rely on holes excavated by primary excavators. The proportion of nest sites of secondary users excavated by other species ranged from 89 to 100% with one exception [</w:t>
      </w:r>
      <w:hyperlink r:id="rId83" w:anchor="B6" w:history="1">
        <w:r w:rsidRPr="00A00D25">
          <w:rPr>
            <w:rStyle w:val="Hyperlink"/>
            <w:rFonts w:ascii="Times New Roman" w:hAnsi="Times New Roman"/>
            <w:color w:val="418B34"/>
            <w:bdr w:val="none" w:sz="0" w:space="0" w:color="auto" w:frame="1"/>
          </w:rPr>
          <w:t>7</w:t>
        </w:r>
      </w:hyperlink>
      <w:r w:rsidRPr="00A00D25">
        <w:rPr>
          <w:rFonts w:ascii="Times New Roman" w:hAnsi="Times New Roman"/>
          <w:color w:val="000000"/>
          <w:shd w:val="clear" w:color="auto" w:fill="FFFFFF"/>
        </w:rPr>
        <w:t>]; neither of two flammulated owl (</w:t>
      </w:r>
      <w:r w:rsidRPr="00A00D25">
        <w:rPr>
          <w:rFonts w:ascii="Times New Roman" w:hAnsi="Times New Roman"/>
          <w:color w:val="000000"/>
        </w:rPr>
        <w:t xml:space="preserve">Otus </w:t>
      </w:r>
      <w:proofErr w:type="spellStart"/>
      <w:r w:rsidRPr="00A00D25">
        <w:rPr>
          <w:rFonts w:ascii="Times New Roman" w:hAnsi="Times New Roman"/>
          <w:color w:val="000000"/>
        </w:rPr>
        <w:t>flammeolus</w:t>
      </w:r>
      <w:proofErr w:type="spellEnd"/>
      <w:r w:rsidRPr="00A00D25">
        <w:rPr>
          <w:rFonts w:ascii="Times New Roman" w:hAnsi="Times New Roman"/>
          <w:color w:val="000000"/>
          <w:shd w:val="clear" w:color="auto" w:fill="FFFFFF"/>
        </w:rPr>
        <w:t>) nest sites was excavated.</w:t>
      </w:r>
    </w:p>
    <w:p w14:paraId="3618AB43" w14:textId="77777777" w:rsidR="00493C4E" w:rsidRPr="00A00D25" w:rsidRDefault="00493C4E" w:rsidP="00493C4E">
      <w:pPr>
        <w:rPr>
          <w:rFonts w:ascii="Times New Roman" w:hAnsi="Times New Roman"/>
        </w:rPr>
      </w:pPr>
    </w:p>
    <w:p w14:paraId="6B6EF3AB" w14:textId="77777777" w:rsidR="00493C4E" w:rsidRPr="00A00D25" w:rsidRDefault="00493C4E" w:rsidP="00493C4E">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Birds (48 species) and bats (11 species) represent 88% of species consistently or commonly using cavities. More bird than mammal species use cavities; mammals using cavities or hollows range in size from bats to grizzly bears (Ursus arctos). Other than for some bats and squirrels, mammal use of cavities is more opportunistic than it is for birds. Amphibians and reptiles also use cavities in snags and stumps opportunistically …</w:t>
      </w:r>
      <w:r w:rsidRPr="00A00D25">
        <w:rPr>
          <w:rStyle w:val="apple-converted-space"/>
          <w:rFonts w:ascii="Times New Roman" w:hAnsi="Times New Roman"/>
          <w:color w:val="000000"/>
          <w:sz w:val="24"/>
          <w:szCs w:val="24"/>
        </w:rPr>
        <w:t> </w:t>
      </w:r>
    </w:p>
    <w:p w14:paraId="1A86C828" w14:textId="77777777" w:rsidR="00493C4E" w:rsidRPr="00A00D25" w:rsidRDefault="00493C4E" w:rsidP="00493C4E">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Larger snags provide more room and are longer lived, so provide greater opportunities for cavity use. The number of cavity-using species thus decreases with decreasing diameter of the dominant tree species. In the north, where trees are small (Spruce Willow Birch of Figure</w:t>
      </w:r>
      <w:r w:rsidRPr="00A00D25">
        <w:rPr>
          <w:rStyle w:val="apple-converted-space"/>
          <w:rFonts w:ascii="Times New Roman" w:hAnsi="Times New Roman"/>
          <w:color w:val="000000"/>
          <w:sz w:val="24"/>
          <w:szCs w:val="24"/>
        </w:rPr>
        <w:t> </w:t>
      </w:r>
      <w:hyperlink r:id="rId84" w:tgtFrame="_blank" w:history="1">
        <w:r w:rsidRPr="00A00D25">
          <w:rPr>
            <w:rStyle w:val="Hyperlink"/>
            <w:rFonts w:ascii="Times New Roman" w:hAnsi="Times New Roman"/>
            <w:color w:val="418B34"/>
            <w:sz w:val="24"/>
            <w:szCs w:val="24"/>
            <w:bdr w:val="none" w:sz="0" w:space="0" w:color="auto" w:frame="1"/>
          </w:rPr>
          <w:t>1</w:t>
        </w:r>
      </w:hyperlink>
      <w:r w:rsidRPr="00A00D25">
        <w:rPr>
          <w:rFonts w:ascii="Times New Roman" w:hAnsi="Times New Roman"/>
          <w:color w:val="000000"/>
          <w:sz w:val="24"/>
          <w:szCs w:val="24"/>
        </w:rPr>
        <w:t>), the numbers of cavity users is much reduced.</w:t>
      </w:r>
    </w:p>
    <w:p w14:paraId="3FB962B3" w14:textId="77777777" w:rsidR="00493C4E" w:rsidRPr="00A00D25" w:rsidRDefault="00493C4E" w:rsidP="00493C4E">
      <w:pPr>
        <w:rPr>
          <w:rFonts w:ascii="Times New Roman" w:hAnsi="Times New Roman"/>
        </w:rPr>
      </w:pPr>
    </w:p>
    <w:p w14:paraId="460C4166" w14:textId="77777777" w:rsidR="00493C4E" w:rsidRPr="00A00D25" w:rsidRDefault="00493C4E" w:rsidP="00493C4E">
      <w:pPr>
        <w:rPr>
          <w:rFonts w:ascii="Times New Roman" w:eastAsia="Times New Roman" w:hAnsi="Times New Roman"/>
          <w:lang w:eastAsia="zh-CN"/>
        </w:rPr>
      </w:pPr>
      <w:r w:rsidRPr="00A00D25">
        <w:rPr>
          <w:rFonts w:ascii="Times New Roman" w:eastAsia="Times New Roman" w:hAnsi="Times New Roman"/>
          <w:color w:val="000000"/>
          <w:shd w:val="clear" w:color="auto" w:fill="FFFFFF"/>
          <w:lang w:eastAsia="zh-CN"/>
        </w:rPr>
        <w:t>Of these species, only the white-headed and Lewis’s woodpeckers are weak primary excavators, and several play keystone roles in particular regions. Three are candidates for designation or are designated “at risk” in portions of the PNW (Lewis’s, pileated and white-headed woodpeckers), and one has two subspecies designated (Williamson’s sapsucker). </w:t>
      </w:r>
    </w:p>
    <w:p w14:paraId="5F35ADC2" w14:textId="77777777" w:rsidR="00493C4E" w:rsidRPr="00A00D25" w:rsidRDefault="00493C4E" w:rsidP="00493C4E">
      <w:pPr>
        <w:rPr>
          <w:rFonts w:ascii="Times New Roman" w:hAnsi="Times New Roman"/>
        </w:rPr>
      </w:pPr>
    </w:p>
    <w:p w14:paraId="2957E529" w14:textId="77777777" w:rsidR="00493C4E" w:rsidRPr="00A00D25" w:rsidRDefault="00493C4E" w:rsidP="00493C4E">
      <w:pPr>
        <w:rPr>
          <w:rFonts w:ascii="Times New Roman" w:hAnsi="Times New Roman"/>
          <w:lang w:val="nb-NO"/>
        </w:rPr>
      </w:pPr>
      <w:proofErr w:type="spellStart"/>
      <w:r w:rsidRPr="00A00D25">
        <w:rPr>
          <w:rFonts w:ascii="Times New Roman" w:hAnsi="Times New Roman"/>
          <w:lang w:val="nb-NO"/>
        </w:rPr>
        <w:t>Bunnell</w:t>
      </w:r>
      <w:proofErr w:type="spellEnd"/>
      <w:r w:rsidRPr="00A00D25">
        <w:rPr>
          <w:rFonts w:ascii="Times New Roman" w:hAnsi="Times New Roman"/>
          <w:lang w:val="nb-NO"/>
        </w:rPr>
        <w:t xml:space="preserve">: </w:t>
      </w:r>
      <w:hyperlink r:id="rId85" w:history="1">
        <w:r w:rsidRPr="00A00D25">
          <w:rPr>
            <w:rStyle w:val="Hyperlink"/>
            <w:rFonts w:ascii="Times New Roman" w:hAnsi="Times New Roman"/>
            <w:lang w:val="nb-NO"/>
          </w:rPr>
          <w:t>https://www.hindawi.com/journals/isrn/2013/457698/</w:t>
        </w:r>
      </w:hyperlink>
    </w:p>
    <w:p w14:paraId="2BFF2F23" w14:textId="77777777" w:rsidR="00493C4E" w:rsidRPr="00A00D25" w:rsidRDefault="00493C4E" w:rsidP="00493C4E">
      <w:pPr>
        <w:rPr>
          <w:rFonts w:ascii="Times New Roman" w:hAnsi="Times New Roman"/>
          <w:lang w:val="nb-NO"/>
        </w:rPr>
      </w:pPr>
    </w:p>
    <w:p w14:paraId="77C01200" w14:textId="77777777" w:rsidR="00493C4E" w:rsidRPr="00A00D25" w:rsidRDefault="00493C4E" w:rsidP="00493C4E">
      <w:pPr>
        <w:rPr>
          <w:rFonts w:ascii="Times New Roman" w:hAnsi="Times New Roman"/>
          <w:lang w:val="nb-NO"/>
        </w:rPr>
      </w:pPr>
      <w:proofErr w:type="spellStart"/>
      <w:r w:rsidRPr="00A00D25">
        <w:rPr>
          <w:rFonts w:ascii="Times New Roman" w:hAnsi="Times New Roman"/>
          <w:lang w:val="nb-NO"/>
        </w:rPr>
        <w:t>Bunnell</w:t>
      </w:r>
      <w:proofErr w:type="spellEnd"/>
      <w:r w:rsidRPr="00A00D25">
        <w:rPr>
          <w:rFonts w:ascii="Times New Roman" w:hAnsi="Times New Roman"/>
          <w:lang w:val="nb-NO"/>
        </w:rPr>
        <w:t xml:space="preserve"> (2013) </w:t>
      </w:r>
      <w:proofErr w:type="spellStart"/>
      <w:r w:rsidRPr="00A00D25">
        <w:rPr>
          <w:rFonts w:ascii="Times New Roman" w:hAnsi="Times New Roman"/>
          <w:lang w:val="nb-NO"/>
        </w:rPr>
        <w:t>describes</w:t>
      </w:r>
      <w:proofErr w:type="spellEnd"/>
      <w:r w:rsidRPr="00A00D25">
        <w:rPr>
          <w:rFonts w:ascii="Times New Roman" w:hAnsi="Times New Roman"/>
          <w:lang w:val="nb-NO"/>
        </w:rPr>
        <w:t xml:space="preserve"> </w:t>
      </w:r>
      <w:proofErr w:type="spellStart"/>
      <w:r w:rsidRPr="00A00D25">
        <w:rPr>
          <w:rFonts w:ascii="Times New Roman" w:hAnsi="Times New Roman"/>
          <w:lang w:val="nb-NO"/>
        </w:rPr>
        <w:t>Flammulated</w:t>
      </w:r>
      <w:proofErr w:type="spellEnd"/>
      <w:r w:rsidRPr="00A00D25">
        <w:rPr>
          <w:rFonts w:ascii="Times New Roman" w:hAnsi="Times New Roman"/>
          <w:lang w:val="nb-NO"/>
        </w:rPr>
        <w:t xml:space="preserve"> </w:t>
      </w:r>
      <w:proofErr w:type="spellStart"/>
      <w:r w:rsidRPr="00A00D25">
        <w:rPr>
          <w:rFonts w:ascii="Times New Roman" w:hAnsi="Times New Roman"/>
          <w:lang w:val="nb-NO"/>
        </w:rPr>
        <w:t>Owl</w:t>
      </w:r>
      <w:proofErr w:type="spellEnd"/>
      <w:r w:rsidRPr="00A00D25">
        <w:rPr>
          <w:rFonts w:ascii="Times New Roman" w:hAnsi="Times New Roman"/>
          <w:lang w:val="nb-NO"/>
        </w:rPr>
        <w:t xml:space="preserve"> habitat </w:t>
      </w:r>
      <w:proofErr w:type="spellStart"/>
      <w:r w:rsidRPr="00A00D25">
        <w:rPr>
          <w:rFonts w:ascii="Times New Roman" w:hAnsi="Times New Roman"/>
          <w:lang w:val="nb-NO"/>
        </w:rPr>
        <w:t>needs</w:t>
      </w:r>
      <w:proofErr w:type="spellEnd"/>
      <w:r w:rsidRPr="00A00D25">
        <w:rPr>
          <w:rFonts w:ascii="Times New Roman" w:hAnsi="Times New Roman"/>
          <w:lang w:val="nb-NO"/>
        </w:rPr>
        <w:t>:</w:t>
      </w:r>
    </w:p>
    <w:p w14:paraId="1E7F845C" w14:textId="77777777" w:rsidR="00493C4E" w:rsidRPr="00A00D25" w:rsidRDefault="00493C4E" w:rsidP="00493C4E">
      <w:pPr>
        <w:rPr>
          <w:rFonts w:ascii="Times New Roman" w:hAnsi="Times New Roman"/>
          <w:lang w:val="nb-NO"/>
        </w:rPr>
      </w:pPr>
    </w:p>
    <w:p w14:paraId="1D0588BA" w14:textId="77777777" w:rsidR="00493C4E" w:rsidRPr="00A00D25" w:rsidRDefault="00493C4E" w:rsidP="00493C4E">
      <w:pPr>
        <w:rPr>
          <w:rFonts w:ascii="Times New Roman" w:hAnsi="Times New Roman"/>
          <w:i/>
          <w:iCs/>
        </w:rPr>
      </w:pPr>
      <w:r w:rsidRPr="00A00D25">
        <w:rPr>
          <w:rFonts w:ascii="Times New Roman" w:hAnsi="Times New Roman"/>
          <w:i/>
          <w:iCs/>
          <w:color w:val="000000"/>
          <w:shd w:val="clear" w:color="auto" w:fill="FFFFFF"/>
        </w:rPr>
        <w:t xml:space="preserve">Even relatively small secondary nesters select large trees when nesting in conifers, there apparently is no need to do that in hardwoods. Nest tree diameters must be large enough to accommodate a cavity with room for an adult bird and nestlings, but sizes in conifers </w:t>
      </w:r>
      <w:r w:rsidRPr="00A00D25">
        <w:rPr>
          <w:rFonts w:ascii="Times New Roman" w:hAnsi="Times New Roman"/>
          <w:i/>
          <w:iCs/>
          <w:color w:val="000000"/>
          <w:shd w:val="clear" w:color="auto" w:fill="FFFFFF"/>
        </w:rPr>
        <w:lastRenderedPageBreak/>
        <w:t>usually exceed that requirement. The selection of trees much larger than the size of cavity required reflects not only pursuit of height above ground, but age and the size at which heart rot develops. That occurs at younger ages and smaller sizes in hardwoods. Collated diameters of conifer nest trees of tree swallows ranged from 18 to 78 cm. Flammulated owls are only slightly larger than a sparrow, but nested in ponderosa pine averaging 57.7 cm </w:t>
      </w:r>
      <w:proofErr w:type="spellStart"/>
      <w:r w:rsidRPr="00A00D25">
        <w:rPr>
          <w:rFonts w:ascii="Times New Roman" w:hAnsi="Times New Roman"/>
          <w:i/>
          <w:iCs/>
          <w:color w:val="000000"/>
          <w:shd w:val="clear" w:color="auto" w:fill="FFFFFF"/>
        </w:rPr>
        <w:t>dbh</w:t>
      </w:r>
      <w:proofErr w:type="spellEnd"/>
      <w:r w:rsidRPr="00A00D25">
        <w:rPr>
          <w:rFonts w:ascii="Times New Roman" w:hAnsi="Times New Roman"/>
          <w:i/>
          <w:iCs/>
          <w:color w:val="000000"/>
          <w:shd w:val="clear" w:color="auto" w:fill="FFFFFF"/>
        </w:rPr>
        <w:t xml:space="preserve"> on southern aspects and 71.7 cm on northern aspects (data of [</w:t>
      </w:r>
      <w:hyperlink r:id="rId86" w:anchor="B194" w:history="1">
        <w:r w:rsidRPr="00A00D25">
          <w:rPr>
            <w:rStyle w:val="Hyperlink"/>
            <w:rFonts w:ascii="Times New Roman" w:hAnsi="Times New Roman"/>
            <w:i/>
            <w:iCs/>
            <w:color w:val="418B34"/>
            <w:bdr w:val="none" w:sz="0" w:space="0" w:color="auto" w:frame="1"/>
          </w:rPr>
          <w:t>194</w:t>
        </w:r>
      </w:hyperlink>
      <w:r w:rsidRPr="00A00D25">
        <w:rPr>
          <w:rFonts w:ascii="Times New Roman" w:hAnsi="Times New Roman"/>
          <w:i/>
          <w:iCs/>
          <w:color w:val="000000"/>
          <w:shd w:val="clear" w:color="auto" w:fill="FFFFFF"/>
        </w:rPr>
        <w:t>]). The difference reflects greater rates of growth on north aspects, thus size at the age when rot appears. Pygmy nuthatches, flammulated owls, white-headed woodpeckers, and pileated woodpeckers all nest primarily in large ponderosa pine or Douglas-fir in at least some regions [</w:t>
      </w:r>
      <w:hyperlink r:id="rId87" w:anchor="B64" w:history="1">
        <w:r w:rsidRPr="00A00D25">
          <w:rPr>
            <w:rStyle w:val="Hyperlink"/>
            <w:rFonts w:ascii="Times New Roman" w:hAnsi="Times New Roman"/>
            <w:i/>
            <w:iCs/>
            <w:color w:val="418B34"/>
            <w:bdr w:val="none" w:sz="0" w:space="0" w:color="auto" w:frame="1"/>
          </w:rPr>
          <w:t>57</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color w:val="000000"/>
          <w:shd w:val="clear" w:color="auto" w:fill="FFFFFF"/>
        </w:rPr>
        <w:t> </w:t>
      </w:r>
      <w:hyperlink r:id="rId88" w:anchor="B92" w:history="1">
        <w:r w:rsidRPr="00A00D25">
          <w:rPr>
            <w:rStyle w:val="Hyperlink"/>
            <w:rFonts w:ascii="Times New Roman" w:hAnsi="Times New Roman"/>
            <w:i/>
            <w:iCs/>
            <w:color w:val="418B34"/>
            <w:bdr w:val="none" w:sz="0" w:space="0" w:color="auto" w:frame="1"/>
          </w:rPr>
          <w:t>92</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color w:val="000000"/>
          <w:shd w:val="clear" w:color="auto" w:fill="FFFFFF"/>
        </w:rPr>
        <w:t> </w:t>
      </w:r>
      <w:hyperlink r:id="rId89" w:anchor="B192" w:history="1">
        <w:r w:rsidRPr="00A00D25">
          <w:rPr>
            <w:rStyle w:val="Hyperlink"/>
            <w:rFonts w:ascii="Times New Roman" w:hAnsi="Times New Roman"/>
            <w:i/>
            <w:iCs/>
            <w:color w:val="418B34"/>
            <w:bdr w:val="none" w:sz="0" w:space="0" w:color="auto" w:frame="1"/>
          </w:rPr>
          <w:t>192</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color w:val="000000"/>
          <w:shd w:val="clear" w:color="auto" w:fill="FFFFFF"/>
        </w:rPr>
        <w:t> </w:t>
      </w:r>
      <w:hyperlink r:id="rId90" w:anchor="B288" w:history="1">
        <w:r w:rsidRPr="00A00D25">
          <w:rPr>
            <w:rStyle w:val="Hyperlink"/>
            <w:rFonts w:ascii="Times New Roman" w:hAnsi="Times New Roman"/>
            <w:i/>
            <w:iCs/>
            <w:color w:val="418B34"/>
            <w:bdr w:val="none" w:sz="0" w:space="0" w:color="auto" w:frame="1"/>
          </w:rPr>
          <w:t>252</w:t>
        </w:r>
      </w:hyperlink>
      <w:r w:rsidRPr="00A00D25">
        <w:rPr>
          <w:rFonts w:ascii="Times New Roman" w:hAnsi="Times New Roman"/>
          <w:i/>
          <w:iCs/>
          <w:color w:val="000000"/>
          <w:shd w:val="clear" w:color="auto" w:fill="FFFFFF"/>
        </w:rPr>
        <w:t>], showing little relationship between size of bird and diameter of tree during nest site selection in conifers …”.</w:t>
      </w:r>
    </w:p>
    <w:p w14:paraId="785B1019" w14:textId="77777777" w:rsidR="00493C4E" w:rsidRPr="00A00D25" w:rsidRDefault="00493C4E" w:rsidP="00493C4E">
      <w:pPr>
        <w:rPr>
          <w:rFonts w:ascii="Times New Roman" w:hAnsi="Times New Roman"/>
        </w:rPr>
      </w:pPr>
    </w:p>
    <w:p w14:paraId="588588B1" w14:textId="77777777" w:rsidR="00493C4E" w:rsidRPr="00A00D25" w:rsidRDefault="00493C4E" w:rsidP="00493C4E">
      <w:pPr>
        <w:rPr>
          <w:rStyle w:val="apple-converted-space"/>
          <w:rFonts w:ascii="Times New Roman" w:hAnsi="Times New Roman"/>
        </w:rPr>
      </w:pPr>
      <w:r w:rsidRPr="00A00D25">
        <w:rPr>
          <w:rFonts w:ascii="Times New Roman" w:hAnsi="Times New Roman"/>
          <w:u w:val="single"/>
        </w:rPr>
        <w:t xml:space="preserve">Pileated Woodpecker. </w:t>
      </w:r>
      <w:r w:rsidRPr="00A00D25">
        <w:rPr>
          <w:rFonts w:ascii="Times New Roman" w:hAnsi="Times New Roman"/>
        </w:rPr>
        <w:t xml:space="preserve">(Bunnell 2013): </w:t>
      </w:r>
      <w:r w:rsidRPr="00A00D25">
        <w:rPr>
          <w:rFonts w:ascii="Times New Roman" w:hAnsi="Times New Roman"/>
          <w:color w:val="000000"/>
          <w:shd w:val="clear" w:color="auto" w:fill="FFFFFF"/>
        </w:rPr>
        <w:t>Even in forests dominated by conifers, large strong excavators (e.g., yellow-bellied sapsucker,</w:t>
      </w:r>
      <w:r w:rsidRPr="00A00D25">
        <w:rPr>
          <w:rStyle w:val="apple-converted-space"/>
          <w:rFonts w:ascii="Times New Roman" w:hAnsi="Times New Roman"/>
          <w:color w:val="000000"/>
          <w:shd w:val="clear" w:color="auto" w:fill="FFFFFF"/>
        </w:rPr>
        <w:t> </w:t>
      </w:r>
      <w:proofErr w:type="spellStart"/>
      <w:r w:rsidRPr="00A00D25">
        <w:rPr>
          <w:rFonts w:ascii="Times New Roman" w:hAnsi="Times New Roman"/>
          <w:color w:val="000000"/>
        </w:rPr>
        <w:t>Sphyrapicus</w:t>
      </w:r>
      <w:proofErr w:type="spellEnd"/>
      <w:r w:rsidRPr="00A00D25">
        <w:rPr>
          <w:rFonts w:ascii="Times New Roman" w:hAnsi="Times New Roman"/>
          <w:color w:val="000000"/>
        </w:rPr>
        <w:t xml:space="preserve"> </w:t>
      </w:r>
      <w:proofErr w:type="spellStart"/>
      <w:r w:rsidRPr="00A00D25">
        <w:rPr>
          <w:rFonts w:ascii="Times New Roman" w:hAnsi="Times New Roman"/>
          <w:color w:val="000000"/>
        </w:rPr>
        <w:t>varius</w:t>
      </w:r>
      <w:proofErr w:type="spellEnd"/>
      <w:r w:rsidRPr="00A00D25">
        <w:rPr>
          <w:rFonts w:ascii="Times New Roman" w:hAnsi="Times New Roman"/>
          <w:color w:val="000000"/>
          <w:shd w:val="clear" w:color="auto" w:fill="FFFFFF"/>
        </w:rPr>
        <w:t>, and pileated woodpecker,</w:t>
      </w:r>
      <w:r w:rsidRPr="00A00D25">
        <w:rPr>
          <w:rStyle w:val="apple-converted-space"/>
          <w:rFonts w:ascii="Times New Roman" w:hAnsi="Times New Roman"/>
          <w:color w:val="000000"/>
          <w:shd w:val="clear" w:color="auto" w:fill="FFFFFF"/>
        </w:rPr>
        <w:t> </w:t>
      </w:r>
      <w:proofErr w:type="spellStart"/>
      <w:r w:rsidRPr="00A00D25">
        <w:rPr>
          <w:rFonts w:ascii="Times New Roman" w:hAnsi="Times New Roman"/>
          <w:color w:val="000000"/>
        </w:rPr>
        <w:t>Dryocopus</w:t>
      </w:r>
      <w:proofErr w:type="spellEnd"/>
      <w:r w:rsidRPr="00A00D25">
        <w:rPr>
          <w:rFonts w:ascii="Times New Roman" w:hAnsi="Times New Roman"/>
          <w:color w:val="000000"/>
        </w:rPr>
        <w:t xml:space="preserve"> </w:t>
      </w:r>
      <w:proofErr w:type="spellStart"/>
      <w:r w:rsidRPr="00A00D25">
        <w:rPr>
          <w:rFonts w:ascii="Times New Roman" w:hAnsi="Times New Roman"/>
          <w:color w:val="000000"/>
        </w:rPr>
        <w:t>pileatus</w:t>
      </w:r>
      <w:proofErr w:type="spellEnd"/>
      <w:r w:rsidRPr="00A00D25">
        <w:rPr>
          <w:rFonts w:ascii="Times New Roman" w:hAnsi="Times New Roman"/>
          <w:color w:val="000000"/>
          <w:shd w:val="clear" w:color="auto" w:fill="FFFFFF"/>
        </w:rPr>
        <w:t>) preferentially nest in trembling aspen having decayed heartwood surrounded by sound sapwood [</w:t>
      </w:r>
      <w:hyperlink r:id="rId91" w:anchor="B29" w:history="1">
        <w:r w:rsidRPr="00A00D25">
          <w:rPr>
            <w:rStyle w:val="Hyperlink"/>
            <w:rFonts w:ascii="Times New Roman" w:hAnsi="Times New Roman"/>
            <w:color w:val="418B34"/>
            <w:bdr w:val="none" w:sz="0" w:space="0" w:color="auto" w:frame="1"/>
          </w:rPr>
          <w:t>29</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92" w:anchor="B55" w:history="1">
        <w:r w:rsidRPr="00A00D25">
          <w:rPr>
            <w:rStyle w:val="Hyperlink"/>
            <w:rFonts w:ascii="Times New Roman" w:hAnsi="Times New Roman"/>
            <w:color w:val="418B34"/>
            <w:bdr w:val="none" w:sz="0" w:space="0" w:color="auto" w:frame="1"/>
          </w:rPr>
          <w:t>55</w:t>
        </w:r>
      </w:hyperlink>
      <w:r w:rsidRPr="00A00D25">
        <w:rPr>
          <w:rFonts w:ascii="Times New Roman" w:hAnsi="Times New Roman"/>
          <w:color w:val="000000"/>
          <w:shd w:val="clear" w:color="auto" w:fill="FFFFFF"/>
        </w:rPr>
        <w:t>]. They use live and dead aspen relatively indiscriminately. Most pileated woodpecker nests in aspen are in live trees [</w:t>
      </w:r>
      <w:hyperlink r:id="rId93" w:anchor="B57" w:history="1">
        <w:r w:rsidRPr="00A00D25">
          <w:rPr>
            <w:rStyle w:val="Hyperlink"/>
            <w:rFonts w:ascii="Times New Roman" w:hAnsi="Times New Roman"/>
            <w:color w:val="418B34"/>
            <w:bdr w:val="none" w:sz="0" w:space="0" w:color="auto" w:frame="1"/>
          </w:rPr>
          <w:t>68</w:t>
        </w:r>
      </w:hyperlink>
      <w:r w:rsidRPr="00A00D25">
        <w:rPr>
          <w:rFonts w:ascii="Times New Roman" w:hAnsi="Times New Roman"/>
          <w:color w:val="000000"/>
          <w:shd w:val="clear" w:color="auto" w:fill="FFFFFF"/>
        </w:rPr>
        <w:t>], affirming their ability to excavate live wood and the value of a sound sapwood shell.</w:t>
      </w:r>
      <w:r w:rsidRPr="00A00D25">
        <w:rPr>
          <w:rStyle w:val="apple-converted-space"/>
          <w:rFonts w:ascii="Times New Roman" w:hAnsi="Times New Roman"/>
          <w:color w:val="000000"/>
          <w:shd w:val="clear" w:color="auto" w:fill="FFFFFF"/>
        </w:rPr>
        <w:t> Bunnell 2013</w:t>
      </w:r>
    </w:p>
    <w:p w14:paraId="15D9C0A6" w14:textId="77777777" w:rsidR="00493C4E" w:rsidRPr="00A00D25" w:rsidRDefault="00493C4E" w:rsidP="00493C4E">
      <w:pPr>
        <w:rPr>
          <w:rFonts w:ascii="Times New Roman" w:hAnsi="Times New Roman"/>
        </w:rPr>
      </w:pPr>
    </w:p>
    <w:p w14:paraId="5DC06BAE" w14:textId="77777777" w:rsidR="00493C4E" w:rsidRPr="00A00D25" w:rsidRDefault="00493C4E" w:rsidP="00493C4E">
      <w:pPr>
        <w:rPr>
          <w:rFonts w:ascii="Times New Roman" w:hAnsi="Times New Roman"/>
        </w:rPr>
      </w:pPr>
      <w:r w:rsidRPr="00A00D25">
        <w:rPr>
          <w:rFonts w:ascii="Times New Roman" w:hAnsi="Times New Roman"/>
          <w:color w:val="000000"/>
          <w:shd w:val="clear" w:color="auto" w:fill="FFFFFF"/>
        </w:rPr>
        <w:t>The period that a snag remains firm enough to provide useful protection is shorter than the life of the snag. Analysis of preference for decay classes by comparing use to availability [</w:t>
      </w:r>
      <w:hyperlink r:id="rId94" w:anchor="B46" w:history="1">
        <w:r w:rsidRPr="00A00D25">
          <w:rPr>
            <w:rStyle w:val="Hyperlink"/>
            <w:rFonts w:ascii="Times New Roman" w:hAnsi="Times New Roman"/>
            <w:color w:val="418B34"/>
            <w:bdr w:val="none" w:sz="0" w:space="0" w:color="auto" w:frame="1"/>
          </w:rPr>
          <w:t>46</w:t>
        </w:r>
      </w:hyperlink>
      <w:r w:rsidRPr="00A00D25">
        <w:rPr>
          <w:rFonts w:ascii="Times New Roman" w:hAnsi="Times New Roman"/>
          <w:color w:val="000000"/>
          <w:shd w:val="clear" w:color="auto" w:fill="FFFFFF"/>
        </w:rPr>
        <w:t>] showed the most strongly preferred decay classes were classes 3 and 4 (recently dead trees). How long a tree remains in these decay classes depends on cause of mortality, tree species, and site. Pileated woodpeckers used cavities in ponderosa pine (</w:t>
      </w:r>
      <w:r w:rsidRPr="00A00D25">
        <w:rPr>
          <w:rFonts w:ascii="Times New Roman" w:hAnsi="Times New Roman"/>
          <w:color w:val="000000"/>
        </w:rPr>
        <w:t>Pinus ponderosa</w:t>
      </w:r>
      <w:r w:rsidRPr="00A00D25">
        <w:rPr>
          <w:rFonts w:ascii="Times New Roman" w:hAnsi="Times New Roman"/>
          <w:color w:val="000000"/>
          <w:shd w:val="clear" w:color="auto" w:fill="FFFFFF"/>
        </w:rPr>
        <w:t>) for 3–8 years after the trees were killed by fire…”.</w:t>
      </w:r>
    </w:p>
    <w:p w14:paraId="39EFE813" w14:textId="77777777" w:rsidR="00493C4E" w:rsidRPr="00A00D25" w:rsidRDefault="00493C4E" w:rsidP="00493C4E">
      <w:pPr>
        <w:rPr>
          <w:rFonts w:ascii="Times New Roman" w:hAnsi="Times New Roman"/>
        </w:rPr>
      </w:pPr>
    </w:p>
    <w:p w14:paraId="43A6F007" w14:textId="77777777" w:rsidR="00493C4E" w:rsidRPr="00851522" w:rsidRDefault="00493C4E" w:rsidP="00493C4E">
      <w:pPr>
        <w:rPr>
          <w:rFonts w:ascii="Times New Roman" w:hAnsi="Times New Roman"/>
        </w:rPr>
      </w:pPr>
      <w:r>
        <w:rPr>
          <w:rFonts w:ascii="Times New Roman" w:hAnsi="Times New Roman"/>
          <w:szCs w:val="28"/>
        </w:rPr>
        <w:t xml:space="preserve">Loss of snag habitat is a significant concern. </w:t>
      </w:r>
      <w:r w:rsidRPr="00851522">
        <w:rPr>
          <w:rFonts w:ascii="Times New Roman" w:hAnsi="Times New Roman"/>
          <w:szCs w:val="28"/>
        </w:rPr>
        <w:t>See study of the loss of snag habitat due to logging measured by Holloway and Malcolm (2006).</w:t>
      </w:r>
    </w:p>
    <w:p w14:paraId="76530F30" w14:textId="77777777" w:rsidR="00493C4E" w:rsidRPr="00851522" w:rsidRDefault="00493C4E" w:rsidP="00493C4E">
      <w:pPr>
        <w:rPr>
          <w:rFonts w:ascii="Times New Roman" w:hAnsi="Times New Roman"/>
        </w:rPr>
      </w:pPr>
    </w:p>
    <w:p w14:paraId="6B7A8BB0" w14:textId="77777777" w:rsidR="00493C4E" w:rsidRPr="009C26F6" w:rsidRDefault="00493C4E" w:rsidP="00493C4E">
      <w:pPr>
        <w:rPr>
          <w:rFonts w:ascii="Times New Roman" w:hAnsi="Times New Roman"/>
        </w:rPr>
      </w:pPr>
      <w:r w:rsidRPr="00851522">
        <w:rPr>
          <w:rFonts w:ascii="Times New Roman" w:hAnsi="Times New Roman"/>
        </w:rPr>
        <w:t>Logging and other treatments that reduce or remove old growth and canopy protections and reduce or eliminate snags and future snag habitat</w:t>
      </w:r>
      <w:r>
        <w:rPr>
          <w:rFonts w:ascii="Times New Roman" w:hAnsi="Times New Roman"/>
        </w:rPr>
        <w:t xml:space="preserve"> </w:t>
      </w:r>
      <w:r w:rsidRPr="00851522">
        <w:rPr>
          <w:rFonts w:ascii="Times New Roman" w:hAnsi="Times New Roman"/>
          <w:szCs w:val="28"/>
        </w:rPr>
        <w:t>will degrade habitat for th</w:t>
      </w:r>
      <w:r>
        <w:rPr>
          <w:rFonts w:ascii="Times New Roman" w:hAnsi="Times New Roman"/>
          <w:szCs w:val="28"/>
        </w:rPr>
        <w:t>ese avian species and native carnivores like the fisher</w:t>
      </w:r>
      <w:r w:rsidRPr="00851522">
        <w:rPr>
          <w:rFonts w:ascii="Times New Roman" w:hAnsi="Times New Roman"/>
          <w:szCs w:val="28"/>
        </w:rPr>
        <w:t>. Unavoidable adverse impacts must be considered i</w:t>
      </w:r>
      <w:r>
        <w:rPr>
          <w:rFonts w:ascii="Times New Roman" w:hAnsi="Times New Roman"/>
          <w:szCs w:val="28"/>
        </w:rPr>
        <w:t xml:space="preserve">n </w:t>
      </w:r>
      <w:r w:rsidRPr="00851522">
        <w:rPr>
          <w:rFonts w:ascii="Times New Roman" w:hAnsi="Times New Roman"/>
          <w:szCs w:val="28"/>
        </w:rPr>
        <w:t>balance with any hypothesized beneficial impacts. Adverse impacts may include: a reduction in current and future snag habitat, and a reduction in both summer and winter food habitat for the white-headed woodpecker.</w:t>
      </w:r>
    </w:p>
    <w:p w14:paraId="574DC450" w14:textId="77777777" w:rsidR="00493C4E" w:rsidRPr="00851522" w:rsidRDefault="00493C4E" w:rsidP="00493C4E">
      <w:pPr>
        <w:rPr>
          <w:rFonts w:ascii="Times New Roman" w:hAnsi="Times New Roman"/>
        </w:rPr>
      </w:pPr>
    </w:p>
    <w:p w14:paraId="5D71281F" w14:textId="77777777" w:rsidR="00493C4E" w:rsidRPr="00851522"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u w:val="single"/>
        </w:rPr>
        <w:t>Northern goshawk</w:t>
      </w:r>
      <w:r w:rsidRPr="00851522">
        <w:rPr>
          <w:rFonts w:ascii="Times New Roman" w:hAnsi="Times New Roman"/>
        </w:rPr>
        <w:t xml:space="preserve">. </w:t>
      </w:r>
      <w:r>
        <w:rPr>
          <w:rFonts w:ascii="Times New Roman" w:hAnsi="Times New Roman"/>
        </w:rPr>
        <w:t xml:space="preserve">Bunnell 2013 describes: </w:t>
      </w:r>
      <w:r w:rsidRPr="00851522">
        <w:rPr>
          <w:rFonts w:ascii="Times New Roman" w:hAnsi="Times New Roman"/>
          <w:szCs w:val="28"/>
        </w:rPr>
        <w:t>Logging old growth forests adversely impacts foraging habitat for the northern goshawk. Forest thinning reduces prey habitat - red squirrel (key prey species) habitat as well as populations (</w:t>
      </w:r>
      <w:proofErr w:type="spellStart"/>
      <w:r w:rsidRPr="00851522">
        <w:rPr>
          <w:rFonts w:ascii="Times New Roman" w:hAnsi="Times New Roman"/>
          <w:szCs w:val="28"/>
        </w:rPr>
        <w:t>Vahle</w:t>
      </w:r>
      <w:proofErr w:type="spellEnd"/>
      <w:r w:rsidRPr="00851522">
        <w:rPr>
          <w:rFonts w:ascii="Times New Roman" w:hAnsi="Times New Roman"/>
          <w:szCs w:val="28"/>
        </w:rPr>
        <w:t xml:space="preserve"> and Patton 1983, </w:t>
      </w:r>
      <w:proofErr w:type="gramStart"/>
      <w:r w:rsidRPr="00851522">
        <w:rPr>
          <w:rFonts w:ascii="Times New Roman" w:hAnsi="Times New Roman"/>
          <w:szCs w:val="28"/>
        </w:rPr>
        <w:t>Holloway</w:t>
      </w:r>
      <w:proofErr w:type="gramEnd"/>
      <w:r w:rsidRPr="00851522">
        <w:rPr>
          <w:rFonts w:ascii="Times New Roman" w:hAnsi="Times New Roman"/>
          <w:szCs w:val="28"/>
        </w:rPr>
        <w:t xml:space="preserve"> and Malcolm 2006, and </w:t>
      </w:r>
      <w:proofErr w:type="spellStart"/>
      <w:r w:rsidRPr="00851522">
        <w:rPr>
          <w:rFonts w:ascii="Times New Roman" w:hAnsi="Times New Roman"/>
          <w:szCs w:val="28"/>
        </w:rPr>
        <w:t>Herbers</w:t>
      </w:r>
      <w:proofErr w:type="spellEnd"/>
      <w:r w:rsidRPr="00851522">
        <w:rPr>
          <w:rFonts w:ascii="Times New Roman" w:hAnsi="Times New Roman"/>
          <w:szCs w:val="28"/>
        </w:rPr>
        <w:t xml:space="preserve"> and </w:t>
      </w:r>
      <w:proofErr w:type="spellStart"/>
      <w:r w:rsidRPr="00851522">
        <w:rPr>
          <w:rFonts w:ascii="Times New Roman" w:hAnsi="Times New Roman"/>
          <w:szCs w:val="28"/>
        </w:rPr>
        <w:t>Klenner</w:t>
      </w:r>
      <w:proofErr w:type="spellEnd"/>
      <w:r w:rsidRPr="00851522">
        <w:rPr>
          <w:rFonts w:ascii="Times New Roman" w:hAnsi="Times New Roman"/>
          <w:szCs w:val="28"/>
        </w:rPr>
        <w:t xml:space="preserve"> 2007),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Reproductive success of the goshawk is believed to be driven by prey density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Reynolds et al. 2006). </w:t>
      </w:r>
    </w:p>
    <w:p w14:paraId="591D1F27" w14:textId="77777777" w:rsidR="00493C4E"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4D40F89A" w14:textId="77777777" w:rsidR="00493C4E"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szCs w:val="28"/>
        </w:rPr>
        <w:lastRenderedPageBreak/>
        <w:t xml:space="preserve">Logging has been implicated in declining northern goshawk population trends. </w:t>
      </w:r>
      <w:proofErr w:type="spellStart"/>
      <w:r w:rsidRPr="00851522">
        <w:rPr>
          <w:rFonts w:ascii="Times New Roman" w:hAnsi="Times New Roman"/>
          <w:szCs w:val="28"/>
        </w:rPr>
        <w:t>Patla</w:t>
      </w:r>
      <w:proofErr w:type="spellEnd"/>
      <w:r w:rsidRPr="00851522">
        <w:rPr>
          <w:rFonts w:ascii="Times New Roman" w:hAnsi="Times New Roman"/>
          <w:szCs w:val="28"/>
        </w:rPr>
        <w:t xml:space="preserve"> (2005) reported that in the Greater Yellowstone Ecosystem that </w:t>
      </w:r>
      <w:proofErr w:type="spellStart"/>
      <w:r w:rsidRPr="00851522">
        <w:rPr>
          <w:rFonts w:ascii="Times New Roman" w:hAnsi="Times New Roman"/>
          <w:szCs w:val="28"/>
        </w:rPr>
        <w:t>reoccupancy</w:t>
      </w:r>
      <w:proofErr w:type="spellEnd"/>
      <w:r w:rsidRPr="00851522">
        <w:rPr>
          <w:rFonts w:ascii="Times New Roman" w:hAnsi="Times New Roman"/>
          <w:szCs w:val="28"/>
        </w:rPr>
        <w:t xml:space="preserve"> of goshawk territories average 45% in unlogged areas, and only 22% in logged habitat. On the </w:t>
      </w:r>
      <w:proofErr w:type="gramStart"/>
      <w:r w:rsidRPr="00851522">
        <w:rPr>
          <w:rFonts w:ascii="Times New Roman" w:hAnsi="Times New Roman"/>
          <w:szCs w:val="28"/>
        </w:rPr>
        <w:t>heavily-logged</w:t>
      </w:r>
      <w:proofErr w:type="gramEnd"/>
      <w:r w:rsidRPr="00851522">
        <w:rPr>
          <w:rFonts w:ascii="Times New Roman" w:hAnsi="Times New Roman"/>
          <w:szCs w:val="28"/>
        </w:rPr>
        <w:t xml:space="preserve"> Black Hills National Forest, a 2003 survey of 72 historic goshawk nests found only 8 of them occupied (Fauna West Wildlife Consultants 2003).</w:t>
      </w:r>
    </w:p>
    <w:p w14:paraId="508E1931" w14:textId="77777777" w:rsidR="00493C4E"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76694031" w14:textId="77777777" w:rsidR="00493C4E" w:rsidRDefault="00493C4E" w:rsidP="00493C4E">
      <w:pPr>
        <w:tabs>
          <w:tab w:val="left" w:pos="9300"/>
          <w:tab w:val="left" w:pos="9400"/>
        </w:tabs>
        <w:autoSpaceDE w:val="0"/>
        <w:autoSpaceDN w:val="0"/>
        <w:adjustRightInd w:val="0"/>
        <w:ind w:right="680"/>
      </w:pPr>
      <w:r w:rsidRPr="00AC2B81">
        <w:rPr>
          <w:rFonts w:ascii="Times New Roman" w:hAnsi="Times New Roman"/>
        </w:rPr>
        <w:t xml:space="preserve">Goshawk </w:t>
      </w:r>
      <w:r>
        <w:rPr>
          <w:rFonts w:ascii="Times New Roman" w:hAnsi="Times New Roman"/>
        </w:rPr>
        <w:t xml:space="preserve">home </w:t>
      </w:r>
      <w:r w:rsidRPr="00AC2B81">
        <w:rPr>
          <w:rFonts w:ascii="Times New Roman" w:hAnsi="Times New Roman"/>
        </w:rPr>
        <w:t xml:space="preserve">range </w:t>
      </w:r>
      <w:r>
        <w:rPr>
          <w:rFonts w:ascii="Times New Roman" w:hAnsi="Times New Roman"/>
        </w:rPr>
        <w:t>may be as large as</w:t>
      </w:r>
      <w:r w:rsidRPr="00AC2B81">
        <w:rPr>
          <w:rFonts w:ascii="Times New Roman" w:hAnsi="Times New Roman"/>
        </w:rPr>
        <w:t xml:space="preserve"> 6000 acres.</w:t>
      </w:r>
      <w:r w:rsidRPr="00C0408B">
        <w:t xml:space="preserve"> </w:t>
      </w:r>
      <w:r w:rsidRPr="00EC243E">
        <w:t xml:space="preserve">The </w:t>
      </w:r>
      <w:r>
        <w:t>Forest must</w:t>
      </w:r>
      <w:r w:rsidRPr="00EC243E">
        <w:t xml:space="preserve"> manage consistent with the best science to protect </w:t>
      </w:r>
      <w:r>
        <w:t xml:space="preserve">nest stands, </w:t>
      </w:r>
      <w:r w:rsidRPr="00EC243E">
        <w:t xml:space="preserve">alternate nest stands, post-fledging areas, </w:t>
      </w:r>
      <w:r>
        <w:t xml:space="preserve">suitable prey habitat, </w:t>
      </w:r>
      <w:r w:rsidRPr="00EC243E">
        <w:t>and home ranges for the northern goshawk.</w:t>
      </w:r>
    </w:p>
    <w:p w14:paraId="3ED09E5F" w14:textId="77777777" w:rsidR="00493C4E" w:rsidRDefault="00493C4E" w:rsidP="00493C4E">
      <w:pPr>
        <w:tabs>
          <w:tab w:val="left" w:pos="9300"/>
          <w:tab w:val="left" w:pos="9400"/>
        </w:tabs>
        <w:autoSpaceDE w:val="0"/>
        <w:autoSpaceDN w:val="0"/>
        <w:adjustRightInd w:val="0"/>
        <w:ind w:right="680"/>
      </w:pPr>
    </w:p>
    <w:p w14:paraId="6458850A" w14:textId="77777777" w:rsidR="00493C4E" w:rsidRPr="00FD71FA" w:rsidRDefault="00493C4E" w:rsidP="00493C4E">
      <w:pPr>
        <w:tabs>
          <w:tab w:val="left" w:pos="9300"/>
          <w:tab w:val="left" w:pos="9400"/>
        </w:tabs>
        <w:autoSpaceDE w:val="0"/>
        <w:autoSpaceDN w:val="0"/>
        <w:adjustRightInd w:val="0"/>
        <w:ind w:right="680"/>
        <w:rPr>
          <w:rFonts w:ascii="Times New Roman" w:eastAsia="Calibri" w:hAnsi="Times New Roman"/>
          <w:i/>
          <w:iCs/>
        </w:rPr>
      </w:pPr>
      <w:r w:rsidRPr="002E5F5A">
        <w:rPr>
          <w:rFonts w:ascii="Times New Roman" w:eastAsia="Calibri" w:hAnsi="Times New Roman"/>
        </w:rPr>
        <w:t xml:space="preserve">Like Canada lynx and wolverine, Northern goshawks also depend on mammals and birds for prey.  Reynolds et al (1992) provide specific recommendations that livestock grazing utilization will average no more than 20% in goshawk home range of approximately 6,000 acres, which also includes nesting and post-fledging areas. They also specify forest stand structure needed for goshawk across its home range and the protection of mycorrhizal fungi in the forest floor to aid in nutrient cycling.  There must be an analysis of the current state of habitat, forage productivity and livestock utilization of forage in the project area.  </w:t>
      </w:r>
      <w:r w:rsidRPr="00FD71FA">
        <w:rPr>
          <w:rFonts w:ascii="Times New Roman" w:hAnsi="Times New Roman"/>
          <w:i/>
          <w:iCs/>
          <w:szCs w:val="20"/>
        </w:rPr>
        <w:t xml:space="preserve">Reynolds, R.T., R.T. Graham, M.H. Reiser, R.L. Bassett, P.L. Kennedy, D.A. Boyce, Jr., G. Goodwin, R. Smith, and E.L. Fisher.  1992.  Management Recommendations for the Northern Goshawk in the Southwestern United States.  Gen. Tech. Rep.  GTR-RM-217, Fort Collins, Colorado.  U.S. Department of Agriculture, Rocky Mountain </w:t>
      </w:r>
      <w:proofErr w:type="gramStart"/>
      <w:r w:rsidRPr="00FD71FA">
        <w:rPr>
          <w:rFonts w:ascii="Times New Roman" w:hAnsi="Times New Roman"/>
          <w:i/>
          <w:iCs/>
          <w:szCs w:val="20"/>
        </w:rPr>
        <w:t>Forest</w:t>
      </w:r>
      <w:proofErr w:type="gramEnd"/>
      <w:r w:rsidRPr="00FD71FA">
        <w:rPr>
          <w:rFonts w:ascii="Times New Roman" w:hAnsi="Times New Roman"/>
          <w:i/>
          <w:iCs/>
          <w:szCs w:val="20"/>
        </w:rPr>
        <w:t xml:space="preserve"> and Range Experiment Station.  90p</w:t>
      </w:r>
    </w:p>
    <w:p w14:paraId="32F4CB5E" w14:textId="77777777" w:rsidR="00493C4E" w:rsidRPr="002E5F5A" w:rsidRDefault="00493C4E" w:rsidP="00493C4E">
      <w:pPr>
        <w:tabs>
          <w:tab w:val="left" w:pos="9300"/>
          <w:tab w:val="left" w:pos="9400"/>
        </w:tabs>
        <w:autoSpaceDE w:val="0"/>
        <w:autoSpaceDN w:val="0"/>
        <w:adjustRightInd w:val="0"/>
        <w:ind w:right="680"/>
        <w:rPr>
          <w:rFonts w:ascii="Times New Roman" w:hAnsi="Times New Roman"/>
        </w:rPr>
      </w:pPr>
    </w:p>
    <w:p w14:paraId="742A9CDA" w14:textId="77777777" w:rsidR="00493C4E" w:rsidRPr="002E5F5A" w:rsidRDefault="00493C4E" w:rsidP="00493C4E">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 xml:space="preserve">Livestock grazing also compacts the soil, reduces infiltration, increases runoff, </w:t>
      </w:r>
      <w:proofErr w:type="gramStart"/>
      <w:r w:rsidRPr="002E5F5A">
        <w:rPr>
          <w:rFonts w:ascii="Times New Roman" w:eastAsia="Calibri" w:hAnsi="Times New Roman"/>
        </w:rPr>
        <w:t>erosion</w:t>
      </w:r>
      <w:proofErr w:type="gramEnd"/>
      <w:r w:rsidRPr="002E5F5A">
        <w:rPr>
          <w:rFonts w:ascii="Times New Roman" w:eastAsia="Calibri" w:hAnsi="Times New Roman"/>
        </w:rPr>
        <w:t xml:space="preserve"> and sediment yield.</w:t>
      </w:r>
      <w:r>
        <w:rPr>
          <w:rFonts w:ascii="Times New Roman" w:eastAsia="Calibri" w:hAnsi="Times New Roman"/>
          <w:vertAlign w:val="superscript"/>
        </w:rPr>
        <w:t xml:space="preserve"> </w:t>
      </w:r>
      <w:r w:rsidRPr="002E5F5A">
        <w:rPr>
          <w:rFonts w:ascii="Times New Roman" w:eastAsia="Calibri" w:hAnsi="Times New Roman"/>
        </w:rPr>
        <w:t xml:space="preserve">The effects of these activities on the nutrient cycle and soil conditions must be analyzed in connection with forest health in goshawk home ranges, habitats suitable for goshawk and these should be mapped. Northern goshawk, as an MIS, must have a determination of capable and suitable habitat.   </w:t>
      </w:r>
    </w:p>
    <w:p w14:paraId="21D050E2" w14:textId="77777777" w:rsidR="00493C4E" w:rsidRPr="002E5F5A" w:rsidRDefault="00493C4E" w:rsidP="00493C4E">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Snowshoe hares are prey for lynx and goshawk.  Their forage base is depleted by historic and current livestock grazing.  The population data for snowshoe hare should be analyzed and compared to the level of activities occurring here.</w:t>
      </w:r>
    </w:p>
    <w:p w14:paraId="4FBBA0FA" w14:textId="77777777" w:rsidR="00493C4E" w:rsidRPr="002E5F5A" w:rsidRDefault="00493C4E" w:rsidP="00493C4E">
      <w:pPr>
        <w:rPr>
          <w:rFonts w:ascii="Times New Roman" w:hAnsi="Times New Roman"/>
        </w:rPr>
      </w:pPr>
    </w:p>
    <w:p w14:paraId="6C1B7D78" w14:textId="77777777" w:rsidR="00493C4E" w:rsidRPr="00851522" w:rsidRDefault="00493C4E" w:rsidP="00493C4E">
      <w:pPr>
        <w:rPr>
          <w:rFonts w:ascii="Times New Roman" w:hAnsi="Times New Roman"/>
          <w:szCs w:val="28"/>
        </w:rPr>
      </w:pPr>
      <w:r w:rsidRPr="002E5F5A">
        <w:rPr>
          <w:rFonts w:ascii="Times New Roman" w:hAnsi="Times New Roman"/>
          <w:b/>
          <w:bCs/>
          <w:szCs w:val="28"/>
          <w:u w:val="single"/>
        </w:rPr>
        <w:t>Pileated woodpecker</w:t>
      </w:r>
      <w:r>
        <w:rPr>
          <w:rFonts w:ascii="Times New Roman" w:hAnsi="Times New Roman"/>
          <w:szCs w:val="28"/>
          <w:u w:val="single"/>
        </w:rPr>
        <w:t xml:space="preserve">. </w:t>
      </w:r>
      <w:r w:rsidRPr="002E5F5A">
        <w:rPr>
          <w:rFonts w:ascii="Times New Roman" w:hAnsi="Times New Roman"/>
          <w:szCs w:val="28"/>
        </w:rPr>
        <w:t>This bird</w:t>
      </w:r>
      <w:r w:rsidRPr="00851522">
        <w:rPr>
          <w:rFonts w:ascii="Times New Roman" w:hAnsi="Times New Roman"/>
          <w:szCs w:val="28"/>
        </w:rPr>
        <w:t xml:space="preserve"> is an MIS for the Payette</w:t>
      </w:r>
      <w:r>
        <w:rPr>
          <w:rFonts w:ascii="Times New Roman" w:hAnsi="Times New Roman"/>
          <w:szCs w:val="28"/>
        </w:rPr>
        <w:t xml:space="preserve"> </w:t>
      </w:r>
      <w:r w:rsidRPr="00851522">
        <w:rPr>
          <w:rFonts w:ascii="Times New Roman" w:hAnsi="Times New Roman"/>
          <w:szCs w:val="28"/>
        </w:rPr>
        <w:t>Forest. This woodpecker relies on old growth habitat with at least a 60% canopy closure, or relatively dense</w:t>
      </w:r>
      <w:r>
        <w:rPr>
          <w:rFonts w:ascii="Times New Roman" w:hAnsi="Times New Roman"/>
          <w:szCs w:val="28"/>
        </w:rPr>
        <w:t xml:space="preserve"> forest</w:t>
      </w:r>
      <w:r w:rsidRPr="00851522">
        <w:rPr>
          <w:rFonts w:ascii="Times New Roman" w:hAnsi="Times New Roman"/>
          <w:szCs w:val="28"/>
        </w:rPr>
        <w:t xml:space="preserve">, and it prefers unlogged forests. </w:t>
      </w:r>
      <w:r>
        <w:rPr>
          <w:rFonts w:ascii="Times New Roman" w:hAnsi="Times New Roman"/>
          <w:szCs w:val="28"/>
        </w:rPr>
        <w:t>A</w:t>
      </w:r>
      <w:r w:rsidRPr="00851522">
        <w:rPr>
          <w:rFonts w:ascii="Times New Roman" w:hAnsi="Times New Roman"/>
          <w:szCs w:val="28"/>
        </w:rPr>
        <w:t xml:space="preserve">t least 40% of a pileated woodpecker territory </w:t>
      </w:r>
      <w:r>
        <w:rPr>
          <w:rFonts w:ascii="Times New Roman" w:hAnsi="Times New Roman"/>
          <w:szCs w:val="28"/>
        </w:rPr>
        <w:t xml:space="preserve">should </w:t>
      </w:r>
      <w:r w:rsidRPr="00851522">
        <w:rPr>
          <w:rFonts w:ascii="Times New Roman" w:hAnsi="Times New Roman"/>
          <w:szCs w:val="28"/>
        </w:rPr>
        <w:t xml:space="preserve">be </w:t>
      </w:r>
      <w:r w:rsidRPr="00FD71FA">
        <w:rPr>
          <w:rFonts w:ascii="Times New Roman" w:hAnsi="Times New Roman"/>
          <w:szCs w:val="28"/>
          <w:u w:val="single"/>
        </w:rPr>
        <w:t>unlogged</w:t>
      </w:r>
      <w:r w:rsidRPr="00851522">
        <w:rPr>
          <w:rFonts w:ascii="Times New Roman" w:hAnsi="Times New Roman"/>
          <w:szCs w:val="28"/>
        </w:rPr>
        <w:t xml:space="preserve">. (Bull and </w:t>
      </w:r>
      <w:proofErr w:type="spellStart"/>
      <w:r w:rsidRPr="00851522">
        <w:rPr>
          <w:rFonts w:ascii="Times New Roman" w:hAnsi="Times New Roman"/>
          <w:szCs w:val="28"/>
        </w:rPr>
        <w:t>Holthausen</w:t>
      </w:r>
      <w:proofErr w:type="spellEnd"/>
      <w:r w:rsidRPr="00851522">
        <w:rPr>
          <w:rFonts w:ascii="Times New Roman" w:hAnsi="Times New Roman"/>
          <w:szCs w:val="28"/>
        </w:rPr>
        <w:t xml:space="preserve"> 1993). See also Hutto (1995).</w:t>
      </w:r>
    </w:p>
    <w:p w14:paraId="75A95EF3" w14:textId="77777777" w:rsidR="00493C4E" w:rsidRPr="00851522" w:rsidRDefault="00493C4E" w:rsidP="00493C4E">
      <w:pPr>
        <w:rPr>
          <w:rFonts w:ascii="Times New Roman" w:hAnsi="Times New Roman"/>
        </w:rPr>
      </w:pPr>
    </w:p>
    <w:p w14:paraId="7DAC81F1" w14:textId="77777777" w:rsidR="00493C4E" w:rsidRPr="00851522" w:rsidRDefault="00493C4E" w:rsidP="00493C4E">
      <w:pPr>
        <w:rPr>
          <w:rFonts w:ascii="Times New Roman" w:hAnsi="Times New Roman"/>
          <w:szCs w:val="28"/>
        </w:rPr>
      </w:pPr>
      <w:r w:rsidRPr="00851522">
        <w:rPr>
          <w:rFonts w:ascii="Times New Roman" w:hAnsi="Times New Roman"/>
          <w:szCs w:val="28"/>
        </w:rPr>
        <w:t xml:space="preserve">Logging old growth forests will also reduce forest pests, such as mistletoe, that are part of natural processes providing habitat for important biota. </w:t>
      </w:r>
      <w:proofErr w:type="spellStart"/>
      <w:r w:rsidRPr="00851522">
        <w:rPr>
          <w:rFonts w:ascii="Times New Roman" w:hAnsi="Times New Roman"/>
          <w:szCs w:val="28"/>
        </w:rPr>
        <w:t>Bennetts</w:t>
      </w:r>
      <w:proofErr w:type="spellEnd"/>
      <w:r w:rsidRPr="00851522">
        <w:rPr>
          <w:rFonts w:ascii="Times New Roman" w:hAnsi="Times New Roman"/>
          <w:szCs w:val="28"/>
        </w:rPr>
        <w:t xml:space="preserve"> et al. (1996) reported that the number of snags and mistletoe trees were positively correlated (mistletoe causing </w:t>
      </w:r>
      <w:r w:rsidRPr="00851522">
        <w:rPr>
          <w:rFonts w:ascii="Times New Roman" w:hAnsi="Times New Roman"/>
          <w:szCs w:val="28"/>
        </w:rPr>
        <w:lastRenderedPageBreak/>
        <w:t>eventual tree mortality and thus snags)</w:t>
      </w:r>
      <w:r>
        <w:rPr>
          <w:rFonts w:ascii="Times New Roman" w:hAnsi="Times New Roman"/>
          <w:szCs w:val="28"/>
        </w:rPr>
        <w:t>. T</w:t>
      </w:r>
      <w:r w:rsidRPr="00851522">
        <w:rPr>
          <w:rFonts w:ascii="Times New Roman" w:hAnsi="Times New Roman"/>
          <w:szCs w:val="28"/>
        </w:rPr>
        <w:t>he number of forest birds and species richness was also positively correlated with the level of mistletoe in the stand.</w:t>
      </w:r>
    </w:p>
    <w:p w14:paraId="5E01E985" w14:textId="77777777" w:rsidR="00493C4E" w:rsidRPr="00851522" w:rsidRDefault="00493C4E" w:rsidP="00493C4E">
      <w:pPr>
        <w:rPr>
          <w:rFonts w:ascii="Times New Roman" w:hAnsi="Times New Roman"/>
        </w:rPr>
      </w:pPr>
    </w:p>
    <w:p w14:paraId="0A686D9C" w14:textId="77777777" w:rsidR="00493C4E"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2E5F5A">
        <w:rPr>
          <w:rFonts w:ascii="Times New Roman" w:hAnsi="Times New Roman"/>
          <w:b/>
          <w:bCs/>
          <w:szCs w:val="28"/>
          <w:u w:val="single"/>
        </w:rPr>
        <w:t>Species relying on seed production</w:t>
      </w:r>
      <w:r w:rsidRPr="00851522">
        <w:rPr>
          <w:rFonts w:ascii="Times New Roman" w:hAnsi="Times New Roman"/>
          <w:szCs w:val="28"/>
        </w:rPr>
        <w:t>. Logging of old growth forests will also degrade songbird habitat (a</w:t>
      </w:r>
      <w:r>
        <w:rPr>
          <w:rFonts w:ascii="Times New Roman" w:hAnsi="Times New Roman"/>
          <w:szCs w:val="28"/>
        </w:rPr>
        <w:t>nd</w:t>
      </w:r>
      <w:r w:rsidRPr="00851522">
        <w:rPr>
          <w:rFonts w:ascii="Times New Roman" w:hAnsi="Times New Roman"/>
          <w:szCs w:val="28"/>
        </w:rPr>
        <w:t xml:space="preserve"> red squirrel habitat) due to the reduction in conifer seed production. Smith and </w:t>
      </w:r>
      <w:proofErr w:type="spellStart"/>
      <w:r w:rsidRPr="00851522">
        <w:rPr>
          <w:rFonts w:ascii="Times New Roman" w:hAnsi="Times New Roman"/>
          <w:szCs w:val="28"/>
        </w:rPr>
        <w:t>Balda</w:t>
      </w:r>
      <w:proofErr w:type="spellEnd"/>
      <w:r w:rsidRPr="00851522">
        <w:rPr>
          <w:rFonts w:ascii="Times New Roman" w:hAnsi="Times New Roman"/>
          <w:szCs w:val="28"/>
        </w:rPr>
        <w:t xml:space="preserve"> (1970) identified many songbird</w:t>
      </w:r>
      <w:r>
        <w:rPr>
          <w:rFonts w:ascii="Times New Roman" w:hAnsi="Times New Roman"/>
          <w:szCs w:val="28"/>
        </w:rPr>
        <w:t xml:space="preserve">s </w:t>
      </w:r>
      <w:r w:rsidRPr="00851522">
        <w:rPr>
          <w:rFonts w:ascii="Times New Roman" w:hAnsi="Times New Roman"/>
          <w:szCs w:val="28"/>
        </w:rPr>
        <w:t xml:space="preserve">that feed heavily on conifer seeds, including </w:t>
      </w:r>
      <w:r>
        <w:rPr>
          <w:rFonts w:ascii="Times New Roman" w:hAnsi="Times New Roman"/>
          <w:szCs w:val="28"/>
        </w:rPr>
        <w:t>more than a dozen species that occur in the Granite Creek</w:t>
      </w:r>
      <w:r w:rsidRPr="00851522">
        <w:rPr>
          <w:rFonts w:ascii="Times New Roman" w:hAnsi="Times New Roman"/>
          <w:szCs w:val="28"/>
        </w:rPr>
        <w:t xml:space="preserve"> project area. Conifer seed production reaches maximum potential when forest stands reach and exceed maturity (Reynolds et al. 1991). </w:t>
      </w:r>
    </w:p>
    <w:p w14:paraId="6341A86D" w14:textId="77777777" w:rsidR="00493C4E"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68E7449F" w14:textId="4E582365" w:rsidR="00493C4E" w:rsidRPr="00851522"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roofErr w:type="gramStart"/>
      <w:r w:rsidRPr="00851522">
        <w:rPr>
          <w:rFonts w:ascii="Times New Roman" w:hAnsi="Times New Roman"/>
          <w:szCs w:val="28"/>
        </w:rPr>
        <w:t>A number of</w:t>
      </w:r>
      <w:proofErr w:type="gramEnd"/>
      <w:r w:rsidRPr="00851522">
        <w:rPr>
          <w:rFonts w:ascii="Times New Roman" w:hAnsi="Times New Roman"/>
          <w:szCs w:val="28"/>
        </w:rPr>
        <w:t xml:space="preserve"> birds of conservation concern are highly associated with conifer seed crops, including the Clark’s nutcracker. </w:t>
      </w:r>
      <w:r>
        <w:rPr>
          <w:rFonts w:ascii="Times New Roman" w:hAnsi="Times New Roman"/>
          <w:szCs w:val="28"/>
        </w:rPr>
        <w:t>Nutcrackers</w:t>
      </w:r>
      <w:r w:rsidR="00DF1A21">
        <w:rPr>
          <w:rFonts w:ascii="Times New Roman" w:hAnsi="Times New Roman"/>
          <w:szCs w:val="28"/>
        </w:rPr>
        <w:t xml:space="preserve"> are suffering</w:t>
      </w:r>
      <w:r>
        <w:rPr>
          <w:rFonts w:ascii="Times New Roman" w:hAnsi="Times New Roman"/>
          <w:szCs w:val="28"/>
        </w:rPr>
        <w:t xml:space="preserve"> a calamitous loss of habitat due to West-wide die-off of the large-seeded </w:t>
      </w:r>
      <w:proofErr w:type="spellStart"/>
      <w:r>
        <w:rPr>
          <w:rFonts w:ascii="Times New Roman" w:hAnsi="Times New Roman"/>
          <w:szCs w:val="28"/>
        </w:rPr>
        <w:t>whitebark</w:t>
      </w:r>
      <w:proofErr w:type="spellEnd"/>
      <w:r>
        <w:rPr>
          <w:rFonts w:ascii="Times New Roman" w:hAnsi="Times New Roman"/>
          <w:szCs w:val="28"/>
        </w:rPr>
        <w:t xml:space="preserve"> pines. P</w:t>
      </w:r>
      <w:r w:rsidRPr="00851522">
        <w:rPr>
          <w:rFonts w:ascii="Times New Roman" w:hAnsi="Times New Roman"/>
          <w:szCs w:val="28"/>
        </w:rPr>
        <w:t xml:space="preserve">reservation of the </w:t>
      </w:r>
      <w:r>
        <w:rPr>
          <w:rFonts w:ascii="Times New Roman" w:hAnsi="Times New Roman"/>
          <w:szCs w:val="28"/>
        </w:rPr>
        <w:t xml:space="preserve">large-seeded pines is crucial. </w:t>
      </w:r>
      <w:r w:rsidR="00DF1A21">
        <w:rPr>
          <w:rFonts w:ascii="Times New Roman" w:hAnsi="Times New Roman"/>
          <w:szCs w:val="28"/>
        </w:rPr>
        <w:t xml:space="preserve">Yet the project proposes large-scale fire use – that wilk il surviving trees, including young </w:t>
      </w:r>
      <w:proofErr w:type="spellStart"/>
      <w:r w:rsidR="00DF1A21">
        <w:rPr>
          <w:rFonts w:ascii="Times New Roman" w:hAnsi="Times New Roman"/>
          <w:szCs w:val="28"/>
        </w:rPr>
        <w:t xml:space="preserve">ones. </w:t>
      </w:r>
      <w:proofErr w:type="spellEnd"/>
      <w:r w:rsidRPr="00851522">
        <w:rPr>
          <w:rFonts w:ascii="Times New Roman" w:hAnsi="Times New Roman"/>
          <w:szCs w:val="28"/>
        </w:rPr>
        <w:t>A variety of species of crossbills are highly dependent upon abundant conifer seed sources, and travel around the landscape to locate suitable areas (</w:t>
      </w:r>
      <w:proofErr w:type="spellStart"/>
      <w:r w:rsidRPr="00851522">
        <w:rPr>
          <w:rFonts w:ascii="Times New Roman" w:hAnsi="Times New Roman"/>
          <w:szCs w:val="28"/>
        </w:rPr>
        <w:t>Benkman</w:t>
      </w:r>
      <w:proofErr w:type="spellEnd"/>
      <w:r w:rsidRPr="00851522">
        <w:rPr>
          <w:rFonts w:ascii="Times New Roman" w:hAnsi="Times New Roman"/>
          <w:szCs w:val="28"/>
        </w:rPr>
        <w:t xml:space="preserve"> 1993). Conserv</w:t>
      </w:r>
      <w:r>
        <w:rPr>
          <w:rFonts w:ascii="Times New Roman" w:hAnsi="Times New Roman"/>
          <w:szCs w:val="28"/>
        </w:rPr>
        <w:t>ation of</w:t>
      </w:r>
      <w:r w:rsidRPr="00851522">
        <w:rPr>
          <w:rFonts w:ascii="Times New Roman" w:hAnsi="Times New Roman"/>
          <w:szCs w:val="28"/>
        </w:rPr>
        <w:t xml:space="preserve"> this suite of species is tied to management of abundant cone crops across the landscape (Id., </w:t>
      </w:r>
      <w:proofErr w:type="spellStart"/>
      <w:r w:rsidRPr="00851522">
        <w:rPr>
          <w:rFonts w:ascii="Times New Roman" w:hAnsi="Times New Roman"/>
          <w:szCs w:val="28"/>
        </w:rPr>
        <w:t>Wilcove</w:t>
      </w:r>
      <w:proofErr w:type="spellEnd"/>
      <w:r w:rsidRPr="00851522">
        <w:rPr>
          <w:rFonts w:ascii="Times New Roman" w:hAnsi="Times New Roman"/>
          <w:szCs w:val="28"/>
        </w:rPr>
        <w:t xml:space="preserve"> 1992). </w:t>
      </w:r>
    </w:p>
    <w:p w14:paraId="0B407E9A" w14:textId="77777777" w:rsidR="00493C4E" w:rsidRPr="00851522" w:rsidRDefault="00493C4E" w:rsidP="00493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44459091" w14:textId="77777777" w:rsidR="00493C4E" w:rsidRPr="00851522" w:rsidRDefault="00493C4E" w:rsidP="00493C4E">
      <w:pPr>
        <w:rPr>
          <w:rFonts w:ascii="Times New Roman" w:hAnsi="Times New Roman"/>
          <w:szCs w:val="28"/>
        </w:rPr>
      </w:pPr>
      <w:r w:rsidRPr="00851522">
        <w:rPr>
          <w:rFonts w:ascii="Times New Roman" w:hAnsi="Times New Roman"/>
          <w:szCs w:val="28"/>
        </w:rPr>
        <w:t>Species relying on old growth structural or food producing characteri</w:t>
      </w:r>
      <w:r>
        <w:rPr>
          <w:rFonts w:ascii="Times New Roman" w:hAnsi="Times New Roman"/>
          <w:szCs w:val="28"/>
        </w:rPr>
        <w:t>s</w:t>
      </w:r>
      <w:r w:rsidRPr="00851522">
        <w:rPr>
          <w:rFonts w:ascii="Times New Roman" w:hAnsi="Times New Roman"/>
          <w:szCs w:val="28"/>
        </w:rPr>
        <w:t xml:space="preserve">tics. There are also </w:t>
      </w:r>
      <w:proofErr w:type="gramStart"/>
      <w:r w:rsidRPr="00851522">
        <w:rPr>
          <w:rFonts w:ascii="Times New Roman" w:hAnsi="Times New Roman"/>
          <w:szCs w:val="28"/>
        </w:rPr>
        <w:t>a number of</w:t>
      </w:r>
      <w:proofErr w:type="gramEnd"/>
      <w:r w:rsidRPr="00851522">
        <w:rPr>
          <w:rFonts w:ascii="Times New Roman" w:hAnsi="Times New Roman"/>
          <w:szCs w:val="28"/>
        </w:rPr>
        <w:t xml:space="preserve"> songbirds in the northern Rocky Mountains that </w:t>
      </w:r>
      <w:r>
        <w:rPr>
          <w:rFonts w:ascii="Times New Roman" w:hAnsi="Times New Roman"/>
          <w:szCs w:val="28"/>
        </w:rPr>
        <w:t xml:space="preserve">nest in </w:t>
      </w:r>
      <w:r w:rsidRPr="00851522">
        <w:rPr>
          <w:rFonts w:ascii="Times New Roman" w:hAnsi="Times New Roman"/>
          <w:szCs w:val="28"/>
        </w:rPr>
        <w:t>relatively undisturbed older forest habitat (Hutto 1995). Approx. 25% of forest bird species rely on snag habitat.</w:t>
      </w:r>
    </w:p>
    <w:p w14:paraId="3BC7F47A" w14:textId="77777777" w:rsidR="00493C4E" w:rsidRPr="00851522" w:rsidRDefault="00493C4E" w:rsidP="00493C4E">
      <w:pPr>
        <w:rPr>
          <w:rFonts w:ascii="Times New Roman" w:hAnsi="Times New Roman"/>
        </w:rPr>
      </w:pPr>
    </w:p>
    <w:p w14:paraId="00FAB215" w14:textId="77777777" w:rsidR="00493C4E" w:rsidRPr="002E5F5A" w:rsidRDefault="00493C4E" w:rsidP="00493C4E">
      <w:pPr>
        <w:rPr>
          <w:rFonts w:ascii="Times New Roman" w:hAnsi="Times New Roman" w:cstheme="minorBidi"/>
          <w:b/>
          <w:bCs/>
          <w:u w:val="single"/>
        </w:rPr>
      </w:pPr>
      <w:r w:rsidRPr="002E5F5A">
        <w:rPr>
          <w:rFonts w:ascii="Times New Roman" w:hAnsi="Times New Roman"/>
          <w:b/>
          <w:bCs/>
          <w:u w:val="single"/>
        </w:rPr>
        <w:t>Canada Lynx</w:t>
      </w:r>
      <w:r>
        <w:rPr>
          <w:rFonts w:ascii="Times New Roman" w:hAnsi="Times New Roman"/>
          <w:b/>
          <w:bCs/>
          <w:u w:val="single"/>
        </w:rPr>
        <w:t>.</w:t>
      </w:r>
      <w:r w:rsidRPr="002E5F5A">
        <w:rPr>
          <w:rFonts w:ascii="Times New Roman" w:hAnsi="Times New Roman"/>
          <w:b/>
          <w:bCs/>
          <w:u w:val="single"/>
        </w:rPr>
        <w:t xml:space="preserve"> </w:t>
      </w:r>
      <w:r>
        <w:rPr>
          <w:rFonts w:ascii="Times New Roman" w:hAnsi="Times New Roman"/>
          <w:szCs w:val="28"/>
        </w:rPr>
        <w:t>Has</w:t>
      </w:r>
      <w:r w:rsidRPr="00851522">
        <w:rPr>
          <w:rFonts w:ascii="Times New Roman" w:hAnsi="Times New Roman"/>
          <w:szCs w:val="28"/>
        </w:rPr>
        <w:t xml:space="preserve"> </w:t>
      </w:r>
      <w:r>
        <w:rPr>
          <w:rFonts w:ascii="Times New Roman" w:hAnsi="Times New Roman"/>
          <w:szCs w:val="28"/>
        </w:rPr>
        <w:t xml:space="preserve">the </w:t>
      </w:r>
      <w:r w:rsidRPr="00851522">
        <w:rPr>
          <w:rFonts w:ascii="Times New Roman" w:hAnsi="Times New Roman"/>
          <w:szCs w:val="28"/>
        </w:rPr>
        <w:t xml:space="preserve">project area </w:t>
      </w:r>
      <w:r>
        <w:rPr>
          <w:rFonts w:ascii="Times New Roman" w:hAnsi="Times New Roman"/>
          <w:szCs w:val="28"/>
        </w:rPr>
        <w:t>or adjacent lands</w:t>
      </w:r>
      <w:r w:rsidRPr="00851522">
        <w:rPr>
          <w:rFonts w:ascii="Times New Roman" w:hAnsi="Times New Roman"/>
          <w:szCs w:val="28"/>
        </w:rPr>
        <w:t xml:space="preserve"> been identified as suitable </w:t>
      </w:r>
      <w:r>
        <w:rPr>
          <w:rFonts w:ascii="Times New Roman" w:hAnsi="Times New Roman"/>
          <w:szCs w:val="28"/>
        </w:rPr>
        <w:t>L</w:t>
      </w:r>
      <w:r w:rsidRPr="00851522">
        <w:rPr>
          <w:rFonts w:ascii="Times New Roman" w:hAnsi="Times New Roman"/>
          <w:szCs w:val="28"/>
        </w:rPr>
        <w:t>ynx habitat</w:t>
      </w:r>
      <w:r>
        <w:rPr>
          <w:rFonts w:ascii="Times New Roman" w:hAnsi="Times New Roman"/>
          <w:szCs w:val="28"/>
        </w:rPr>
        <w:t xml:space="preserve">? </w:t>
      </w:r>
      <w:r w:rsidRPr="00851522">
        <w:rPr>
          <w:rFonts w:ascii="Times New Roman" w:hAnsi="Times New Roman"/>
          <w:szCs w:val="28"/>
        </w:rPr>
        <w:t xml:space="preserve">The </w:t>
      </w:r>
      <w:r>
        <w:rPr>
          <w:rFonts w:ascii="Times New Roman" w:hAnsi="Times New Roman"/>
          <w:szCs w:val="28"/>
        </w:rPr>
        <w:t>L</w:t>
      </w:r>
      <w:r w:rsidRPr="00851522">
        <w:rPr>
          <w:rFonts w:ascii="Times New Roman" w:hAnsi="Times New Roman"/>
          <w:szCs w:val="28"/>
        </w:rPr>
        <w:t>ynx</w:t>
      </w:r>
      <w:r>
        <w:rPr>
          <w:rFonts w:ascii="Times New Roman" w:hAnsi="Times New Roman"/>
          <w:szCs w:val="28"/>
        </w:rPr>
        <w:t xml:space="preserve"> is an</w:t>
      </w:r>
      <w:r w:rsidRPr="00851522">
        <w:rPr>
          <w:rFonts w:ascii="Times New Roman" w:hAnsi="Times New Roman"/>
          <w:szCs w:val="28"/>
        </w:rPr>
        <w:t xml:space="preserve"> old growth </w:t>
      </w:r>
      <w:r>
        <w:rPr>
          <w:rFonts w:ascii="Times New Roman" w:hAnsi="Times New Roman"/>
          <w:szCs w:val="28"/>
        </w:rPr>
        <w:t xml:space="preserve">dependent </w:t>
      </w:r>
      <w:r w:rsidRPr="00851522">
        <w:rPr>
          <w:rFonts w:ascii="Times New Roman" w:hAnsi="Times New Roman"/>
          <w:szCs w:val="28"/>
        </w:rPr>
        <w:t xml:space="preserve">species. Squires et al. (2010) </w:t>
      </w:r>
      <w:r>
        <w:rPr>
          <w:rFonts w:ascii="Times New Roman" w:hAnsi="Times New Roman"/>
          <w:szCs w:val="28"/>
        </w:rPr>
        <w:t xml:space="preserve">found </w:t>
      </w:r>
      <w:r w:rsidRPr="00851522">
        <w:rPr>
          <w:rFonts w:ascii="Times New Roman" w:hAnsi="Times New Roman"/>
          <w:szCs w:val="28"/>
        </w:rPr>
        <w:t>that lynx depend upon older multistoried forests as winter habitat.</w:t>
      </w:r>
    </w:p>
    <w:p w14:paraId="2C8E873A" w14:textId="77777777" w:rsidR="00493C4E" w:rsidRDefault="00493C4E" w:rsidP="00493C4E">
      <w:pPr>
        <w:tabs>
          <w:tab w:val="left" w:pos="9300"/>
          <w:tab w:val="left" w:pos="9400"/>
        </w:tabs>
        <w:ind w:right="680"/>
        <w:rPr>
          <w:rFonts w:ascii="Times New Roman" w:hAnsi="Times New Roman"/>
          <w:szCs w:val="28"/>
        </w:rPr>
      </w:pPr>
    </w:p>
    <w:p w14:paraId="72E68D5E" w14:textId="77777777" w:rsidR="00493C4E" w:rsidRPr="006501F0" w:rsidRDefault="00493C4E" w:rsidP="00493C4E">
      <w:pPr>
        <w:tabs>
          <w:tab w:val="left" w:pos="9300"/>
          <w:tab w:val="left" w:pos="9400"/>
        </w:tabs>
        <w:ind w:right="680"/>
        <w:rPr>
          <w:rFonts w:ascii="Times New Roman" w:hAnsi="Times New Roman"/>
        </w:rPr>
      </w:pPr>
      <w:r w:rsidRPr="006501F0">
        <w:rPr>
          <w:rFonts w:ascii="Times New Roman" w:hAnsi="Times New Roman"/>
        </w:rPr>
        <w:t xml:space="preserve">The Forest must demonstrate consistency with applicable Lynx Conservation Assessment and Strategy (LCAS) Standards and Guidelines. Please provide adequate maps of LAUs and habitat components along with areas of human activity as the LCAS requires. This is necessary for the public and decision maker to understand the impacts of the many vegetation treatments and motorized travel. How will lynx habitat and connectivity of habitat be impacted? Livestock grazing may also result in herbivory and breakage of dense undergrowth affecting snowshoe hare habitat. This includes habitats adjacent to riparian willow areas.  Please conduct full analysis of the range of cumulative impacts of the other human disturbance activities, including the cumulative effects of livestock grazing and motorized recreation in the project area. This must include the impacts of winter snowmobile use on native carnivore population. How does the current Forest Travel plan address over-snow, and off-trail motorized use in winter? </w:t>
      </w:r>
    </w:p>
    <w:p w14:paraId="11CA3790" w14:textId="77777777" w:rsidR="00493C4E" w:rsidRPr="006501F0" w:rsidRDefault="00493C4E" w:rsidP="00493C4E">
      <w:pPr>
        <w:tabs>
          <w:tab w:val="left" w:pos="9300"/>
          <w:tab w:val="left" w:pos="9400"/>
        </w:tabs>
        <w:ind w:right="680"/>
        <w:rPr>
          <w:rFonts w:ascii="Times New Roman" w:hAnsi="Times New Roman"/>
        </w:rPr>
      </w:pPr>
    </w:p>
    <w:p w14:paraId="15C25A78" w14:textId="77777777" w:rsidR="00493C4E" w:rsidRDefault="00493C4E" w:rsidP="00493C4E">
      <w:pPr>
        <w:tabs>
          <w:tab w:val="left" w:pos="9300"/>
          <w:tab w:val="left" w:pos="9400"/>
        </w:tabs>
        <w:ind w:right="680"/>
        <w:rPr>
          <w:rFonts w:ascii="Times New Roman" w:hAnsi="Times New Roman"/>
        </w:rPr>
      </w:pPr>
      <w:r w:rsidRPr="006501F0">
        <w:rPr>
          <w:rFonts w:ascii="Times New Roman" w:hAnsi="Times New Roman"/>
        </w:rPr>
        <w:t xml:space="preserve">Please conduct a similar analysis of habitat elements for the wolverine. Is there wolverine habitat present in the project area? If so, where? Where are potential </w:t>
      </w:r>
      <w:r w:rsidRPr="006501F0">
        <w:rPr>
          <w:rFonts w:ascii="Times New Roman" w:hAnsi="Times New Roman"/>
        </w:rPr>
        <w:lastRenderedPageBreak/>
        <w:t>denning sites or winter use areas? How will climate change stress potentially increase threats to Canada Lynx and Wolverine habitats and populations?</w:t>
      </w:r>
    </w:p>
    <w:p w14:paraId="5C156830" w14:textId="77777777" w:rsidR="00493C4E" w:rsidRDefault="00493C4E" w:rsidP="00493C4E">
      <w:pPr>
        <w:tabs>
          <w:tab w:val="left" w:pos="9300"/>
          <w:tab w:val="left" w:pos="9400"/>
        </w:tabs>
        <w:ind w:right="680"/>
        <w:rPr>
          <w:rFonts w:ascii="Times New Roman" w:hAnsi="Times New Roman"/>
        </w:rPr>
      </w:pPr>
    </w:p>
    <w:p w14:paraId="3C4AD4ED" w14:textId="77777777" w:rsidR="00493C4E" w:rsidRPr="006501F0" w:rsidRDefault="00493C4E" w:rsidP="00493C4E">
      <w:pPr>
        <w:tabs>
          <w:tab w:val="left" w:pos="9300"/>
          <w:tab w:val="left" w:pos="9400"/>
        </w:tabs>
        <w:ind w:right="680"/>
        <w:rPr>
          <w:rFonts w:ascii="Times New Roman" w:hAnsi="Times New Roman"/>
        </w:rPr>
      </w:pPr>
      <w:r w:rsidRPr="006501F0">
        <w:rPr>
          <w:rFonts w:ascii="Times New Roman" w:hAnsi="Times New Roman"/>
        </w:rPr>
        <w:t xml:space="preserve">Lynx Analysis Units often fall below LCAS habitat percentages. Forest management in this EIS process must exceed the management status quo and strive to improve conditions of the LUAs. The latter is what led to Lynx listing under the ESA in the first place. </w:t>
      </w:r>
    </w:p>
    <w:p w14:paraId="1DD7599F" w14:textId="77777777" w:rsidR="00493C4E" w:rsidRPr="006501F0" w:rsidRDefault="00493C4E" w:rsidP="00493C4E">
      <w:pPr>
        <w:tabs>
          <w:tab w:val="left" w:pos="9300"/>
          <w:tab w:val="left" w:pos="9400"/>
        </w:tabs>
        <w:ind w:right="680"/>
        <w:rPr>
          <w:rFonts w:ascii="Times New Roman" w:hAnsi="Times New Roman"/>
        </w:rPr>
      </w:pPr>
    </w:p>
    <w:p w14:paraId="6995F436" w14:textId="77777777" w:rsidR="00493C4E" w:rsidRPr="006501F0" w:rsidRDefault="00493C4E" w:rsidP="00493C4E">
      <w:pPr>
        <w:tabs>
          <w:tab w:val="left" w:pos="9300"/>
          <w:tab w:val="left" w:pos="9400"/>
        </w:tabs>
        <w:ind w:right="680"/>
        <w:rPr>
          <w:rFonts w:ascii="Times New Roman" w:hAnsi="Times New Roman"/>
        </w:rPr>
      </w:pPr>
      <w:r w:rsidRPr="006501F0">
        <w:rPr>
          <w:rFonts w:ascii="Times New Roman" w:hAnsi="Times New Roman"/>
        </w:rPr>
        <w:t>Ha</w:t>
      </w:r>
      <w:r>
        <w:rPr>
          <w:rFonts w:ascii="Times New Roman" w:hAnsi="Times New Roman"/>
        </w:rPr>
        <w:t>s the Forest</w:t>
      </w:r>
      <w:r w:rsidRPr="006501F0">
        <w:rPr>
          <w:rFonts w:ascii="Times New Roman" w:hAnsi="Times New Roman"/>
        </w:rPr>
        <w:t xml:space="preserve"> conducted track surveys, or used wildlife cameras to determine </w:t>
      </w:r>
      <w:proofErr w:type="gramStart"/>
      <w:r w:rsidRPr="006501F0">
        <w:rPr>
          <w:rFonts w:ascii="Times New Roman" w:hAnsi="Times New Roman"/>
        </w:rPr>
        <w:t>current status</w:t>
      </w:r>
      <w:proofErr w:type="gramEnd"/>
      <w:r w:rsidRPr="006501F0">
        <w:rPr>
          <w:rFonts w:ascii="Times New Roman" w:hAnsi="Times New Roman"/>
        </w:rPr>
        <w:t xml:space="preserve"> and habitat occupancy f</w:t>
      </w:r>
      <w:r>
        <w:rPr>
          <w:rFonts w:ascii="Times New Roman" w:hAnsi="Times New Roman"/>
        </w:rPr>
        <w:t>o</w:t>
      </w:r>
      <w:r w:rsidRPr="006501F0">
        <w:rPr>
          <w:rFonts w:ascii="Times New Roman" w:hAnsi="Times New Roman"/>
        </w:rPr>
        <w:t>r native carnivores of concern? Please undertake a current scientifically sound survey for Lynx and Wolverine.</w:t>
      </w:r>
    </w:p>
    <w:p w14:paraId="38C6B873" w14:textId="77777777" w:rsidR="00493C4E" w:rsidRPr="006501F0" w:rsidRDefault="00493C4E" w:rsidP="00493C4E">
      <w:pPr>
        <w:rPr>
          <w:rFonts w:ascii="Times New Roman" w:hAnsi="Times New Roman"/>
        </w:rPr>
      </w:pPr>
    </w:p>
    <w:p w14:paraId="3A9EDEC8" w14:textId="77777777" w:rsidR="00493C4E" w:rsidRPr="006501F0" w:rsidRDefault="00493C4E" w:rsidP="00493C4E">
      <w:pPr>
        <w:rPr>
          <w:rFonts w:ascii="Times New Roman" w:hAnsi="Times New Roman"/>
        </w:rPr>
      </w:pPr>
      <w:r w:rsidRPr="006501F0">
        <w:rPr>
          <w:rFonts w:ascii="Times New Roman" w:hAnsi="Times New Roman"/>
        </w:rPr>
        <w:t>Loss or reduction of essential old growth and late successional forests, and loss of recruitment of these forest types, is likely to result in substantial population declines and loss of sustainability of existing populations. It will prevent recovery of populations and expansion into these habitats if these species are not already present. What would be considered a viable population?</w:t>
      </w:r>
    </w:p>
    <w:p w14:paraId="7BD571AC" w14:textId="77777777" w:rsidR="00493C4E" w:rsidRPr="006501F0" w:rsidRDefault="00493C4E" w:rsidP="00493C4E">
      <w:pPr>
        <w:rPr>
          <w:rFonts w:ascii="Times New Roman" w:hAnsi="Times New Roman"/>
        </w:rPr>
      </w:pPr>
    </w:p>
    <w:p w14:paraId="4676DD94" w14:textId="0B58E040" w:rsidR="00493C4E" w:rsidRPr="006501F0" w:rsidRDefault="00493C4E" w:rsidP="00493C4E">
      <w:pPr>
        <w:tabs>
          <w:tab w:val="left" w:pos="9300"/>
          <w:tab w:val="left" w:pos="9400"/>
        </w:tabs>
        <w:adjustRightInd w:val="0"/>
        <w:ind w:right="680"/>
        <w:rPr>
          <w:rFonts w:ascii="Times New Roman" w:hAnsi="Times New Roman"/>
        </w:rPr>
      </w:pPr>
      <w:r w:rsidRPr="006501F0">
        <w:rPr>
          <w:rFonts w:ascii="Times New Roman" w:hAnsi="Times New Roman"/>
        </w:rPr>
        <w:t xml:space="preserve">Squires et al. (2010) stated that older, multi-storied forests are essential as winter lynx habitat, and viability of Lynx. The reduction of any of this key winter habitat may cause a risk to lynx viability. Lynx </w:t>
      </w:r>
      <w:proofErr w:type="gramStart"/>
      <w:r w:rsidRPr="006501F0">
        <w:rPr>
          <w:rFonts w:ascii="Times New Roman" w:hAnsi="Times New Roman"/>
        </w:rPr>
        <w:t>are</w:t>
      </w:r>
      <w:proofErr w:type="gramEnd"/>
      <w:r w:rsidRPr="006501F0">
        <w:rPr>
          <w:rFonts w:ascii="Times New Roman" w:hAnsi="Times New Roman"/>
        </w:rPr>
        <w:t xml:space="preserve"> already at a threshold level of survival in regards to winter hare populations; even minor reductions may result in winter starvations for lynx (Id.). It is currently recognized that there is a threshold of forest thinning and logging below which lynx may not persist (Squires et al. 2010; Squires 2010). The EIS must consider the connection between the historic loss of lynx winter habitat and the population decline of lynx in the Northern Rockies. Please detail the proposed management of snowshoe hare habitat, and potential impacts on viability of the lynx. </w:t>
      </w:r>
      <w:r w:rsidR="00DF1A21">
        <w:rPr>
          <w:rFonts w:ascii="Times New Roman" w:hAnsi="Times New Roman"/>
        </w:rPr>
        <w:t xml:space="preserve">Does the FS have winter hare surveys for this region and for the project area? </w:t>
      </w:r>
    </w:p>
    <w:p w14:paraId="591F479D" w14:textId="77777777" w:rsidR="00493C4E" w:rsidRPr="006501F0" w:rsidRDefault="00493C4E" w:rsidP="00493C4E">
      <w:pPr>
        <w:tabs>
          <w:tab w:val="left" w:pos="9300"/>
          <w:tab w:val="left" w:pos="9400"/>
        </w:tabs>
        <w:adjustRightInd w:val="0"/>
        <w:ind w:right="680"/>
        <w:rPr>
          <w:rFonts w:ascii="Times New Roman" w:hAnsi="Times New Roman"/>
        </w:rPr>
      </w:pPr>
    </w:p>
    <w:p w14:paraId="200B2B80" w14:textId="77777777" w:rsidR="00493C4E" w:rsidRPr="006501F0" w:rsidRDefault="00493C4E" w:rsidP="00493C4E">
      <w:pPr>
        <w:tabs>
          <w:tab w:val="left" w:pos="9300"/>
          <w:tab w:val="left" w:pos="9400"/>
        </w:tabs>
        <w:adjustRightInd w:val="0"/>
        <w:ind w:right="680"/>
        <w:rPr>
          <w:rFonts w:ascii="Times New Roman" w:hAnsi="Times New Roman"/>
        </w:rPr>
      </w:pPr>
      <w:r w:rsidRPr="006501F0">
        <w:rPr>
          <w:rFonts w:ascii="Times New Roman" w:hAnsi="Times New Roman"/>
        </w:rPr>
        <w:t>Elsewhere (</w:t>
      </w:r>
      <w:r>
        <w:rPr>
          <w:rFonts w:ascii="Times New Roman" w:hAnsi="Times New Roman"/>
        </w:rPr>
        <w:t xml:space="preserve">for example in the Payette Forest’s </w:t>
      </w:r>
      <w:r w:rsidRPr="006501F0">
        <w:rPr>
          <w:rFonts w:ascii="Times New Roman" w:hAnsi="Times New Roman"/>
        </w:rPr>
        <w:t xml:space="preserve">Lost-Boulder Creek BA), the Forest has identified risk factors to </w:t>
      </w:r>
      <w:r>
        <w:rPr>
          <w:rFonts w:ascii="Times New Roman" w:hAnsi="Times New Roman"/>
        </w:rPr>
        <w:t>L</w:t>
      </w:r>
      <w:r w:rsidRPr="006501F0">
        <w:rPr>
          <w:rFonts w:ascii="Times New Roman" w:hAnsi="Times New Roman"/>
        </w:rPr>
        <w:t>ynx in this geographic area:</w:t>
      </w:r>
    </w:p>
    <w:p w14:paraId="6790A2B1" w14:textId="77777777" w:rsidR="00493C4E" w:rsidRPr="006501F0" w:rsidRDefault="00493C4E" w:rsidP="00493C4E">
      <w:pPr>
        <w:pStyle w:val="BodyTextIndent"/>
        <w:numPr>
          <w:ilvl w:val="0"/>
          <w:numId w:val="3"/>
        </w:numPr>
        <w:tabs>
          <w:tab w:val="left" w:pos="9300"/>
          <w:tab w:val="left" w:pos="9360"/>
          <w:tab w:val="left" w:pos="9400"/>
        </w:tabs>
        <w:autoSpaceDE/>
        <w:autoSpaceDN/>
        <w:spacing w:after="0"/>
        <w:ind w:right="680"/>
        <w:rPr>
          <w:i/>
          <w:sz w:val="24"/>
          <w:szCs w:val="24"/>
        </w:rPr>
      </w:pPr>
      <w:r w:rsidRPr="006501F0">
        <w:rPr>
          <w:iCs/>
          <w:sz w:val="24"/>
          <w:szCs w:val="24"/>
        </w:rPr>
        <w:t xml:space="preserve">Timber harvest and precommercial thinning that reduce denning or foraging habitat or converts habitat to less desirable tree </w:t>
      </w:r>
      <w:proofErr w:type="gramStart"/>
      <w:r w:rsidRPr="006501F0">
        <w:rPr>
          <w:iCs/>
          <w:sz w:val="24"/>
          <w:szCs w:val="24"/>
        </w:rPr>
        <w:t>species</w:t>
      </w:r>
      <w:r w:rsidRPr="006501F0">
        <w:rPr>
          <w:i/>
          <w:sz w:val="24"/>
          <w:szCs w:val="24"/>
        </w:rPr>
        <w:t>;</w:t>
      </w:r>
      <w:proofErr w:type="gramEnd"/>
    </w:p>
    <w:p w14:paraId="32BE4E4C" w14:textId="77777777" w:rsidR="00493C4E" w:rsidRPr="006501F0" w:rsidRDefault="00493C4E" w:rsidP="00493C4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Fire exclusion that changes the vegetation mosaic maintained by natural disturbance </w:t>
      </w:r>
      <w:proofErr w:type="gramStart"/>
      <w:r w:rsidRPr="006501F0">
        <w:rPr>
          <w:rFonts w:ascii="Times New Roman" w:hAnsi="Times New Roman"/>
        </w:rPr>
        <w:t>processes;</w:t>
      </w:r>
      <w:proofErr w:type="gramEnd"/>
    </w:p>
    <w:p w14:paraId="49CE85F6" w14:textId="77777777" w:rsidR="00493C4E" w:rsidRPr="006501F0" w:rsidRDefault="00493C4E" w:rsidP="00493C4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Grazing by domestic livestock that reduces forage for lynx </w:t>
      </w:r>
      <w:proofErr w:type="gramStart"/>
      <w:r w:rsidRPr="006501F0">
        <w:rPr>
          <w:rFonts w:ascii="Times New Roman" w:hAnsi="Times New Roman"/>
        </w:rPr>
        <w:t>prey;</w:t>
      </w:r>
      <w:proofErr w:type="gramEnd"/>
    </w:p>
    <w:p w14:paraId="12F60BBB" w14:textId="77777777" w:rsidR="00493C4E" w:rsidRPr="006501F0" w:rsidRDefault="00493C4E" w:rsidP="00493C4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Roads and winter recreation trails that facilitate access to historical lynx habitat by </w:t>
      </w:r>
      <w:proofErr w:type="gramStart"/>
      <w:r w:rsidRPr="006501F0">
        <w:rPr>
          <w:rFonts w:ascii="Times New Roman" w:hAnsi="Times New Roman"/>
        </w:rPr>
        <w:t>competitors;</w:t>
      </w:r>
      <w:proofErr w:type="gramEnd"/>
    </w:p>
    <w:p w14:paraId="042CC4DA" w14:textId="77777777" w:rsidR="00493C4E" w:rsidRPr="006501F0" w:rsidRDefault="00493C4E" w:rsidP="00493C4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Legal and incidental trapping and </w:t>
      </w:r>
      <w:proofErr w:type="gramStart"/>
      <w:r w:rsidRPr="006501F0">
        <w:rPr>
          <w:rFonts w:ascii="Times New Roman" w:hAnsi="Times New Roman"/>
        </w:rPr>
        <w:t>shooting;</w:t>
      </w:r>
      <w:proofErr w:type="gramEnd"/>
    </w:p>
    <w:p w14:paraId="44889059" w14:textId="77777777" w:rsidR="00493C4E" w:rsidRPr="006501F0" w:rsidRDefault="00493C4E" w:rsidP="00493C4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Being hit by </w:t>
      </w:r>
      <w:proofErr w:type="gramStart"/>
      <w:r w:rsidRPr="006501F0">
        <w:rPr>
          <w:rFonts w:ascii="Times New Roman" w:hAnsi="Times New Roman"/>
        </w:rPr>
        <w:t>vehicles;</w:t>
      </w:r>
      <w:proofErr w:type="gramEnd"/>
    </w:p>
    <w:p w14:paraId="4616862A" w14:textId="77777777" w:rsidR="00493C4E" w:rsidRPr="006501F0" w:rsidRDefault="00493C4E" w:rsidP="00493C4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Obstructions to lynx movements such as highways and private land development</w:t>
      </w:r>
    </w:p>
    <w:p w14:paraId="6925DF4F" w14:textId="77777777" w:rsidR="00493C4E" w:rsidRPr="006501F0" w:rsidRDefault="00493C4E" w:rsidP="00493C4E">
      <w:pPr>
        <w:rPr>
          <w:rFonts w:ascii="Times New Roman" w:hAnsi="Times New Roman"/>
        </w:rPr>
      </w:pPr>
    </w:p>
    <w:p w14:paraId="6CF4C2AC" w14:textId="77777777" w:rsidR="00493C4E" w:rsidRPr="006501F0" w:rsidRDefault="00493C4E" w:rsidP="00493C4E">
      <w:pPr>
        <w:rPr>
          <w:rFonts w:ascii="Times New Roman" w:hAnsi="Times New Roman"/>
        </w:rPr>
      </w:pPr>
      <w:proofErr w:type="gramStart"/>
      <w:r w:rsidRPr="006501F0">
        <w:rPr>
          <w:rFonts w:ascii="Times New Roman" w:hAnsi="Times New Roman"/>
        </w:rPr>
        <w:t>All of</w:t>
      </w:r>
      <w:proofErr w:type="gramEnd"/>
      <w:r w:rsidRPr="006501F0">
        <w:rPr>
          <w:rFonts w:ascii="Times New Roman" w:hAnsi="Times New Roman"/>
        </w:rPr>
        <w:t xml:space="preserve"> these factors must be fully examined</w:t>
      </w:r>
      <w:r>
        <w:rPr>
          <w:rFonts w:ascii="Times New Roman" w:hAnsi="Times New Roman"/>
        </w:rPr>
        <w:t xml:space="preserve"> in the current project.</w:t>
      </w:r>
    </w:p>
    <w:p w14:paraId="04DD2CAF" w14:textId="77777777" w:rsidR="00493C4E" w:rsidRDefault="00493C4E" w:rsidP="00493C4E">
      <w:pPr>
        <w:tabs>
          <w:tab w:val="left" w:pos="9300"/>
          <w:tab w:val="left" w:pos="9400"/>
        </w:tabs>
        <w:ind w:right="680"/>
        <w:rPr>
          <w:rFonts w:ascii="Times New Roman" w:hAnsi="Times New Roman"/>
        </w:rPr>
      </w:pPr>
    </w:p>
    <w:p w14:paraId="302DD641" w14:textId="6D4D5D40" w:rsidR="00493C4E" w:rsidRPr="00291B01" w:rsidRDefault="00493C4E" w:rsidP="00493C4E">
      <w:pPr>
        <w:rPr>
          <w:rFonts w:ascii="Times New Roman" w:hAnsi="Times New Roman"/>
          <w:b/>
          <w:bCs/>
        </w:rPr>
      </w:pPr>
      <w:r w:rsidRPr="002E5F5A">
        <w:rPr>
          <w:rFonts w:ascii="Times New Roman" w:hAnsi="Times New Roman"/>
          <w:b/>
          <w:bCs/>
          <w:u w:val="single"/>
        </w:rPr>
        <w:t>Wolverine.</w:t>
      </w:r>
      <w:r>
        <w:rPr>
          <w:rFonts w:ascii="Times New Roman" w:hAnsi="Times New Roman"/>
          <w:b/>
          <w:bCs/>
        </w:rPr>
        <w:t xml:space="preserve"> </w:t>
      </w:r>
      <w:r w:rsidRPr="006501F0">
        <w:rPr>
          <w:rFonts w:ascii="Times New Roman" w:hAnsi="Times New Roman"/>
        </w:rPr>
        <w:t>The U.S. Fish &amp; Wildlife Service</w:t>
      </w:r>
      <w:r>
        <w:rPr>
          <w:rFonts w:ascii="Times New Roman" w:hAnsi="Times New Roman"/>
        </w:rPr>
        <w:t xml:space="preserve"> </w:t>
      </w:r>
      <w:r w:rsidR="00291B01">
        <w:rPr>
          <w:rFonts w:ascii="Times New Roman" w:hAnsi="Times New Roman"/>
        </w:rPr>
        <w:t>over a decade ago stated</w:t>
      </w:r>
      <w:r w:rsidRPr="006501F0">
        <w:rPr>
          <w:rFonts w:ascii="Times New Roman" w:hAnsi="Times New Roman"/>
        </w:rPr>
        <w:t xml:space="preserve"> that “Sources of human disturbance to wolverines include . . . road corridors, and extractive industry such as logging . . ..”</w:t>
      </w:r>
      <w:r w:rsidR="00291B01">
        <w:rPr>
          <w:rFonts w:ascii="Times New Roman" w:hAnsi="Times New Roman"/>
          <w:b/>
          <w:bCs/>
        </w:rPr>
        <w:t xml:space="preserve">. </w:t>
      </w:r>
      <w:r w:rsidRPr="006501F0">
        <w:rPr>
          <w:rFonts w:ascii="Times New Roman" w:hAnsi="Times New Roman"/>
        </w:rPr>
        <w:t>75 Fed. Reg.78030 (Dec. 14, 2010.</w:t>
      </w:r>
    </w:p>
    <w:p w14:paraId="698158E6" w14:textId="77777777" w:rsidR="00493C4E" w:rsidRPr="006501F0" w:rsidRDefault="00493C4E" w:rsidP="00493C4E">
      <w:pPr>
        <w:rPr>
          <w:rFonts w:ascii="Times New Roman" w:hAnsi="Times New Roman"/>
        </w:rPr>
      </w:pPr>
    </w:p>
    <w:p w14:paraId="223C4EDE" w14:textId="37889B85" w:rsidR="00493C4E" w:rsidRPr="006501F0" w:rsidRDefault="00493C4E" w:rsidP="00493C4E">
      <w:pPr>
        <w:tabs>
          <w:tab w:val="left" w:pos="9360"/>
        </w:tabs>
        <w:ind w:right="680"/>
        <w:rPr>
          <w:rFonts w:ascii="Times New Roman" w:hAnsi="Times New Roman"/>
        </w:rPr>
      </w:pPr>
      <w:r w:rsidRPr="006501F0">
        <w:rPr>
          <w:rFonts w:ascii="Times New Roman" w:hAnsi="Times New Roman"/>
        </w:rPr>
        <w:t xml:space="preserve">The Ninth Circuit Court of Appeals </w:t>
      </w:r>
      <w:r w:rsidR="00DF1A21">
        <w:rPr>
          <w:rFonts w:ascii="Times New Roman" w:hAnsi="Times New Roman"/>
        </w:rPr>
        <w:t xml:space="preserve">had </w:t>
      </w:r>
      <w:r w:rsidRPr="006501F0">
        <w:rPr>
          <w:rFonts w:ascii="Times New Roman" w:hAnsi="Times New Roman"/>
        </w:rPr>
        <w:t>ruled that the Forest Service “must both describe the quantity and quality of habitat that is necessary to sustain the viability of the species in question and explain its methodology for measuring this habitat.” (</w:t>
      </w:r>
      <w:r w:rsidRPr="006501F0">
        <w:rPr>
          <w:rFonts w:ascii="Times New Roman" w:hAnsi="Times New Roman"/>
          <w:i/>
          <w:iCs/>
        </w:rPr>
        <w:t>Lands Council v. McNair</w:t>
      </w:r>
      <w:r w:rsidRPr="006501F0">
        <w:rPr>
          <w:rFonts w:ascii="Times New Roman" w:hAnsi="Times New Roman"/>
        </w:rPr>
        <w:t>). Assuring viability of most wildlife species is a forest-wide or landscape issue. The cumulative effects of carrying out multiple projects simultaneously across a national forest makes it imperative that population viability be assessed at least at the forest</w:t>
      </w:r>
      <w:r>
        <w:rPr>
          <w:rFonts w:ascii="Times New Roman" w:hAnsi="Times New Roman"/>
        </w:rPr>
        <w:t>-</w:t>
      </w:r>
      <w:r w:rsidRPr="006501F0">
        <w:rPr>
          <w:rFonts w:ascii="Times New Roman" w:hAnsi="Times New Roman"/>
        </w:rPr>
        <w:t>wide scale (</w:t>
      </w:r>
      <w:proofErr w:type="spellStart"/>
      <w:r w:rsidRPr="006501F0">
        <w:rPr>
          <w:rFonts w:ascii="Times New Roman" w:hAnsi="Times New Roman"/>
        </w:rPr>
        <w:t>Marcot</w:t>
      </w:r>
      <w:proofErr w:type="spellEnd"/>
      <w:r w:rsidRPr="006501F0">
        <w:rPr>
          <w:rFonts w:ascii="Times New Roman" w:hAnsi="Times New Roman"/>
        </w:rPr>
        <w:t xml:space="preserve"> and Murphy, 1992; also see Ruggiero et al., 1994a). </w:t>
      </w:r>
    </w:p>
    <w:p w14:paraId="7EAA4FEB" w14:textId="77777777" w:rsidR="00493C4E" w:rsidRPr="006501F0" w:rsidRDefault="00493C4E" w:rsidP="00493C4E">
      <w:pPr>
        <w:tabs>
          <w:tab w:val="left" w:pos="9360"/>
        </w:tabs>
        <w:ind w:right="680"/>
        <w:rPr>
          <w:rFonts w:ascii="Times New Roman" w:hAnsi="Times New Roman"/>
        </w:rPr>
      </w:pPr>
    </w:p>
    <w:p w14:paraId="66C8F031" w14:textId="77777777" w:rsidR="00493C4E" w:rsidRDefault="00493C4E" w:rsidP="00493C4E">
      <w:pPr>
        <w:tabs>
          <w:tab w:val="left" w:pos="9360"/>
        </w:tabs>
        <w:ind w:right="680"/>
        <w:rPr>
          <w:rFonts w:ascii="Times New Roman" w:hAnsi="Times New Roman"/>
        </w:rPr>
      </w:pPr>
      <w:r>
        <w:rPr>
          <w:rFonts w:ascii="Times New Roman" w:hAnsi="Times New Roman"/>
        </w:rPr>
        <w:t>We are concerned that the</w:t>
      </w:r>
      <w:r w:rsidRPr="006501F0">
        <w:rPr>
          <w:rFonts w:ascii="Times New Roman" w:hAnsi="Times New Roman"/>
        </w:rPr>
        <w:t xml:space="preserve"> PNF Forest Plan Standards are not based upon scientific research regarding the forest</w:t>
      </w:r>
      <w:r>
        <w:rPr>
          <w:rFonts w:ascii="Times New Roman" w:hAnsi="Times New Roman"/>
        </w:rPr>
        <w:t>-</w:t>
      </w:r>
      <w:r w:rsidRPr="006501F0">
        <w:rPr>
          <w:rFonts w:ascii="Times New Roman" w:hAnsi="Times New Roman"/>
        </w:rPr>
        <w:t xml:space="preserve">wide amount and distribution of habitat needed to </w:t>
      </w:r>
      <w:r>
        <w:rPr>
          <w:rFonts w:ascii="Times New Roman" w:hAnsi="Times New Roman"/>
        </w:rPr>
        <w:t>e</w:t>
      </w:r>
      <w:r w:rsidRPr="006501F0">
        <w:rPr>
          <w:rFonts w:ascii="Times New Roman" w:hAnsi="Times New Roman"/>
        </w:rPr>
        <w:t>nsure viability of old-growth associated wildlife.</w:t>
      </w:r>
    </w:p>
    <w:p w14:paraId="45B37160" w14:textId="77777777" w:rsidR="00493C4E" w:rsidRDefault="00493C4E" w:rsidP="00493C4E">
      <w:pPr>
        <w:tabs>
          <w:tab w:val="left" w:pos="9300"/>
          <w:tab w:val="left" w:pos="9400"/>
        </w:tabs>
        <w:ind w:right="680"/>
        <w:rPr>
          <w:rFonts w:ascii="Times New Roman" w:hAnsi="Times New Roman"/>
        </w:rPr>
      </w:pPr>
    </w:p>
    <w:p w14:paraId="10114718" w14:textId="77777777" w:rsidR="00493C4E" w:rsidRPr="002E5F5A" w:rsidRDefault="00493C4E" w:rsidP="00493C4E">
      <w:pPr>
        <w:rPr>
          <w:rFonts w:ascii="Times New Roman" w:eastAsia="Calibri" w:hAnsi="Times New Roman"/>
        </w:rPr>
      </w:pPr>
      <w:r w:rsidRPr="002E5F5A">
        <w:rPr>
          <w:rFonts w:ascii="Times New Roman" w:eastAsia="Calibri" w:hAnsi="Times New Roman"/>
        </w:rPr>
        <w:t>McKelvey (2011) concluded that they expect, “the geographic extent and connective of suitable wolverine habitat in western North America to decline with continued global warming” and that “conservation efforts should focus on maintaining wolverine populations in the largest remaining areas of contiguous habitat and, to the extent possible, facilitating connectivity among habitat patches.”</w:t>
      </w:r>
    </w:p>
    <w:p w14:paraId="01E127AF" w14:textId="77777777" w:rsidR="00493C4E" w:rsidRPr="002E5F5A" w:rsidRDefault="00493C4E" w:rsidP="00493C4E">
      <w:pPr>
        <w:tabs>
          <w:tab w:val="left" w:pos="9300"/>
          <w:tab w:val="left" w:pos="9400"/>
        </w:tabs>
        <w:ind w:right="680"/>
        <w:rPr>
          <w:rFonts w:ascii="Times New Roman" w:hAnsi="Times New Roman"/>
        </w:rPr>
      </w:pPr>
    </w:p>
    <w:p w14:paraId="35BC0E63" w14:textId="0AFDC3B0" w:rsidR="00493C4E" w:rsidRPr="002E5F5A" w:rsidRDefault="00493C4E" w:rsidP="00493C4E">
      <w:pPr>
        <w:tabs>
          <w:tab w:val="left" w:pos="9300"/>
          <w:tab w:val="left" w:pos="9400"/>
        </w:tabs>
        <w:ind w:right="680"/>
        <w:rPr>
          <w:rFonts w:ascii="Times New Roman" w:hAnsi="Times New Roman"/>
        </w:rPr>
      </w:pPr>
      <w:r w:rsidRPr="002E5F5A">
        <w:rPr>
          <w:rFonts w:ascii="Times New Roman" w:hAnsi="Times New Roman"/>
        </w:rPr>
        <w:t xml:space="preserve">The Granite project’s radical treatment </w:t>
      </w:r>
      <w:r w:rsidR="00DF1A21">
        <w:rPr>
          <w:rFonts w:ascii="Times New Roman" w:hAnsi="Times New Roman"/>
        </w:rPr>
        <w:t xml:space="preserve">and extreme forest disturbance </w:t>
      </w:r>
      <w:proofErr w:type="spellStart"/>
      <w:r w:rsidRPr="002E5F5A">
        <w:rPr>
          <w:rFonts w:ascii="Times New Roman" w:hAnsi="Times New Roman"/>
        </w:rPr>
        <w:t>disturbance</w:t>
      </w:r>
      <w:proofErr w:type="spellEnd"/>
      <w:r w:rsidRPr="002E5F5A">
        <w:rPr>
          <w:rFonts w:ascii="Times New Roman" w:hAnsi="Times New Roman"/>
        </w:rPr>
        <w:t xml:space="preserve"> does just the opposite.</w:t>
      </w:r>
    </w:p>
    <w:p w14:paraId="0A80AD15" w14:textId="77777777" w:rsidR="00493C4E" w:rsidRPr="002E5F5A" w:rsidRDefault="00493C4E" w:rsidP="00493C4E">
      <w:pPr>
        <w:tabs>
          <w:tab w:val="left" w:pos="9300"/>
          <w:tab w:val="left" w:pos="9400"/>
        </w:tabs>
        <w:ind w:right="680"/>
        <w:rPr>
          <w:rFonts w:ascii="Times New Roman" w:hAnsi="Times New Roman"/>
        </w:rPr>
      </w:pPr>
    </w:p>
    <w:p w14:paraId="057CC331" w14:textId="77777777" w:rsidR="00493C4E" w:rsidRPr="002E5F5A" w:rsidRDefault="00493C4E" w:rsidP="00493C4E">
      <w:pPr>
        <w:autoSpaceDE w:val="0"/>
        <w:autoSpaceDN w:val="0"/>
        <w:adjustRightInd w:val="0"/>
        <w:rPr>
          <w:rFonts w:ascii="Times New Roman" w:eastAsia="Calibri" w:hAnsi="Times New Roman" w:cs="Calibri-Bold"/>
          <w:bCs/>
        </w:rPr>
      </w:pPr>
      <w:r w:rsidRPr="002E5F5A">
        <w:rPr>
          <w:rFonts w:ascii="Times New Roman" w:eastAsia="Calibri" w:hAnsi="Times New Roman"/>
        </w:rPr>
        <w:t xml:space="preserve">Robert Inman, PhD, a biologist and Director of the Greater Yellowstone Wolverine Program at the </w:t>
      </w:r>
      <w:proofErr w:type="spellStart"/>
      <w:r w:rsidRPr="002E5F5A">
        <w:rPr>
          <w:rFonts w:ascii="Times New Roman" w:eastAsia="Calibri" w:hAnsi="Times New Roman"/>
        </w:rPr>
        <w:t>Hornocker</w:t>
      </w:r>
      <w:proofErr w:type="spellEnd"/>
      <w:r w:rsidRPr="002E5F5A">
        <w:rPr>
          <w:rFonts w:ascii="Times New Roman" w:eastAsia="Calibri" w:hAnsi="Times New Roman"/>
        </w:rPr>
        <w:t xml:space="preserve"> Institute/Wildlife Society in his </w:t>
      </w:r>
      <w:r w:rsidRPr="002E5F5A">
        <w:rPr>
          <w:rFonts w:ascii="Times New Roman" w:eastAsia="Calibri" w:hAnsi="Times New Roman" w:cs="Calibri-Bold"/>
          <w:bCs/>
          <w:u w:val="single"/>
        </w:rPr>
        <w:t>Review of the United States Fish and Wildlife Service’s Proposed Rule to List Wolverines as a Threatened Species in the Contiguous United States, May 2013</w:t>
      </w:r>
      <w:r w:rsidRPr="002E5F5A">
        <w:rPr>
          <w:rFonts w:ascii="Times New Roman" w:eastAsia="Calibri" w:hAnsi="Times New Roman" w:cs="Calibri-Bold"/>
          <w:bCs/>
        </w:rPr>
        <w:t xml:space="preserve"> noted that the FWS singled out a particular activity, fur trapping, that can cause mortality, while ignoring the full range of human activities such as road kill, infrastructure, transportation that can affect mortality.  He also pointed out the extensive trapping that occurred in the US prior to records of wolverine and that they may well have been eliminated before records were kept.  So delineating habitat based on these records can understate actual range for wolverines.  He also provides evidence that wolverines can den in areas lacking the presumed snow cover and </w:t>
      </w:r>
      <w:proofErr w:type="gramStart"/>
      <w:r w:rsidRPr="002E5F5A">
        <w:rPr>
          <w:rFonts w:ascii="Times New Roman" w:eastAsia="Calibri" w:hAnsi="Times New Roman" w:cs="Calibri-Bold"/>
          <w:bCs/>
        </w:rPr>
        <w:t>that conditions</w:t>
      </w:r>
      <w:proofErr w:type="gramEnd"/>
      <w:r w:rsidRPr="002E5F5A">
        <w:rPr>
          <w:rFonts w:ascii="Times New Roman" w:eastAsia="Calibri" w:hAnsi="Times New Roman" w:cs="Calibri-Bold"/>
          <w:bCs/>
        </w:rPr>
        <w:t xml:space="preserve"> suitable for competing for food is also a limiting factor.  He further argues that road density was found to be a factor in an earlier </w:t>
      </w:r>
      <w:proofErr w:type="gramStart"/>
      <w:r w:rsidRPr="002E5F5A">
        <w:rPr>
          <w:rFonts w:ascii="Times New Roman" w:eastAsia="Calibri" w:hAnsi="Times New Roman" w:cs="Calibri-Bold"/>
          <w:bCs/>
        </w:rPr>
        <w:t>telemetry based</w:t>
      </w:r>
      <w:proofErr w:type="gramEnd"/>
      <w:r w:rsidRPr="002E5F5A">
        <w:rPr>
          <w:rFonts w:ascii="Times New Roman" w:eastAsia="Calibri" w:hAnsi="Times New Roman" w:cs="Calibri-Bold"/>
          <w:bCs/>
        </w:rPr>
        <w:t xml:space="preserve"> habitat analysis, particularly at higher elevations.  Wolverines were observed to avoid or alter their travel when encountering housing developments and traffic.</w:t>
      </w:r>
    </w:p>
    <w:p w14:paraId="1E58E9FF" w14:textId="77777777" w:rsidR="00493C4E" w:rsidRPr="002E5F5A" w:rsidRDefault="00493C4E" w:rsidP="00493C4E">
      <w:pPr>
        <w:autoSpaceDE w:val="0"/>
        <w:autoSpaceDN w:val="0"/>
        <w:adjustRightInd w:val="0"/>
        <w:rPr>
          <w:rFonts w:ascii="Times New Roman" w:eastAsia="Calibri" w:hAnsi="Times New Roman" w:cs="Calibri-Bold"/>
          <w:bCs/>
        </w:rPr>
      </w:pPr>
    </w:p>
    <w:p w14:paraId="5415A225" w14:textId="77777777" w:rsidR="00493C4E" w:rsidRPr="002E5F5A" w:rsidRDefault="00493C4E" w:rsidP="00493C4E">
      <w:pPr>
        <w:tabs>
          <w:tab w:val="left" w:pos="9300"/>
          <w:tab w:val="left" w:pos="9400"/>
        </w:tabs>
        <w:ind w:right="680"/>
        <w:rPr>
          <w:rFonts w:ascii="Times New Roman" w:eastAsia="Calibri" w:hAnsi="Times New Roman" w:cs="Calibri-Bold"/>
          <w:bCs/>
        </w:rPr>
      </w:pPr>
      <w:r w:rsidRPr="002E5F5A">
        <w:rPr>
          <w:rFonts w:ascii="Times New Roman" w:eastAsia="Calibri" w:hAnsi="Times New Roman" w:cs="Calibri-Bold"/>
          <w:bCs/>
        </w:rPr>
        <w:lastRenderedPageBreak/>
        <w:t xml:space="preserve">The Forest must fully consider the role of habitat connectivity and genetic exchange in maintaining meta-populations and genetic diversity, vital to maintenance and recovery of the Wolverine and other native carnivores of concern. </w:t>
      </w:r>
    </w:p>
    <w:p w14:paraId="5CFA3C5B" w14:textId="77777777" w:rsidR="00493C4E" w:rsidRPr="002E5F5A" w:rsidRDefault="00493C4E" w:rsidP="00493C4E">
      <w:pPr>
        <w:tabs>
          <w:tab w:val="left" w:pos="9300"/>
          <w:tab w:val="left" w:pos="9400"/>
        </w:tabs>
        <w:ind w:right="680"/>
        <w:rPr>
          <w:rFonts w:ascii="Times New Roman" w:eastAsia="Calibri" w:hAnsi="Times New Roman" w:cs="Calibri-Bold"/>
          <w:bCs/>
        </w:rPr>
      </w:pPr>
    </w:p>
    <w:p w14:paraId="06EA63E0" w14:textId="77777777" w:rsidR="00493C4E" w:rsidRDefault="00493C4E" w:rsidP="00493C4E">
      <w:pPr>
        <w:rPr>
          <w:rFonts w:ascii="Times New Roman" w:eastAsia="Calibri" w:hAnsi="Times New Roman"/>
        </w:rPr>
      </w:pPr>
      <w:r w:rsidRPr="002E5F5A">
        <w:rPr>
          <w:rFonts w:ascii="Times New Roman" w:eastAsia="Calibri" w:hAnsi="Times New Roman" w:cs="Calibri-Bold"/>
          <w:bCs/>
        </w:rPr>
        <w:t xml:space="preserve">Also, </w:t>
      </w:r>
      <w:r w:rsidRPr="002E5F5A">
        <w:rPr>
          <w:rFonts w:ascii="Times New Roman" w:eastAsia="Calibri" w:hAnsi="Times New Roman"/>
        </w:rPr>
        <w:t>for all species, the Forest must Assess vulnerability of species and ecosystems to climate change, and strive to Connect habitats, restore important corridors for fish and wildlife, decrease fragmentation and remove impediments to species migration.</w:t>
      </w:r>
    </w:p>
    <w:p w14:paraId="690642AB" w14:textId="77777777" w:rsidR="00493C4E" w:rsidRDefault="00493C4E" w:rsidP="00493C4E">
      <w:pPr>
        <w:rPr>
          <w:rFonts w:ascii="Times New Roman" w:eastAsia="Calibri" w:hAnsi="Times New Roman"/>
        </w:rPr>
      </w:pPr>
    </w:p>
    <w:p w14:paraId="3038801A" w14:textId="77777777" w:rsidR="00493C4E" w:rsidRDefault="00493C4E" w:rsidP="00493C4E">
      <w:pPr>
        <w:rPr>
          <w:rFonts w:ascii="Times New Roman" w:eastAsia="Calibri" w:hAnsi="Times New Roman"/>
        </w:rPr>
      </w:pPr>
      <w:r w:rsidRPr="00FD71FA">
        <w:rPr>
          <w:rFonts w:ascii="Times New Roman" w:eastAsia="Calibri" w:hAnsi="Times New Roman"/>
          <w:b/>
          <w:bCs/>
          <w:u w:val="single"/>
        </w:rPr>
        <w:t>Fisher.</w:t>
      </w:r>
      <w:r>
        <w:rPr>
          <w:rFonts w:ascii="Times New Roman" w:eastAsia="Calibri" w:hAnsi="Times New Roman"/>
        </w:rPr>
        <w:t xml:space="preserve"> The fisher also requires mature and old growth forested communities, and large tree cavities for survival.</w:t>
      </w:r>
    </w:p>
    <w:p w14:paraId="02972118" w14:textId="77777777" w:rsidR="00493C4E" w:rsidRDefault="00493C4E" w:rsidP="00493C4E">
      <w:pPr>
        <w:rPr>
          <w:rFonts w:ascii="Times New Roman" w:eastAsia="Calibri" w:hAnsi="Times New Roman"/>
        </w:rPr>
      </w:pPr>
    </w:p>
    <w:p w14:paraId="7ADD394E" w14:textId="1C3DBBA8" w:rsidR="00493C4E" w:rsidRDefault="00493C4E" w:rsidP="00493C4E">
      <w:pPr>
        <w:rPr>
          <w:rFonts w:ascii="Times New Roman" w:eastAsia="Calibri" w:hAnsi="Times New Roman"/>
        </w:rPr>
      </w:pPr>
      <w:r w:rsidRPr="00FD71FA">
        <w:rPr>
          <w:rFonts w:ascii="Times New Roman" w:eastAsia="Calibri" w:hAnsi="Times New Roman"/>
          <w:b/>
          <w:bCs/>
          <w:u w:val="single"/>
        </w:rPr>
        <w:t>Owls.</w:t>
      </w:r>
      <w:r>
        <w:rPr>
          <w:rFonts w:ascii="Times New Roman" w:eastAsia="Calibri" w:hAnsi="Times New Roman"/>
        </w:rPr>
        <w:t xml:space="preserve"> Are Great </w:t>
      </w:r>
      <w:r w:rsidR="00DF1A21">
        <w:rPr>
          <w:rFonts w:ascii="Times New Roman" w:eastAsia="Calibri" w:hAnsi="Times New Roman"/>
        </w:rPr>
        <w:t>G</w:t>
      </w:r>
      <w:r>
        <w:rPr>
          <w:rFonts w:ascii="Times New Roman" w:eastAsia="Calibri" w:hAnsi="Times New Roman"/>
        </w:rPr>
        <w:t xml:space="preserve">ray owls, </w:t>
      </w:r>
      <w:r w:rsidR="00DF1A21">
        <w:rPr>
          <w:rFonts w:ascii="Times New Roman" w:eastAsia="Calibri" w:hAnsi="Times New Roman"/>
        </w:rPr>
        <w:t>Boreal Owls, F</w:t>
      </w:r>
      <w:r>
        <w:rPr>
          <w:rFonts w:ascii="Times New Roman" w:eastAsia="Calibri" w:hAnsi="Times New Roman"/>
        </w:rPr>
        <w:t xml:space="preserve">lammulated </w:t>
      </w:r>
      <w:r w:rsidR="00DF1A21">
        <w:rPr>
          <w:rFonts w:ascii="Times New Roman" w:eastAsia="Calibri" w:hAnsi="Times New Roman"/>
        </w:rPr>
        <w:t>O</w:t>
      </w:r>
      <w:r>
        <w:rPr>
          <w:rFonts w:ascii="Times New Roman" w:eastAsia="Calibri" w:hAnsi="Times New Roman"/>
        </w:rPr>
        <w:t xml:space="preserve">wls or other strigiform species of concern present? </w:t>
      </w:r>
      <w:r w:rsidR="00291B01">
        <w:rPr>
          <w:rFonts w:ascii="Times New Roman" w:eastAsia="Calibri" w:hAnsi="Times New Roman"/>
        </w:rPr>
        <w:t xml:space="preserve">How many nesting territories are there for each of these species, and what is the local population? What is the population on the Forest? </w:t>
      </w:r>
      <w:r>
        <w:rPr>
          <w:rFonts w:ascii="Times New Roman" w:eastAsia="Calibri" w:hAnsi="Times New Roman"/>
        </w:rPr>
        <w:t xml:space="preserve">How will the project impact their nesting, </w:t>
      </w:r>
      <w:proofErr w:type="gramStart"/>
      <w:r>
        <w:rPr>
          <w:rFonts w:ascii="Times New Roman" w:eastAsia="Calibri" w:hAnsi="Times New Roman"/>
        </w:rPr>
        <w:t>wintering</w:t>
      </w:r>
      <w:proofErr w:type="gramEnd"/>
      <w:r>
        <w:rPr>
          <w:rFonts w:ascii="Times New Roman" w:eastAsia="Calibri" w:hAnsi="Times New Roman"/>
        </w:rPr>
        <w:t xml:space="preserve"> or other habitats?</w:t>
      </w:r>
    </w:p>
    <w:p w14:paraId="13EC7042" w14:textId="77777777" w:rsidR="00493C4E" w:rsidRPr="006501F0" w:rsidRDefault="00493C4E" w:rsidP="00493C4E">
      <w:pPr>
        <w:rPr>
          <w:rFonts w:ascii="Times New Roman" w:hAnsi="Times New Roman"/>
        </w:rPr>
      </w:pPr>
    </w:p>
    <w:p w14:paraId="709B553D" w14:textId="77777777" w:rsidR="00493C4E" w:rsidRPr="002E5F5A" w:rsidRDefault="00493C4E" w:rsidP="00493C4E">
      <w:pPr>
        <w:autoSpaceDE w:val="0"/>
        <w:autoSpaceDN w:val="0"/>
        <w:adjustRightInd w:val="0"/>
        <w:spacing w:after="160" w:line="259" w:lineRule="auto"/>
        <w:rPr>
          <w:rFonts w:ascii="Times New Roman" w:eastAsia="Calibri" w:hAnsi="Times New Roman"/>
          <w:b/>
          <w:lang w:eastAsia="ja-JP"/>
        </w:rPr>
      </w:pPr>
      <w:r w:rsidRPr="002E5F5A">
        <w:rPr>
          <w:rFonts w:ascii="Times New Roman" w:eastAsia="Calibri" w:hAnsi="Times New Roman"/>
          <w:b/>
          <w:lang w:eastAsia="ja-JP"/>
        </w:rPr>
        <w:t>Protection of Predators to Promote Ecosystem Health</w:t>
      </w:r>
    </w:p>
    <w:p w14:paraId="78877556" w14:textId="0754E7B6" w:rsidR="00DF1A21" w:rsidRPr="00291B01" w:rsidRDefault="00493C4E" w:rsidP="00493C4E">
      <w:pPr>
        <w:autoSpaceDE w:val="0"/>
        <w:autoSpaceDN w:val="0"/>
        <w:adjustRightInd w:val="0"/>
        <w:spacing w:after="160" w:line="259" w:lineRule="auto"/>
        <w:rPr>
          <w:rFonts w:ascii="Times New Roman" w:eastAsia="Calibri" w:hAnsi="Times New Roman"/>
        </w:rPr>
      </w:pPr>
      <w:r w:rsidRPr="00291B01">
        <w:rPr>
          <w:rFonts w:ascii="Times New Roman" w:eastAsia="Calibri" w:hAnsi="Times New Roman"/>
          <w:lang w:eastAsia="ja-JP"/>
        </w:rPr>
        <w:t xml:space="preserve">The Forest Service Manual </w:t>
      </w:r>
      <w:r w:rsidRPr="00291B01">
        <w:rPr>
          <w:rFonts w:ascii="Times New Roman" w:eastAsia="Calibri" w:hAnsi="Times New Roman"/>
        </w:rPr>
        <w:t xml:space="preserve">2323.33c - Predator Control states, “Predacious mammals and birds play a critical role in maintaining the integrity of natural ecosystems. Consider the benefits of a predator species in the ecosystem before approving control actions.”  The NEPA analysis must address the role of predators and the killing of these important animals by livestock permittees, trappers, and Wildlife Services, disclosing the losses.  It should also address the economics of this, and the risk to non-target animals, </w:t>
      </w:r>
      <w:proofErr w:type="gramStart"/>
      <w:r w:rsidRPr="00291B01">
        <w:rPr>
          <w:rFonts w:ascii="Times New Roman" w:eastAsia="Calibri" w:hAnsi="Times New Roman"/>
        </w:rPr>
        <w:t>pets</w:t>
      </w:r>
      <w:proofErr w:type="gramEnd"/>
      <w:r w:rsidRPr="00291B01">
        <w:rPr>
          <w:rFonts w:ascii="Times New Roman" w:eastAsia="Calibri" w:hAnsi="Times New Roman"/>
        </w:rPr>
        <w:t xml:space="preserve"> and the disruption of ecosystem processes such as depletion of spoke plant communities and cascading ecosystem effects that predator losses cause. Livestock grazing permits must be amended to minimize and prevent conflicts with native predators.</w:t>
      </w:r>
      <w:r w:rsidR="00DF1A21" w:rsidRPr="00291B01">
        <w:rPr>
          <w:rFonts w:ascii="Times New Roman" w:eastAsia="Calibri" w:hAnsi="Times New Roman"/>
        </w:rPr>
        <w:t xml:space="preserve"> Since the USFS project is radically altering, </w:t>
      </w:r>
      <w:proofErr w:type="gramStart"/>
      <w:r w:rsidR="00DF1A21" w:rsidRPr="00291B01">
        <w:rPr>
          <w:rFonts w:ascii="Times New Roman" w:eastAsia="Calibri" w:hAnsi="Times New Roman"/>
        </w:rPr>
        <w:t>reducing</w:t>
      </w:r>
      <w:proofErr w:type="gramEnd"/>
      <w:r w:rsidR="00DF1A21" w:rsidRPr="00291B01">
        <w:rPr>
          <w:rFonts w:ascii="Times New Roman" w:eastAsia="Calibri" w:hAnsi="Times New Roman"/>
        </w:rPr>
        <w:t xml:space="preserve"> and simplifying the veg communities in this landscape, the huge numbers of domestic sheep grazed here will further intrude on native predator and carnivore habitats – elevating conflicts. Thus, the FS must as part of this process, prohibit grazing disturbance in denning and assembly sites and high use areas for rare native carnivores, and no lethal control should be allowed. </w:t>
      </w:r>
    </w:p>
    <w:p w14:paraId="39A866D6" w14:textId="33740EA1" w:rsidR="00493C4E" w:rsidRPr="00291B01" w:rsidRDefault="00DF1A21" w:rsidP="00291B01">
      <w:pPr>
        <w:autoSpaceDE w:val="0"/>
        <w:autoSpaceDN w:val="0"/>
        <w:adjustRightInd w:val="0"/>
        <w:spacing w:after="160" w:line="259" w:lineRule="auto"/>
        <w:rPr>
          <w:rFonts w:ascii="Times New Roman" w:eastAsia="Calibri" w:hAnsi="Times New Roman"/>
        </w:rPr>
      </w:pPr>
      <w:r w:rsidRPr="00291B01">
        <w:rPr>
          <w:rFonts w:ascii="Times New Roman" w:eastAsia="Calibri" w:hAnsi="Times New Roman"/>
        </w:rPr>
        <w:t xml:space="preserve">Are Wolves, Coyotes or other carnivores shot or trapped by Wildlife Services for the </w:t>
      </w:r>
      <w:proofErr w:type="spellStart"/>
      <w:r w:rsidRPr="00291B01">
        <w:rPr>
          <w:rFonts w:ascii="Times New Roman" w:eastAsia="Calibri" w:hAnsi="Times New Roman"/>
        </w:rPr>
        <w:t>Soulen</w:t>
      </w:r>
      <w:proofErr w:type="spellEnd"/>
      <w:r w:rsidRPr="00291B01">
        <w:rPr>
          <w:rFonts w:ascii="Times New Roman" w:eastAsia="Calibri" w:hAnsi="Times New Roman"/>
        </w:rPr>
        <w:t xml:space="preserve"> operation here? Please provide details on how many predators of what type have been killed in the project area because of grazing (sometimes Wildlife Services just flies overhead and guns down predators in advance of sheep grazing) and/or grazing conflicts or predation since the Forest Plan was adopted. </w:t>
      </w:r>
    </w:p>
    <w:p w14:paraId="0C7DE62E" w14:textId="77777777" w:rsidR="00493C4E" w:rsidRPr="006501F0" w:rsidRDefault="00493C4E" w:rsidP="00493C4E">
      <w:pPr>
        <w:rPr>
          <w:rFonts w:ascii="Times New Roman" w:hAnsi="Times New Roman"/>
          <w:b/>
          <w:bCs/>
        </w:rPr>
      </w:pPr>
      <w:r w:rsidRPr="006501F0">
        <w:rPr>
          <w:rFonts w:ascii="Times New Roman" w:hAnsi="Times New Roman"/>
          <w:b/>
          <w:bCs/>
        </w:rPr>
        <w:t xml:space="preserve">Sound </w:t>
      </w:r>
      <w:r>
        <w:rPr>
          <w:rFonts w:ascii="Times New Roman" w:hAnsi="Times New Roman"/>
          <w:b/>
          <w:bCs/>
        </w:rPr>
        <w:t xml:space="preserve">Habitat </w:t>
      </w:r>
      <w:r w:rsidRPr="006501F0">
        <w:rPr>
          <w:rFonts w:ascii="Times New Roman" w:hAnsi="Times New Roman"/>
          <w:b/>
          <w:bCs/>
        </w:rPr>
        <w:t>Inventory</w:t>
      </w:r>
      <w:r>
        <w:rPr>
          <w:rFonts w:ascii="Times New Roman" w:hAnsi="Times New Roman"/>
          <w:b/>
          <w:bCs/>
        </w:rPr>
        <w:t>, Species Surveys</w:t>
      </w:r>
      <w:r w:rsidRPr="006501F0">
        <w:rPr>
          <w:rFonts w:ascii="Times New Roman" w:hAnsi="Times New Roman"/>
          <w:b/>
          <w:bCs/>
        </w:rPr>
        <w:t xml:space="preserve"> and Population Analyses Are Essential for All Species of Concern and for Credible ESA Consultation</w:t>
      </w:r>
    </w:p>
    <w:p w14:paraId="54F41C4C" w14:textId="77777777" w:rsidR="00493C4E" w:rsidRPr="006501F0" w:rsidRDefault="00493C4E" w:rsidP="00493C4E">
      <w:pPr>
        <w:rPr>
          <w:rFonts w:ascii="Times New Roman" w:hAnsi="Times New Roman"/>
          <w:b/>
          <w:bCs/>
        </w:rPr>
      </w:pPr>
    </w:p>
    <w:p w14:paraId="33EE622E" w14:textId="06620AA3" w:rsidR="00493C4E" w:rsidRDefault="00493C4E" w:rsidP="00493C4E">
      <w:pPr>
        <w:tabs>
          <w:tab w:val="left" w:pos="9360"/>
        </w:tabs>
        <w:ind w:right="680"/>
        <w:rPr>
          <w:rFonts w:ascii="Times New Roman" w:hAnsi="Times New Roman"/>
        </w:rPr>
      </w:pPr>
      <w:r>
        <w:rPr>
          <w:rFonts w:ascii="Times New Roman" w:hAnsi="Times New Roman"/>
        </w:rPr>
        <w:lastRenderedPageBreak/>
        <w:t xml:space="preserve">The Forest Plan and NFMA require protections of </w:t>
      </w:r>
      <w:r w:rsidR="00DF1A21">
        <w:rPr>
          <w:rFonts w:ascii="Times New Roman" w:hAnsi="Times New Roman"/>
        </w:rPr>
        <w:t>sens</w:t>
      </w:r>
      <w:r w:rsidR="00291B01">
        <w:rPr>
          <w:rFonts w:ascii="Times New Roman" w:hAnsi="Times New Roman"/>
        </w:rPr>
        <w:t>i</w:t>
      </w:r>
      <w:r w:rsidR="00DF1A21">
        <w:rPr>
          <w:rFonts w:ascii="Times New Roman" w:hAnsi="Times New Roman"/>
        </w:rPr>
        <w:t xml:space="preserve">tive species </w:t>
      </w:r>
      <w:r>
        <w:rPr>
          <w:rFonts w:ascii="Times New Roman" w:hAnsi="Times New Roman"/>
        </w:rPr>
        <w:t xml:space="preserve">habitats and populations. </w:t>
      </w:r>
      <w:r w:rsidRPr="006501F0">
        <w:rPr>
          <w:rFonts w:ascii="Times New Roman" w:hAnsi="Times New Roman"/>
        </w:rPr>
        <w:t>Trail et al. 2010 and Reed et al. 2003 are published, peer-reviewed scientific articles addressing determination of a “minimum viable population” and explain that minimum viable population size has often been drastically underestimated in past.</w:t>
      </w:r>
    </w:p>
    <w:p w14:paraId="770FC227" w14:textId="77777777" w:rsidR="00DF1A21" w:rsidRDefault="00DF1A21" w:rsidP="00493C4E">
      <w:pPr>
        <w:tabs>
          <w:tab w:val="left" w:pos="9360"/>
        </w:tabs>
        <w:ind w:right="680"/>
        <w:rPr>
          <w:rFonts w:ascii="Times New Roman" w:hAnsi="Times New Roman"/>
        </w:rPr>
      </w:pPr>
    </w:p>
    <w:p w14:paraId="1669719C" w14:textId="4D943330" w:rsidR="00DF1A21" w:rsidRDefault="00DF1A21" w:rsidP="00493C4E">
      <w:pPr>
        <w:tabs>
          <w:tab w:val="left" w:pos="9360"/>
        </w:tabs>
        <w:ind w:right="680"/>
        <w:rPr>
          <w:rFonts w:ascii="Times New Roman" w:hAnsi="Times New Roman"/>
        </w:rPr>
      </w:pPr>
      <w:r>
        <w:rPr>
          <w:rFonts w:ascii="Times New Roman" w:hAnsi="Times New Roman"/>
        </w:rPr>
        <w:t>The terribly poor approach of the FS in the 2024 project is instead of looking before the agency leaps – the FS is planning on doing what is essentially condition-based management – leaving intensive surveys needed to understand species actual; on the ground occurrence and population levels - until the bulldozers and chainsaws are revved up for various parts of the complicated actions that are generalized in the EA. The 2024 EA describes “pre-implementation” surveys for native biota. It is impossible to conduct an integrated hard look analysis, or gauge project outcomes and effects, without having solid pre-decisional site-specific species survey and population baseline at project sites.</w:t>
      </w:r>
    </w:p>
    <w:p w14:paraId="5B395EFE" w14:textId="77777777" w:rsidR="00493C4E" w:rsidRDefault="00493C4E" w:rsidP="00493C4E">
      <w:pPr>
        <w:tabs>
          <w:tab w:val="left" w:pos="9360"/>
        </w:tabs>
        <w:ind w:right="680"/>
        <w:rPr>
          <w:rFonts w:ascii="Times New Roman" w:hAnsi="Times New Roman"/>
        </w:rPr>
      </w:pPr>
    </w:p>
    <w:p w14:paraId="42FE1FC6" w14:textId="280DB1B3" w:rsidR="00493C4E" w:rsidRDefault="00493C4E" w:rsidP="00493C4E">
      <w:pPr>
        <w:tabs>
          <w:tab w:val="left" w:pos="9360"/>
        </w:tabs>
        <w:ind w:right="680"/>
        <w:rPr>
          <w:rFonts w:ascii="Times New Roman" w:hAnsi="Times New Roman"/>
        </w:rPr>
      </w:pPr>
      <w:r>
        <w:rPr>
          <w:rFonts w:ascii="Times New Roman" w:hAnsi="Times New Roman"/>
        </w:rPr>
        <w:t xml:space="preserve">What population size does the Forest consider necessary to maintain viability of </w:t>
      </w:r>
      <w:r w:rsidR="00DF1A21">
        <w:rPr>
          <w:rFonts w:ascii="Times New Roman" w:hAnsi="Times New Roman"/>
        </w:rPr>
        <w:t xml:space="preserve">each </w:t>
      </w:r>
      <w:proofErr w:type="gramStart"/>
      <w:r>
        <w:rPr>
          <w:rFonts w:ascii="Times New Roman" w:hAnsi="Times New Roman"/>
        </w:rPr>
        <w:t>particular species</w:t>
      </w:r>
      <w:proofErr w:type="gramEnd"/>
      <w:r w:rsidR="00DF1A21">
        <w:rPr>
          <w:rFonts w:ascii="Times New Roman" w:hAnsi="Times New Roman"/>
        </w:rPr>
        <w:t xml:space="preserve"> – sensitive, MIS, T&amp;E, migratory birds – </w:t>
      </w:r>
      <w:proofErr w:type="spellStart"/>
      <w:r w:rsidR="00DF1A21">
        <w:rPr>
          <w:rFonts w:ascii="Times New Roman" w:hAnsi="Times New Roman"/>
        </w:rPr>
        <w:t>jncluding</w:t>
      </w:r>
      <w:proofErr w:type="spellEnd"/>
      <w:r w:rsidR="00DF1A21">
        <w:rPr>
          <w:rFonts w:ascii="Times New Roman" w:hAnsi="Times New Roman"/>
        </w:rPr>
        <w:t xml:space="preserve"> Wolverine</w:t>
      </w:r>
      <w:r>
        <w:rPr>
          <w:rFonts w:ascii="Times New Roman" w:hAnsi="Times New Roman"/>
        </w:rPr>
        <w:t xml:space="preserve">? </w:t>
      </w:r>
    </w:p>
    <w:p w14:paraId="2A15BF2E" w14:textId="77777777" w:rsidR="00493C4E" w:rsidRDefault="00493C4E" w:rsidP="00493C4E">
      <w:pPr>
        <w:tabs>
          <w:tab w:val="left" w:pos="9360"/>
        </w:tabs>
        <w:ind w:right="680"/>
        <w:rPr>
          <w:rFonts w:ascii="Times New Roman" w:hAnsi="Times New Roman"/>
        </w:rPr>
      </w:pPr>
    </w:p>
    <w:p w14:paraId="1F540FCB" w14:textId="11366FBF" w:rsidR="00493C4E" w:rsidRDefault="00493C4E" w:rsidP="00493C4E">
      <w:pPr>
        <w:tabs>
          <w:tab w:val="left" w:pos="9360"/>
        </w:tabs>
        <w:ind w:right="680"/>
        <w:rPr>
          <w:rFonts w:ascii="Times New Roman" w:hAnsi="Times New Roman"/>
        </w:rPr>
      </w:pPr>
      <w:r>
        <w:rPr>
          <w:rFonts w:ascii="Times New Roman" w:hAnsi="Times New Roman"/>
        </w:rPr>
        <w:t>Won’t long-term persistent populations require thousands of individuals</w:t>
      </w:r>
      <w:r w:rsidR="00DF1A21">
        <w:rPr>
          <w:rFonts w:ascii="Times New Roman" w:hAnsi="Times New Roman"/>
        </w:rPr>
        <w:t xml:space="preserve"> in inter-connected populations</w:t>
      </w:r>
      <w:r>
        <w:rPr>
          <w:rFonts w:ascii="Times New Roman" w:hAnsi="Times New Roman"/>
        </w:rPr>
        <w:t xml:space="preserve">? </w:t>
      </w:r>
      <w:r w:rsidR="00DF1A21">
        <w:rPr>
          <w:rFonts w:ascii="Times New Roman" w:hAnsi="Times New Roman"/>
        </w:rPr>
        <w:t>See:</w:t>
      </w:r>
    </w:p>
    <w:p w14:paraId="76EEAE8B" w14:textId="77777777" w:rsidR="00493C4E" w:rsidRDefault="00493C4E" w:rsidP="00493C4E">
      <w:pPr>
        <w:tabs>
          <w:tab w:val="left" w:pos="9360"/>
        </w:tabs>
        <w:ind w:right="680"/>
        <w:rPr>
          <w:rFonts w:ascii="Times New Roman" w:hAnsi="Times New Roman"/>
        </w:rPr>
      </w:pPr>
    </w:p>
    <w:p w14:paraId="3DAAF57F" w14:textId="77777777" w:rsidR="00493C4E" w:rsidRDefault="00493C4E" w:rsidP="00493C4E">
      <w:pPr>
        <w:tabs>
          <w:tab w:val="left" w:pos="9360"/>
        </w:tabs>
        <w:ind w:right="680"/>
        <w:rPr>
          <w:rFonts w:ascii="Times New Roman" w:hAnsi="Times New Roman"/>
        </w:rPr>
      </w:pPr>
      <w:hyperlink r:id="rId95" w:history="1">
        <w:r w:rsidRPr="00A55914">
          <w:rPr>
            <w:rStyle w:val="Hyperlink"/>
            <w:rFonts w:ascii="Times New Roman" w:hAnsi="Times New Roman"/>
          </w:rPr>
          <w:t>https://ase.tufts.edu/biology/labs/reed/documents/pub2014MVPcommentary.pdf</w:t>
        </w:r>
      </w:hyperlink>
    </w:p>
    <w:p w14:paraId="6298CB4C" w14:textId="77777777" w:rsidR="00493C4E" w:rsidRPr="006501F0" w:rsidRDefault="00493C4E" w:rsidP="00493C4E">
      <w:pPr>
        <w:tabs>
          <w:tab w:val="left" w:pos="9360"/>
        </w:tabs>
        <w:ind w:right="680"/>
        <w:rPr>
          <w:rFonts w:ascii="Times New Roman" w:hAnsi="Times New Roman"/>
        </w:rPr>
      </w:pPr>
    </w:p>
    <w:p w14:paraId="1ABC0B5D" w14:textId="77777777" w:rsidR="00493C4E" w:rsidRPr="006501F0" w:rsidRDefault="00493C4E" w:rsidP="00493C4E">
      <w:pPr>
        <w:ind w:right="864"/>
        <w:rPr>
          <w:rFonts w:ascii="Times New Roman" w:hAnsi="Times New Roman"/>
        </w:rPr>
      </w:pPr>
      <w:r w:rsidRPr="006501F0">
        <w:rPr>
          <w:rFonts w:ascii="Times New Roman" w:hAnsi="Times New Roman"/>
        </w:rPr>
        <w:t>Regarding conservation strategies, the Committee of Scientists (1999) state:</w:t>
      </w:r>
    </w:p>
    <w:p w14:paraId="3B0C9FB7" w14:textId="77777777" w:rsidR="00493C4E" w:rsidRPr="006501F0" w:rsidRDefault="00493C4E" w:rsidP="00493C4E">
      <w:pPr>
        <w:ind w:right="864"/>
        <w:rPr>
          <w:rFonts w:ascii="Times New Roman" w:hAnsi="Times New Roman"/>
        </w:rPr>
      </w:pPr>
    </w:p>
    <w:p w14:paraId="6E57FA68" w14:textId="77777777" w:rsidR="00493C4E" w:rsidRPr="006501F0" w:rsidRDefault="00493C4E" w:rsidP="00493C4E">
      <w:pPr>
        <w:ind w:right="864"/>
        <w:rPr>
          <w:rFonts w:ascii="Times New Roman" w:hAnsi="Times New Roman"/>
          <w:bCs/>
        </w:rPr>
      </w:pPr>
      <w:r w:rsidRPr="006501F0">
        <w:rPr>
          <w:rFonts w:ascii="Times New Roman" w:hAnsi="Times New Roman"/>
        </w:rPr>
        <w:t>To ensure the development of scientifically credible conservation strategies, the Committee recommends a process that includes (1) scientific involvement in the selection of focal species, in the development of measures of species viability and ecological integrity, and in the definition of key elements of conservation strategies; (2) independent scientific review of proposed conservation strategies before plans are published; (3) scientific involvement in designing monitoring protocols and adaptive management; and (4) a national scientific committee to advise the Chief of the Forest Service on scientific issues in assessment and planning.</w:t>
      </w:r>
    </w:p>
    <w:p w14:paraId="402E5A32" w14:textId="77777777" w:rsidR="00493C4E" w:rsidRPr="006501F0" w:rsidRDefault="00493C4E" w:rsidP="00493C4E">
      <w:pPr>
        <w:pStyle w:val="BodyText2"/>
        <w:tabs>
          <w:tab w:val="left" w:pos="9360"/>
        </w:tabs>
        <w:ind w:right="864"/>
        <w:rPr>
          <w:rFonts w:ascii="Times New Roman" w:hAnsi="Times New Roman"/>
          <w:szCs w:val="24"/>
        </w:rPr>
      </w:pPr>
    </w:p>
    <w:p w14:paraId="4D471817" w14:textId="77777777" w:rsidR="00493C4E" w:rsidRPr="006501F0" w:rsidRDefault="00493C4E" w:rsidP="00493C4E">
      <w:pPr>
        <w:tabs>
          <w:tab w:val="left" w:pos="9360"/>
        </w:tabs>
        <w:ind w:right="680"/>
        <w:rPr>
          <w:rFonts w:ascii="Times New Roman" w:hAnsi="Times New Roman"/>
        </w:rPr>
      </w:pPr>
      <w:r w:rsidRPr="006501F0">
        <w:rPr>
          <w:rFonts w:ascii="Times New Roman" w:hAnsi="Times New Roman"/>
        </w:rPr>
        <w:t xml:space="preserve">The Committee of Scientists (1999) emphasized the importance of inventories. The regulations required that in providing for diversity of plant and animal communities, “inventories shall include quantitative data making possible the evaluation of diversity in terms of its prior and present condition.” (36 C.F.R. Sec 219.26 (1984)) The Committee of Scientists (1999) explained, “No plan is better than the resource inventory data that support it. Each forest plan should be based </w:t>
      </w:r>
      <w:r w:rsidRPr="006501F0">
        <w:rPr>
          <w:rFonts w:ascii="Times New Roman" w:hAnsi="Times New Roman"/>
        </w:rPr>
        <w:lastRenderedPageBreak/>
        <w:t>on sound, detailed inventories of soils, vegetation, water resources, wildlife, and the other resources to be managed.”</w:t>
      </w:r>
    </w:p>
    <w:p w14:paraId="3B7401B9" w14:textId="77777777" w:rsidR="00493C4E" w:rsidRPr="006501F0" w:rsidRDefault="00493C4E" w:rsidP="00493C4E">
      <w:pPr>
        <w:tabs>
          <w:tab w:val="left" w:pos="9360"/>
        </w:tabs>
        <w:ind w:right="680"/>
        <w:rPr>
          <w:rFonts w:ascii="Times New Roman" w:hAnsi="Times New Roman"/>
        </w:rPr>
      </w:pPr>
    </w:p>
    <w:p w14:paraId="6C72E81A" w14:textId="77777777" w:rsidR="00493C4E" w:rsidRPr="006501F0" w:rsidRDefault="00493C4E" w:rsidP="00493C4E">
      <w:pPr>
        <w:ind w:right="864"/>
        <w:rPr>
          <w:rFonts w:ascii="Times New Roman" w:hAnsi="Times New Roman"/>
        </w:rPr>
      </w:pPr>
      <w:r w:rsidRPr="006501F0">
        <w:rPr>
          <w:rFonts w:ascii="Times New Roman" w:hAnsi="Times New Roman"/>
        </w:rPr>
        <w:t>The Forest must conduct necessary inventories to ensure:</w:t>
      </w:r>
    </w:p>
    <w:p w14:paraId="0F3F1BBE" w14:textId="77777777" w:rsidR="00493C4E" w:rsidRPr="006501F0" w:rsidRDefault="00493C4E" w:rsidP="00493C4E">
      <w:pPr>
        <w:numPr>
          <w:ilvl w:val="0"/>
          <w:numId w:val="5"/>
        </w:numPr>
        <w:ind w:right="864"/>
        <w:rPr>
          <w:rFonts w:ascii="Times New Roman" w:hAnsi="Times New Roman"/>
        </w:rPr>
      </w:pPr>
      <w:r w:rsidRPr="006501F0">
        <w:rPr>
          <w:rFonts w:ascii="Times New Roman" w:hAnsi="Times New Roman"/>
        </w:rPr>
        <w:t xml:space="preserve">A scientifically peer-reviewed minimum amount of old growth on the Forest, which includes a buffer amount above what is considered the minimum to </w:t>
      </w:r>
      <w:r>
        <w:rPr>
          <w:rFonts w:ascii="Times New Roman" w:hAnsi="Times New Roman"/>
        </w:rPr>
        <w:t>e</w:t>
      </w:r>
      <w:r w:rsidRPr="006501F0">
        <w:rPr>
          <w:rFonts w:ascii="Times New Roman" w:hAnsi="Times New Roman"/>
        </w:rPr>
        <w:t>nsure viable populations of old-growth associated species, so that natural processes that result in loss of old growth do not result in threats to species’ viability.</w:t>
      </w:r>
    </w:p>
    <w:p w14:paraId="031809E4" w14:textId="77777777" w:rsidR="00493C4E" w:rsidRPr="006501F0" w:rsidRDefault="00493C4E" w:rsidP="00493C4E">
      <w:pPr>
        <w:numPr>
          <w:ilvl w:val="0"/>
          <w:numId w:val="5"/>
        </w:numPr>
        <w:ind w:right="864"/>
        <w:rPr>
          <w:rFonts w:ascii="Times New Roman" w:hAnsi="Times New Roman"/>
        </w:rPr>
      </w:pPr>
      <w:r w:rsidRPr="006501F0">
        <w:rPr>
          <w:rFonts w:ascii="Times New Roman" w:hAnsi="Times New Roman"/>
        </w:rPr>
        <w:t>Scientifically peer-reviewed Standards for distribution of old growth.</w:t>
      </w:r>
    </w:p>
    <w:p w14:paraId="4C401657" w14:textId="77777777" w:rsidR="00493C4E" w:rsidRPr="006501F0" w:rsidRDefault="00493C4E" w:rsidP="00493C4E">
      <w:pPr>
        <w:numPr>
          <w:ilvl w:val="0"/>
          <w:numId w:val="5"/>
        </w:numPr>
        <w:ind w:right="864"/>
        <w:rPr>
          <w:rFonts w:ascii="Times New Roman" w:hAnsi="Times New Roman"/>
        </w:rPr>
      </w:pPr>
      <w:r w:rsidRPr="006501F0">
        <w:rPr>
          <w:rFonts w:ascii="Times New Roman" w:hAnsi="Times New Roman"/>
        </w:rPr>
        <w:t xml:space="preserve">Scientifically peer-reviewed minimum size of blocks of </w:t>
      </w:r>
      <w:r w:rsidRPr="006501F0">
        <w:rPr>
          <w:rFonts w:ascii="Times New Roman" w:hAnsi="Times New Roman"/>
          <w:b/>
        </w:rPr>
        <w:t>effective</w:t>
      </w:r>
      <w:r w:rsidRPr="006501F0">
        <w:rPr>
          <w:rFonts w:ascii="Times New Roman" w:hAnsi="Times New Roman"/>
        </w:rPr>
        <w:t xml:space="preserve"> (meeting all criteria) </w:t>
      </w:r>
      <w:r>
        <w:rPr>
          <w:rFonts w:ascii="Times New Roman" w:hAnsi="Times New Roman"/>
        </w:rPr>
        <w:t xml:space="preserve">of </w:t>
      </w:r>
      <w:r w:rsidRPr="006501F0">
        <w:rPr>
          <w:rFonts w:ascii="Times New Roman" w:hAnsi="Times New Roman"/>
        </w:rPr>
        <w:t>old growth, below which existing block sizes do not contribute to the forest</w:t>
      </w:r>
      <w:r>
        <w:rPr>
          <w:rFonts w:ascii="Times New Roman" w:hAnsi="Times New Roman"/>
        </w:rPr>
        <w:t>-</w:t>
      </w:r>
      <w:r w:rsidRPr="006501F0">
        <w:rPr>
          <w:rFonts w:ascii="Times New Roman" w:hAnsi="Times New Roman"/>
        </w:rPr>
        <w:t>wide minimum Standard or distribution Standard.</w:t>
      </w:r>
    </w:p>
    <w:p w14:paraId="51A5EF62" w14:textId="77777777" w:rsidR="00493C4E" w:rsidRPr="006501F0" w:rsidRDefault="00493C4E" w:rsidP="00493C4E">
      <w:pPr>
        <w:numPr>
          <w:ilvl w:val="0"/>
          <w:numId w:val="6"/>
        </w:numPr>
        <w:ind w:right="864"/>
        <w:rPr>
          <w:rFonts w:ascii="Times New Roman" w:hAnsi="Times New Roman"/>
        </w:rPr>
      </w:pPr>
      <w:r w:rsidRPr="006501F0">
        <w:rPr>
          <w:rFonts w:ascii="Times New Roman" w:hAnsi="Times New Roman"/>
        </w:rPr>
        <w:t xml:space="preserve">Scientifically peer-reviewed conservation strategies for attaining those amounts and distribution of habitats. </w:t>
      </w:r>
    </w:p>
    <w:p w14:paraId="65DD6308" w14:textId="77777777" w:rsidR="00493C4E" w:rsidRPr="006501F0" w:rsidRDefault="00493C4E" w:rsidP="00493C4E">
      <w:pPr>
        <w:numPr>
          <w:ilvl w:val="0"/>
          <w:numId w:val="7"/>
        </w:numPr>
        <w:ind w:right="864"/>
        <w:rPr>
          <w:rFonts w:ascii="Times New Roman" w:hAnsi="Times New Roman"/>
        </w:rPr>
      </w:pPr>
      <w:r w:rsidRPr="006501F0">
        <w:rPr>
          <w:rFonts w:ascii="Times New Roman" w:hAnsi="Times New Roman"/>
        </w:rPr>
        <w:t>Follow the process recommended by the Committee of Scientists, 1999 in the above paragraph.</w:t>
      </w:r>
    </w:p>
    <w:p w14:paraId="792D2157" w14:textId="77777777" w:rsidR="00493C4E" w:rsidRPr="006501F0" w:rsidRDefault="00493C4E" w:rsidP="00493C4E">
      <w:pPr>
        <w:numPr>
          <w:ilvl w:val="0"/>
          <w:numId w:val="7"/>
        </w:numPr>
        <w:tabs>
          <w:tab w:val="left" w:pos="9360"/>
        </w:tabs>
        <w:ind w:right="864"/>
        <w:rPr>
          <w:rFonts w:ascii="Times New Roman" w:hAnsi="Times New Roman"/>
        </w:rPr>
      </w:pPr>
      <w:r w:rsidRPr="006501F0">
        <w:rPr>
          <w:rFonts w:ascii="Times New Roman" w:hAnsi="Times New Roman"/>
        </w:rPr>
        <w:t>Remove treatments in project units that adversely impact the MIS and TES species in a short or medium timeframe from project alternatives.</w:t>
      </w:r>
    </w:p>
    <w:p w14:paraId="5364F4F9" w14:textId="05DEBEB4" w:rsidR="00493C4E" w:rsidRPr="006501F0" w:rsidRDefault="00493C4E" w:rsidP="00493C4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C</w:t>
      </w:r>
      <w:r w:rsidRPr="006501F0">
        <w:rPr>
          <w:rFonts w:ascii="Times New Roman" w:hAnsi="Times New Roman"/>
          <w:bCs/>
        </w:rPr>
        <w:t xml:space="preserve">onduct </w:t>
      </w:r>
      <w:r w:rsidRPr="006501F0">
        <w:rPr>
          <w:rFonts w:ascii="Times New Roman" w:hAnsi="Times New Roman"/>
        </w:rPr>
        <w:t>updated scientifically sound survey</w:t>
      </w:r>
      <w:r>
        <w:rPr>
          <w:rFonts w:ascii="Times New Roman" w:hAnsi="Times New Roman"/>
        </w:rPr>
        <w:t>s</w:t>
      </w:r>
      <w:r w:rsidRPr="006501F0">
        <w:rPr>
          <w:rFonts w:ascii="Times New Roman" w:hAnsi="Times New Roman"/>
        </w:rPr>
        <w:t xml:space="preserve"> </w:t>
      </w:r>
      <w:r w:rsidRPr="006501F0">
        <w:rPr>
          <w:rFonts w:ascii="Times New Roman" w:hAnsi="Times New Roman"/>
          <w:bCs/>
        </w:rPr>
        <w:t xml:space="preserve">for the Northern Rockies </w:t>
      </w:r>
      <w:r w:rsidR="00DF1A21">
        <w:rPr>
          <w:rFonts w:ascii="Times New Roman" w:hAnsi="Times New Roman"/>
          <w:bCs/>
        </w:rPr>
        <w:t>F</w:t>
      </w:r>
      <w:r w:rsidRPr="006501F0">
        <w:rPr>
          <w:rFonts w:ascii="Times New Roman" w:hAnsi="Times New Roman"/>
          <w:bCs/>
        </w:rPr>
        <w:t>isher,</w:t>
      </w:r>
      <w:r w:rsidRPr="006501F0">
        <w:rPr>
          <w:rFonts w:ascii="Times New Roman" w:hAnsi="Times New Roman"/>
        </w:rPr>
        <w:t xml:space="preserve"> </w:t>
      </w:r>
      <w:r w:rsidRPr="006501F0">
        <w:rPr>
          <w:rFonts w:ascii="Times New Roman" w:hAnsi="Times New Roman"/>
          <w:bCs/>
        </w:rPr>
        <w:t>Northern</w:t>
      </w:r>
      <w:r w:rsidRPr="006501F0">
        <w:rPr>
          <w:rFonts w:ascii="Times New Roman" w:hAnsi="Times New Roman"/>
        </w:rPr>
        <w:t xml:space="preserve"> </w:t>
      </w:r>
      <w:r w:rsidR="00DF1A21">
        <w:rPr>
          <w:rFonts w:ascii="Times New Roman" w:hAnsi="Times New Roman"/>
        </w:rPr>
        <w:t>G</w:t>
      </w:r>
      <w:r w:rsidRPr="006501F0">
        <w:rPr>
          <w:rFonts w:ascii="Times New Roman" w:hAnsi="Times New Roman"/>
        </w:rPr>
        <w:t xml:space="preserve">oshawk, </w:t>
      </w:r>
      <w:r>
        <w:rPr>
          <w:rFonts w:ascii="Times New Roman" w:hAnsi="Times New Roman"/>
        </w:rPr>
        <w:t>W</w:t>
      </w:r>
      <w:r w:rsidRPr="006501F0">
        <w:rPr>
          <w:rFonts w:ascii="Times New Roman" w:hAnsi="Times New Roman"/>
        </w:rPr>
        <w:t xml:space="preserve">olverine, Canada </w:t>
      </w:r>
      <w:r w:rsidR="00DF1A21">
        <w:rPr>
          <w:rFonts w:ascii="Times New Roman" w:hAnsi="Times New Roman"/>
        </w:rPr>
        <w:t>L</w:t>
      </w:r>
      <w:r w:rsidRPr="006501F0">
        <w:rPr>
          <w:rFonts w:ascii="Times New Roman" w:hAnsi="Times New Roman"/>
        </w:rPr>
        <w:t>ynx</w:t>
      </w:r>
      <w:r w:rsidR="00DF1A21">
        <w:rPr>
          <w:rFonts w:ascii="Times New Roman" w:hAnsi="Times New Roman"/>
        </w:rPr>
        <w:t>, rare owls,</w:t>
      </w:r>
      <w:r w:rsidRPr="006501F0">
        <w:rPr>
          <w:rFonts w:ascii="Times New Roman" w:hAnsi="Times New Roman"/>
        </w:rPr>
        <w:t xml:space="preserve"> and others.</w:t>
      </w:r>
    </w:p>
    <w:p w14:paraId="6316E3B9" w14:textId="1E61DCAA" w:rsidR="00493C4E" w:rsidRPr="006501F0" w:rsidRDefault="00493C4E" w:rsidP="00493C4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 xml:space="preserve">Require that Project Monitoring includes </w:t>
      </w:r>
      <w:r w:rsidR="00DF1A21">
        <w:rPr>
          <w:rFonts w:ascii="Times New Roman" w:hAnsi="Times New Roman"/>
        </w:rPr>
        <w:t xml:space="preserve">mature and </w:t>
      </w:r>
      <w:r w:rsidRPr="006501F0">
        <w:rPr>
          <w:rFonts w:ascii="Times New Roman" w:hAnsi="Times New Roman"/>
        </w:rPr>
        <w:t xml:space="preserve">old-growth </w:t>
      </w:r>
      <w:r w:rsidR="00DF1A21">
        <w:rPr>
          <w:rFonts w:ascii="Times New Roman" w:hAnsi="Times New Roman"/>
        </w:rPr>
        <w:t xml:space="preserve">(or “legacy” or whatever current buzzword the FS is using) </w:t>
      </w:r>
      <w:r w:rsidRPr="006501F0">
        <w:rPr>
          <w:rFonts w:ascii="Times New Roman" w:hAnsi="Times New Roman"/>
        </w:rPr>
        <w:t>habitat monitoring which creates an internet-based map inventory with linked stand data</w:t>
      </w:r>
      <w:r w:rsidR="00DF1A21">
        <w:rPr>
          <w:rFonts w:ascii="Times New Roman" w:hAnsi="Times New Roman"/>
        </w:rPr>
        <w:t xml:space="preserve"> including pre-decisional baseline data</w:t>
      </w:r>
      <w:r w:rsidRPr="006501F0">
        <w:rPr>
          <w:rFonts w:ascii="Times New Roman" w:hAnsi="Times New Roman"/>
        </w:rPr>
        <w:t xml:space="preserve">, updated annually with all changes fully explained, so the public can make informed judgments as to the accuracy of the inventory. </w:t>
      </w:r>
    </w:p>
    <w:p w14:paraId="002B264C" w14:textId="6CAAD99F" w:rsidR="00493C4E" w:rsidRPr="006501F0" w:rsidRDefault="00493C4E" w:rsidP="00493C4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 xml:space="preserve">Arrange for an independent scientific peer-review of the PNF’s </w:t>
      </w:r>
      <w:r w:rsidR="00DF1A21">
        <w:rPr>
          <w:rFonts w:ascii="Times New Roman" w:hAnsi="Times New Roman"/>
        </w:rPr>
        <w:t xml:space="preserve">mature and </w:t>
      </w:r>
      <w:r w:rsidRPr="006501F0">
        <w:rPr>
          <w:rFonts w:ascii="Times New Roman" w:hAnsi="Times New Roman"/>
        </w:rPr>
        <w:t>old-growth</w:t>
      </w:r>
      <w:r w:rsidR="00DF1A21">
        <w:rPr>
          <w:rFonts w:ascii="Times New Roman" w:hAnsi="Times New Roman"/>
        </w:rPr>
        <w:t>/legacy forest</w:t>
      </w:r>
      <w:r w:rsidRPr="006501F0">
        <w:rPr>
          <w:rFonts w:ascii="Times New Roman" w:hAnsi="Times New Roman"/>
        </w:rPr>
        <w:t xml:space="preserve"> inventory prior to using its results as a valid estimate of old growth on the Forest.</w:t>
      </w:r>
    </w:p>
    <w:p w14:paraId="1268EF47" w14:textId="77777777" w:rsidR="00493C4E" w:rsidRPr="006501F0" w:rsidRDefault="00493C4E" w:rsidP="00493C4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Provide an analysis that determines and discloses the quantity and quality of habitat necessary to insure viable populations of MIS TES wildlife species.</w:t>
      </w:r>
    </w:p>
    <w:p w14:paraId="5EB03D13" w14:textId="31DBF085" w:rsidR="00493C4E" w:rsidRPr="006501F0" w:rsidRDefault="00493C4E" w:rsidP="00493C4E">
      <w:pPr>
        <w:rPr>
          <w:rFonts w:ascii="Times New Roman" w:hAnsi="Times New Roman"/>
        </w:rPr>
      </w:pPr>
      <w:r w:rsidRPr="006501F0">
        <w:rPr>
          <w:rFonts w:ascii="Times New Roman" w:hAnsi="Times New Roman"/>
        </w:rPr>
        <w:t>We note that it is difficult to comment on project</w:t>
      </w:r>
      <w:r w:rsidR="00DF1A21">
        <w:rPr>
          <w:rFonts w:ascii="Times New Roman" w:hAnsi="Times New Roman"/>
        </w:rPr>
        <w:t>s</w:t>
      </w:r>
      <w:r w:rsidRPr="006501F0">
        <w:rPr>
          <w:rFonts w:ascii="Times New Roman" w:hAnsi="Times New Roman"/>
        </w:rPr>
        <w:t xml:space="preserve"> when basic data on </w:t>
      </w:r>
      <w:r w:rsidR="00DF1A21">
        <w:rPr>
          <w:rFonts w:ascii="Times New Roman" w:hAnsi="Times New Roman"/>
        </w:rPr>
        <w:t xml:space="preserve">actual occurrence and population status, how fragmented and degraded the habitat currently is, and other critical information on </w:t>
      </w:r>
      <w:r w:rsidRPr="006501F0">
        <w:rPr>
          <w:rFonts w:ascii="Times New Roman" w:hAnsi="Times New Roman"/>
        </w:rPr>
        <w:t xml:space="preserve">species of great importance to the public is not provided in the agency documents. </w:t>
      </w:r>
    </w:p>
    <w:p w14:paraId="2A23F8A6" w14:textId="77777777" w:rsidR="00493C4E" w:rsidRPr="00851522" w:rsidRDefault="00493C4E" w:rsidP="00493C4E">
      <w:pPr>
        <w:rPr>
          <w:rFonts w:ascii="Times New Roman" w:hAnsi="Times New Roman"/>
        </w:rPr>
      </w:pPr>
    </w:p>
    <w:p w14:paraId="4106AFD4" w14:textId="77777777" w:rsidR="00493C4E" w:rsidRPr="005C74F1" w:rsidRDefault="00493C4E" w:rsidP="00493C4E">
      <w:pPr>
        <w:rPr>
          <w:rFonts w:ascii="Times New Roman" w:hAnsi="Times New Roman"/>
          <w:b/>
          <w:bCs/>
        </w:rPr>
      </w:pPr>
      <w:r>
        <w:rPr>
          <w:rFonts w:ascii="Times New Roman" w:hAnsi="Times New Roman"/>
          <w:b/>
          <w:bCs/>
        </w:rPr>
        <w:t xml:space="preserve">Project </w:t>
      </w:r>
      <w:r w:rsidRPr="005C74F1">
        <w:rPr>
          <w:rFonts w:ascii="Times New Roman" w:hAnsi="Times New Roman"/>
          <w:b/>
          <w:bCs/>
        </w:rPr>
        <w:t>Big Game</w:t>
      </w:r>
      <w:r>
        <w:rPr>
          <w:rFonts w:ascii="Times New Roman" w:hAnsi="Times New Roman"/>
          <w:b/>
          <w:bCs/>
        </w:rPr>
        <w:t xml:space="preserve"> Habitat Impacts</w:t>
      </w:r>
    </w:p>
    <w:p w14:paraId="38942258" w14:textId="77777777" w:rsidR="00493C4E" w:rsidRDefault="00493C4E" w:rsidP="00493C4E">
      <w:pPr>
        <w:rPr>
          <w:rFonts w:ascii="Times New Roman" w:hAnsi="Times New Roman"/>
        </w:rPr>
      </w:pPr>
    </w:p>
    <w:p w14:paraId="25F66B01" w14:textId="54A5F323" w:rsidR="00493C4E" w:rsidRDefault="00493C4E" w:rsidP="00493C4E">
      <w:pPr>
        <w:rPr>
          <w:rFonts w:ascii="Times New Roman" w:hAnsi="Times New Roman"/>
        </w:rPr>
      </w:pPr>
      <w:r>
        <w:rPr>
          <w:rFonts w:ascii="Times New Roman" w:hAnsi="Times New Roman"/>
        </w:rPr>
        <w:lastRenderedPageBreak/>
        <w:t>An EIS must detail e</w:t>
      </w:r>
      <w:r w:rsidRPr="00AC2B81">
        <w:rPr>
          <w:rFonts w:ascii="Times New Roman" w:hAnsi="Times New Roman"/>
        </w:rPr>
        <w:t>xisting vs. altered conditions</w:t>
      </w:r>
      <w:r>
        <w:rPr>
          <w:rFonts w:ascii="Times New Roman" w:hAnsi="Times New Roman"/>
        </w:rPr>
        <w:t xml:space="preserve"> for: </w:t>
      </w:r>
      <w:proofErr w:type="gramStart"/>
      <w:r w:rsidRPr="00AC2B81">
        <w:rPr>
          <w:rFonts w:ascii="Times New Roman" w:hAnsi="Times New Roman"/>
        </w:rPr>
        <w:t>Big</w:t>
      </w:r>
      <w:proofErr w:type="gramEnd"/>
      <w:r w:rsidRPr="00AC2B81">
        <w:rPr>
          <w:rFonts w:ascii="Times New Roman" w:hAnsi="Times New Roman"/>
        </w:rPr>
        <w:t xml:space="preserve"> game hiding cover, escape cover, thermal cover, calving/fawning cover, </w:t>
      </w:r>
      <w:r>
        <w:rPr>
          <w:rFonts w:ascii="Times New Roman" w:hAnsi="Times New Roman"/>
        </w:rPr>
        <w:t>must all be thoroughly examined - with a current baseline study and inventory. Then the magnitude and location of changes and potential adverse effects from the project treatments to these habitat components must be identified. Roads and other disturbances</w:t>
      </w:r>
      <w:r w:rsidR="00DF1A21">
        <w:rPr>
          <w:rFonts w:ascii="Times New Roman" w:hAnsi="Times New Roman"/>
        </w:rPr>
        <w:t xml:space="preserve"> - including greatly expanded recreational disturbance resulting from project vegetation removal -</w:t>
      </w:r>
      <w:r>
        <w:rPr>
          <w:rFonts w:ascii="Times New Roman" w:hAnsi="Times New Roman"/>
        </w:rPr>
        <w:t xml:space="preserve">must be factored in as well. </w:t>
      </w:r>
      <w:r w:rsidR="00DF1A21">
        <w:rPr>
          <w:rFonts w:ascii="Times New Roman" w:hAnsi="Times New Roman"/>
        </w:rPr>
        <w:t>How far from a trail with a clear sight line will mountain bikes displace big game? What</w:t>
      </w:r>
      <w:r w:rsidR="00291B01">
        <w:rPr>
          <w:rFonts w:ascii="Times New Roman" w:hAnsi="Times New Roman"/>
        </w:rPr>
        <w:t xml:space="preserve"> </w:t>
      </w:r>
      <w:r w:rsidR="00DF1A21">
        <w:rPr>
          <w:rFonts w:ascii="Times New Roman" w:hAnsi="Times New Roman"/>
        </w:rPr>
        <w:t>is the current science showing</w:t>
      </w:r>
      <w:proofErr w:type="spellStart"/>
      <w:r w:rsidR="00DF1A21">
        <w:rPr>
          <w:rFonts w:ascii="Times New Roman" w:hAnsi="Times New Roman"/>
        </w:rPr>
        <w:t xml:space="preserve">? </w:t>
      </w:r>
      <w:proofErr w:type="spellEnd"/>
      <w:r>
        <w:rPr>
          <w:rFonts w:ascii="Times New Roman" w:hAnsi="Times New Roman"/>
        </w:rPr>
        <w:t xml:space="preserve">This includes </w:t>
      </w:r>
      <w:r w:rsidR="00DF1A21">
        <w:rPr>
          <w:rFonts w:ascii="Times New Roman" w:hAnsi="Times New Roman"/>
        </w:rPr>
        <w:t xml:space="preserve">a candid assessment of </w:t>
      </w:r>
      <w:r>
        <w:rPr>
          <w:rFonts w:ascii="Times New Roman" w:hAnsi="Times New Roman"/>
        </w:rPr>
        <w:t>grazing disturbance impacts – livestock ca</w:t>
      </w:r>
      <w:r w:rsidR="00DF1A21">
        <w:rPr>
          <w:rFonts w:ascii="Times New Roman" w:hAnsi="Times New Roman"/>
        </w:rPr>
        <w:t>n</w:t>
      </w:r>
      <w:r>
        <w:rPr>
          <w:rFonts w:ascii="Times New Roman" w:hAnsi="Times New Roman"/>
        </w:rPr>
        <w:t xml:space="preserve"> displace elk from calving and rearing areas, coupled with causing longer term habitat degradation.</w:t>
      </w:r>
    </w:p>
    <w:p w14:paraId="7973C174" w14:textId="77777777" w:rsidR="00493C4E" w:rsidRDefault="00493C4E" w:rsidP="00493C4E">
      <w:pPr>
        <w:rPr>
          <w:rFonts w:ascii="Times New Roman" w:hAnsi="Times New Roman"/>
        </w:rPr>
      </w:pPr>
    </w:p>
    <w:p w14:paraId="68D172E7" w14:textId="77777777" w:rsidR="00493C4E" w:rsidRDefault="00493C4E" w:rsidP="00493C4E">
      <w:pPr>
        <w:rPr>
          <w:rFonts w:ascii="Times New Roman" w:hAnsi="Times New Roman"/>
        </w:rPr>
      </w:pPr>
      <w:r>
        <w:rPr>
          <w:rFonts w:ascii="Times New Roman" w:hAnsi="Times New Roman"/>
        </w:rPr>
        <w:t>Stewart et al. 2002 describe:</w:t>
      </w:r>
    </w:p>
    <w:p w14:paraId="4631FA2F" w14:textId="77777777" w:rsidR="00493C4E" w:rsidRDefault="00493C4E" w:rsidP="00493C4E">
      <w:pPr>
        <w:rPr>
          <w:rFonts w:ascii="Times New Roman" w:hAnsi="Times New Roman"/>
        </w:rPr>
      </w:pPr>
    </w:p>
    <w:p w14:paraId="0657B6FE" w14:textId="77777777" w:rsidR="00493C4E" w:rsidRPr="00851522" w:rsidRDefault="00493C4E" w:rsidP="00493C4E">
      <w:pPr>
        <w:rPr>
          <w:rFonts w:ascii="Times New Roman" w:eastAsia="Times New Roman" w:hAnsi="Times New Roman"/>
          <w:lang w:eastAsia="zh-CN"/>
        </w:rPr>
      </w:pPr>
      <w:r w:rsidRPr="00851522">
        <w:rPr>
          <w:rFonts w:ascii="Times New Roman" w:eastAsia="Times New Roman" w:hAnsi="Times New Roman"/>
          <w:color w:val="2A2A2A"/>
          <w:sz w:val="23"/>
          <w:szCs w:val="23"/>
          <w:shd w:val="clear" w:color="auto" w:fill="EFF2F7"/>
          <w:lang w:eastAsia="zh-CN"/>
        </w:rPr>
        <w:t>Elk used lower elevations when cattle were absent and moved to higher elevations when cattle were present, indicating shifts in niche breadth and competitive displacement of elk by cattle. We demonstrated strong partitioning of resources among these 3 species, and presented evidence that competition likely has resulted in spatial displacement.</w:t>
      </w:r>
    </w:p>
    <w:p w14:paraId="6E13E08C" w14:textId="77777777" w:rsidR="00493C4E" w:rsidRDefault="00493C4E" w:rsidP="00493C4E">
      <w:pPr>
        <w:rPr>
          <w:rFonts w:ascii="Times New Roman" w:hAnsi="Times New Roman"/>
        </w:rPr>
      </w:pPr>
    </w:p>
    <w:p w14:paraId="0B9A567F" w14:textId="77777777" w:rsidR="00493C4E" w:rsidRDefault="00493C4E" w:rsidP="00493C4E">
      <w:pPr>
        <w:rPr>
          <w:rFonts w:ascii="Times New Roman" w:hAnsi="Times New Roman"/>
        </w:rPr>
      </w:pPr>
      <w:hyperlink r:id="rId96" w:history="1">
        <w:r w:rsidRPr="00A55914">
          <w:rPr>
            <w:rStyle w:val="Hyperlink"/>
            <w:rFonts w:ascii="Times New Roman" w:hAnsi="Times New Roman"/>
          </w:rPr>
          <w:t>https://academic.oup.com/jmammal/article/83/1/229/2372874</w:t>
        </w:r>
      </w:hyperlink>
    </w:p>
    <w:p w14:paraId="3AF4EE60" w14:textId="77777777" w:rsidR="00493C4E" w:rsidRDefault="00493C4E" w:rsidP="00493C4E">
      <w:pPr>
        <w:rPr>
          <w:rFonts w:ascii="Times New Roman" w:hAnsi="Times New Roman"/>
        </w:rPr>
      </w:pPr>
    </w:p>
    <w:p w14:paraId="6169A11B" w14:textId="77777777" w:rsidR="00493C4E" w:rsidRDefault="00493C4E" w:rsidP="00493C4E">
      <w:pPr>
        <w:rPr>
          <w:rFonts w:ascii="Times New Roman" w:hAnsi="Times New Roman"/>
        </w:rPr>
      </w:pPr>
      <w:r>
        <w:rPr>
          <w:rFonts w:ascii="Times New Roman" w:hAnsi="Times New Roman"/>
        </w:rPr>
        <w:t xml:space="preserve">Clearing of vegetation in treatments plus expanded road or trail access may expand human use and bovine use into areas that were previously considered “secure” elk and other big game habitats. </w:t>
      </w:r>
    </w:p>
    <w:p w14:paraId="2C56668C" w14:textId="77777777" w:rsidR="00493C4E" w:rsidRPr="00AC2B81" w:rsidRDefault="00493C4E" w:rsidP="00493C4E">
      <w:pPr>
        <w:rPr>
          <w:rFonts w:ascii="Times New Roman" w:hAnsi="Times New Roman"/>
        </w:rPr>
      </w:pPr>
    </w:p>
    <w:p w14:paraId="77917710" w14:textId="77777777" w:rsidR="00DF1A21" w:rsidRDefault="00493C4E" w:rsidP="00493C4E">
      <w:pPr>
        <w:rPr>
          <w:rFonts w:ascii="Times New Roman" w:hAnsi="Times New Roman"/>
        </w:rPr>
      </w:pPr>
      <w:r>
        <w:rPr>
          <w:rFonts w:ascii="Times New Roman" w:hAnsi="Times New Roman"/>
        </w:rPr>
        <w:t>Ensuring b</w:t>
      </w:r>
      <w:r w:rsidRPr="00AC2B81">
        <w:rPr>
          <w:rFonts w:ascii="Times New Roman" w:hAnsi="Times New Roman"/>
        </w:rPr>
        <w:t>ig game habitat security cover</w:t>
      </w:r>
      <w:r>
        <w:rPr>
          <w:rFonts w:ascii="Times New Roman" w:hAnsi="Times New Roman"/>
        </w:rPr>
        <w:t xml:space="preserve"> is essential. Elk </w:t>
      </w:r>
      <w:proofErr w:type="gramStart"/>
      <w:r>
        <w:rPr>
          <w:rFonts w:ascii="Times New Roman" w:hAnsi="Times New Roman"/>
        </w:rPr>
        <w:t>require</w:t>
      </w:r>
      <w:proofErr w:type="gramEnd"/>
      <w:r>
        <w:rPr>
          <w:rFonts w:ascii="Times New Roman" w:hAnsi="Times New Roman"/>
        </w:rPr>
        <w:t xml:space="preserve"> </w:t>
      </w:r>
      <w:r w:rsidRPr="00AC2B81">
        <w:rPr>
          <w:rFonts w:ascii="Times New Roman" w:hAnsi="Times New Roman"/>
        </w:rPr>
        <w:t>250 acres or more contiguous forest a half mile or more from open motorized vehicle routes/roads.</w:t>
      </w:r>
      <w:r>
        <w:rPr>
          <w:rFonts w:ascii="Times New Roman" w:hAnsi="Times New Roman"/>
        </w:rPr>
        <w:t xml:space="preserve"> </w:t>
      </w:r>
    </w:p>
    <w:p w14:paraId="469EB66D" w14:textId="77777777" w:rsidR="00DF1A21" w:rsidRDefault="00DF1A21" w:rsidP="00493C4E">
      <w:pPr>
        <w:rPr>
          <w:rFonts w:ascii="Times New Roman" w:hAnsi="Times New Roman"/>
        </w:rPr>
      </w:pPr>
    </w:p>
    <w:p w14:paraId="09A8C541" w14:textId="51C94CE9" w:rsidR="00493C4E" w:rsidRDefault="00493C4E" w:rsidP="00493C4E">
      <w:pPr>
        <w:rPr>
          <w:rFonts w:ascii="Times New Roman" w:hAnsi="Times New Roman"/>
        </w:rPr>
      </w:pPr>
      <w:r>
        <w:rPr>
          <w:rFonts w:ascii="Times New Roman" w:hAnsi="Times New Roman"/>
        </w:rPr>
        <w:t>There is also increasing concern about mountain bike displacement of big game. The type of use trails</w:t>
      </w:r>
      <w:r w:rsidR="00DF1A21">
        <w:rPr>
          <w:rFonts w:ascii="Times New Roman" w:hAnsi="Times New Roman"/>
        </w:rPr>
        <w:t>,</w:t>
      </w:r>
      <w:r>
        <w:rPr>
          <w:rFonts w:ascii="Times New Roman" w:hAnsi="Times New Roman"/>
        </w:rPr>
        <w:t xml:space="preserve"> and the habitat that they traverse,</w:t>
      </w:r>
      <w:r w:rsidR="00DF1A21">
        <w:rPr>
          <w:rFonts w:ascii="Times New Roman" w:hAnsi="Times New Roman"/>
        </w:rPr>
        <w:t xml:space="preserve"> and how the project will alter this, </w:t>
      </w:r>
      <w:r>
        <w:rPr>
          <w:rFonts w:ascii="Times New Roman" w:hAnsi="Times New Roman"/>
        </w:rPr>
        <w:t>must be fully examined.</w:t>
      </w:r>
    </w:p>
    <w:p w14:paraId="4EE6ACA8" w14:textId="77777777" w:rsidR="00DF1A21" w:rsidRDefault="00DF1A21" w:rsidP="00493C4E">
      <w:pPr>
        <w:rPr>
          <w:rFonts w:ascii="Times New Roman" w:hAnsi="Times New Roman"/>
        </w:rPr>
      </w:pPr>
    </w:p>
    <w:p w14:paraId="2F8B873D" w14:textId="7ED4F2A8" w:rsidR="00DF1A21" w:rsidRDefault="00DF1A21" w:rsidP="00493C4E">
      <w:pPr>
        <w:rPr>
          <w:rFonts w:ascii="Times New Roman" w:hAnsi="Times New Roman"/>
        </w:rPr>
      </w:pPr>
      <w:r>
        <w:rPr>
          <w:rFonts w:ascii="Times New Roman" w:hAnsi="Times New Roman"/>
        </w:rPr>
        <w:t xml:space="preserve">See: </w:t>
      </w:r>
      <w:hyperlink r:id="rId97" w:history="1">
        <w:r w:rsidRPr="00F406A9">
          <w:rPr>
            <w:rStyle w:val="Hyperlink"/>
            <w:rFonts w:ascii="Times New Roman" w:hAnsi="Times New Roman"/>
          </w:rPr>
          <w:t>https://www.thewildlifenews.com/2019/06/18/impacts-of-mountain-biking/</w:t>
        </w:r>
      </w:hyperlink>
    </w:p>
    <w:p w14:paraId="32A483E9" w14:textId="77777777" w:rsidR="00DF1A21" w:rsidRDefault="00DF1A21" w:rsidP="00493C4E">
      <w:pPr>
        <w:rPr>
          <w:rFonts w:ascii="Times New Roman" w:hAnsi="Times New Roman"/>
        </w:rPr>
      </w:pPr>
    </w:p>
    <w:p w14:paraId="5426965E" w14:textId="48EB5D22" w:rsidR="00DF1A21" w:rsidRDefault="00DF1A21" w:rsidP="00493C4E">
      <w:r>
        <w:t>“</w:t>
      </w:r>
      <w:r>
        <w:t xml:space="preserve">On our national forest system alone, there are more than 400,000 miles of roads. </w:t>
      </w:r>
      <w:hyperlink r:id="rId98" w:history="1">
        <w:r>
          <w:rPr>
            <w:rStyle w:val="Hyperlink"/>
          </w:rPr>
          <w:t>https://www.fs.fed.us/eng/road_mgt/qanda.shtml</w:t>
        </w:r>
      </w:hyperlink>
      <w:r>
        <w:t>”.</w:t>
      </w:r>
    </w:p>
    <w:p w14:paraId="01E8D941" w14:textId="77777777" w:rsidR="00DF1A21" w:rsidRDefault="00DF1A21" w:rsidP="00493C4E"/>
    <w:p w14:paraId="79FC51F2" w14:textId="77777777" w:rsidR="00DF1A21" w:rsidRPr="00DF1A21" w:rsidRDefault="00DF1A21" w:rsidP="00DF1A21">
      <w:pPr>
        <w:pStyle w:val="NormalWeb"/>
        <w:rPr>
          <w:rFonts w:ascii="Times New Roman" w:eastAsia="Times New Roman" w:hAnsi="Times New Roman"/>
          <w:sz w:val="24"/>
          <w:szCs w:val="24"/>
        </w:rPr>
      </w:pPr>
      <w:r>
        <w:t>“</w:t>
      </w:r>
      <w:r w:rsidRPr="00DF1A21">
        <w:rPr>
          <w:rFonts w:ascii="Times New Roman" w:eastAsia="Times New Roman" w:hAnsi="Times New Roman"/>
          <w:sz w:val="24"/>
          <w:szCs w:val="24"/>
        </w:rPr>
        <w:t>Mountain bikes pose a threat for four major reasons.</w:t>
      </w:r>
    </w:p>
    <w:p w14:paraId="5FE0A341" w14:textId="7CD389B5" w:rsidR="00DF1A21" w:rsidRDefault="00DF1A21" w:rsidP="00DF1A21">
      <w:pPr>
        <w:spacing w:before="100" w:beforeAutospacing="1" w:after="100" w:afterAutospacing="1"/>
        <w:rPr>
          <w:rFonts w:ascii="Times New Roman" w:eastAsia="Times New Roman" w:hAnsi="Times New Roman"/>
        </w:rPr>
      </w:pPr>
      <w:r w:rsidRPr="00DF1A21">
        <w:rPr>
          <w:rFonts w:ascii="Times New Roman" w:eastAsia="Times New Roman" w:hAnsi="Times New Roman"/>
        </w:rPr>
        <w:t xml:space="preserve">First, there is the tendency for some mountain bikers to create new “rogue” trails. Second, the increasing mechanization of mountain bikes, including now electric bikes, dramatically expands the terrain and distances that can be accessed by a bike. Third, there is a culture among many mountain bikers that glorifies thrills, speed, and the “conquest” </w:t>
      </w:r>
      <w:r w:rsidRPr="00DF1A21">
        <w:rPr>
          <w:rFonts w:ascii="Times New Roman" w:eastAsia="Times New Roman" w:hAnsi="Times New Roman"/>
        </w:rPr>
        <w:lastRenderedPageBreak/>
        <w:t>of natural barriers. Fourth, there is a growing body of research that demonstrates that mountain bikes have significant impacts on wildlife</w:t>
      </w:r>
      <w:r>
        <w:rPr>
          <w:rFonts w:ascii="Times New Roman" w:eastAsia="Times New Roman" w:hAnsi="Times New Roman"/>
        </w:rPr>
        <w:t>”</w:t>
      </w:r>
      <w:r w:rsidRPr="00DF1A21">
        <w:rPr>
          <w:rFonts w:ascii="Times New Roman" w:eastAsia="Times New Roman" w:hAnsi="Times New Roman"/>
        </w:rPr>
        <w:t>.</w:t>
      </w:r>
    </w:p>
    <w:p w14:paraId="524140AF" w14:textId="40A3ED91" w:rsidR="00DF1A21" w:rsidRDefault="00DF1A21" w:rsidP="00DF1A21">
      <w:pPr>
        <w:spacing w:before="100" w:beforeAutospacing="1" w:after="100" w:afterAutospacing="1"/>
        <w:rPr>
          <w:rFonts w:ascii="Times New Roman" w:eastAsia="Times New Roman" w:hAnsi="Times New Roman"/>
        </w:rPr>
      </w:pPr>
      <w:r>
        <w:rPr>
          <w:rFonts w:ascii="Times New Roman" w:eastAsia="Times New Roman" w:hAnsi="Times New Roman"/>
        </w:rPr>
        <w:t>From the Wildlife News” article:</w:t>
      </w:r>
    </w:p>
    <w:p w14:paraId="462F8CFC" w14:textId="77777777" w:rsidR="00DF1A21" w:rsidRPr="00291B01" w:rsidRDefault="00DF1A21" w:rsidP="00DF1A21">
      <w:pPr>
        <w:pStyle w:val="NormalWeb"/>
        <w:rPr>
          <w:rFonts w:ascii="Times New Roman" w:eastAsia="Times New Roman" w:hAnsi="Times New Roman"/>
          <w:sz w:val="24"/>
        </w:rPr>
      </w:pPr>
      <w:r w:rsidRPr="00291B01">
        <w:rPr>
          <w:rFonts w:ascii="Times New Roman" w:eastAsia="Times New Roman" w:hAnsi="Times New Roman"/>
          <w:sz w:val="24"/>
        </w:rPr>
        <w:t>“</w:t>
      </w:r>
      <w:r w:rsidRPr="00291B01">
        <w:rPr>
          <w:rFonts w:ascii="Times New Roman" w:hAnsi="Times New Roman"/>
          <w:sz w:val="24"/>
        </w:rPr>
        <w:t>WILDLIFE IMPACTS</w:t>
      </w:r>
    </w:p>
    <w:p w14:paraId="29408813" w14:textId="77777777" w:rsidR="00DF1A21" w:rsidRPr="00291B01" w:rsidRDefault="00DF1A21" w:rsidP="00DF1A21">
      <w:pPr>
        <w:pStyle w:val="NormalWeb"/>
        <w:rPr>
          <w:rFonts w:ascii="Times New Roman" w:hAnsi="Times New Roman"/>
          <w:sz w:val="24"/>
        </w:rPr>
      </w:pPr>
      <w:proofErr w:type="gramStart"/>
      <w:r w:rsidRPr="00291B01">
        <w:rPr>
          <w:rFonts w:ascii="Times New Roman" w:hAnsi="Times New Roman"/>
          <w:sz w:val="24"/>
        </w:rPr>
        <w:t>All of</w:t>
      </w:r>
      <w:proofErr w:type="gramEnd"/>
      <w:r w:rsidRPr="00291B01">
        <w:rPr>
          <w:rFonts w:ascii="Times New Roman" w:hAnsi="Times New Roman"/>
          <w:sz w:val="24"/>
        </w:rPr>
        <w:t xml:space="preserve"> this modification is creating more and more conflicts with other recreational users as well as wildlife. Although the research that explicitly targets mountain bikes is in its infancy, what we do know is disconcerting. </w:t>
      </w:r>
      <w:hyperlink r:id="rId99" w:history="1">
        <w:r w:rsidRPr="00291B01">
          <w:rPr>
            <w:rStyle w:val="Hyperlink"/>
            <w:rFonts w:ascii="Times New Roman" w:hAnsi="Times New Roman"/>
            <w:sz w:val="24"/>
          </w:rPr>
          <w:t>https://www.lib.washington.edu/msd/norestriction/b67566091.pdf</w:t>
        </w:r>
      </w:hyperlink>
      <w:r w:rsidRPr="00291B01">
        <w:rPr>
          <w:rFonts w:ascii="Times New Roman" w:hAnsi="Times New Roman"/>
          <w:sz w:val="24"/>
        </w:rPr>
        <w:t xml:space="preserve">  There is a “zone of influence” where recreational use can displace wildlife or reduce the habitat quality.</w:t>
      </w:r>
    </w:p>
    <w:p w14:paraId="2BB1034A" w14:textId="77777777" w:rsidR="00DF1A21" w:rsidRPr="00291B01" w:rsidRDefault="00DF1A21" w:rsidP="00DF1A21">
      <w:pPr>
        <w:pStyle w:val="NormalWeb"/>
        <w:rPr>
          <w:rFonts w:ascii="Times New Roman" w:hAnsi="Times New Roman"/>
          <w:sz w:val="24"/>
        </w:rPr>
      </w:pPr>
      <w:r w:rsidRPr="00291B01">
        <w:rPr>
          <w:rFonts w:ascii="Times New Roman" w:hAnsi="Times New Roman"/>
          <w:sz w:val="24"/>
        </w:rPr>
        <w:t xml:space="preserve">It is critical to note that even hiking can adversely impact wildlife. But the speed and greater distances that the mechanical advantage mountain bikes confer substantially increases those impacts. A good overview of mountain biking studies can be found here. </w:t>
      </w:r>
      <w:hyperlink r:id="rId100" w:history="1">
        <w:r w:rsidRPr="00291B01">
          <w:rPr>
            <w:rStyle w:val="Hyperlink"/>
            <w:rFonts w:ascii="Times New Roman" w:hAnsi="Times New Roman"/>
            <w:sz w:val="24"/>
          </w:rPr>
          <w:t>http://www.culturechange.org/mountain_biking_impacts.htm</w:t>
        </w:r>
      </w:hyperlink>
    </w:p>
    <w:p w14:paraId="40D8052D" w14:textId="77777777" w:rsidR="00DF1A21" w:rsidRPr="00291B01" w:rsidRDefault="00DF1A21" w:rsidP="00DF1A21">
      <w:pPr>
        <w:pStyle w:val="NormalWeb"/>
        <w:rPr>
          <w:rFonts w:ascii="Times New Roman" w:hAnsi="Times New Roman"/>
          <w:sz w:val="24"/>
        </w:rPr>
      </w:pPr>
      <w:r w:rsidRPr="00291B01">
        <w:rPr>
          <w:rFonts w:ascii="Times New Roman" w:hAnsi="Times New Roman"/>
          <w:sz w:val="24"/>
        </w:rPr>
        <w:t xml:space="preserve">Although explicitly looking at the effects of roads on wildlife, many of the same conclusions would apply to trails. Effects of Roads on Animal Abundance: an Empirical Review and Synthesis </w:t>
      </w:r>
      <w:hyperlink r:id="rId101" w:history="1">
        <w:r w:rsidRPr="00291B01">
          <w:rPr>
            <w:rStyle w:val="Hyperlink"/>
            <w:rFonts w:ascii="Times New Roman" w:hAnsi="Times New Roman"/>
            <w:sz w:val="24"/>
          </w:rPr>
          <w:t>https://www.ecologyandsociety.org/issues/view.php?sf=41</w:t>
        </w:r>
      </w:hyperlink>
      <w:r w:rsidRPr="00291B01">
        <w:rPr>
          <w:rFonts w:ascii="Times New Roman" w:hAnsi="Times New Roman"/>
          <w:sz w:val="24"/>
        </w:rPr>
        <w:t xml:space="preserve"> Another study by biologist Barrie Gilbert– Motorized Access on Montana’s Rocky Mountain Front: A synthesis of scientific literature offers useful insights that apply equally to non-motorized mountain biking.</w:t>
      </w:r>
    </w:p>
    <w:p w14:paraId="3A4B5A47" w14:textId="77777777" w:rsidR="00DF1A21" w:rsidRPr="00291B01" w:rsidRDefault="00DF1A21" w:rsidP="00DF1A21">
      <w:pPr>
        <w:pStyle w:val="NormalWeb"/>
        <w:rPr>
          <w:rFonts w:ascii="Times New Roman" w:hAnsi="Times New Roman"/>
          <w:sz w:val="24"/>
        </w:rPr>
      </w:pPr>
      <w:r w:rsidRPr="00291B01">
        <w:rPr>
          <w:rFonts w:ascii="Times New Roman" w:hAnsi="Times New Roman"/>
          <w:sz w:val="24"/>
        </w:rPr>
        <w:t>In a review of mountain biking and wildlife impacts, authors Jeff Marion and Jeremy Wimpey published an assessment, “Environmental Impacts of Mountain Biking: Science Review and Best Practices. In that paper they state: “Trails and trail uses can also affect wildlife. Trails may degrade or fragment wildlife habitat, and can also alter the activities of nearby animals, causing avoidance behavior in some and food-related attraction behavior in others. While most forms of trail impact are limited to a narrow trail corridor, disturbance of wildlife can extend considerably further into natural landscapes.”</w:t>
      </w:r>
    </w:p>
    <w:p w14:paraId="77D321D8" w14:textId="77777777" w:rsidR="00DF1A21" w:rsidRPr="00291B01" w:rsidRDefault="00DF1A21" w:rsidP="00DF1A21">
      <w:pPr>
        <w:pStyle w:val="NormalWeb"/>
        <w:rPr>
          <w:rFonts w:ascii="Times New Roman" w:hAnsi="Times New Roman"/>
          <w:sz w:val="24"/>
        </w:rPr>
      </w:pPr>
      <w:r w:rsidRPr="00291B01">
        <w:rPr>
          <w:rFonts w:ascii="Times New Roman" w:hAnsi="Times New Roman"/>
          <w:sz w:val="24"/>
        </w:rPr>
        <w:t>According to a recent report by the Colorado Backcountry Hunters and Anglers (</w:t>
      </w:r>
      <w:proofErr w:type="gramStart"/>
      <w:r w:rsidRPr="00291B01">
        <w:rPr>
          <w:rFonts w:ascii="Times New Roman" w:hAnsi="Times New Roman"/>
          <w:sz w:val="24"/>
        </w:rPr>
        <w:t>BHA)  “</w:t>
      </w:r>
      <w:proofErr w:type="gramEnd"/>
      <w:r w:rsidRPr="00291B01">
        <w:rPr>
          <w:rFonts w:ascii="Times New Roman" w:hAnsi="Times New Roman"/>
          <w:sz w:val="24"/>
        </w:rPr>
        <w:t>Impacts of Off-Road Recreation on Public Lands Habitat” “Wildlife habitat in Colorado is being significantly impacted by the proliferation of mechanized (i.e., mountain bike) and motorized (ATV/OHV) trails on public lands. Sportsmen and wildlife managers are finding that elk hunting opportunities</w:t>
      </w:r>
      <w:proofErr w:type="gramStart"/>
      <w:r w:rsidRPr="00291B01">
        <w:rPr>
          <w:rFonts w:ascii="Times New Roman" w:hAnsi="Times New Roman"/>
          <w:sz w:val="24"/>
        </w:rPr>
        <w:t>, in particular, are</w:t>
      </w:r>
      <w:proofErr w:type="gramEnd"/>
      <w:r w:rsidRPr="00291B01">
        <w:rPr>
          <w:rFonts w:ascii="Times New Roman" w:hAnsi="Times New Roman"/>
          <w:sz w:val="24"/>
        </w:rPr>
        <w:t xml:space="preserve"> being compromised by trail development in many parts of the state.”</w:t>
      </w:r>
    </w:p>
    <w:p w14:paraId="79C64351" w14:textId="77777777" w:rsidR="00DF1A21" w:rsidRPr="00291B01" w:rsidRDefault="00DF1A21" w:rsidP="00DF1A21">
      <w:pPr>
        <w:pStyle w:val="NormalWeb"/>
        <w:rPr>
          <w:rFonts w:ascii="Times New Roman" w:hAnsi="Times New Roman"/>
          <w:sz w:val="24"/>
        </w:rPr>
      </w:pPr>
      <w:r w:rsidRPr="00291B01">
        <w:rPr>
          <w:rFonts w:ascii="Times New Roman" w:hAnsi="Times New Roman"/>
          <w:sz w:val="24"/>
        </w:rPr>
        <w:t xml:space="preserve">Research comparing the effect of hikers, horse riders, and thrillcraft (mountain bikes and ORVs) on elk flight demonstrates significant differences in impact to wildlife. </w:t>
      </w:r>
      <w:r w:rsidRPr="00291B01">
        <w:rPr>
          <w:rFonts w:ascii="Times New Roman" w:hAnsi="Times New Roman"/>
          <w:bCs/>
          <w:sz w:val="24"/>
          <w:u w:val="single"/>
        </w:rPr>
        <w:t xml:space="preserve">Hikers can clear a swath of disturbed animals 1/2-mile wide, especially if they have a </w:t>
      </w:r>
      <w:r w:rsidRPr="00291B01">
        <w:rPr>
          <w:rFonts w:ascii="Times New Roman" w:hAnsi="Times New Roman"/>
          <w:bCs/>
          <w:sz w:val="24"/>
          <w:u w:val="single"/>
        </w:rPr>
        <w:lastRenderedPageBreak/>
        <w:t>dog.  Equestrians may impact a swath 3/4th-to-1 mile wide, and ATV’s and mountain bikes clear a swath a full 2 miles wide!</w:t>
      </w:r>
      <w:r w:rsidRPr="00291B01">
        <w:rPr>
          <w:rFonts w:ascii="Times New Roman" w:hAnsi="Times New Roman"/>
          <w:sz w:val="24"/>
        </w:rPr>
        <w:t>  Grizzly bears show similar avoidance for roads and heavily used trails.  https://calgaryherald.com/news/local-news/risk-of-bear-mortality-study-finds-people-not-roads-bug-grizzlies-the-most</w:t>
      </w:r>
    </w:p>
    <w:p w14:paraId="46117130" w14:textId="743C5498" w:rsidR="00DF1A21" w:rsidRPr="00291B01" w:rsidRDefault="00DF1A21" w:rsidP="00DF1A21">
      <w:pPr>
        <w:pStyle w:val="NormalWeb"/>
        <w:rPr>
          <w:rFonts w:ascii="Times New Roman" w:hAnsi="Times New Roman"/>
          <w:sz w:val="24"/>
        </w:rPr>
      </w:pPr>
      <w:r w:rsidRPr="00291B01">
        <w:rPr>
          <w:rFonts w:ascii="Times New Roman" w:hAnsi="Times New Roman"/>
          <w:sz w:val="24"/>
        </w:rPr>
        <w:t>Many mountain valleys are not more than two miles wide, so essentially if there is significant mountain biking activity, it can preclude wildlife usage of that area</w:t>
      </w:r>
      <w:r w:rsidRPr="00291B01">
        <w:rPr>
          <w:rFonts w:ascii="Times New Roman" w:hAnsi="Times New Roman"/>
          <w:sz w:val="24"/>
        </w:rPr>
        <w:t>”</w:t>
      </w:r>
      <w:r w:rsidRPr="00291B01">
        <w:rPr>
          <w:rFonts w:ascii="Times New Roman" w:hAnsi="Times New Roman"/>
          <w:sz w:val="24"/>
        </w:rPr>
        <w:t>.</w:t>
      </w:r>
    </w:p>
    <w:p w14:paraId="73412362" w14:textId="10EDE886" w:rsidR="00493C4E" w:rsidRPr="00291B01" w:rsidRDefault="00DF1A21" w:rsidP="00DF1A21">
      <w:pPr>
        <w:pStyle w:val="NormalWeb"/>
        <w:rPr>
          <w:rFonts w:ascii="Times New Roman" w:eastAsia="Times New Roman" w:hAnsi="Times New Roman"/>
          <w:sz w:val="24"/>
        </w:rPr>
      </w:pPr>
      <w:r w:rsidRPr="00291B01">
        <w:rPr>
          <w:rFonts w:ascii="Times New Roman" w:hAnsi="Times New Roman"/>
          <w:sz w:val="24"/>
        </w:rPr>
        <w:t xml:space="preserve">Also: </w:t>
      </w:r>
      <w:r w:rsidRPr="00291B01">
        <w:rPr>
          <w:rFonts w:ascii="Times New Roman" w:hAnsi="Times New Roman"/>
          <w:sz w:val="24"/>
        </w:rPr>
        <w:t>In another study of human disturbance of elk calving grounds, found that an average of 10 disturbances/cow above ambient levels, the elk herd showed no growth. Their results support maintaining disturbance-free areas from all human entry for elk during parturitional periods</w:t>
      </w:r>
      <w:r w:rsidRPr="00291B01">
        <w:rPr>
          <w:rFonts w:ascii="Times New Roman" w:hAnsi="Times New Roman"/>
          <w:sz w:val="24"/>
        </w:rPr>
        <w:t>”</w:t>
      </w:r>
      <w:r w:rsidR="00291B01">
        <w:rPr>
          <w:rFonts w:ascii="Times New Roman" w:hAnsi="Times New Roman"/>
          <w:sz w:val="24"/>
        </w:rPr>
        <w:t xml:space="preserve">. </w:t>
      </w:r>
      <w:proofErr w:type="gramStart"/>
      <w:r w:rsidR="00493C4E" w:rsidRPr="00291B01">
        <w:rPr>
          <w:rFonts w:ascii="Times New Roman" w:hAnsi="Times New Roman"/>
          <w:sz w:val="24"/>
        </w:rPr>
        <w:t>The</w:t>
      </w:r>
      <w:proofErr w:type="gramEnd"/>
      <w:r w:rsidR="00493C4E" w:rsidRPr="00291B01">
        <w:rPr>
          <w:rFonts w:ascii="Times New Roman" w:hAnsi="Times New Roman"/>
          <w:sz w:val="24"/>
        </w:rPr>
        <w:t xml:space="preserve"> Forest’s management strategy and “desired” conditions may be inadequate for elk goals – so the FS must not use older flawed “desired” conditions but must update them to ensure adequate protection.</w:t>
      </w:r>
    </w:p>
    <w:p w14:paraId="24F76169" w14:textId="77777777" w:rsidR="00493C4E" w:rsidRPr="00291B01" w:rsidRDefault="00493C4E" w:rsidP="00493C4E">
      <w:pPr>
        <w:autoSpaceDE w:val="0"/>
        <w:autoSpaceDN w:val="0"/>
        <w:adjustRightInd w:val="0"/>
        <w:rPr>
          <w:rFonts w:ascii="Times New Roman" w:hAnsi="Times New Roman"/>
        </w:rPr>
      </w:pPr>
    </w:p>
    <w:p w14:paraId="69937A92" w14:textId="77777777" w:rsidR="00DF1A21" w:rsidRPr="00291B01" w:rsidRDefault="00493C4E" w:rsidP="00493C4E">
      <w:pPr>
        <w:autoSpaceDE w:val="0"/>
        <w:autoSpaceDN w:val="0"/>
        <w:adjustRightInd w:val="0"/>
        <w:rPr>
          <w:rFonts w:ascii="Times New Roman" w:hAnsi="Times New Roman"/>
        </w:rPr>
      </w:pPr>
      <w:r w:rsidRPr="00291B01">
        <w:rPr>
          <w:rFonts w:ascii="Times New Roman" w:hAnsi="Times New Roman"/>
        </w:rPr>
        <w:t xml:space="preserve">Please fully disclose </w:t>
      </w:r>
      <w:r w:rsidR="00DF1A21" w:rsidRPr="00291B01">
        <w:rPr>
          <w:rFonts w:ascii="Times New Roman" w:hAnsi="Times New Roman"/>
        </w:rPr>
        <w:t xml:space="preserve">the current </w:t>
      </w:r>
      <w:r w:rsidRPr="00291B01">
        <w:rPr>
          <w:rFonts w:ascii="Times New Roman" w:hAnsi="Times New Roman"/>
        </w:rPr>
        <w:t xml:space="preserve">total post-project road density, including in habitat areas and locales considered to be of importance to elk </w:t>
      </w:r>
      <w:proofErr w:type="gramStart"/>
      <w:r w:rsidR="00DF1A21" w:rsidRPr="00291B01">
        <w:rPr>
          <w:rFonts w:ascii="Times New Roman" w:hAnsi="Times New Roman"/>
        </w:rPr>
        <w:t xml:space="preserve">and  </w:t>
      </w:r>
      <w:proofErr w:type="spellStart"/>
      <w:r w:rsidR="00DF1A21" w:rsidRPr="00291B01">
        <w:rPr>
          <w:rFonts w:ascii="Times New Roman" w:hAnsi="Times New Roman"/>
        </w:rPr>
        <w:t>mukle</w:t>
      </w:r>
      <w:proofErr w:type="spellEnd"/>
      <w:proofErr w:type="gramEnd"/>
      <w:r w:rsidR="00DF1A21" w:rsidRPr="00291B01">
        <w:rPr>
          <w:rFonts w:ascii="Times New Roman" w:hAnsi="Times New Roman"/>
        </w:rPr>
        <w:t xml:space="preserve"> deer </w:t>
      </w:r>
      <w:r w:rsidRPr="00291B01">
        <w:rPr>
          <w:rFonts w:ascii="Times New Roman" w:hAnsi="Times New Roman"/>
        </w:rPr>
        <w:t xml:space="preserve">at present. </w:t>
      </w:r>
    </w:p>
    <w:p w14:paraId="6E47173D" w14:textId="77777777" w:rsidR="00DF1A21" w:rsidRPr="00291B01" w:rsidRDefault="00DF1A21" w:rsidP="00493C4E">
      <w:pPr>
        <w:autoSpaceDE w:val="0"/>
        <w:autoSpaceDN w:val="0"/>
        <w:adjustRightInd w:val="0"/>
        <w:rPr>
          <w:rFonts w:ascii="Times New Roman" w:hAnsi="Times New Roman"/>
        </w:rPr>
      </w:pPr>
    </w:p>
    <w:p w14:paraId="4160C7E5" w14:textId="457BB00A" w:rsidR="00493C4E" w:rsidRPr="00291B01" w:rsidRDefault="00493C4E" w:rsidP="00493C4E">
      <w:pPr>
        <w:autoSpaceDE w:val="0"/>
        <w:autoSpaceDN w:val="0"/>
        <w:adjustRightInd w:val="0"/>
        <w:rPr>
          <w:rFonts w:ascii="Times New Roman" w:hAnsi="Times New Roman"/>
        </w:rPr>
      </w:pPr>
      <w:r w:rsidRPr="00291B01">
        <w:rPr>
          <w:rFonts w:ascii="Times New Roman" w:hAnsi="Times New Roman"/>
        </w:rPr>
        <w:t xml:space="preserve">We are also concerned that the Forest is unable to effectively prevent illegal motorized </w:t>
      </w:r>
      <w:r w:rsidR="00DF1A21" w:rsidRPr="00291B01">
        <w:rPr>
          <w:rFonts w:ascii="Times New Roman" w:hAnsi="Times New Roman"/>
        </w:rPr>
        <w:t xml:space="preserve">and mechanized </w:t>
      </w:r>
      <w:r w:rsidRPr="00291B01">
        <w:rPr>
          <w:rFonts w:ascii="Times New Roman" w:hAnsi="Times New Roman"/>
        </w:rPr>
        <w:t xml:space="preserve">access in the project area. </w:t>
      </w:r>
    </w:p>
    <w:p w14:paraId="38E1725C" w14:textId="77777777" w:rsidR="00493C4E" w:rsidRPr="00291B01" w:rsidRDefault="00493C4E" w:rsidP="00493C4E">
      <w:pPr>
        <w:autoSpaceDE w:val="0"/>
        <w:autoSpaceDN w:val="0"/>
        <w:adjustRightInd w:val="0"/>
        <w:rPr>
          <w:rFonts w:ascii="Times New Roman" w:hAnsi="Times New Roman"/>
        </w:rPr>
      </w:pPr>
    </w:p>
    <w:p w14:paraId="3BED08EA" w14:textId="597823B6" w:rsidR="00493C4E" w:rsidRPr="00291B01" w:rsidRDefault="00493C4E" w:rsidP="00493C4E">
      <w:pPr>
        <w:tabs>
          <w:tab w:val="left" w:pos="9600"/>
        </w:tabs>
        <w:autoSpaceDE w:val="0"/>
        <w:autoSpaceDN w:val="0"/>
        <w:adjustRightInd w:val="0"/>
        <w:ind w:right="680"/>
        <w:rPr>
          <w:rFonts w:ascii="Times New Roman" w:hAnsi="Times New Roman"/>
        </w:rPr>
      </w:pPr>
      <w:r w:rsidRPr="00291B01">
        <w:rPr>
          <w:rFonts w:ascii="Times New Roman" w:hAnsi="Times New Roman"/>
        </w:rPr>
        <w:t xml:space="preserve">In a previous Project </w:t>
      </w:r>
      <w:proofErr w:type="gramStart"/>
      <w:r w:rsidRPr="00291B01">
        <w:rPr>
          <w:rFonts w:ascii="Times New Roman" w:hAnsi="Times New Roman"/>
        </w:rPr>
        <w:t>analysis</w:t>
      </w:r>
      <w:proofErr w:type="gramEnd"/>
      <w:r w:rsidRPr="00291B01">
        <w:rPr>
          <w:rFonts w:ascii="Times New Roman" w:hAnsi="Times New Roman"/>
        </w:rPr>
        <w:t xml:space="preserve"> the Forest stated: “Unauthorized use of ATV/UTV use on non-system, closed roads will likely remain an issue for elk security. Reduction in funding for access management (e.g. gate maintenance) and law enforcement continue to exacerbate this ongoing problem.”  Th</w:t>
      </w:r>
      <w:r w:rsidR="00DF1A21" w:rsidRPr="00291B01">
        <w:rPr>
          <w:rFonts w:ascii="Times New Roman" w:hAnsi="Times New Roman"/>
        </w:rPr>
        <w:t>e</w:t>
      </w:r>
      <w:r w:rsidRPr="00291B01">
        <w:rPr>
          <w:rFonts w:ascii="Times New Roman" w:hAnsi="Times New Roman"/>
        </w:rPr>
        <w:t xml:space="preserve">se cumulative effects </w:t>
      </w:r>
      <w:r w:rsidR="00DF1A21" w:rsidRPr="00291B01">
        <w:rPr>
          <w:rFonts w:ascii="Times New Roman" w:hAnsi="Times New Roman"/>
        </w:rPr>
        <w:t xml:space="preserve">of disturbance – and how the project’s massive veg removal and/or burning will change this – </w:t>
      </w:r>
      <w:r w:rsidRPr="00291B01">
        <w:rPr>
          <w:rFonts w:ascii="Times New Roman" w:hAnsi="Times New Roman"/>
        </w:rPr>
        <w:t>must be analyzed for wildlife species, and aquatic species where road/trail crossings may be degrading streams.</w:t>
      </w:r>
    </w:p>
    <w:p w14:paraId="0F7BDC84" w14:textId="77777777" w:rsidR="00493C4E" w:rsidRPr="00291B01" w:rsidRDefault="00493C4E" w:rsidP="00493C4E">
      <w:pPr>
        <w:autoSpaceDE w:val="0"/>
        <w:autoSpaceDN w:val="0"/>
        <w:adjustRightInd w:val="0"/>
        <w:rPr>
          <w:rFonts w:ascii="Times New Roman" w:hAnsi="Times New Roman"/>
        </w:rPr>
      </w:pPr>
    </w:p>
    <w:p w14:paraId="1DC76FD3" w14:textId="77777777" w:rsidR="00493C4E" w:rsidRPr="002E5F5A" w:rsidRDefault="00493C4E" w:rsidP="00493C4E">
      <w:pPr>
        <w:autoSpaceDE w:val="0"/>
        <w:autoSpaceDN w:val="0"/>
        <w:adjustRightInd w:val="0"/>
        <w:rPr>
          <w:rFonts w:ascii="Times New Roman" w:hAnsi="Times New Roman"/>
          <w:b/>
          <w:bCs/>
        </w:rPr>
      </w:pPr>
      <w:r w:rsidRPr="002E5F5A">
        <w:rPr>
          <w:rFonts w:ascii="Times New Roman" w:hAnsi="Times New Roman"/>
          <w:b/>
          <w:bCs/>
        </w:rPr>
        <w:t>Migratory Birds</w:t>
      </w:r>
    </w:p>
    <w:p w14:paraId="0719AA27" w14:textId="77777777" w:rsidR="00493C4E" w:rsidRPr="007867DF" w:rsidRDefault="00493C4E" w:rsidP="00493C4E">
      <w:pPr>
        <w:rPr>
          <w:rFonts w:ascii="Times New Roman" w:hAnsi="Times New Roman"/>
        </w:rPr>
      </w:pPr>
    </w:p>
    <w:p w14:paraId="7EA14BFE" w14:textId="77777777" w:rsidR="00493C4E" w:rsidRPr="007867DF" w:rsidRDefault="00493C4E" w:rsidP="00493C4E">
      <w:pPr>
        <w:rPr>
          <w:rFonts w:ascii="Times New Roman" w:hAnsi="Times New Roman"/>
        </w:rPr>
      </w:pPr>
      <w:r w:rsidRPr="007867DF">
        <w:rPr>
          <w:rFonts w:ascii="Times New Roman" w:hAnsi="Times New Roman"/>
        </w:rPr>
        <w:t xml:space="preserve">The Migratory Bird Treaty Act requires the Forest protect and conserve habitats and populations of migratory birds. The USFS and FWS have signed an </w:t>
      </w:r>
      <w:r>
        <w:rPr>
          <w:rFonts w:ascii="Times New Roman" w:hAnsi="Times New Roman"/>
        </w:rPr>
        <w:t xml:space="preserve">that details </w:t>
      </w:r>
      <w:r w:rsidRPr="007867DF">
        <w:rPr>
          <w:rFonts w:ascii="Times New Roman" w:hAnsi="Times New Roman"/>
        </w:rPr>
        <w:t xml:space="preserve">MOU protections that must be applied. </w:t>
      </w:r>
    </w:p>
    <w:p w14:paraId="0CED4776" w14:textId="77777777" w:rsidR="00493C4E" w:rsidRPr="00AC2B81" w:rsidRDefault="00493C4E" w:rsidP="00493C4E">
      <w:pPr>
        <w:rPr>
          <w:rFonts w:ascii="Times New Roman" w:hAnsi="Times New Roman"/>
        </w:rPr>
      </w:pPr>
    </w:p>
    <w:p w14:paraId="05DB3AD5" w14:textId="77777777" w:rsidR="00493C4E" w:rsidRPr="00AC2B81" w:rsidRDefault="00493C4E" w:rsidP="00493C4E">
      <w:pPr>
        <w:rPr>
          <w:rFonts w:ascii="Times New Roman" w:hAnsi="Times New Roman"/>
        </w:rPr>
      </w:pPr>
      <w:r w:rsidRPr="00AC2B81">
        <w:rPr>
          <w:rFonts w:ascii="Times New Roman" w:hAnsi="Times New Roman"/>
        </w:rPr>
        <w:t xml:space="preserve">The Forest must clearly define mitigation </w:t>
      </w:r>
      <w:r>
        <w:rPr>
          <w:rFonts w:ascii="Times New Roman" w:hAnsi="Times New Roman"/>
        </w:rPr>
        <w:t xml:space="preserve">measures </w:t>
      </w:r>
      <w:r w:rsidRPr="00AC2B81">
        <w:rPr>
          <w:rFonts w:ascii="Times New Roman" w:hAnsi="Times New Roman"/>
        </w:rPr>
        <w:t xml:space="preserve">and must rigorously evaluate the effectiveness of any mitigation measures to be applied. </w:t>
      </w:r>
      <w:r>
        <w:rPr>
          <w:rFonts w:ascii="Times New Roman" w:hAnsi="Times New Roman"/>
        </w:rPr>
        <w:t>We are very concerned that the Forest will use loose, uncertain “adaptive management” as a sort of mitigation, further increasing uncertainty of the project’s adverse impacts to biotic resources.</w:t>
      </w:r>
      <w:r w:rsidRPr="00AC2B81">
        <w:rPr>
          <w:rFonts w:ascii="Times New Roman" w:hAnsi="Times New Roman"/>
        </w:rPr>
        <w:t xml:space="preserve">  </w:t>
      </w:r>
    </w:p>
    <w:p w14:paraId="466CC35D" w14:textId="77777777" w:rsidR="00493C4E" w:rsidRPr="00AC2B81" w:rsidRDefault="00493C4E" w:rsidP="00493C4E">
      <w:pPr>
        <w:rPr>
          <w:rFonts w:ascii="Times New Roman" w:hAnsi="Times New Roman"/>
        </w:rPr>
      </w:pPr>
    </w:p>
    <w:p w14:paraId="558F9349" w14:textId="77777777" w:rsidR="00493C4E" w:rsidRDefault="00493C4E" w:rsidP="00493C4E">
      <w:pPr>
        <w:rPr>
          <w:rFonts w:ascii="Times New Roman" w:hAnsi="Times New Roman"/>
        </w:rPr>
      </w:pPr>
      <w:r w:rsidRPr="00AC2B81">
        <w:rPr>
          <w:rFonts w:ascii="Times New Roman" w:hAnsi="Times New Roman"/>
        </w:rPr>
        <w:t xml:space="preserve">How much </w:t>
      </w:r>
      <w:r>
        <w:rPr>
          <w:rFonts w:ascii="Times New Roman" w:hAnsi="Times New Roman"/>
        </w:rPr>
        <w:t xml:space="preserve">land area and specific vegetation community and habitat type </w:t>
      </w:r>
      <w:r w:rsidRPr="00AC2B81">
        <w:rPr>
          <w:rFonts w:ascii="Times New Roman" w:hAnsi="Times New Roman"/>
        </w:rPr>
        <w:t>will remain undisturbed</w:t>
      </w:r>
      <w:r>
        <w:rPr>
          <w:rFonts w:ascii="Times New Roman" w:hAnsi="Times New Roman"/>
        </w:rPr>
        <w:t xml:space="preserve"> by projects</w:t>
      </w:r>
      <w:r w:rsidRPr="00AC2B81">
        <w:rPr>
          <w:rFonts w:ascii="Times New Roman" w:hAnsi="Times New Roman"/>
        </w:rPr>
        <w:t>?</w:t>
      </w:r>
      <w:r>
        <w:rPr>
          <w:rFonts w:ascii="Times New Roman" w:hAnsi="Times New Roman"/>
        </w:rPr>
        <w:t xml:space="preserve"> What is the status of the local and regional populations and </w:t>
      </w:r>
      <w:r>
        <w:rPr>
          <w:rFonts w:ascii="Times New Roman" w:hAnsi="Times New Roman"/>
        </w:rPr>
        <w:lastRenderedPageBreak/>
        <w:t xml:space="preserve">trends in migratory birds in the Project area? What are various species particular habitat needs and how ill the project </w:t>
      </w:r>
      <w:proofErr w:type="gramStart"/>
      <w:r>
        <w:rPr>
          <w:rFonts w:ascii="Times New Roman" w:hAnsi="Times New Roman"/>
        </w:rPr>
        <w:t>impact</w:t>
      </w:r>
      <w:proofErr w:type="gramEnd"/>
      <w:r>
        <w:rPr>
          <w:rFonts w:ascii="Times New Roman" w:hAnsi="Times New Roman"/>
        </w:rPr>
        <w:t xml:space="preserve"> the species? How will they be </w:t>
      </w:r>
      <w:proofErr w:type="gramStart"/>
      <w:r>
        <w:rPr>
          <w:rFonts w:ascii="Times New Roman" w:hAnsi="Times New Roman"/>
        </w:rPr>
        <w:t>protected</w:t>
      </w:r>
      <w:proofErr w:type="gramEnd"/>
      <w:r>
        <w:rPr>
          <w:rFonts w:ascii="Times New Roman" w:hAnsi="Times New Roman"/>
        </w:rPr>
        <w:t xml:space="preserve"> and populations sustained? No treatments, including burning, should take place during migratory bird nesting season.</w:t>
      </w:r>
    </w:p>
    <w:p w14:paraId="4A87CC72" w14:textId="19CE28B9" w:rsidR="00DF1A21" w:rsidRPr="00DF1A21" w:rsidRDefault="00DF1A21" w:rsidP="00DF1A21">
      <w:pPr>
        <w:spacing w:before="100" w:beforeAutospacing="1" w:after="100" w:afterAutospacing="1"/>
        <w:rPr>
          <w:rFonts w:ascii="Times New Roman" w:eastAsia="Times New Roman" w:hAnsi="Times New Roman"/>
        </w:rPr>
      </w:pPr>
      <w:r w:rsidRPr="00DF1A21">
        <w:rPr>
          <w:rFonts w:ascii="TimesNewRomanPSMT" w:eastAsia="Times New Roman" w:hAnsi="TimesNewRomanPSMT"/>
        </w:rPr>
        <w:t>The</w:t>
      </w:r>
      <w:r>
        <w:rPr>
          <w:rFonts w:ascii="TimesNewRomanPSMT" w:eastAsia="Times New Roman" w:hAnsi="TimesNewRomanPSMT"/>
        </w:rPr>
        <w:t xml:space="preserve"> EAs unknown specific number and </w:t>
      </w:r>
      <w:proofErr w:type="gramStart"/>
      <w:r>
        <w:rPr>
          <w:rFonts w:ascii="TimesNewRomanPSMT" w:eastAsia="Times New Roman" w:hAnsi="TimesNewRomanPSMT"/>
        </w:rPr>
        <w:t>amount</w:t>
      </w:r>
      <w:proofErr w:type="gramEnd"/>
      <w:r>
        <w:rPr>
          <w:rFonts w:ascii="TimesNewRomanPSMT" w:eastAsia="Times New Roman" w:hAnsi="TimesNewRomanPSMT"/>
        </w:rPr>
        <w:t xml:space="preserve"> of “treatments”</w:t>
      </w:r>
      <w:r w:rsidRPr="00DF1A21">
        <w:rPr>
          <w:rFonts w:ascii="TimesNewRomanPSMT" w:eastAsia="Times New Roman" w:hAnsi="TimesNewRomanPSMT"/>
        </w:rPr>
        <w:t xml:space="preserve"> </w:t>
      </w:r>
      <w:r>
        <w:rPr>
          <w:rFonts w:ascii="TimesNewRomanPSMT" w:eastAsia="Times New Roman" w:hAnsi="TimesNewRomanPSMT"/>
        </w:rPr>
        <w:t>and lack of info on specific sites burned -</w:t>
      </w:r>
      <w:r w:rsidRPr="00DF1A21">
        <w:rPr>
          <w:rFonts w:ascii="TimesNewRomanPSMT" w:eastAsia="Times New Roman" w:hAnsi="TimesNewRomanPSMT"/>
        </w:rPr>
        <w:t xml:space="preserve"> will clearly have disastrous impacts for migratory birds. The projects – alone and/or in combination - will be a violation of the Migratory Bird Treaty Act. There are likely greater than 30 bird species that will be harmed by </w:t>
      </w:r>
      <w:proofErr w:type="gramStart"/>
      <w:r w:rsidRPr="00DF1A21">
        <w:rPr>
          <w:rFonts w:ascii="TimesNewRomanPSMT" w:eastAsia="Times New Roman" w:hAnsi="TimesNewRomanPSMT"/>
        </w:rPr>
        <w:t>the  logging</w:t>
      </w:r>
      <w:proofErr w:type="gramEnd"/>
      <w:r w:rsidRPr="00DF1A21">
        <w:rPr>
          <w:rFonts w:ascii="TimesNewRomanPSMT" w:eastAsia="Times New Roman" w:hAnsi="TimesNewRomanPSMT"/>
        </w:rPr>
        <w:t xml:space="preserve">/fuels projects in forests, plus all the “collateral damage”. We are unaware of </w:t>
      </w:r>
      <w:r>
        <w:rPr>
          <w:rFonts w:ascii="TimesNewRomanPSMT" w:eastAsia="Times New Roman" w:hAnsi="TimesNewRomanPSMT"/>
        </w:rPr>
        <w:t>FS</w:t>
      </w:r>
      <w:r w:rsidRPr="00DF1A21">
        <w:rPr>
          <w:rFonts w:ascii="TimesNewRomanPSMT" w:eastAsia="Times New Roman" w:hAnsi="TimesNewRomanPSMT"/>
        </w:rPr>
        <w:t xml:space="preserve"> plans for conservation of migratory birds and individual bird species</w:t>
      </w:r>
      <w:r>
        <w:rPr>
          <w:rFonts w:ascii="TimesNewRomanPSMT" w:eastAsia="Times New Roman" w:hAnsi="TimesNewRomanPSMT"/>
        </w:rPr>
        <w:t xml:space="preserve"> being carried </w:t>
      </w:r>
      <w:proofErr w:type="gramStart"/>
      <w:r>
        <w:rPr>
          <w:rFonts w:ascii="TimesNewRomanPSMT" w:eastAsia="Times New Roman" w:hAnsi="TimesNewRomanPSMT"/>
        </w:rPr>
        <w:t xml:space="preserve">out </w:t>
      </w:r>
      <w:r w:rsidRPr="00DF1A21">
        <w:rPr>
          <w:rFonts w:ascii="TimesNewRomanPSMT" w:eastAsia="Times New Roman" w:hAnsi="TimesNewRomanPSMT"/>
        </w:rPr>
        <w:t xml:space="preserve"> </w:t>
      </w:r>
      <w:r>
        <w:rPr>
          <w:rFonts w:ascii="TimesNewRomanPSMT" w:eastAsia="Times New Roman" w:hAnsi="TimesNewRomanPSMT"/>
        </w:rPr>
        <w:t>in</w:t>
      </w:r>
      <w:proofErr w:type="gramEnd"/>
      <w:r>
        <w:rPr>
          <w:rFonts w:ascii="TimesNewRomanPSMT" w:eastAsia="Times New Roman" w:hAnsi="TimesNewRomanPSMT"/>
        </w:rPr>
        <w:t xml:space="preserve"> the Payette. IN project after project, more and more maturing, </w:t>
      </w:r>
      <w:proofErr w:type="gramStart"/>
      <w:r>
        <w:rPr>
          <w:rFonts w:ascii="TimesNewRomanPSMT" w:eastAsia="Times New Roman" w:hAnsi="TimesNewRomanPSMT"/>
        </w:rPr>
        <w:t>mature</w:t>
      </w:r>
      <w:proofErr w:type="gramEnd"/>
      <w:r>
        <w:rPr>
          <w:rFonts w:ascii="TimesNewRomanPSMT" w:eastAsia="Times New Roman" w:hAnsi="TimesNewRomanPSMT"/>
        </w:rPr>
        <w:t xml:space="preserve"> and old forest is </w:t>
      </w:r>
      <w:proofErr w:type="spellStart"/>
      <w:r>
        <w:rPr>
          <w:rFonts w:ascii="TimesNewRomanPSMT" w:eastAsia="Times New Roman" w:hAnsi="TimesNewRomanPSMT"/>
        </w:rPr>
        <w:t>destroyed</w:t>
      </w:r>
      <w:proofErr w:type="spellEnd"/>
      <w:r>
        <w:rPr>
          <w:rFonts w:ascii="TimesNewRomanPSMT" w:eastAsia="Times New Roman" w:hAnsi="TimesNewRomanPSMT"/>
        </w:rPr>
        <w:t xml:space="preserve"> and/or fragmented. </w:t>
      </w:r>
      <w:r w:rsidRPr="00DF1A21">
        <w:rPr>
          <w:rFonts w:ascii="TimesNewRomanPSMT" w:eastAsia="Times New Roman" w:hAnsi="TimesNewRomanPSMT"/>
        </w:rPr>
        <w:t xml:space="preserve">If no such plans exist, then please develop these plans based on current systematic surveys/inventories and best available science as part of the pre- decisional alternative development and public comment parts of the Batch project processes. The FS ignores the drastic declines for forest and other bird species as carefully documented in the Rosenberg et al. 2019 paper on the staggering loss of 3 billion birds in North America. </w:t>
      </w:r>
      <w:r w:rsidRPr="00DF1A21">
        <w:rPr>
          <w:rFonts w:ascii="TimesNewRomanPSMT" w:eastAsia="Times New Roman" w:hAnsi="TimesNewRomanPSMT"/>
          <w:color w:val="0560BF"/>
        </w:rPr>
        <w:t xml:space="preserve">https://science.sciencemag.org/content/366/6461/120 </w:t>
      </w:r>
    </w:p>
    <w:p w14:paraId="56BB20D5" w14:textId="14FD0B04" w:rsidR="00DF1A21" w:rsidRPr="00DF1A21" w:rsidRDefault="00DF1A21" w:rsidP="00DF1A21">
      <w:pPr>
        <w:spacing w:before="100" w:beforeAutospacing="1" w:after="100" w:afterAutospacing="1"/>
        <w:rPr>
          <w:rFonts w:ascii="Times New Roman" w:eastAsia="Times New Roman" w:hAnsi="Times New Roman"/>
        </w:rPr>
      </w:pPr>
      <w:r w:rsidRPr="00DF1A21">
        <w:rPr>
          <w:rFonts w:ascii="TimesNewRomanPSMT" w:eastAsia="Times New Roman" w:hAnsi="TimesNewRomanPSMT"/>
        </w:rPr>
        <w:t xml:space="preserve">The FS must conduct complete and comprehensive surveys for migratory bird species across all of the affected landscapes so that a proper pre-decisional baseline inventory of bird occupancy, seasonal use, abundance, population viability and habitat restoration </w:t>
      </w:r>
      <w:proofErr w:type="gramStart"/>
      <w:r w:rsidRPr="00DF1A21">
        <w:rPr>
          <w:rFonts w:ascii="TimesNewRomanPSMT" w:eastAsia="Times New Roman" w:hAnsi="TimesNewRomanPSMT"/>
        </w:rPr>
        <w:t>needs</w:t>
      </w:r>
      <w:proofErr w:type="gramEnd"/>
      <w:r w:rsidRPr="00DF1A21">
        <w:rPr>
          <w:rFonts w:ascii="TimesNewRomanPSMT" w:eastAsia="Times New Roman" w:hAnsi="TimesNewRomanPSMT"/>
        </w:rPr>
        <w:t xml:space="preserve"> on the Forest can be established. This must be provided to the public during a public comment period for the projects, and it is also essential so that a reasonable range of alternatives can be developed. </w:t>
      </w:r>
    </w:p>
    <w:p w14:paraId="001242D2" w14:textId="124D7156" w:rsidR="00493C4E" w:rsidRPr="00DF1A21" w:rsidRDefault="00DF1A21" w:rsidP="00DF1A21">
      <w:pPr>
        <w:spacing w:before="100" w:beforeAutospacing="1" w:after="100" w:afterAutospacing="1"/>
        <w:rPr>
          <w:rFonts w:ascii="Times New Roman" w:eastAsia="Times New Roman" w:hAnsi="Times New Roman"/>
        </w:rPr>
      </w:pPr>
      <w:r w:rsidRPr="00DF1A21">
        <w:rPr>
          <w:rFonts w:ascii="TimesNewRomanPSMT" w:eastAsia="Times New Roman" w:hAnsi="TimesNewRomanPSMT"/>
        </w:rPr>
        <w:t xml:space="preserve">Instead, it appears that the FS plans to forsake this integrated hard look science-based approach as required under NEPA, and instead use minimal piecemeal very small area post-decisional surveys, which will only serve to further sacrifice habitats and populations and cause new, </w:t>
      </w:r>
      <w:proofErr w:type="gramStart"/>
      <w:r w:rsidRPr="00DF1A21">
        <w:rPr>
          <w:rFonts w:ascii="TimesNewRomanPSMT" w:eastAsia="Times New Roman" w:hAnsi="TimesNewRomanPSMT"/>
        </w:rPr>
        <w:t>expanding</w:t>
      </w:r>
      <w:proofErr w:type="gramEnd"/>
      <w:r w:rsidRPr="00DF1A21">
        <w:rPr>
          <w:rFonts w:ascii="TimesNewRomanPSMT" w:eastAsia="Times New Roman" w:hAnsi="TimesNewRomanPSMT"/>
        </w:rPr>
        <w:t xml:space="preserve"> and rapid losses of bird habitats and populations. Mitigation for migratory birds and other sensitive species and biota is greatly deficient and will not comply with sustainability and other requirements of NFMA and the current Forest Plan. What would habitat restoration </w:t>
      </w:r>
      <w:proofErr w:type="gramStart"/>
      <w:r w:rsidRPr="00DF1A21">
        <w:rPr>
          <w:rFonts w:ascii="TimesNewRomanPSMT" w:eastAsia="Times New Roman" w:hAnsi="TimesNewRomanPSMT"/>
        </w:rPr>
        <w:t>actually look</w:t>
      </w:r>
      <w:proofErr w:type="gramEnd"/>
      <w:r w:rsidRPr="00DF1A21">
        <w:rPr>
          <w:rFonts w:ascii="TimesNewRomanPSMT" w:eastAsia="Times New Roman" w:hAnsi="TimesNewRomanPSMT"/>
        </w:rPr>
        <w:t xml:space="preserve"> like for species dependent on mature and/or old growth forests? What species </w:t>
      </w:r>
      <w:proofErr w:type="gramStart"/>
      <w:r w:rsidRPr="00DF1A21">
        <w:rPr>
          <w:rFonts w:ascii="TimesNewRomanPSMT" w:eastAsia="Times New Roman" w:hAnsi="TimesNewRomanPSMT"/>
        </w:rPr>
        <w:t>actually use</w:t>
      </w:r>
      <w:proofErr w:type="gramEnd"/>
      <w:r w:rsidRPr="00DF1A21">
        <w:rPr>
          <w:rFonts w:ascii="TimesNewRomanPSMT" w:eastAsia="Times New Roman" w:hAnsi="TimesNewRomanPSMT"/>
        </w:rPr>
        <w:t xml:space="preserve"> and rely upon the denser and maturing forests that the proposals would greatly thin, alter and reduce? How much habitat of similar types will be available outside any treatment areas, and where is it located? Where and how will the promised activities disrupt native forest successional processes? Where and how (to what degree) will the projects alter, degrade, impair, destroy and/or fragment mature forests and other mature shrub and mixed shrub/forest communities? When, where and how will the welter of treatment actions increase nest predation due to increasing fragmentation? When where and how will the projects affect Brown-headed Cowbird nest parasitism on migratory birds, and predation – as nest and egg predators often “work the edges”? What level of parasitism currently exist? Won’t </w:t>
      </w:r>
      <w:r w:rsidRPr="00DF1A21">
        <w:rPr>
          <w:rFonts w:ascii="TimesNewRomanPSMT" w:eastAsia="Times New Roman" w:hAnsi="TimesNewRomanPSMT"/>
        </w:rPr>
        <w:lastRenderedPageBreak/>
        <w:t xml:space="preserve">the projects expand areas intensively used and disturbed by livestock </w:t>
      </w:r>
      <w:r>
        <w:rPr>
          <w:rFonts w:ascii="TimesNewRomanPSMT" w:eastAsia="Times New Roman" w:hAnsi="TimesNewRomanPSMT"/>
        </w:rPr>
        <w:t xml:space="preserve">further altering and degrading nesting habitats for avian species, or denning, fawning or other habitats for mammals </w:t>
      </w:r>
      <w:r w:rsidRPr="00DF1A21">
        <w:rPr>
          <w:rFonts w:ascii="TimesNewRomanPSMT" w:eastAsia="Times New Roman" w:hAnsi="TimesNewRomanPSMT"/>
        </w:rPr>
        <w:t xml:space="preserve">- by burning, cutting, and thinning forests as well as “improving” roads? How will the projects change and alter land areas and acreages described and defined as capable and suitable for livestock grazing? </w:t>
      </w:r>
      <w:r w:rsidRPr="00DF1A21">
        <w:rPr>
          <w:rFonts w:eastAsia="Times New Roman"/>
        </w:rPr>
        <w:t xml:space="preserve"> </w:t>
      </w:r>
    </w:p>
    <w:p w14:paraId="579A29F6" w14:textId="77777777" w:rsidR="00493C4E" w:rsidRPr="009D2E41" w:rsidRDefault="00493C4E" w:rsidP="00493C4E">
      <w:pPr>
        <w:rPr>
          <w:rFonts w:ascii="Times New Roman" w:hAnsi="Times New Roman"/>
          <w:b/>
          <w:bCs/>
        </w:rPr>
      </w:pPr>
      <w:r w:rsidRPr="009D2E41">
        <w:rPr>
          <w:rFonts w:ascii="Times New Roman" w:hAnsi="Times New Roman"/>
          <w:b/>
          <w:bCs/>
        </w:rPr>
        <w:t>Examples of Baseline Studies Needs</w:t>
      </w:r>
    </w:p>
    <w:p w14:paraId="50489AA2" w14:textId="77777777" w:rsidR="00493C4E" w:rsidRDefault="00493C4E" w:rsidP="00493C4E">
      <w:pPr>
        <w:rPr>
          <w:rFonts w:ascii="Times New Roman" w:hAnsi="Times New Roman"/>
        </w:rPr>
      </w:pPr>
    </w:p>
    <w:p w14:paraId="0C611F48"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Here are some examples of baseline studies and data that must be obtained to develop suitable alternatives, prevent excessive </w:t>
      </w:r>
      <w:proofErr w:type="gramStart"/>
      <w:r w:rsidRPr="00291B01">
        <w:rPr>
          <w:rFonts w:ascii="Times New Roman" w:hAnsi="Times New Roman"/>
        </w:rPr>
        <w:t>harm</w:t>
      </w:r>
      <w:proofErr w:type="gramEnd"/>
      <w:r w:rsidRPr="00291B01">
        <w:rPr>
          <w:rFonts w:ascii="Times New Roman" w:hAnsi="Times New Roman"/>
        </w:rPr>
        <w:t xml:space="preserve"> and apply proper mitigation, including mitigation by avoidance: </w:t>
      </w:r>
    </w:p>
    <w:p w14:paraId="04F9CC40" w14:textId="34E27FC3" w:rsidR="00493C4E" w:rsidRPr="00291B01" w:rsidRDefault="00DF1A21"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Site-specific s</w:t>
      </w:r>
      <w:r w:rsidR="00493C4E" w:rsidRPr="00291B01">
        <w:rPr>
          <w:rFonts w:ascii="Times New Roman" w:hAnsi="Times New Roman"/>
        </w:rPr>
        <w:t>urveys for vegetative conditions in proposed treatment areas</w:t>
      </w:r>
      <w:r w:rsidRPr="00291B01">
        <w:rPr>
          <w:rFonts w:ascii="Times New Roman" w:hAnsi="Times New Roman"/>
        </w:rPr>
        <w:t xml:space="preserve">. The vegetation mapping is greatly </w:t>
      </w:r>
      <w:proofErr w:type="gramStart"/>
      <w:r w:rsidRPr="00291B01">
        <w:rPr>
          <w:rFonts w:ascii="Times New Roman" w:hAnsi="Times New Roman"/>
        </w:rPr>
        <w:t>generalized, and</w:t>
      </w:r>
      <w:proofErr w:type="gramEnd"/>
      <w:r w:rsidRPr="00291B01">
        <w:rPr>
          <w:rFonts w:ascii="Times New Roman" w:hAnsi="Times New Roman"/>
        </w:rPr>
        <w:t xml:space="preserve"> does not prov ide details on the specific composition and stand characteristics of any sites.</w:t>
      </w:r>
      <w:r w:rsidR="00493C4E" w:rsidRPr="00291B01">
        <w:rPr>
          <w:rFonts w:ascii="Times New Roman" w:hAnsi="Times New Roman"/>
        </w:rPr>
        <w:t xml:space="preserve"> </w:t>
      </w:r>
    </w:p>
    <w:p w14:paraId="7E1D6479" w14:textId="75CDA40B"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Surveys of riparian areas – including springs, seeps, wetlands</w:t>
      </w:r>
      <w:r w:rsidR="00117C35" w:rsidRPr="00291B01">
        <w:rPr>
          <w:rFonts w:ascii="Times New Roman" w:hAnsi="Times New Roman"/>
        </w:rPr>
        <w:t xml:space="preserve"> and current ecological conditions, flow rates, areal extent of wetted areas, changes in flow rates over time (if records are available), type and characteristics of springs, etc.</w:t>
      </w:r>
    </w:p>
    <w:p w14:paraId="48A4831F" w14:textId="77777777"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of soil conditions</w:t>
      </w:r>
    </w:p>
    <w:p w14:paraId="6A471E31" w14:textId="77777777"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of vegetative productivity to ensure grazing is not adversely impacting non-capable lands.</w:t>
      </w:r>
    </w:p>
    <w:p w14:paraId="455E2726" w14:textId="5DC5958F"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Current Capability and Suitability analyses</w:t>
      </w:r>
      <w:r w:rsidR="00117C35" w:rsidRPr="00291B01">
        <w:rPr>
          <w:rFonts w:ascii="Times New Roman" w:hAnsi="Times New Roman"/>
        </w:rPr>
        <w:t xml:space="preserve"> – before and after treatments and project actions.</w:t>
      </w:r>
    </w:p>
    <w:p w14:paraId="4810C57B" w14:textId="780F3A3F"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Full analysis of Roads</w:t>
      </w:r>
      <w:r w:rsidR="00117C35" w:rsidRPr="00291B01">
        <w:rPr>
          <w:rFonts w:ascii="Times New Roman" w:hAnsi="Times New Roman"/>
        </w:rPr>
        <w:t>/Trails</w:t>
      </w:r>
      <w:r w:rsidRPr="00291B01">
        <w:rPr>
          <w:rFonts w:ascii="Times New Roman" w:hAnsi="Times New Roman"/>
        </w:rPr>
        <w:t xml:space="preserve"> Analysis and Travel Planning survey results.</w:t>
      </w:r>
    </w:p>
    <w:p w14:paraId="4674D002" w14:textId="77777777"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of aquatic habitat conditions and current level of habitat degradation and pollution. This must include dead trees and down wood, surveys for pathogens, etc. The project’s removal of forested areas or downed wood that may be limiting livestock movement or access to riparian areas will adversely alter grazing impacts to riparian sites. Belsky et al. 1999.</w:t>
      </w:r>
    </w:p>
    <w:p w14:paraId="0A5CABC8" w14:textId="6F503080"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Full </w:t>
      </w:r>
      <w:r w:rsidR="00117C35" w:rsidRPr="00291B01">
        <w:rPr>
          <w:rFonts w:ascii="Times New Roman" w:hAnsi="Times New Roman"/>
        </w:rPr>
        <w:t xml:space="preserve">current </w:t>
      </w:r>
      <w:r w:rsidRPr="00291B01">
        <w:rPr>
          <w:rFonts w:ascii="Times New Roman" w:hAnsi="Times New Roman"/>
        </w:rPr>
        <w:t xml:space="preserve">surveys to determine fish-bearing streams and their ecological </w:t>
      </w:r>
      <w:proofErr w:type="gramStart"/>
      <w:r w:rsidRPr="00291B01">
        <w:rPr>
          <w:rFonts w:ascii="Times New Roman" w:hAnsi="Times New Roman"/>
        </w:rPr>
        <w:t>condition, and</w:t>
      </w:r>
      <w:proofErr w:type="gramEnd"/>
      <w:r w:rsidRPr="00291B01">
        <w:rPr>
          <w:rFonts w:ascii="Times New Roman" w:hAnsi="Times New Roman"/>
        </w:rPr>
        <w:t xml:space="preserve"> occupied vs. unoccupied reaches.</w:t>
      </w:r>
    </w:p>
    <w:p w14:paraId="2036BCF9" w14:textId="77777777"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Full surveys to determine areas of perennial vs. intermittent flows and study of potential causes of flow loss. Survey of historical or other flow data to determine reductions or changes over time.</w:t>
      </w:r>
    </w:p>
    <w:p w14:paraId="6EFC6177" w14:textId="51600762"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Determination of which roads would be </w:t>
      </w:r>
      <w:proofErr w:type="gramStart"/>
      <w:r w:rsidRPr="00291B01">
        <w:rPr>
          <w:rFonts w:ascii="Times New Roman" w:hAnsi="Times New Roman"/>
        </w:rPr>
        <w:t>haul</w:t>
      </w:r>
      <w:proofErr w:type="gramEnd"/>
      <w:r w:rsidRPr="00291B01">
        <w:rPr>
          <w:rFonts w:ascii="Times New Roman" w:hAnsi="Times New Roman"/>
        </w:rPr>
        <w:t xml:space="preserve"> routes under action alternatives</w:t>
      </w:r>
      <w:r w:rsidR="00117C35" w:rsidRPr="00291B01">
        <w:rPr>
          <w:rFonts w:ascii="Times New Roman" w:hAnsi="Times New Roman"/>
        </w:rPr>
        <w:t>. Determination of location of skid trails and haul routes</w:t>
      </w:r>
    </w:p>
    <w:p w14:paraId="6333F73B" w14:textId="77777777"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Full studies of conditions and indicators for determining effects of proposed vegetation treatments inside RCAs </w:t>
      </w:r>
    </w:p>
    <w:p w14:paraId="5BA08CF1" w14:textId="4F0E64EE"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Field surveys for </w:t>
      </w:r>
      <w:r w:rsidR="00117C35" w:rsidRPr="00291B01">
        <w:rPr>
          <w:rFonts w:ascii="Times New Roman" w:hAnsi="Times New Roman"/>
        </w:rPr>
        <w:t xml:space="preserve">highly erodible soils or unstable </w:t>
      </w:r>
      <w:r w:rsidRPr="00291B01">
        <w:rPr>
          <w:rFonts w:ascii="Times New Roman" w:hAnsi="Times New Roman"/>
        </w:rPr>
        <w:t>areas in proposed treatment units and proposed new road locations</w:t>
      </w:r>
      <w:r w:rsidR="00117C35" w:rsidRPr="00291B01">
        <w:rPr>
          <w:rFonts w:ascii="Times New Roman" w:hAnsi="Times New Roman"/>
        </w:rPr>
        <w:t>.</w:t>
      </w:r>
    </w:p>
    <w:p w14:paraId="394BD2B7" w14:textId="1D377B4C" w:rsidR="00493C4E" w:rsidRPr="00291B01" w:rsidRDefault="00493C4E" w:rsidP="00493C4E">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A current inventory of unauthorized roads and trails</w:t>
      </w:r>
      <w:r w:rsidR="00117C35" w:rsidRPr="00291B01">
        <w:rPr>
          <w:rFonts w:ascii="Times New Roman" w:hAnsi="Times New Roman"/>
        </w:rPr>
        <w:t xml:space="preserve"> (of all; types)</w:t>
      </w:r>
      <w:r w:rsidRPr="00291B01">
        <w:rPr>
          <w:rFonts w:ascii="Times New Roman" w:hAnsi="Times New Roman"/>
        </w:rPr>
        <w:t>, and their restoration needs</w:t>
      </w:r>
      <w:r w:rsidR="00117C35" w:rsidRPr="00291B01">
        <w:rPr>
          <w:rFonts w:ascii="Times New Roman" w:hAnsi="Times New Roman"/>
        </w:rPr>
        <w:t>.</w:t>
      </w:r>
    </w:p>
    <w:p w14:paraId="2CDF962A" w14:textId="77777777" w:rsidR="00493C4E" w:rsidRPr="00291B01" w:rsidRDefault="00493C4E" w:rsidP="00493C4E">
      <w:pPr>
        <w:autoSpaceDE w:val="0"/>
        <w:autoSpaceDN w:val="0"/>
        <w:adjustRightInd w:val="0"/>
        <w:ind w:left="640"/>
        <w:contextualSpacing/>
        <w:rPr>
          <w:rFonts w:ascii="Times New Roman" w:hAnsi="Times New Roman"/>
        </w:rPr>
      </w:pPr>
    </w:p>
    <w:p w14:paraId="1890A160" w14:textId="77777777" w:rsidR="00493C4E" w:rsidRPr="007867DF" w:rsidRDefault="00493C4E" w:rsidP="00493C4E">
      <w:pPr>
        <w:autoSpaceDE w:val="0"/>
        <w:autoSpaceDN w:val="0"/>
        <w:adjustRightInd w:val="0"/>
        <w:contextualSpacing/>
        <w:rPr>
          <w:b/>
          <w:bCs/>
        </w:rPr>
      </w:pPr>
      <w:r w:rsidRPr="007867DF">
        <w:rPr>
          <w:b/>
          <w:bCs/>
        </w:rPr>
        <w:lastRenderedPageBreak/>
        <w:t>Roads</w:t>
      </w:r>
      <w:r>
        <w:rPr>
          <w:b/>
          <w:bCs/>
        </w:rPr>
        <w:t xml:space="preserve"> and </w:t>
      </w:r>
      <w:r w:rsidRPr="007867DF">
        <w:rPr>
          <w:b/>
          <w:bCs/>
        </w:rPr>
        <w:t>Trails</w:t>
      </w:r>
      <w:r>
        <w:rPr>
          <w:b/>
          <w:bCs/>
        </w:rPr>
        <w:t xml:space="preserve"> Concerns</w:t>
      </w:r>
    </w:p>
    <w:p w14:paraId="7F8BAABA" w14:textId="77777777" w:rsidR="00493C4E" w:rsidRDefault="00493C4E" w:rsidP="00493C4E">
      <w:pPr>
        <w:autoSpaceDE w:val="0"/>
        <w:autoSpaceDN w:val="0"/>
        <w:adjustRightInd w:val="0"/>
        <w:ind w:left="640"/>
        <w:contextualSpacing/>
      </w:pPr>
    </w:p>
    <w:p w14:paraId="2C218D05" w14:textId="77777777"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Many questions and concerns surround roads. Full current science-based analysis must undergird the project. </w:t>
      </w:r>
    </w:p>
    <w:p w14:paraId="1E2BBE6D" w14:textId="77777777" w:rsidR="00493C4E" w:rsidRPr="00A00D25" w:rsidRDefault="00493C4E" w:rsidP="00493C4E">
      <w:pPr>
        <w:autoSpaceDE w:val="0"/>
        <w:autoSpaceDN w:val="0"/>
        <w:adjustRightInd w:val="0"/>
        <w:ind w:left="640"/>
        <w:contextualSpacing/>
        <w:rPr>
          <w:rFonts w:ascii="Times New Roman" w:hAnsi="Times New Roman"/>
        </w:rPr>
      </w:pPr>
    </w:p>
    <w:p w14:paraId="0F352BA0" w14:textId="723EDCEA" w:rsidR="00493C4E"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Will there be road to OHV or mountain bike trail conversions? If so, how many miles? Will </w:t>
      </w:r>
      <w:r w:rsidR="00117C35">
        <w:rPr>
          <w:rFonts w:ascii="Times New Roman" w:hAnsi="Times New Roman"/>
        </w:rPr>
        <w:t xml:space="preserve">any </w:t>
      </w:r>
      <w:r w:rsidRPr="00A00D25">
        <w:rPr>
          <w:rFonts w:ascii="Times New Roman" w:hAnsi="Times New Roman"/>
        </w:rPr>
        <w:t>roads converted to trails be used year-round vs. seasonal road closures at present?</w:t>
      </w:r>
    </w:p>
    <w:p w14:paraId="5B84CD0F" w14:textId="77777777" w:rsidR="00117C35" w:rsidRDefault="00117C35" w:rsidP="00493C4E">
      <w:pPr>
        <w:autoSpaceDE w:val="0"/>
        <w:autoSpaceDN w:val="0"/>
        <w:adjustRightInd w:val="0"/>
        <w:contextualSpacing/>
        <w:rPr>
          <w:rFonts w:ascii="Times New Roman" w:hAnsi="Times New Roman"/>
        </w:rPr>
      </w:pPr>
    </w:p>
    <w:p w14:paraId="0835638E" w14:textId="12169EF9" w:rsidR="00117C35" w:rsidRPr="00A00D25" w:rsidRDefault="00117C35" w:rsidP="00493C4E">
      <w:pPr>
        <w:autoSpaceDE w:val="0"/>
        <w:autoSpaceDN w:val="0"/>
        <w:adjustRightInd w:val="0"/>
        <w:contextualSpacing/>
        <w:rPr>
          <w:rFonts w:ascii="Times New Roman" w:hAnsi="Times New Roman"/>
        </w:rPr>
      </w:pPr>
      <w:r>
        <w:rPr>
          <w:rFonts w:ascii="Times New Roman" w:hAnsi="Times New Roman"/>
        </w:rPr>
        <w:t>What routes or trails currently have seasonal closures, and what are these closures for?</w:t>
      </w:r>
    </w:p>
    <w:p w14:paraId="05D74C4E" w14:textId="77777777" w:rsidR="00493C4E" w:rsidRPr="00A00D25" w:rsidRDefault="00493C4E" w:rsidP="00493C4E">
      <w:pPr>
        <w:autoSpaceDE w:val="0"/>
        <w:autoSpaceDN w:val="0"/>
        <w:adjustRightInd w:val="0"/>
        <w:ind w:left="640"/>
        <w:contextualSpacing/>
        <w:rPr>
          <w:rFonts w:ascii="Times New Roman" w:hAnsi="Times New Roman"/>
        </w:rPr>
      </w:pPr>
    </w:p>
    <w:p w14:paraId="2F970223" w14:textId="77777777"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The Forest must answer: What is the minimum road system, necessary to manage the landscape?  The Forest must conduct a science-based analysis to determine this. It must manage roads according to its Memorandum directives and Forest Service regulations, including 36 CFR 212, subpart A.</w:t>
      </w:r>
    </w:p>
    <w:p w14:paraId="4F39BC3A" w14:textId="77777777" w:rsidR="00493C4E" w:rsidRPr="00A00D25" w:rsidRDefault="00493C4E" w:rsidP="00493C4E">
      <w:pPr>
        <w:autoSpaceDE w:val="0"/>
        <w:autoSpaceDN w:val="0"/>
        <w:adjustRightInd w:val="0"/>
        <w:ind w:left="640"/>
        <w:contextualSpacing/>
        <w:rPr>
          <w:rFonts w:ascii="Times New Roman" w:hAnsi="Times New Roman"/>
        </w:rPr>
      </w:pPr>
    </w:p>
    <w:p w14:paraId="74F6C9CB" w14:textId="77777777"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What is an appropriately sized and environmentally sustainable road system? </w:t>
      </w:r>
      <w:proofErr w:type="gramStart"/>
      <w:r w:rsidRPr="00A00D25">
        <w:rPr>
          <w:rFonts w:ascii="Times New Roman" w:hAnsi="Times New Roman"/>
        </w:rPr>
        <w:t>In order to</w:t>
      </w:r>
      <w:proofErr w:type="gramEnd"/>
      <w:r w:rsidRPr="00A00D25">
        <w:rPr>
          <w:rFonts w:ascii="Times New Roman" w:hAnsi="Times New Roman"/>
        </w:rPr>
        <w:t xml:space="preserve"> understand this and scientifically analyze it, the full site-specific impacts of Forest roads of different types/categories, and the adverse ecological or other harm (for example to quiet recreation) that these roads may be causing must be fully studied.</w:t>
      </w:r>
    </w:p>
    <w:p w14:paraId="3AA870F3" w14:textId="77777777" w:rsidR="00493C4E" w:rsidRPr="00A00D25" w:rsidRDefault="00493C4E" w:rsidP="00493C4E">
      <w:pPr>
        <w:autoSpaceDE w:val="0"/>
        <w:autoSpaceDN w:val="0"/>
        <w:adjustRightInd w:val="0"/>
        <w:ind w:left="640"/>
        <w:contextualSpacing/>
        <w:rPr>
          <w:rFonts w:ascii="Times New Roman" w:hAnsi="Times New Roman"/>
        </w:rPr>
      </w:pPr>
    </w:p>
    <w:p w14:paraId="6B01EC06" w14:textId="77777777"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The Forest must determine all unneeded roads in the project area and develop plans for them to be decommissioned. Road management must be responsive to ecological, </w:t>
      </w:r>
      <w:proofErr w:type="gramStart"/>
      <w:r w:rsidRPr="00A00D25">
        <w:rPr>
          <w:rFonts w:ascii="Times New Roman" w:hAnsi="Times New Roman"/>
        </w:rPr>
        <w:t>economic</w:t>
      </w:r>
      <w:proofErr w:type="gramEnd"/>
      <w:r w:rsidRPr="00A00D25">
        <w:rPr>
          <w:rFonts w:ascii="Times New Roman" w:hAnsi="Times New Roman"/>
        </w:rPr>
        <w:t xml:space="preserve"> and social science concerns.</w:t>
      </w:r>
    </w:p>
    <w:p w14:paraId="43C8828A" w14:textId="77777777" w:rsidR="00493C4E" w:rsidRPr="00A00D25" w:rsidRDefault="00493C4E" w:rsidP="00493C4E">
      <w:pPr>
        <w:autoSpaceDE w:val="0"/>
        <w:autoSpaceDN w:val="0"/>
        <w:adjustRightInd w:val="0"/>
        <w:ind w:left="640"/>
        <w:contextualSpacing/>
        <w:rPr>
          <w:rFonts w:ascii="Times New Roman" w:hAnsi="Times New Roman"/>
        </w:rPr>
      </w:pPr>
    </w:p>
    <w:p w14:paraId="7E44B23C" w14:textId="77777777"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What will </w:t>
      </w:r>
      <w:proofErr w:type="gramStart"/>
      <w:r w:rsidRPr="00A00D25">
        <w:rPr>
          <w:rFonts w:ascii="Times New Roman" w:hAnsi="Times New Roman"/>
        </w:rPr>
        <w:t>pre</w:t>
      </w:r>
      <w:proofErr w:type="gramEnd"/>
      <w:r w:rsidRPr="00A00D25">
        <w:rPr>
          <w:rFonts w:ascii="Times New Roman" w:hAnsi="Times New Roman"/>
        </w:rPr>
        <w:t xml:space="preserve"> and post-project road and/or trail densities be in the project area? In the surrounding landscape? How does the proximity of roads, and/or road density impact forest species of concern/sensitive/important wildlife species? </w:t>
      </w:r>
    </w:p>
    <w:p w14:paraId="2C769A4A" w14:textId="77777777" w:rsidR="00493C4E" w:rsidRPr="00A00D25" w:rsidRDefault="00493C4E" w:rsidP="00493C4E">
      <w:pPr>
        <w:autoSpaceDE w:val="0"/>
        <w:autoSpaceDN w:val="0"/>
        <w:adjustRightInd w:val="0"/>
        <w:ind w:left="640"/>
        <w:contextualSpacing/>
        <w:rPr>
          <w:rFonts w:ascii="Times New Roman" w:hAnsi="Times New Roman"/>
        </w:rPr>
      </w:pPr>
    </w:p>
    <w:p w14:paraId="5D09D156" w14:textId="742D45D6"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How will all aspects of this project – including new temporary roads, </w:t>
      </w:r>
      <w:proofErr w:type="gramStart"/>
      <w:r w:rsidRPr="00A00D25">
        <w:rPr>
          <w:rFonts w:ascii="Times New Roman" w:hAnsi="Times New Roman"/>
        </w:rPr>
        <w:t>expanded</w:t>
      </w:r>
      <w:proofErr w:type="gramEnd"/>
      <w:r w:rsidRPr="00A00D25">
        <w:rPr>
          <w:rFonts w:ascii="Times New Roman" w:hAnsi="Times New Roman"/>
        </w:rPr>
        <w:t xml:space="preserve"> and “improved” existing roads, </w:t>
      </w:r>
      <w:r>
        <w:rPr>
          <w:rFonts w:ascii="Times New Roman" w:hAnsi="Times New Roman"/>
        </w:rPr>
        <w:t xml:space="preserve">motorized or intensively used mountain bike </w:t>
      </w:r>
      <w:r w:rsidR="00117C35">
        <w:rPr>
          <w:rFonts w:ascii="Times New Roman" w:hAnsi="Times New Roman"/>
        </w:rPr>
        <w:t xml:space="preserve">or other </w:t>
      </w:r>
      <w:r w:rsidRPr="00A00D25">
        <w:rPr>
          <w:rFonts w:ascii="Times New Roman" w:hAnsi="Times New Roman"/>
        </w:rPr>
        <w:t>trails, and all the motorized and other activity associated with logging, thinning, veg treatments affect the ability of livestock to move easily cross the landscape, and potentially access sites previously less disturbed?</w:t>
      </w:r>
    </w:p>
    <w:p w14:paraId="5CB0C2E2" w14:textId="77777777" w:rsidR="00493C4E" w:rsidRPr="00A00D25" w:rsidRDefault="00493C4E" w:rsidP="00493C4E">
      <w:pPr>
        <w:autoSpaceDE w:val="0"/>
        <w:autoSpaceDN w:val="0"/>
        <w:adjustRightInd w:val="0"/>
        <w:contextualSpacing/>
        <w:rPr>
          <w:rFonts w:ascii="Times New Roman" w:hAnsi="Times New Roman"/>
        </w:rPr>
      </w:pPr>
    </w:p>
    <w:p w14:paraId="04312E7F" w14:textId="77777777"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 xml:space="preserve">Grazing-related concerns applicable to all components of the </w:t>
      </w:r>
      <w:r>
        <w:rPr>
          <w:rFonts w:ascii="Times New Roman" w:hAnsi="Times New Roman"/>
        </w:rPr>
        <w:t>current</w:t>
      </w:r>
      <w:r w:rsidRPr="00A00D25">
        <w:rPr>
          <w:rFonts w:ascii="Times New Roman" w:hAnsi="Times New Roman"/>
        </w:rPr>
        <w:t xml:space="preserve"> project include:</w:t>
      </w:r>
    </w:p>
    <w:p w14:paraId="6DD1822B" w14:textId="77777777" w:rsidR="00493C4E" w:rsidRPr="00A00D25" w:rsidRDefault="00493C4E" w:rsidP="00493C4E">
      <w:pPr>
        <w:autoSpaceDE w:val="0"/>
        <w:autoSpaceDN w:val="0"/>
        <w:adjustRightInd w:val="0"/>
        <w:ind w:left="640"/>
        <w:contextualSpacing/>
        <w:rPr>
          <w:rFonts w:ascii="Times New Roman" w:hAnsi="Times New Roman"/>
        </w:rPr>
      </w:pPr>
    </w:p>
    <w:p w14:paraId="197BA921" w14:textId="5ECF2290"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In rugged forested terrain, denser patches of trees and/or slopes can prevent or limit livestock access to portions of grazing allotments</w:t>
      </w:r>
      <w:r w:rsidR="00117C35">
        <w:rPr>
          <w:rFonts w:ascii="Times New Roman" w:hAnsi="Times New Roman"/>
        </w:rPr>
        <w:t xml:space="preserve">, </w:t>
      </w:r>
      <w:proofErr w:type="gramStart"/>
      <w:r w:rsidR="00117C35">
        <w:rPr>
          <w:rFonts w:ascii="Times New Roman" w:hAnsi="Times New Roman"/>
        </w:rPr>
        <w:t>an d</w:t>
      </w:r>
      <w:proofErr w:type="gramEnd"/>
      <w:r w:rsidR="00117C35">
        <w:rPr>
          <w:rFonts w:ascii="Times New Roman" w:hAnsi="Times New Roman"/>
        </w:rPr>
        <w:t xml:space="preserve"> protect fragile springs/seeps headwaters from degradation, protect nesting sites for sensitive </w:t>
      </w:r>
      <w:proofErr w:type="spellStart"/>
      <w:r w:rsidR="00117C35">
        <w:rPr>
          <w:rFonts w:ascii="Times New Roman" w:hAnsi="Times New Roman"/>
        </w:rPr>
        <w:t>raptios</w:t>
      </w:r>
      <w:proofErr w:type="spellEnd"/>
      <w:r w:rsidR="00117C35">
        <w:rPr>
          <w:rFonts w:ascii="Times New Roman" w:hAnsi="Times New Roman"/>
        </w:rPr>
        <w:t xml:space="preserve"> and owls, or protect denning or fawning areas for mammals</w:t>
      </w:r>
      <w:r w:rsidRPr="00A00D25">
        <w:rPr>
          <w:rFonts w:ascii="Times New Roman" w:hAnsi="Times New Roman"/>
        </w:rPr>
        <w:t xml:space="preserve">. The project has a likelihood of imposing new expanded harmful livestock impacts on lands, </w:t>
      </w:r>
      <w:proofErr w:type="gramStart"/>
      <w:r w:rsidRPr="00A00D25">
        <w:rPr>
          <w:rFonts w:ascii="Times New Roman" w:hAnsi="Times New Roman"/>
        </w:rPr>
        <w:t>waters</w:t>
      </w:r>
      <w:proofErr w:type="gramEnd"/>
      <w:r w:rsidRPr="00A00D25">
        <w:rPr>
          <w:rFonts w:ascii="Times New Roman" w:hAnsi="Times New Roman"/>
        </w:rPr>
        <w:t xml:space="preserve"> and habitats previously little used. With livestock come a host of negative impacts – they create ideal site conditions </w:t>
      </w:r>
      <w:r w:rsidRPr="00A00D25">
        <w:rPr>
          <w:rFonts w:ascii="Times New Roman" w:hAnsi="Times New Roman"/>
        </w:rPr>
        <w:lastRenderedPageBreak/>
        <w:t xml:space="preserve">for weeds to take root, they are vectors of weed seed transport (manure, hair, mud on hooves) and spread, livestock manure and urine provides excessive nutrients not required in large amounts by native vegetation but in which weeds thrive, they cause excessive soil erosion, they trample and destroy </w:t>
      </w:r>
      <w:proofErr w:type="spellStart"/>
      <w:r w:rsidRPr="00A00D25">
        <w:rPr>
          <w:rFonts w:ascii="Times New Roman" w:hAnsi="Times New Roman"/>
        </w:rPr>
        <w:t>microbiotic</w:t>
      </w:r>
      <w:proofErr w:type="spellEnd"/>
      <w:r w:rsidRPr="00A00D25">
        <w:rPr>
          <w:rFonts w:ascii="Times New Roman" w:hAnsi="Times New Roman"/>
        </w:rPr>
        <w:t xml:space="preserve"> crusts, a frontline against weeds. They consume and trample protective herbaceous (and often shrub) plant cover that help protect and stabilize watersheds., slowing down erosive runoff. They gravitate towards springs, seeps, and streams and expanded livestock impacts in headwaters or other areas may be particularly damaging – sedimentation, down-cutting, erosion, polluted water including bacterial contamination that may sicken recreationalists. They alter the composition of the native plant community, with result that “desirable” forage pants are replaced with undesirable ones. They trample small animal burrows, pollinator habitat, fish spawning substrates, </w:t>
      </w:r>
      <w:proofErr w:type="spellStart"/>
      <w:r w:rsidRPr="00A00D25">
        <w:rPr>
          <w:rFonts w:ascii="Times New Roman" w:hAnsi="Times New Roman"/>
        </w:rPr>
        <w:t>redds</w:t>
      </w:r>
      <w:proofErr w:type="spellEnd"/>
      <w:r w:rsidRPr="00A00D25">
        <w:rPr>
          <w:rFonts w:ascii="Times New Roman" w:hAnsi="Times New Roman"/>
        </w:rPr>
        <w:t xml:space="preserve">, and bird nests and chicks, etc. Brown-headed cowbirds, which parasitize the nests of migratory songbirds, are attracted to areas with cattle. </w:t>
      </w:r>
      <w:proofErr w:type="spellStart"/>
      <w:r w:rsidRPr="00A00D25">
        <w:rPr>
          <w:rFonts w:ascii="Times New Roman" w:hAnsi="Times New Roman"/>
        </w:rPr>
        <w:t>Fleischner</w:t>
      </w:r>
      <w:proofErr w:type="spellEnd"/>
      <w:r w:rsidRPr="00A00D25">
        <w:rPr>
          <w:rFonts w:ascii="Times New Roman" w:hAnsi="Times New Roman"/>
        </w:rPr>
        <w:t xml:space="preserve"> 1994, </w:t>
      </w:r>
      <w:proofErr w:type="spellStart"/>
      <w:r w:rsidRPr="00A00D25">
        <w:rPr>
          <w:rFonts w:ascii="Times New Roman" w:hAnsi="Times New Roman"/>
        </w:rPr>
        <w:t>Ohmart</w:t>
      </w:r>
      <w:proofErr w:type="spellEnd"/>
      <w:r w:rsidRPr="00A00D25">
        <w:rPr>
          <w:rFonts w:ascii="Times New Roman" w:hAnsi="Times New Roman"/>
        </w:rPr>
        <w:t xml:space="preserve"> 1996, Belsky et al 1999, Belsky and </w:t>
      </w:r>
      <w:proofErr w:type="spellStart"/>
      <w:r w:rsidRPr="00A00D25">
        <w:rPr>
          <w:rFonts w:ascii="Times New Roman" w:hAnsi="Times New Roman"/>
        </w:rPr>
        <w:t>Gelbard</w:t>
      </w:r>
      <w:proofErr w:type="spellEnd"/>
      <w:r w:rsidRPr="00A00D25">
        <w:rPr>
          <w:rFonts w:ascii="Times New Roman" w:hAnsi="Times New Roman"/>
        </w:rPr>
        <w:t xml:space="preserve"> 2000.</w:t>
      </w:r>
    </w:p>
    <w:p w14:paraId="3814140E" w14:textId="77777777" w:rsidR="00493C4E" w:rsidRPr="00A00D25" w:rsidRDefault="00493C4E" w:rsidP="00493C4E">
      <w:pPr>
        <w:autoSpaceDE w:val="0"/>
        <w:autoSpaceDN w:val="0"/>
        <w:adjustRightInd w:val="0"/>
        <w:ind w:left="640"/>
        <w:contextualSpacing/>
        <w:rPr>
          <w:rFonts w:ascii="Times New Roman" w:hAnsi="Times New Roman"/>
        </w:rPr>
      </w:pPr>
    </w:p>
    <w:p w14:paraId="75523858" w14:textId="11FE0CB6"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Livestock also conflict with recreational uses and enjoyment of Forest lands – destroying wildflower displays,</w:t>
      </w:r>
      <w:r w:rsidR="00117C35">
        <w:rPr>
          <w:rFonts w:ascii="Times New Roman" w:hAnsi="Times New Roman"/>
        </w:rPr>
        <w:t xml:space="preserve"> spreading weeds, </w:t>
      </w:r>
      <w:r w:rsidRPr="00A00D25">
        <w:rPr>
          <w:rFonts w:ascii="Times New Roman" w:hAnsi="Times New Roman"/>
        </w:rPr>
        <w:t xml:space="preserve">fouling waters and campsites, </w:t>
      </w:r>
      <w:r w:rsidR="00117C35">
        <w:rPr>
          <w:rFonts w:ascii="Times New Roman" w:hAnsi="Times New Roman"/>
        </w:rPr>
        <w:t xml:space="preserve">or the presence of </w:t>
      </w:r>
      <w:r w:rsidRPr="00A00D25">
        <w:rPr>
          <w:rFonts w:ascii="Times New Roman" w:hAnsi="Times New Roman"/>
        </w:rPr>
        <w:t>dangerous bulls or cows with calves threaten the public</w:t>
      </w:r>
      <w:r w:rsidR="00117C35">
        <w:rPr>
          <w:rFonts w:ascii="Times New Roman" w:hAnsi="Times New Roman"/>
        </w:rPr>
        <w:t xml:space="preserve"> – and here vicious sheep guard dogs or Wildlife Services traps may threaten the public</w:t>
      </w:r>
      <w:r w:rsidRPr="00A00D25">
        <w:rPr>
          <w:rFonts w:ascii="Times New Roman" w:hAnsi="Times New Roman"/>
        </w:rPr>
        <w:t xml:space="preserve">. Livestock are associated with stench, noise, dust, and pathogens. Grazing may drive wildlife out of critical or preferred habitat areas or deplete habitats making many species of fish and wildlife scarcer. Grazing causes overall degradation of the land, </w:t>
      </w:r>
      <w:proofErr w:type="gramStart"/>
      <w:r w:rsidRPr="00A00D25">
        <w:rPr>
          <w:rFonts w:ascii="Times New Roman" w:hAnsi="Times New Roman"/>
        </w:rPr>
        <w:t>water</w:t>
      </w:r>
      <w:proofErr w:type="gramEnd"/>
      <w:r w:rsidRPr="00A00D25">
        <w:rPr>
          <w:rFonts w:ascii="Times New Roman" w:hAnsi="Times New Roman"/>
        </w:rPr>
        <w:t xml:space="preserve"> and public wild lands experience. </w:t>
      </w:r>
    </w:p>
    <w:p w14:paraId="6E48914F" w14:textId="77777777" w:rsidR="00493C4E" w:rsidRPr="00A00D25" w:rsidRDefault="00493C4E" w:rsidP="00493C4E">
      <w:pPr>
        <w:autoSpaceDE w:val="0"/>
        <w:autoSpaceDN w:val="0"/>
        <w:adjustRightInd w:val="0"/>
        <w:ind w:left="640"/>
        <w:contextualSpacing/>
        <w:rPr>
          <w:rFonts w:ascii="Times New Roman" w:hAnsi="Times New Roman"/>
        </w:rPr>
      </w:pPr>
    </w:p>
    <w:p w14:paraId="70FB81F3" w14:textId="592DBFB5" w:rsidR="00493C4E" w:rsidRPr="00A00D25" w:rsidRDefault="00493C4E" w:rsidP="00493C4E">
      <w:pPr>
        <w:autoSpaceDE w:val="0"/>
        <w:autoSpaceDN w:val="0"/>
        <w:adjustRightInd w:val="0"/>
        <w:contextualSpacing/>
        <w:rPr>
          <w:rFonts w:ascii="Times New Roman" w:hAnsi="Times New Roman"/>
        </w:rPr>
      </w:pPr>
      <w:r w:rsidRPr="00A00D25">
        <w:rPr>
          <w:rFonts w:ascii="Times New Roman" w:hAnsi="Times New Roman"/>
        </w:rPr>
        <w:t>Clearing of vegetation and roads</w:t>
      </w:r>
      <w:r w:rsidR="00117C35">
        <w:rPr>
          <w:rFonts w:ascii="Times New Roman" w:hAnsi="Times New Roman"/>
        </w:rPr>
        <w:t>/trails</w:t>
      </w:r>
      <w:r w:rsidRPr="00A00D25">
        <w:rPr>
          <w:rFonts w:ascii="Times New Roman" w:hAnsi="Times New Roman"/>
        </w:rPr>
        <w:t xml:space="preserve"> also expands the areas where grazing permittees would use 4 wheelers or other motorized vehicles </w:t>
      </w:r>
      <w:r w:rsidR="00117C35">
        <w:rPr>
          <w:rFonts w:ascii="Times New Roman" w:hAnsi="Times New Roman"/>
        </w:rPr>
        <w:t xml:space="preserve">or haul sheep camps, </w:t>
      </w:r>
      <w:r w:rsidRPr="00A00D25">
        <w:rPr>
          <w:rFonts w:ascii="Times New Roman" w:hAnsi="Times New Roman"/>
        </w:rPr>
        <w:t>that may disturb wildlife, run over and crush vegetation</w:t>
      </w:r>
      <w:r w:rsidR="00117C35">
        <w:rPr>
          <w:rFonts w:ascii="Times New Roman" w:hAnsi="Times New Roman"/>
        </w:rPr>
        <w:t xml:space="preserve"> </w:t>
      </w:r>
      <w:r w:rsidRPr="00A00D25">
        <w:rPr>
          <w:rFonts w:ascii="Times New Roman" w:hAnsi="Times New Roman"/>
        </w:rPr>
        <w:t>animals, burrows, nests</w:t>
      </w:r>
      <w:r w:rsidR="00117C35">
        <w:rPr>
          <w:rFonts w:ascii="Times New Roman" w:hAnsi="Times New Roman"/>
        </w:rPr>
        <w:t xml:space="preserve"> – and spread weeds.</w:t>
      </w:r>
      <w:r w:rsidRPr="00A00D25">
        <w:rPr>
          <w:rFonts w:ascii="Times New Roman" w:hAnsi="Times New Roman"/>
        </w:rPr>
        <w:t xml:space="preserve"> We increasingly see permittees riding ATVs rather than </w:t>
      </w:r>
      <w:proofErr w:type="gramStart"/>
      <w:r w:rsidRPr="00A00D25">
        <w:rPr>
          <w:rFonts w:ascii="Times New Roman" w:hAnsi="Times New Roman"/>
        </w:rPr>
        <w:t>horses</w:t>
      </w:r>
      <w:proofErr w:type="gramEnd"/>
      <w:r w:rsidRPr="00A00D25">
        <w:rPr>
          <w:rFonts w:ascii="Times New Roman" w:hAnsi="Times New Roman"/>
        </w:rPr>
        <w:t xml:space="preserve"> cross</w:t>
      </w:r>
      <w:r w:rsidR="00117C35">
        <w:rPr>
          <w:rFonts w:ascii="Times New Roman" w:hAnsi="Times New Roman"/>
        </w:rPr>
        <w:t>-</w:t>
      </w:r>
      <w:r w:rsidRPr="00A00D25">
        <w:rPr>
          <w:rFonts w:ascii="Times New Roman" w:hAnsi="Times New Roman"/>
        </w:rPr>
        <w:t>country. Roads expand the ease of feeding livestock supplement – where one time placement can severely damage and deplete native plant communities at the site it is placed.</w:t>
      </w:r>
      <w:r w:rsidR="00117C35">
        <w:rPr>
          <w:rFonts w:ascii="Times New Roman" w:hAnsi="Times New Roman"/>
        </w:rPr>
        <w:t xml:space="preserve"> Where are all sheep camp sites at present, and how infested are they? Does the FS limit these locations in any way? We have often seen new little routes spring up in areas of cleared vegetation in association with sheep camp trailer siting on ridges or hills.</w:t>
      </w:r>
    </w:p>
    <w:p w14:paraId="7BB54A06" w14:textId="77777777" w:rsidR="00493C4E" w:rsidRPr="00A00D25" w:rsidRDefault="00493C4E" w:rsidP="00493C4E">
      <w:pPr>
        <w:autoSpaceDE w:val="0"/>
        <w:autoSpaceDN w:val="0"/>
        <w:adjustRightInd w:val="0"/>
        <w:ind w:left="640"/>
        <w:contextualSpacing/>
        <w:rPr>
          <w:rFonts w:ascii="Times New Roman" w:hAnsi="Times New Roman"/>
        </w:rPr>
      </w:pPr>
    </w:p>
    <w:p w14:paraId="74E5C708" w14:textId="77777777" w:rsidR="00493C4E" w:rsidRPr="00A00D25" w:rsidRDefault="00493C4E" w:rsidP="00493C4E">
      <w:pPr>
        <w:autoSpaceDE w:val="0"/>
        <w:autoSpaceDN w:val="0"/>
        <w:adjustRightInd w:val="0"/>
        <w:contextualSpacing/>
        <w:rPr>
          <w:rFonts w:ascii="Times New Roman" w:hAnsi="Times New Roman"/>
        </w:rPr>
      </w:pPr>
      <w:proofErr w:type="gramStart"/>
      <w:r w:rsidRPr="00A00D25">
        <w:rPr>
          <w:rFonts w:ascii="Times New Roman" w:hAnsi="Times New Roman"/>
        </w:rPr>
        <w:t>Opening up</w:t>
      </w:r>
      <w:proofErr w:type="gramEnd"/>
      <w:r w:rsidRPr="00A00D25">
        <w:rPr>
          <w:rFonts w:ascii="Times New Roman" w:hAnsi="Times New Roman"/>
        </w:rPr>
        <w:t xml:space="preserve"> more area for livestock also is likely to bring even more conflicts with wolves, black bears, mountain lions, wolverine, Canada lynx and other native carnivores who may use areas further from existing more intensively human (and cow/sheep) disturbed areas, too.    </w:t>
      </w:r>
    </w:p>
    <w:p w14:paraId="2E116BAD" w14:textId="77777777" w:rsidR="00493C4E" w:rsidRPr="00A00D25" w:rsidRDefault="00493C4E" w:rsidP="00493C4E">
      <w:pPr>
        <w:autoSpaceDE w:val="0"/>
        <w:autoSpaceDN w:val="0"/>
        <w:adjustRightInd w:val="0"/>
        <w:contextualSpacing/>
        <w:rPr>
          <w:rFonts w:ascii="Times New Roman" w:hAnsi="Times New Roman"/>
        </w:rPr>
      </w:pPr>
    </w:p>
    <w:p w14:paraId="6D5CA9BB" w14:textId="77777777" w:rsidR="00493C4E" w:rsidRDefault="00493C4E" w:rsidP="00493C4E">
      <w:pPr>
        <w:autoSpaceDE w:val="0"/>
        <w:autoSpaceDN w:val="0"/>
        <w:adjustRightInd w:val="0"/>
        <w:contextualSpacing/>
      </w:pPr>
      <w:r>
        <w:rPr>
          <w:b/>
          <w:bCs/>
        </w:rPr>
        <w:t xml:space="preserve">Forest Plan Monitoring Concerns </w:t>
      </w:r>
      <w:r w:rsidRPr="00435FF4">
        <w:t xml:space="preserve"> </w:t>
      </w:r>
    </w:p>
    <w:p w14:paraId="16E85BA1" w14:textId="77777777" w:rsidR="00493C4E" w:rsidRDefault="00493C4E" w:rsidP="00493C4E">
      <w:pPr>
        <w:autoSpaceDE w:val="0"/>
        <w:autoSpaceDN w:val="0"/>
        <w:adjustRightInd w:val="0"/>
        <w:contextualSpacing/>
      </w:pPr>
    </w:p>
    <w:p w14:paraId="33FA3FFA" w14:textId="77777777" w:rsidR="00117C35"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The 2018 Payette Biennial Monitoring Report showed that, despite the Forest Plan having been in place since 2003, the Forest has still never identified priority watersheds for terrestrial wildlife habitat improvement. Further, the Forest Plan really was only </w:t>
      </w:r>
      <w:r w:rsidRPr="00291B01">
        <w:rPr>
          <w:rFonts w:ascii="Times New Roman" w:hAnsi="Times New Roman"/>
        </w:rPr>
        <w:lastRenderedPageBreak/>
        <w:t xml:space="preserve">expected to have a shelf life of 10-15 years. Now that time is up. This buttresses the case for the need to conduct very robust analyses using current science and current site-specific data on ecological conditions and species needs for sustainability and persistence. </w:t>
      </w:r>
    </w:p>
    <w:p w14:paraId="3F73466A" w14:textId="77777777" w:rsidR="00C8413E" w:rsidRPr="00291B01" w:rsidRDefault="00C8413E" w:rsidP="00493C4E">
      <w:pPr>
        <w:autoSpaceDE w:val="0"/>
        <w:autoSpaceDN w:val="0"/>
        <w:adjustRightInd w:val="0"/>
        <w:contextualSpacing/>
        <w:rPr>
          <w:rFonts w:ascii="Times New Roman" w:hAnsi="Times New Roman"/>
        </w:rPr>
      </w:pPr>
    </w:p>
    <w:p w14:paraId="04C1B247" w14:textId="7DD3BFD5" w:rsidR="00117C35" w:rsidRPr="00291B01" w:rsidRDefault="00117C35" w:rsidP="00493C4E">
      <w:pPr>
        <w:autoSpaceDE w:val="0"/>
        <w:autoSpaceDN w:val="0"/>
        <w:adjustRightInd w:val="0"/>
        <w:contextualSpacing/>
        <w:rPr>
          <w:rFonts w:ascii="Times New Roman" w:hAnsi="Times New Roman"/>
        </w:rPr>
      </w:pPr>
      <w:r w:rsidRPr="00291B01">
        <w:rPr>
          <w:rFonts w:ascii="Times New Roman" w:hAnsi="Times New Roman"/>
        </w:rPr>
        <w:t>We co</w:t>
      </w:r>
      <w:r w:rsidR="00C8413E" w:rsidRPr="00291B01">
        <w:rPr>
          <w:rFonts w:ascii="Times New Roman" w:hAnsi="Times New Roman"/>
        </w:rPr>
        <w:t>uldn’t</w:t>
      </w:r>
      <w:r w:rsidRPr="00291B01">
        <w:rPr>
          <w:rFonts w:ascii="Times New Roman" w:hAnsi="Times New Roman"/>
        </w:rPr>
        <w:t xml:space="preserve"> find 202</w:t>
      </w:r>
      <w:r w:rsidR="00C8413E" w:rsidRPr="00291B01">
        <w:rPr>
          <w:rFonts w:ascii="Times New Roman" w:hAnsi="Times New Roman"/>
        </w:rPr>
        <w:t>0</w:t>
      </w:r>
      <w:r w:rsidRPr="00291B01">
        <w:rPr>
          <w:rFonts w:ascii="Times New Roman" w:hAnsi="Times New Roman"/>
        </w:rPr>
        <w:t>-202</w:t>
      </w:r>
      <w:r w:rsidR="00C8413E" w:rsidRPr="00291B01">
        <w:rPr>
          <w:rFonts w:ascii="Times New Roman" w:hAnsi="Times New Roman"/>
        </w:rPr>
        <w:t>1</w:t>
      </w:r>
      <w:r w:rsidRPr="00291B01">
        <w:rPr>
          <w:rFonts w:ascii="Times New Roman" w:hAnsi="Times New Roman"/>
        </w:rPr>
        <w:t xml:space="preserve"> plan. We did find 2018-2019, which </w:t>
      </w:r>
      <w:r w:rsidR="00C8413E" w:rsidRPr="00291B01">
        <w:rPr>
          <w:rFonts w:ascii="Times New Roman" w:hAnsi="Times New Roman"/>
        </w:rPr>
        <w:t xml:space="preserve">appears to be </w:t>
      </w:r>
      <w:proofErr w:type="gramStart"/>
      <w:r w:rsidR="00C8413E" w:rsidRPr="00291B01">
        <w:rPr>
          <w:rFonts w:ascii="Times New Roman" w:hAnsi="Times New Roman"/>
        </w:rPr>
        <w:t>similar to</w:t>
      </w:r>
      <w:proofErr w:type="gramEnd"/>
      <w:r w:rsidR="00C8413E" w:rsidRPr="00291B01">
        <w:rPr>
          <w:rFonts w:ascii="Times New Roman" w:hAnsi="Times New Roman"/>
        </w:rPr>
        <w:t xml:space="preserve"> 2018.</w:t>
      </w:r>
      <w:r w:rsidRPr="00291B01">
        <w:rPr>
          <w:rFonts w:ascii="Times New Roman" w:hAnsi="Times New Roman"/>
        </w:rPr>
        <w:t xml:space="preserve"> </w:t>
      </w:r>
    </w:p>
    <w:p w14:paraId="007E233F" w14:textId="77777777" w:rsidR="00117C35" w:rsidRPr="00291B01" w:rsidRDefault="00117C35" w:rsidP="00493C4E">
      <w:pPr>
        <w:autoSpaceDE w:val="0"/>
        <w:autoSpaceDN w:val="0"/>
        <w:adjustRightInd w:val="0"/>
        <w:contextualSpacing/>
        <w:rPr>
          <w:rFonts w:ascii="Times New Roman" w:hAnsi="Times New Roman"/>
        </w:rPr>
      </w:pPr>
    </w:p>
    <w:p w14:paraId="7E41BE6D" w14:textId="4D2949DC" w:rsidR="00117C35" w:rsidRPr="00291B01" w:rsidRDefault="00C8413E" w:rsidP="00117C35">
      <w:pPr>
        <w:autoSpaceDE w:val="0"/>
        <w:autoSpaceDN w:val="0"/>
        <w:adjustRightInd w:val="0"/>
        <w:contextualSpacing/>
        <w:rPr>
          <w:rFonts w:ascii="Times New Roman" w:hAnsi="Times New Roman"/>
        </w:rPr>
      </w:pPr>
      <w:r w:rsidRPr="00291B01">
        <w:rPr>
          <w:rFonts w:ascii="Times New Roman" w:hAnsi="Times New Roman"/>
        </w:rPr>
        <w:t>“</w:t>
      </w:r>
      <w:r w:rsidR="00117C35" w:rsidRPr="00291B01">
        <w:rPr>
          <w:rFonts w:ascii="Times New Roman" w:hAnsi="Times New Roman"/>
        </w:rPr>
        <w:t>Have habitat restoration and conservation</w:t>
      </w:r>
      <w:r w:rsidRPr="00291B01">
        <w:rPr>
          <w:rFonts w:ascii="Times New Roman" w:hAnsi="Times New Roman"/>
        </w:rPr>
        <w:t xml:space="preserve"> </w:t>
      </w:r>
      <w:r w:rsidR="00117C35" w:rsidRPr="00291B01">
        <w:rPr>
          <w:rFonts w:ascii="Times New Roman" w:hAnsi="Times New Roman"/>
        </w:rPr>
        <w:t>been prioritized in watersheds identified in</w:t>
      </w:r>
      <w:r w:rsidRPr="00291B01">
        <w:rPr>
          <w:rFonts w:ascii="Times New Roman" w:hAnsi="Times New Roman"/>
        </w:rPr>
        <w:t xml:space="preserve"> </w:t>
      </w:r>
      <w:r w:rsidR="00117C35" w:rsidRPr="00291B01">
        <w:rPr>
          <w:rFonts w:ascii="Times New Roman" w:hAnsi="Times New Roman"/>
        </w:rPr>
        <w:t>the Forest Plan through such items as the</w:t>
      </w:r>
      <w:r w:rsidRPr="00291B01">
        <w:rPr>
          <w:rFonts w:ascii="Times New Roman" w:hAnsi="Times New Roman"/>
        </w:rPr>
        <w:t xml:space="preserve"> </w:t>
      </w:r>
      <w:r w:rsidR="00117C35" w:rsidRPr="00291B01">
        <w:rPr>
          <w:rFonts w:ascii="Times New Roman" w:hAnsi="Times New Roman"/>
        </w:rPr>
        <w:t>Vegetation and Wildlife Habitat</w:t>
      </w:r>
    </w:p>
    <w:p w14:paraId="365D3415" w14:textId="3F1D850D" w:rsidR="00117C35" w:rsidRPr="00291B01" w:rsidRDefault="00117C35" w:rsidP="00117C35">
      <w:pPr>
        <w:autoSpaceDE w:val="0"/>
        <w:autoSpaceDN w:val="0"/>
        <w:adjustRightInd w:val="0"/>
        <w:contextualSpacing/>
        <w:rPr>
          <w:rFonts w:ascii="Times New Roman" w:hAnsi="Times New Roman"/>
        </w:rPr>
      </w:pPr>
      <w:r w:rsidRPr="00291B01">
        <w:rPr>
          <w:rFonts w:ascii="Times New Roman" w:hAnsi="Times New Roman"/>
        </w:rPr>
        <w:t>Restoration Strategy?</w:t>
      </w:r>
      <w:r w:rsidR="00C8413E" w:rsidRPr="00291B01">
        <w:rPr>
          <w:rFonts w:ascii="Times New Roman" w:hAnsi="Times New Roman"/>
        </w:rPr>
        <w:t xml:space="preserve">” The FS categorizes this as </w:t>
      </w:r>
      <w:r w:rsidRPr="00291B01">
        <w:rPr>
          <w:rFonts w:ascii="Times New Roman" w:hAnsi="Times New Roman"/>
        </w:rPr>
        <w:t>“Not available</w:t>
      </w:r>
      <w:proofErr w:type="gramStart"/>
      <w:r w:rsidRPr="00291B01">
        <w:rPr>
          <w:rFonts w:ascii="Times New Roman" w:hAnsi="Times New Roman"/>
        </w:rPr>
        <w:t xml:space="preserve">” </w:t>
      </w:r>
      <w:r w:rsidR="00C8413E" w:rsidRPr="00291B01">
        <w:rPr>
          <w:rFonts w:ascii="Times New Roman" w:hAnsi="Times New Roman"/>
        </w:rPr>
        <w:t>,</w:t>
      </w:r>
      <w:proofErr w:type="gramEnd"/>
      <w:r w:rsidR="00C8413E" w:rsidRPr="00291B01">
        <w:rPr>
          <w:rFonts w:ascii="Times New Roman" w:hAnsi="Times New Roman"/>
        </w:rPr>
        <w:t xml:space="preserve"> “u</w:t>
      </w:r>
      <w:r w:rsidRPr="00291B01">
        <w:rPr>
          <w:rFonts w:ascii="Times New Roman" w:hAnsi="Times New Roman"/>
        </w:rPr>
        <w:t>ncertain</w:t>
      </w:r>
      <w:r w:rsidR="00C8413E" w:rsidRPr="00291B01">
        <w:rPr>
          <w:rFonts w:ascii="Times New Roman" w:hAnsi="Times New Roman"/>
        </w:rPr>
        <w:t>”,</w:t>
      </w:r>
      <w:r w:rsidRPr="00291B01">
        <w:rPr>
          <w:rFonts w:ascii="Times New Roman" w:hAnsi="Times New Roman"/>
        </w:rPr>
        <w:t xml:space="preserve"> and uses the word “after” – in “</w:t>
      </w:r>
      <w:r w:rsidR="00C8413E" w:rsidRPr="00291B01">
        <w:rPr>
          <w:rFonts w:ascii="Times New Roman" w:hAnsi="Times New Roman"/>
        </w:rPr>
        <w:t>a</w:t>
      </w:r>
      <w:r w:rsidRPr="00291B01">
        <w:rPr>
          <w:rFonts w:ascii="Times New Roman" w:hAnsi="Times New Roman"/>
        </w:rPr>
        <w:t>fter completion of Wildlife</w:t>
      </w:r>
      <w:r w:rsidR="00C8413E" w:rsidRPr="00291B01">
        <w:rPr>
          <w:rFonts w:ascii="Times New Roman" w:hAnsi="Times New Roman"/>
        </w:rPr>
        <w:t xml:space="preserve"> </w:t>
      </w:r>
      <w:r w:rsidRPr="00291B01">
        <w:rPr>
          <w:rFonts w:ascii="Times New Roman" w:hAnsi="Times New Roman"/>
        </w:rPr>
        <w:t>Conservation Strategy, the</w:t>
      </w:r>
    </w:p>
    <w:p w14:paraId="5D46FA79" w14:textId="05C058DB" w:rsidR="00117C35" w:rsidRPr="00291B01" w:rsidRDefault="00117C35" w:rsidP="00117C35">
      <w:pPr>
        <w:autoSpaceDE w:val="0"/>
        <w:autoSpaceDN w:val="0"/>
        <w:adjustRightInd w:val="0"/>
        <w:contextualSpacing/>
        <w:rPr>
          <w:rFonts w:ascii="Times New Roman" w:hAnsi="Times New Roman"/>
        </w:rPr>
      </w:pPr>
      <w:r w:rsidRPr="00291B01">
        <w:rPr>
          <w:rFonts w:ascii="Times New Roman" w:hAnsi="Times New Roman"/>
        </w:rPr>
        <w:t>Monitoring Plan needs to be</w:t>
      </w:r>
      <w:r w:rsidR="00C8413E" w:rsidRPr="00291B01">
        <w:rPr>
          <w:rFonts w:ascii="Times New Roman" w:hAnsi="Times New Roman"/>
        </w:rPr>
        <w:t xml:space="preserve"> </w:t>
      </w:r>
      <w:r w:rsidRPr="00291B01">
        <w:rPr>
          <w:rFonts w:ascii="Times New Roman" w:hAnsi="Times New Roman"/>
        </w:rPr>
        <w:t>revised accordingl</w:t>
      </w:r>
      <w:r w:rsidRPr="00291B01">
        <w:rPr>
          <w:rFonts w:ascii="Times New Roman" w:hAnsi="Times New Roman"/>
        </w:rPr>
        <w:t>y “.</w:t>
      </w:r>
    </w:p>
    <w:p w14:paraId="5681481C" w14:textId="77777777" w:rsidR="00117C35" w:rsidRPr="00291B01" w:rsidRDefault="00117C35" w:rsidP="00117C35">
      <w:pPr>
        <w:autoSpaceDE w:val="0"/>
        <w:autoSpaceDN w:val="0"/>
        <w:adjustRightInd w:val="0"/>
        <w:contextualSpacing/>
        <w:rPr>
          <w:rFonts w:ascii="Times New Roman" w:hAnsi="Times New Roman"/>
        </w:rPr>
      </w:pPr>
    </w:p>
    <w:p w14:paraId="0F3CD6EB" w14:textId="0A36B0EA" w:rsidR="00117C35" w:rsidRPr="00291B01" w:rsidRDefault="00117C35" w:rsidP="00117C35">
      <w:pPr>
        <w:autoSpaceDE w:val="0"/>
        <w:autoSpaceDN w:val="0"/>
        <w:adjustRightInd w:val="0"/>
        <w:contextualSpacing/>
        <w:rPr>
          <w:rFonts w:ascii="Times New Roman" w:hAnsi="Times New Roman"/>
        </w:rPr>
      </w:pPr>
      <w:hyperlink r:id="rId102" w:history="1">
        <w:r w:rsidRPr="00291B01">
          <w:rPr>
            <w:rStyle w:val="Hyperlink"/>
            <w:rFonts w:ascii="Times New Roman" w:hAnsi="Times New Roman"/>
          </w:rPr>
          <w:t>https://www.fs.usda.go</w:t>
        </w:r>
        <w:r w:rsidRPr="00291B01">
          <w:rPr>
            <w:rStyle w:val="Hyperlink"/>
            <w:rFonts w:ascii="Times New Roman" w:hAnsi="Times New Roman"/>
          </w:rPr>
          <w:t>v</w:t>
        </w:r>
        <w:r w:rsidRPr="00291B01">
          <w:rPr>
            <w:rStyle w:val="Hyperlink"/>
            <w:rFonts w:ascii="Times New Roman" w:hAnsi="Times New Roman"/>
          </w:rPr>
          <w:t>/Internet/FSE_DOCUMENTS/fseprd814601.pdf</w:t>
        </w:r>
      </w:hyperlink>
    </w:p>
    <w:p w14:paraId="107487FB" w14:textId="77777777" w:rsidR="00C8413E" w:rsidRPr="00291B01" w:rsidRDefault="00C8413E" w:rsidP="00117C35">
      <w:pPr>
        <w:autoSpaceDE w:val="0"/>
        <w:autoSpaceDN w:val="0"/>
        <w:adjustRightInd w:val="0"/>
        <w:contextualSpacing/>
        <w:rPr>
          <w:rFonts w:ascii="Times New Roman" w:hAnsi="Times New Roman"/>
        </w:rPr>
      </w:pPr>
    </w:p>
    <w:p w14:paraId="2087734B" w14:textId="17FC2F6A" w:rsidR="00C8413E" w:rsidRPr="00291B01" w:rsidRDefault="00C8413E" w:rsidP="00117C35">
      <w:pPr>
        <w:autoSpaceDE w:val="0"/>
        <w:autoSpaceDN w:val="0"/>
        <w:adjustRightInd w:val="0"/>
        <w:contextualSpacing/>
        <w:rPr>
          <w:rFonts w:ascii="Times New Roman" w:hAnsi="Times New Roman"/>
        </w:rPr>
      </w:pPr>
      <w:r w:rsidRPr="00291B01">
        <w:rPr>
          <w:rFonts w:ascii="Times New Roman" w:hAnsi="Times New Roman"/>
        </w:rPr>
        <w:t xml:space="preserve">We were dismayed to discover while search8ing for this required strategy that the </w:t>
      </w:r>
      <w:proofErr w:type="gramStart"/>
      <w:r w:rsidRPr="00291B01">
        <w:rPr>
          <w:rFonts w:ascii="Times New Roman" w:hAnsi="Times New Roman"/>
        </w:rPr>
        <w:t>Payette forest</w:t>
      </w:r>
      <w:proofErr w:type="gramEnd"/>
      <w:r w:rsidRPr="00291B01">
        <w:rPr>
          <w:rFonts w:ascii="Times New Roman" w:hAnsi="Times New Roman"/>
        </w:rPr>
        <w:t xml:space="preserve"> had published a Notice in the Federal Register WITHDRAWING its scoped plans for an EIS for a Wildlife Conservation strategy. See: </w:t>
      </w:r>
      <w:hyperlink r:id="rId103" w:history="1">
        <w:r w:rsidRPr="00291B01">
          <w:rPr>
            <w:rStyle w:val="Hyperlink"/>
            <w:rFonts w:ascii="Times New Roman" w:hAnsi="Times New Roman"/>
          </w:rPr>
          <w:t>https://www.federalregister.gov/documents/2021/05/27/2021-11196/payette-national-forest-idaho-wildlife-conservation-strategy-forest-plan-amendment-withdrawal-of</w:t>
        </w:r>
      </w:hyperlink>
    </w:p>
    <w:p w14:paraId="5371C5E2" w14:textId="77777777" w:rsidR="00C8413E" w:rsidRPr="00291B01" w:rsidRDefault="00C8413E" w:rsidP="00117C35">
      <w:pPr>
        <w:autoSpaceDE w:val="0"/>
        <w:autoSpaceDN w:val="0"/>
        <w:adjustRightInd w:val="0"/>
        <w:contextualSpacing/>
        <w:rPr>
          <w:rFonts w:ascii="Times New Roman" w:hAnsi="Times New Roman"/>
        </w:rPr>
      </w:pPr>
    </w:p>
    <w:p w14:paraId="642D03AD" w14:textId="520189B2" w:rsidR="00A06AFA" w:rsidRPr="00291B01" w:rsidRDefault="00A06AFA" w:rsidP="00A06AFA">
      <w:pPr>
        <w:spacing w:before="100" w:beforeAutospacing="1" w:after="100" w:afterAutospacing="1"/>
        <w:rPr>
          <w:rFonts w:ascii="Times New Roman" w:eastAsia="Times New Roman" w:hAnsi="Times New Roman"/>
          <w:color w:val="000000"/>
        </w:rPr>
      </w:pPr>
      <w:r w:rsidRPr="00291B01">
        <w:rPr>
          <w:rFonts w:ascii="Times New Roman" w:hAnsi="Times New Roman"/>
        </w:rPr>
        <w:t>“</w:t>
      </w:r>
      <w:r w:rsidRPr="00291B01">
        <w:rPr>
          <w:rFonts w:ascii="Times New Roman" w:hAnsi="Times New Roman"/>
          <w:color w:val="000000"/>
        </w:rPr>
        <w:t>The Forest Supervisor in consultation with the Intermountain Regional Office has determined that the forest plan amendment proposed in 2011 cannot be completed as initiated per the provisions of</w:t>
      </w:r>
      <w:r w:rsidRPr="00291B01">
        <w:rPr>
          <w:rStyle w:val="apple-converted-space"/>
          <w:rFonts w:ascii="Times New Roman" w:hAnsi="Times New Roman"/>
          <w:color w:val="000000"/>
        </w:rPr>
        <w:t> </w:t>
      </w:r>
      <w:hyperlink r:id="rId104" w:tgtFrame="_blank" w:history="1">
        <w:r w:rsidRPr="00291B01">
          <w:rPr>
            <w:rStyle w:val="Hyperlink"/>
            <w:rFonts w:ascii="Times New Roman" w:hAnsi="Times New Roman"/>
          </w:rPr>
          <w:t>36 CFR 219.13</w:t>
        </w:r>
      </w:hyperlink>
      <w:r w:rsidRPr="00291B01">
        <w:rPr>
          <w:rStyle w:val="apple-converted-space"/>
          <w:rFonts w:ascii="Times New Roman" w:hAnsi="Times New Roman"/>
          <w:color w:val="000000"/>
        </w:rPr>
        <w:t> </w:t>
      </w:r>
      <w:r w:rsidRPr="00291B01">
        <w:rPr>
          <w:rFonts w:ascii="Times New Roman" w:hAnsi="Times New Roman"/>
          <w:color w:val="000000"/>
        </w:rPr>
        <w:t xml:space="preserve">issued in 2016. Under the new regulations, the project would be required to be re-initiated </w:t>
      </w:r>
      <w:proofErr w:type="gramStart"/>
      <w:r w:rsidRPr="00291B01">
        <w:rPr>
          <w:rFonts w:ascii="Times New Roman" w:hAnsi="Times New Roman"/>
          <w:color w:val="000000"/>
        </w:rPr>
        <w:t>in order to</w:t>
      </w:r>
      <w:proofErr w:type="gramEnd"/>
      <w:r w:rsidRPr="00291B01">
        <w:rPr>
          <w:rFonts w:ascii="Times New Roman" w:hAnsi="Times New Roman"/>
          <w:color w:val="000000"/>
        </w:rPr>
        <w:t xml:space="preserve"> meet the public notification requirements. The withdrawal of the EIS could not proceed earlier because of pending litigation for another project that referenced the Draft EIS. Judgment in that case was issued in August 2020, and the litigation is no longer pending. Instead of proceeding with a new or re-initiated Plan Amendment at this time, individual projects are considering the need for project level amendments to address wildlife conservation needs on a project-by-project basis based on the best available science. The need for a plan level wildlife conservation strategy will be reassessed during forest plan revision in the future</w:t>
      </w:r>
      <w:r w:rsidRPr="00291B01">
        <w:rPr>
          <w:rFonts w:ascii="Times New Roman" w:hAnsi="Times New Roman"/>
          <w:color w:val="000000"/>
        </w:rPr>
        <w:t>”.</w:t>
      </w:r>
    </w:p>
    <w:p w14:paraId="5CE6EFCD" w14:textId="77777777" w:rsidR="00A06AFA" w:rsidRPr="00291B01" w:rsidRDefault="00A06AFA" w:rsidP="00117C35">
      <w:pPr>
        <w:autoSpaceDE w:val="0"/>
        <w:autoSpaceDN w:val="0"/>
        <w:adjustRightInd w:val="0"/>
        <w:contextualSpacing/>
        <w:rPr>
          <w:rFonts w:ascii="Times New Roman" w:hAnsi="Times New Roman"/>
        </w:rPr>
      </w:pPr>
    </w:p>
    <w:p w14:paraId="07A86EF9" w14:textId="59CC0624" w:rsidR="00C8413E" w:rsidRPr="00291B01" w:rsidRDefault="00C8413E" w:rsidP="00117C35">
      <w:pPr>
        <w:autoSpaceDE w:val="0"/>
        <w:autoSpaceDN w:val="0"/>
        <w:adjustRightInd w:val="0"/>
        <w:contextualSpacing/>
        <w:rPr>
          <w:rFonts w:ascii="Times New Roman" w:hAnsi="Times New Roman"/>
        </w:rPr>
      </w:pPr>
      <w:r w:rsidRPr="00291B01">
        <w:rPr>
          <w:rFonts w:ascii="Times New Roman" w:hAnsi="Times New Roman"/>
        </w:rPr>
        <w:t xml:space="preserve">The Payette Forest </w:t>
      </w:r>
      <w:r w:rsidR="00A06AFA" w:rsidRPr="00291B01">
        <w:rPr>
          <w:rFonts w:ascii="Times New Roman" w:hAnsi="Times New Roman"/>
        </w:rPr>
        <w:t>seems</w:t>
      </w:r>
      <w:r w:rsidRPr="00291B01">
        <w:rPr>
          <w:rFonts w:ascii="Times New Roman" w:hAnsi="Times New Roman"/>
        </w:rPr>
        <w:t xml:space="preserve"> to have been floundering for 20 years now without any strategy - and after it had finally embarked on a planning effort </w:t>
      </w:r>
      <w:r w:rsidR="00A06AFA" w:rsidRPr="00291B01">
        <w:rPr>
          <w:rFonts w:ascii="Times New Roman" w:hAnsi="Times New Roman"/>
        </w:rPr>
        <w:t>many years before</w:t>
      </w:r>
      <w:r w:rsidRPr="00291B01">
        <w:rPr>
          <w:rFonts w:ascii="Times New Roman" w:hAnsi="Times New Roman"/>
        </w:rPr>
        <w:t>– withdrew it in 202</w:t>
      </w:r>
      <w:r w:rsidR="00A06AFA" w:rsidRPr="00291B01">
        <w:rPr>
          <w:rFonts w:ascii="Times New Roman" w:hAnsi="Times New Roman"/>
        </w:rPr>
        <w:t>1</w:t>
      </w:r>
      <w:r w:rsidRPr="00291B01">
        <w:rPr>
          <w:rFonts w:ascii="Times New Roman" w:hAnsi="Times New Roman"/>
        </w:rPr>
        <w:t>.</w:t>
      </w:r>
      <w:r w:rsidR="00A06AFA" w:rsidRPr="00291B01">
        <w:rPr>
          <w:rFonts w:ascii="Times New Roman" w:hAnsi="Times New Roman"/>
        </w:rPr>
        <w:t xml:space="preserve"> In the meantime, in areas like this project, the FS has been in incrementally piecemealing away irreplaceable forest wildlife rare species habitats – to Brundage, to </w:t>
      </w:r>
      <w:proofErr w:type="gramStart"/>
      <w:r w:rsidR="00A06AFA" w:rsidRPr="00291B01">
        <w:rPr>
          <w:rFonts w:ascii="Times New Roman" w:hAnsi="Times New Roman"/>
        </w:rPr>
        <w:t>logging,</w:t>
      </w:r>
      <w:proofErr w:type="gramEnd"/>
      <w:r w:rsidR="00A06AFA" w:rsidRPr="00291B01">
        <w:rPr>
          <w:rFonts w:ascii="Times New Roman" w:hAnsi="Times New Roman"/>
        </w:rPr>
        <w:t xml:space="preserve"> to all manner of recreational intrusions and development. Now it has issued a plan that will radically disturb what’s left and wipe out habitat for many species over large areas – all without ever taking a hard </w:t>
      </w:r>
      <w:proofErr w:type="gramStart"/>
      <w:r w:rsidR="00A06AFA" w:rsidRPr="00291B01">
        <w:rPr>
          <w:rFonts w:ascii="Times New Roman" w:hAnsi="Times New Roman"/>
        </w:rPr>
        <w:t>look .</w:t>
      </w:r>
      <w:proofErr w:type="gramEnd"/>
      <w:r w:rsidR="00A06AFA" w:rsidRPr="00291B01">
        <w:rPr>
          <w:rFonts w:ascii="Times New Roman" w:hAnsi="Times New Roman"/>
        </w:rPr>
        <w:t xml:space="preserve"> This clearly demonstrates the need for </w:t>
      </w:r>
      <w:r w:rsidR="00A06AFA" w:rsidRPr="00291B01">
        <w:rPr>
          <w:rFonts w:ascii="Times New Roman" w:hAnsi="Times New Roman"/>
        </w:rPr>
        <w:lastRenderedPageBreak/>
        <w:t xml:space="preserve">an. EIS for this complicated and severe disturbance project. Note a KTVB news report says the County years ago had approved 1200 homes in association with Brundage. This would of course exert massive new </w:t>
      </w:r>
      <w:proofErr w:type="gramStart"/>
      <w:r w:rsidR="00A06AFA" w:rsidRPr="00291B01">
        <w:rPr>
          <w:rFonts w:ascii="Times New Roman" w:hAnsi="Times New Roman"/>
        </w:rPr>
        <w:t>pressure, and</w:t>
      </w:r>
      <w:proofErr w:type="gramEnd"/>
      <w:r w:rsidR="00A06AFA" w:rsidRPr="00291B01">
        <w:rPr>
          <w:rFonts w:ascii="Times New Roman" w:hAnsi="Times New Roman"/>
        </w:rPr>
        <w:t xml:space="preserve"> is incrementally proceeding – yet the FS has no credible wildlife conservation plan. </w:t>
      </w:r>
    </w:p>
    <w:p w14:paraId="49285950" w14:textId="37B57668" w:rsidR="00F3348F" w:rsidRPr="00291B01" w:rsidRDefault="00F3348F" w:rsidP="00117C35">
      <w:pPr>
        <w:autoSpaceDE w:val="0"/>
        <w:autoSpaceDN w:val="0"/>
        <w:adjustRightInd w:val="0"/>
        <w:contextualSpacing/>
        <w:rPr>
          <w:rFonts w:ascii="Times New Roman" w:hAnsi="Times New Roman"/>
        </w:rPr>
      </w:pPr>
      <w:hyperlink r:id="rId105" w:history="1">
        <w:r w:rsidRPr="00291B01">
          <w:rPr>
            <w:rStyle w:val="Hyperlink"/>
            <w:rFonts w:ascii="Times New Roman" w:hAnsi="Times New Roman"/>
          </w:rPr>
          <w:t>https://www.ktvb.com/article/sports/outdoors/mccalls-brundage-mountain-resort-growing-into-future/277-fbb5c8aa-bead-4a7e-a433-02a8fc9bb600</w:t>
        </w:r>
      </w:hyperlink>
    </w:p>
    <w:p w14:paraId="3C13E68F" w14:textId="77777777" w:rsidR="00F3348F" w:rsidRPr="00291B01" w:rsidRDefault="00F3348F" w:rsidP="00117C35">
      <w:pPr>
        <w:autoSpaceDE w:val="0"/>
        <w:autoSpaceDN w:val="0"/>
        <w:adjustRightInd w:val="0"/>
        <w:contextualSpacing/>
        <w:rPr>
          <w:rFonts w:ascii="Times New Roman" w:hAnsi="Times New Roman"/>
        </w:rPr>
      </w:pPr>
    </w:p>
    <w:p w14:paraId="22D121DB" w14:textId="77777777" w:rsidR="00117C35" w:rsidRPr="00291B01" w:rsidRDefault="00117C35" w:rsidP="00117C35">
      <w:pPr>
        <w:autoSpaceDE w:val="0"/>
        <w:autoSpaceDN w:val="0"/>
        <w:adjustRightInd w:val="0"/>
        <w:contextualSpacing/>
        <w:rPr>
          <w:rFonts w:ascii="Times New Roman" w:hAnsi="Times New Roman"/>
        </w:rPr>
      </w:pPr>
    </w:p>
    <w:p w14:paraId="56751512" w14:textId="77777777" w:rsidR="00A06AFA" w:rsidRPr="00291B01" w:rsidRDefault="00A06AFA" w:rsidP="00117C35">
      <w:pPr>
        <w:autoSpaceDE w:val="0"/>
        <w:autoSpaceDN w:val="0"/>
        <w:adjustRightInd w:val="0"/>
        <w:contextualSpacing/>
        <w:rPr>
          <w:rFonts w:ascii="Times New Roman" w:hAnsi="Times New Roman"/>
        </w:rPr>
      </w:pPr>
    </w:p>
    <w:p w14:paraId="7DE6AC38" w14:textId="1914DFF9" w:rsidR="00117C35" w:rsidRPr="00291B01" w:rsidRDefault="00A06AFA" w:rsidP="00117C35">
      <w:pPr>
        <w:autoSpaceDE w:val="0"/>
        <w:autoSpaceDN w:val="0"/>
        <w:adjustRightInd w:val="0"/>
        <w:contextualSpacing/>
        <w:rPr>
          <w:rFonts w:ascii="Times New Roman" w:hAnsi="Times New Roman"/>
        </w:rPr>
      </w:pPr>
      <w:r w:rsidRPr="00291B01">
        <w:rPr>
          <w:rFonts w:ascii="Times New Roman" w:hAnsi="Times New Roman"/>
        </w:rPr>
        <w:t xml:space="preserve">The 2018-2019 </w:t>
      </w:r>
      <w:r w:rsidR="00F3348F" w:rsidRPr="00291B01">
        <w:rPr>
          <w:rFonts w:ascii="Times New Roman" w:hAnsi="Times New Roman"/>
        </w:rPr>
        <w:t xml:space="preserve">Payette Forest </w:t>
      </w:r>
      <w:r w:rsidRPr="00291B01">
        <w:rPr>
          <w:rFonts w:ascii="Times New Roman" w:hAnsi="Times New Roman"/>
        </w:rPr>
        <w:t xml:space="preserve">Monitoring report also </w:t>
      </w:r>
      <w:r w:rsidR="00C8413E" w:rsidRPr="00291B01">
        <w:rPr>
          <w:rFonts w:ascii="Times New Roman" w:hAnsi="Times New Roman"/>
        </w:rPr>
        <w:t>shows</w:t>
      </w:r>
      <w:r w:rsidR="00117C35" w:rsidRPr="00291B01">
        <w:rPr>
          <w:rFonts w:ascii="Times New Roman" w:hAnsi="Times New Roman"/>
        </w:rPr>
        <w:t xml:space="preserve"> uncertainty over stre</w:t>
      </w:r>
      <w:r w:rsidR="00C8413E" w:rsidRPr="00291B01">
        <w:rPr>
          <w:rFonts w:ascii="Times New Roman" w:hAnsi="Times New Roman"/>
        </w:rPr>
        <w:t>am</w:t>
      </w:r>
      <w:r w:rsidR="00117C35" w:rsidRPr="00291B01">
        <w:rPr>
          <w:rFonts w:ascii="Times New Roman" w:hAnsi="Times New Roman"/>
        </w:rPr>
        <w:t>-rip</w:t>
      </w:r>
      <w:r w:rsidR="00C8413E" w:rsidRPr="00291B01">
        <w:rPr>
          <w:rFonts w:ascii="Times New Roman" w:hAnsi="Times New Roman"/>
        </w:rPr>
        <w:t>a</w:t>
      </w:r>
      <w:r w:rsidR="00117C35" w:rsidRPr="00291B01">
        <w:rPr>
          <w:rFonts w:ascii="Times New Roman" w:hAnsi="Times New Roman"/>
        </w:rPr>
        <w:t>rian c</w:t>
      </w:r>
      <w:r w:rsidR="00C8413E" w:rsidRPr="00291B01">
        <w:rPr>
          <w:rFonts w:ascii="Times New Roman" w:hAnsi="Times New Roman"/>
        </w:rPr>
        <w:t xml:space="preserve">onditions </w:t>
      </w:r>
      <w:r w:rsidR="00117C35" w:rsidRPr="00291B01">
        <w:rPr>
          <w:rFonts w:ascii="Times New Roman" w:hAnsi="Times New Roman"/>
        </w:rPr>
        <w:t>and BMP effectiveness.</w:t>
      </w:r>
    </w:p>
    <w:p w14:paraId="784E8461" w14:textId="77777777" w:rsidR="00117C35" w:rsidRPr="00291B01" w:rsidRDefault="00117C35" w:rsidP="00117C35">
      <w:pPr>
        <w:autoSpaceDE w:val="0"/>
        <w:autoSpaceDN w:val="0"/>
        <w:adjustRightInd w:val="0"/>
        <w:contextualSpacing/>
        <w:rPr>
          <w:rFonts w:ascii="Times New Roman" w:hAnsi="Times New Roman"/>
        </w:rPr>
      </w:pPr>
    </w:p>
    <w:p w14:paraId="7354AC62" w14:textId="13FA6ED9" w:rsidR="00117C35" w:rsidRPr="00291B01" w:rsidRDefault="00117C35" w:rsidP="00117C35">
      <w:pPr>
        <w:autoSpaceDE w:val="0"/>
        <w:autoSpaceDN w:val="0"/>
        <w:adjustRightInd w:val="0"/>
        <w:contextualSpacing/>
        <w:rPr>
          <w:rFonts w:ascii="Times New Roman" w:hAnsi="Times New Roman"/>
        </w:rPr>
      </w:pPr>
      <w:r w:rsidRPr="00291B01">
        <w:rPr>
          <w:rFonts w:ascii="Times New Roman" w:hAnsi="Times New Roman"/>
        </w:rPr>
        <w:t>“</w:t>
      </w:r>
      <w:r w:rsidRPr="00291B01">
        <w:rPr>
          <w:rFonts w:ascii="Times New Roman" w:hAnsi="Times New Roman"/>
        </w:rPr>
        <w:t>Are the distribution, abundance, and</w:t>
      </w:r>
      <w:r w:rsidR="00C8413E" w:rsidRPr="00291B01">
        <w:rPr>
          <w:rFonts w:ascii="Times New Roman" w:hAnsi="Times New Roman"/>
        </w:rPr>
        <w:t xml:space="preserve"> </w:t>
      </w:r>
      <w:r w:rsidRPr="00291B01">
        <w:rPr>
          <w:rFonts w:ascii="Times New Roman" w:hAnsi="Times New Roman"/>
        </w:rPr>
        <w:t>habitat quality of TEPC and sensitive</w:t>
      </w:r>
      <w:r w:rsidR="00C8413E" w:rsidRPr="00291B01">
        <w:rPr>
          <w:rFonts w:ascii="Times New Roman" w:hAnsi="Times New Roman"/>
        </w:rPr>
        <w:t xml:space="preserve"> </w:t>
      </w:r>
      <w:r w:rsidRPr="00291B01">
        <w:rPr>
          <w:rFonts w:ascii="Times New Roman" w:hAnsi="Times New Roman"/>
        </w:rPr>
        <w:t>terrestrial wildlife species being maintained</w:t>
      </w:r>
      <w:r w:rsidR="00C8413E" w:rsidRPr="00291B01">
        <w:rPr>
          <w:rFonts w:ascii="Times New Roman" w:hAnsi="Times New Roman"/>
        </w:rPr>
        <w:t xml:space="preserve"> </w:t>
      </w:r>
      <w:r w:rsidRPr="00291B01">
        <w:rPr>
          <w:rFonts w:ascii="Times New Roman" w:hAnsi="Times New Roman"/>
        </w:rPr>
        <w:t>and/or restored?</w:t>
      </w:r>
      <w:r w:rsidRPr="00291B01">
        <w:rPr>
          <w:rFonts w:ascii="Times New Roman" w:hAnsi="Times New Roman"/>
        </w:rPr>
        <w:t>” This too is “uncertain”.</w:t>
      </w:r>
    </w:p>
    <w:p w14:paraId="74CF3C2A" w14:textId="77777777" w:rsidR="00117C35" w:rsidRPr="00291B01" w:rsidRDefault="00117C35" w:rsidP="00493C4E">
      <w:pPr>
        <w:autoSpaceDE w:val="0"/>
        <w:autoSpaceDN w:val="0"/>
        <w:adjustRightInd w:val="0"/>
        <w:contextualSpacing/>
        <w:rPr>
          <w:rFonts w:ascii="Times New Roman" w:hAnsi="Times New Roman"/>
        </w:rPr>
      </w:pPr>
    </w:p>
    <w:p w14:paraId="6B0FEA28" w14:textId="15E106D1"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What does the most recent plan show?</w:t>
      </w:r>
    </w:p>
    <w:p w14:paraId="5C96E2FC" w14:textId="77777777" w:rsidR="00493C4E" w:rsidRPr="00291B01" w:rsidRDefault="00493C4E" w:rsidP="00493C4E">
      <w:pPr>
        <w:autoSpaceDE w:val="0"/>
        <w:autoSpaceDN w:val="0"/>
        <w:adjustRightInd w:val="0"/>
        <w:contextualSpacing/>
        <w:rPr>
          <w:rFonts w:ascii="Times New Roman" w:hAnsi="Times New Roman"/>
        </w:rPr>
      </w:pPr>
    </w:p>
    <w:p w14:paraId="238ED150" w14:textId="77777777" w:rsidR="00493C4E" w:rsidRPr="00291B01" w:rsidRDefault="00493C4E" w:rsidP="00493C4E">
      <w:pPr>
        <w:autoSpaceDE w:val="0"/>
        <w:autoSpaceDN w:val="0"/>
        <w:adjustRightInd w:val="0"/>
        <w:contextualSpacing/>
        <w:rPr>
          <w:rFonts w:ascii="Times New Roman" w:hAnsi="Times New Roman"/>
        </w:rPr>
      </w:pPr>
      <w:hyperlink r:id="rId106" w:history="1">
        <w:r w:rsidRPr="00291B01">
          <w:rPr>
            <w:rStyle w:val="Hyperlink"/>
            <w:rFonts w:ascii="Times New Roman" w:hAnsi="Times New Roman"/>
          </w:rPr>
          <w:t>https://www.fs.usda.gov/Internet/FSE_DOCUMENTS/fseprd575779.pdf</w:t>
        </w:r>
      </w:hyperlink>
    </w:p>
    <w:p w14:paraId="3900B5E4" w14:textId="77777777" w:rsidR="00493C4E" w:rsidRPr="00291B01" w:rsidRDefault="00493C4E" w:rsidP="00493C4E">
      <w:pPr>
        <w:autoSpaceDE w:val="0"/>
        <w:autoSpaceDN w:val="0"/>
        <w:adjustRightInd w:val="0"/>
        <w:contextualSpacing/>
        <w:rPr>
          <w:rFonts w:ascii="Times New Roman" w:hAnsi="Times New Roman"/>
        </w:rPr>
      </w:pPr>
    </w:p>
    <w:p w14:paraId="6B4EBEC5" w14:textId="7334E90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The </w:t>
      </w:r>
      <w:r w:rsidR="00F3348F" w:rsidRPr="00291B01">
        <w:rPr>
          <w:rFonts w:ascii="Times New Roman" w:hAnsi="Times New Roman"/>
        </w:rPr>
        <w:t xml:space="preserve">older </w:t>
      </w:r>
      <w:r w:rsidRPr="00291B01">
        <w:rPr>
          <w:rFonts w:ascii="Times New Roman" w:hAnsi="Times New Roman"/>
        </w:rPr>
        <w:t xml:space="preserve">Report Table 1 of MIS Species shows pileated Woodpeckers require large tree size class in moderate to high canopy cover. White-headed woodpecker is described as large tree size in low canopy cover. However, a large body of science shows that this species </w:t>
      </w:r>
      <w:proofErr w:type="gramStart"/>
      <w:r w:rsidRPr="00291B01">
        <w:rPr>
          <w:rFonts w:ascii="Times New Roman" w:hAnsi="Times New Roman"/>
        </w:rPr>
        <w:t>actually requires</w:t>
      </w:r>
      <w:proofErr w:type="gramEnd"/>
      <w:r w:rsidRPr="00291B01">
        <w:rPr>
          <w:rFonts w:ascii="Times New Roman" w:hAnsi="Times New Roman"/>
        </w:rPr>
        <w:t xml:space="preserve"> denser canopy cover and has complex seasonal habitat needs. Bull trout habitat is described as “perennial streams”, and the Forest identifies sediment in spawning and rearing areas, water temperature, habitat connectivity, and hybridization with bull trout as management concerns.</w:t>
      </w:r>
    </w:p>
    <w:p w14:paraId="46F98EB1" w14:textId="77777777" w:rsidR="00493C4E" w:rsidRPr="00291B01" w:rsidRDefault="00493C4E" w:rsidP="00493C4E">
      <w:pPr>
        <w:autoSpaceDE w:val="0"/>
        <w:autoSpaceDN w:val="0"/>
        <w:adjustRightInd w:val="0"/>
        <w:contextualSpacing/>
        <w:rPr>
          <w:rFonts w:ascii="Times New Roman" w:hAnsi="Times New Roman"/>
        </w:rPr>
      </w:pPr>
    </w:p>
    <w:p w14:paraId="6EE3F131"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Terrestrial and aquatic habitats are to support species diversity, with an emphasis on restoring and maintain TES species.</w:t>
      </w:r>
    </w:p>
    <w:p w14:paraId="39A8DD49" w14:textId="77777777" w:rsidR="00493C4E" w:rsidRPr="00291B01" w:rsidRDefault="00493C4E" w:rsidP="00493C4E">
      <w:pPr>
        <w:autoSpaceDE w:val="0"/>
        <w:autoSpaceDN w:val="0"/>
        <w:adjustRightInd w:val="0"/>
        <w:contextualSpacing/>
        <w:rPr>
          <w:rFonts w:ascii="Times New Roman" w:hAnsi="Times New Roman"/>
        </w:rPr>
      </w:pPr>
    </w:p>
    <w:p w14:paraId="1E3E165C"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The Forest never really answered the question of whether its management was affecting habitat of globally rare plant species, as it could not find 16 of 39 project BEs.</w:t>
      </w:r>
    </w:p>
    <w:p w14:paraId="4EEC7CEC" w14:textId="77777777" w:rsidR="00493C4E" w:rsidRPr="00291B01" w:rsidRDefault="00493C4E" w:rsidP="00493C4E">
      <w:pPr>
        <w:autoSpaceDE w:val="0"/>
        <w:autoSpaceDN w:val="0"/>
        <w:adjustRightInd w:val="0"/>
        <w:contextualSpacing/>
        <w:rPr>
          <w:rFonts w:ascii="Times New Roman" w:hAnsi="Times New Roman"/>
        </w:rPr>
      </w:pPr>
    </w:p>
    <w:p w14:paraId="618137BC"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The Forest is required to ensure that Watershed conditions are functioning properly. All Payette Forest watersheds are to be maintained in that condition, and others are to be moved towards it when planned activities occur. The Forest is also to improve priority watersheds to the next Watershed Condition Framework. The Forest lists road miles and density and other road-related factors - but provides no mention of livestock impacts on desired watershed conditions. Nor does it really determine if practices will restore and maintain stream channel integrity, flow regimes, and water quality. The Forest states road decommissioning has resulted in a positive trend – but it does not provide any data on the disturbances and stresses that may contribute to degradation and a downward trend – grazing, logging, vegetation treatments (alone or in combination) – and the added stresses of climate change.</w:t>
      </w:r>
    </w:p>
    <w:p w14:paraId="35440482" w14:textId="77777777" w:rsidR="00493C4E" w:rsidRPr="00291B01" w:rsidRDefault="00493C4E" w:rsidP="00493C4E">
      <w:pPr>
        <w:autoSpaceDE w:val="0"/>
        <w:autoSpaceDN w:val="0"/>
        <w:adjustRightInd w:val="0"/>
        <w:contextualSpacing/>
        <w:rPr>
          <w:rFonts w:ascii="Times New Roman" w:hAnsi="Times New Roman"/>
        </w:rPr>
      </w:pPr>
    </w:p>
    <w:p w14:paraId="0D6DC792"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Surface water quality is to meet or exceed state standards for aquatic biodiversity and beneficial downstream uses. A project must meet or exceed BMPs to mitigate non-point source pollution. No data is provided – the document refers to a BMP protocol being implemented. </w:t>
      </w:r>
    </w:p>
    <w:p w14:paraId="478DE56F" w14:textId="77777777" w:rsidR="00493C4E" w:rsidRPr="00291B01" w:rsidRDefault="00493C4E" w:rsidP="00493C4E">
      <w:pPr>
        <w:autoSpaceDE w:val="0"/>
        <w:autoSpaceDN w:val="0"/>
        <w:adjustRightInd w:val="0"/>
        <w:contextualSpacing/>
        <w:rPr>
          <w:rFonts w:ascii="Times New Roman" w:hAnsi="Times New Roman"/>
        </w:rPr>
      </w:pPr>
    </w:p>
    <w:p w14:paraId="29A7B269"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Distribution of desired native and non-native fish and other aquatic species is to be maintained or increased into previously occupied habitat with inter-connectivity between and within populations. Which of the project watersheds are priority watersheds? They are to be maintained or restored to </w:t>
      </w:r>
      <w:r w:rsidRPr="00291B01">
        <w:rPr>
          <w:rFonts w:ascii="Times New Roman" w:hAnsi="Times New Roman"/>
          <w:u w:val="single"/>
        </w:rPr>
        <w:t>fully support beneficial uses</w:t>
      </w:r>
      <w:r w:rsidRPr="00291B01">
        <w:rPr>
          <w:rFonts w:ascii="Times New Roman" w:hAnsi="Times New Roman"/>
        </w:rPr>
        <w:t xml:space="preserve"> and native and desired nonnative fish species and their habitat. The Forest provides no data, merely referencing “see above” where it listed some projects – including projects that had been found to be legally deficient. </w:t>
      </w:r>
    </w:p>
    <w:p w14:paraId="21742CE1" w14:textId="77777777" w:rsidR="00493C4E" w:rsidRPr="00291B01" w:rsidRDefault="00493C4E" w:rsidP="00493C4E">
      <w:pPr>
        <w:autoSpaceDE w:val="0"/>
        <w:autoSpaceDN w:val="0"/>
        <w:adjustRightInd w:val="0"/>
        <w:contextualSpacing/>
        <w:rPr>
          <w:rFonts w:ascii="Times New Roman" w:hAnsi="Times New Roman"/>
        </w:rPr>
      </w:pPr>
    </w:p>
    <w:p w14:paraId="00EA7933" w14:textId="042755FF"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Habitats for threatened and endangered aquatic species are to be managed consistent with </w:t>
      </w:r>
      <w:r w:rsidR="00F3348F" w:rsidRPr="00291B01">
        <w:rPr>
          <w:rFonts w:ascii="Times New Roman" w:hAnsi="Times New Roman"/>
        </w:rPr>
        <w:t>e</w:t>
      </w:r>
      <w:r w:rsidRPr="00291B01">
        <w:rPr>
          <w:rFonts w:ascii="Times New Roman" w:hAnsi="Times New Roman"/>
        </w:rPr>
        <w:t>stablished and approved recovery plans. Management actions ether contribute to or do not prevent recovery or delisting of species., Degrading effects from forest activities must be at levels that do not threaten the persistence of TEPC species. No data is provided – merely the statement that various recommendations are being implemented.</w:t>
      </w:r>
    </w:p>
    <w:p w14:paraId="3E385B9D" w14:textId="77777777" w:rsidR="00493C4E" w:rsidRPr="00291B01" w:rsidRDefault="00493C4E" w:rsidP="00493C4E">
      <w:pPr>
        <w:autoSpaceDE w:val="0"/>
        <w:autoSpaceDN w:val="0"/>
        <w:adjustRightInd w:val="0"/>
        <w:contextualSpacing/>
        <w:rPr>
          <w:rFonts w:ascii="Times New Roman" w:hAnsi="Times New Roman"/>
        </w:rPr>
      </w:pPr>
    </w:p>
    <w:p w14:paraId="131F77D2"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The “results” show that the Forest – 15 years after the Plan was finalized – still has not identified priority watersheds for habitat conservation. No data is provided. </w:t>
      </w:r>
    </w:p>
    <w:p w14:paraId="394473CE" w14:textId="77777777" w:rsidR="00493C4E" w:rsidRPr="00291B01" w:rsidRDefault="00493C4E" w:rsidP="00493C4E">
      <w:pPr>
        <w:autoSpaceDE w:val="0"/>
        <w:autoSpaceDN w:val="0"/>
        <w:adjustRightInd w:val="0"/>
        <w:contextualSpacing/>
        <w:rPr>
          <w:rFonts w:ascii="Times New Roman" w:hAnsi="Times New Roman"/>
        </w:rPr>
      </w:pPr>
    </w:p>
    <w:p w14:paraId="121B6860" w14:textId="492512B5"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The amount, distribution, and characteristics of source habitat are present at levels necessary to support persistence of native and desired nonnative wildlife species within their ranges. </w:t>
      </w:r>
      <w:r w:rsidR="00F3348F" w:rsidRPr="00291B01">
        <w:rPr>
          <w:rFonts w:ascii="Times New Roman" w:hAnsi="Times New Roman"/>
        </w:rPr>
        <w:t xml:space="preserve">Has the FS yet </w:t>
      </w:r>
      <w:r w:rsidRPr="00291B01">
        <w:rPr>
          <w:rFonts w:ascii="Times New Roman" w:hAnsi="Times New Roman"/>
        </w:rPr>
        <w:t>identified priority watersheds for habitat conservation</w:t>
      </w:r>
      <w:r w:rsidR="00F3348F" w:rsidRPr="00291B01">
        <w:rPr>
          <w:rFonts w:ascii="Times New Roman" w:hAnsi="Times New Roman"/>
        </w:rPr>
        <w:t>?</w:t>
      </w:r>
    </w:p>
    <w:p w14:paraId="407FE9BD" w14:textId="77777777" w:rsidR="00493C4E" w:rsidRPr="00291B01" w:rsidRDefault="00493C4E" w:rsidP="00493C4E">
      <w:pPr>
        <w:autoSpaceDE w:val="0"/>
        <w:autoSpaceDN w:val="0"/>
        <w:adjustRightInd w:val="0"/>
        <w:contextualSpacing/>
        <w:rPr>
          <w:rFonts w:ascii="Times New Roman" w:hAnsi="Times New Roman"/>
        </w:rPr>
      </w:pPr>
    </w:p>
    <w:p w14:paraId="0636E0B7" w14:textId="39C66B3C"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Habitats for TEPC and sensitive terrestrial wildlife species are to be managed consistent with recovery plans, and degrading effects form forest programs are at levels that do not threaten the persistence of TEPC and sensitive species populations. The monitoring question is – </w:t>
      </w:r>
      <w:r w:rsidRPr="00291B01">
        <w:rPr>
          <w:rFonts w:ascii="Times New Roman" w:hAnsi="Times New Roman"/>
          <w:u w:val="single"/>
        </w:rPr>
        <w:t xml:space="preserve">are the distribution, abundance and habitat quality of </w:t>
      </w:r>
      <w:proofErr w:type="gramStart"/>
      <w:r w:rsidRPr="00291B01">
        <w:rPr>
          <w:rFonts w:ascii="Times New Roman" w:hAnsi="Times New Roman"/>
          <w:u w:val="single"/>
        </w:rPr>
        <w:t xml:space="preserve">TEPC </w:t>
      </w:r>
      <w:r w:rsidR="00F3348F" w:rsidRPr="00291B01">
        <w:rPr>
          <w:rFonts w:ascii="Times New Roman" w:hAnsi="Times New Roman"/>
          <w:u w:val="single"/>
        </w:rPr>
        <w:t>,</w:t>
      </w:r>
      <w:proofErr w:type="gramEnd"/>
      <w:r w:rsidRPr="00291B01">
        <w:rPr>
          <w:rFonts w:ascii="Times New Roman" w:hAnsi="Times New Roman"/>
          <w:u w:val="single"/>
        </w:rPr>
        <w:t xml:space="preserve"> and sensitive wildlife species being maintained and/or restored</w:t>
      </w:r>
      <w:r w:rsidR="00F3348F" w:rsidRPr="00291B01">
        <w:rPr>
          <w:rFonts w:ascii="Times New Roman" w:hAnsi="Times New Roman"/>
          <w:u w:val="single"/>
        </w:rPr>
        <w:t xml:space="preserve">? </w:t>
      </w:r>
      <w:r w:rsidRPr="00291B01">
        <w:rPr>
          <w:rFonts w:ascii="Times New Roman" w:hAnsi="Times New Roman"/>
        </w:rPr>
        <w:t xml:space="preserve">The “indicator” is presence//absence data. There is only one TEPC species mentioned - Northern Idaho Ground Squirrel. The Forest provides </w:t>
      </w:r>
      <w:r w:rsidR="00F3348F" w:rsidRPr="00291B01">
        <w:rPr>
          <w:rFonts w:ascii="Times New Roman" w:hAnsi="Times New Roman"/>
        </w:rPr>
        <w:t xml:space="preserve">minimal to </w:t>
      </w:r>
      <w:r w:rsidRPr="00291B01">
        <w:rPr>
          <w:rFonts w:ascii="Times New Roman" w:hAnsi="Times New Roman"/>
        </w:rPr>
        <w:t>no data at all on the many sensitive species terrestrial wildlife species and other species of importance.</w:t>
      </w:r>
    </w:p>
    <w:p w14:paraId="025772EC" w14:textId="77777777" w:rsidR="00493C4E" w:rsidRPr="00291B01" w:rsidRDefault="00493C4E" w:rsidP="00493C4E">
      <w:pPr>
        <w:autoSpaceDE w:val="0"/>
        <w:autoSpaceDN w:val="0"/>
        <w:adjustRightInd w:val="0"/>
        <w:contextualSpacing/>
        <w:rPr>
          <w:rFonts w:ascii="Times New Roman" w:hAnsi="Times New Roman"/>
        </w:rPr>
      </w:pPr>
    </w:p>
    <w:p w14:paraId="6FE0822D" w14:textId="77777777" w:rsidR="00493C4E" w:rsidRPr="00291B01" w:rsidRDefault="00493C4E" w:rsidP="00493C4E">
      <w:pPr>
        <w:autoSpaceDE w:val="0"/>
        <w:autoSpaceDN w:val="0"/>
        <w:adjustRightInd w:val="0"/>
        <w:contextualSpacing/>
        <w:rPr>
          <w:rFonts w:ascii="Times New Roman" w:hAnsi="Times New Roman"/>
        </w:rPr>
      </w:pPr>
      <w:r w:rsidRPr="00291B01">
        <w:rPr>
          <w:rFonts w:ascii="Times New Roman" w:hAnsi="Times New Roman"/>
        </w:rPr>
        <w:t xml:space="preserve">Human activities do not prevent populations from maintaining desired distribution ad abundance during critical life stages. The Forest states that a winter recreation study and analysis to answer the monitoring question has not been completed. There is not even any reference to the exploding mountain bike use (including during longer periods of the year due to development of much wider tires), chronic ATV use, creation of new unauthorized trails and routes, and their impacts on soils, waters, </w:t>
      </w:r>
      <w:proofErr w:type="gramStart"/>
      <w:r w:rsidRPr="00291B01">
        <w:rPr>
          <w:rFonts w:ascii="Times New Roman" w:hAnsi="Times New Roman"/>
        </w:rPr>
        <w:t>watersheds</w:t>
      </w:r>
      <w:proofErr w:type="gramEnd"/>
      <w:r w:rsidRPr="00291B01">
        <w:rPr>
          <w:rFonts w:ascii="Times New Roman" w:hAnsi="Times New Roman"/>
        </w:rPr>
        <w:t xml:space="preserve"> and native biota.</w:t>
      </w:r>
    </w:p>
    <w:p w14:paraId="12EEEC44" w14:textId="77777777" w:rsidR="00493C4E" w:rsidRPr="00291B01" w:rsidRDefault="00493C4E" w:rsidP="00493C4E">
      <w:pPr>
        <w:autoSpaceDE w:val="0"/>
        <w:autoSpaceDN w:val="0"/>
        <w:adjustRightInd w:val="0"/>
        <w:contextualSpacing/>
        <w:rPr>
          <w:rFonts w:ascii="Times New Roman" w:hAnsi="Times New Roman"/>
        </w:rPr>
      </w:pPr>
    </w:p>
    <w:p w14:paraId="72EAB71B" w14:textId="77777777" w:rsidR="00493C4E" w:rsidRPr="009D2E41" w:rsidRDefault="00493C4E" w:rsidP="00493C4E">
      <w:pPr>
        <w:autoSpaceDE w:val="0"/>
        <w:autoSpaceDN w:val="0"/>
        <w:adjustRightInd w:val="0"/>
        <w:contextualSpacing/>
        <w:rPr>
          <w:rFonts w:ascii="Times New Roman" w:eastAsiaTheme="minorEastAsia" w:hAnsi="Times New Roman" w:cstheme="minorBidi"/>
          <w:b/>
          <w:u w:val="single"/>
        </w:rPr>
      </w:pPr>
      <w:r w:rsidRPr="009D2E41">
        <w:rPr>
          <w:rFonts w:ascii="Times New Roman" w:hAnsi="Times New Roman"/>
          <w:b/>
          <w:u w:val="single"/>
        </w:rPr>
        <w:lastRenderedPageBreak/>
        <w:t>Productivity</w:t>
      </w:r>
      <w:r>
        <w:rPr>
          <w:rFonts w:ascii="Times New Roman" w:hAnsi="Times New Roman"/>
          <w:b/>
          <w:u w:val="single"/>
        </w:rPr>
        <w:t>, Recreation, Wildlife</w:t>
      </w:r>
      <w:r w:rsidRPr="009D2E41">
        <w:rPr>
          <w:rFonts w:ascii="Times New Roman" w:hAnsi="Times New Roman"/>
          <w:b/>
          <w:u w:val="single"/>
        </w:rPr>
        <w:t xml:space="preserve"> in </w:t>
      </w:r>
      <w:r>
        <w:rPr>
          <w:rFonts w:ascii="Times New Roman" w:hAnsi="Times New Roman"/>
          <w:b/>
          <w:u w:val="single"/>
        </w:rPr>
        <w:t xml:space="preserve">Forest Plan </w:t>
      </w:r>
      <w:r w:rsidRPr="009D2E41">
        <w:rPr>
          <w:rFonts w:ascii="Times New Roman" w:hAnsi="Times New Roman"/>
          <w:b/>
          <w:u w:val="single"/>
        </w:rPr>
        <w:t>Monitor</w:t>
      </w:r>
      <w:r>
        <w:rPr>
          <w:rFonts w:ascii="Times New Roman" w:hAnsi="Times New Roman"/>
          <w:b/>
          <w:u w:val="single"/>
        </w:rPr>
        <w:t>i</w:t>
      </w:r>
      <w:r w:rsidRPr="009D2E41">
        <w:rPr>
          <w:rFonts w:ascii="Times New Roman" w:hAnsi="Times New Roman"/>
          <w:b/>
          <w:u w:val="single"/>
        </w:rPr>
        <w:t>ng Report</w:t>
      </w:r>
      <w:r>
        <w:rPr>
          <w:rFonts w:ascii="Times New Roman" w:hAnsi="Times New Roman"/>
          <w:b/>
          <w:u w:val="single"/>
        </w:rPr>
        <w:t xml:space="preserve">. </w:t>
      </w:r>
      <w:r w:rsidRPr="009D2E41">
        <w:rPr>
          <w:rFonts w:ascii="Times New Roman" w:eastAsia="Times New Roman" w:hAnsi="Times New Roman" w:cs="Calibri"/>
          <w:szCs w:val="22"/>
          <w:lang w:eastAsia="zh-CN"/>
        </w:rPr>
        <w:t>The Forest is required to maintain productivity.</w:t>
      </w:r>
      <w:r>
        <w:rPr>
          <w:rFonts w:ascii="Times New Roman" w:eastAsia="Times New Roman" w:hAnsi="Times New Roman" w:cs="Calibri"/>
          <w:szCs w:val="22"/>
          <w:lang w:eastAsia="zh-CN"/>
        </w:rPr>
        <w:t xml:space="preserve"> </w:t>
      </w:r>
      <w:r w:rsidRPr="009D2E41">
        <w:rPr>
          <w:rFonts w:ascii="Times New Roman" w:eastAsia="Times New Roman" w:hAnsi="Times New Roman" w:cs="Calibri"/>
          <w:szCs w:val="22"/>
          <w:lang w:eastAsia="zh-CN"/>
        </w:rPr>
        <w:t xml:space="preserve">Productivity is defined as the capacity of National Forest System lands and their ecosystems to provide various renewable resources in certain amounts in perpetuity (36 CFR 219.19). In this context, productivity is an ecological term, not an economic term. Specific productivity indicators that would be monitored for key ecosystem characteristics on the Forest are identified and described in Payette LRMP Table IV-2 below. </w:t>
      </w:r>
    </w:p>
    <w:p w14:paraId="00CAD98A" w14:textId="22F2FE50" w:rsidR="00493C4E" w:rsidRPr="00291B01" w:rsidRDefault="00291B01"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Other Forest </w:t>
      </w:r>
      <w:r w:rsidR="00493C4E" w:rsidRPr="009D2E41">
        <w:rPr>
          <w:rFonts w:ascii="Times New Roman" w:eastAsia="Times New Roman" w:hAnsi="Times New Roman"/>
          <w:lang w:eastAsia="zh-CN"/>
        </w:rPr>
        <w:t>Plan Components:</w:t>
      </w:r>
      <w:r>
        <w:rPr>
          <w:rFonts w:ascii="Times New Roman" w:eastAsia="Times New Roman" w:hAnsi="Times New Roman"/>
          <w:lang w:eastAsia="zh-CN"/>
        </w:rPr>
        <w:t xml:space="preserve"> </w:t>
      </w:r>
      <w:r w:rsidR="00493C4E" w:rsidRPr="009D2E41">
        <w:rPr>
          <w:rFonts w:ascii="Times New Roman" w:eastAsia="Times New Roman" w:hAnsi="Times New Roman" w:cs="Calibri"/>
          <w:szCs w:val="22"/>
          <w:lang w:eastAsia="zh-CN"/>
        </w:rPr>
        <w:t xml:space="preserve">Soil protective cover, soil organic matter, and coarse woody material are at levels that maintain or restore soil productivity and soil-hydrologic functions where conditions are at risk or degraded. Soils also have adequate physical, biological, and chemical properties to support desired vegetation growth. The Forest refers amount of area in non-detrimentally disturbed condition. </w:t>
      </w:r>
    </w:p>
    <w:p w14:paraId="01082A8D" w14:textId="77777777" w:rsidR="00493C4E" w:rsidRPr="009D2E41" w:rsidRDefault="00493C4E" w:rsidP="00493C4E">
      <w:pPr>
        <w:spacing w:before="100" w:beforeAutospacing="1" w:after="100" w:afterAutospacing="1"/>
        <w:rPr>
          <w:rFonts w:ascii="Times New Roman" w:eastAsia="Times New Roman" w:hAnsi="Times New Roman"/>
          <w:lang w:eastAsia="zh-CN"/>
        </w:rPr>
      </w:pPr>
      <w:r w:rsidRPr="009D2E41">
        <w:rPr>
          <w:rFonts w:ascii="Times New Roman" w:eastAsia="Times New Roman" w:hAnsi="Times New Roman" w:cs="Calibri"/>
          <w:szCs w:val="22"/>
          <w:lang w:eastAsia="zh-CN"/>
        </w:rPr>
        <w:t xml:space="preserve">Existing noxious weed populations are not expanding in size. New noxious weed outbreaks may occur temporarily or continue to exist as small, nonexpanding populations in areas of high susceptibility. Noxious weed populations in low susceptibility areas are small and scattered with low-to- moderate densities. New invader species to the Forest are not becoming established. Native plants are dominant on disturbed or recently restored sites. </w:t>
      </w:r>
    </w:p>
    <w:p w14:paraId="3155052B" w14:textId="414E0BA7" w:rsidR="00493C4E" w:rsidRPr="001D559D" w:rsidRDefault="00F3348F" w:rsidP="00493C4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But the FS appears to not be tracking invasive exotic flammable grasses that thrive in zones of disturbance. </w:t>
      </w:r>
      <w:r w:rsidR="00493C4E" w:rsidRPr="001D559D">
        <w:rPr>
          <w:rFonts w:ascii="Times New Roman" w:eastAsia="Times New Roman" w:hAnsi="Times New Roman"/>
          <w:lang w:eastAsia="zh-CN"/>
        </w:rPr>
        <w:t xml:space="preserve">There is no data on the presence of </w:t>
      </w:r>
      <w:r>
        <w:rPr>
          <w:rFonts w:ascii="Times New Roman" w:eastAsia="Times New Roman" w:hAnsi="Times New Roman"/>
          <w:lang w:eastAsia="zh-CN"/>
        </w:rPr>
        <w:t xml:space="preserve">cheatgrass, </w:t>
      </w:r>
      <w:r w:rsidR="00493C4E" w:rsidRPr="001D559D">
        <w:rPr>
          <w:rFonts w:ascii="Times New Roman" w:eastAsia="Times New Roman" w:hAnsi="Times New Roman"/>
          <w:lang w:eastAsia="zh-CN"/>
        </w:rPr>
        <w:t xml:space="preserve">bulbous bluegrass </w:t>
      </w:r>
      <w:r w:rsidR="00493C4E">
        <w:rPr>
          <w:rFonts w:ascii="Times New Roman" w:eastAsia="Times New Roman" w:hAnsi="Times New Roman"/>
          <w:lang w:eastAsia="zh-CN"/>
        </w:rPr>
        <w:t>(</w:t>
      </w:r>
      <w:r w:rsidR="00493C4E" w:rsidRPr="001D559D">
        <w:rPr>
          <w:rFonts w:ascii="Times New Roman" w:eastAsia="Times New Roman" w:hAnsi="Times New Roman"/>
          <w:lang w:eastAsia="zh-CN"/>
        </w:rPr>
        <w:t>poor soil stabilizer</w:t>
      </w:r>
      <w:r w:rsidR="00493C4E">
        <w:rPr>
          <w:rFonts w:ascii="Times New Roman" w:eastAsia="Times New Roman" w:hAnsi="Times New Roman"/>
          <w:lang w:eastAsia="zh-CN"/>
        </w:rPr>
        <w:t>)</w:t>
      </w:r>
      <w:r>
        <w:rPr>
          <w:rFonts w:ascii="Times New Roman" w:eastAsia="Times New Roman" w:hAnsi="Times New Roman"/>
          <w:lang w:eastAsia="zh-CN"/>
        </w:rPr>
        <w:t xml:space="preserve"> – and no data on exotic seeded grasses that choke out native plants</w:t>
      </w:r>
      <w:proofErr w:type="gramStart"/>
      <w:r>
        <w:rPr>
          <w:rFonts w:ascii="Times New Roman" w:eastAsia="Times New Roman" w:hAnsi="Times New Roman"/>
          <w:lang w:eastAsia="zh-CN"/>
        </w:rPr>
        <w:t>-  like</w:t>
      </w:r>
      <w:proofErr w:type="gramEnd"/>
      <w:r>
        <w:rPr>
          <w:rFonts w:ascii="Times New Roman" w:eastAsia="Times New Roman" w:hAnsi="Times New Roman"/>
          <w:lang w:eastAsia="zh-CN"/>
        </w:rPr>
        <w:t xml:space="preserve"> </w:t>
      </w:r>
      <w:r w:rsidR="00493C4E" w:rsidRPr="001D559D">
        <w:rPr>
          <w:rFonts w:ascii="Times New Roman" w:eastAsia="Times New Roman" w:hAnsi="Times New Roman"/>
          <w:lang w:eastAsia="zh-CN"/>
        </w:rPr>
        <w:t>intermediate wheatgrass</w:t>
      </w:r>
      <w:r>
        <w:rPr>
          <w:rFonts w:ascii="Times New Roman" w:eastAsia="Times New Roman" w:hAnsi="Times New Roman"/>
          <w:lang w:eastAsia="zh-CN"/>
        </w:rPr>
        <w:t>, smooth brome</w:t>
      </w:r>
      <w:r w:rsidR="00493C4E" w:rsidRPr="001D559D">
        <w:rPr>
          <w:rFonts w:ascii="Times New Roman" w:eastAsia="Times New Roman" w:hAnsi="Times New Roman"/>
          <w:lang w:eastAsia="zh-CN"/>
        </w:rPr>
        <w:t xml:space="preserve"> or other aggressive exotic and invasive species that choke out native plants or prevent recovery of a native component – especially in grazed habitats., or if annual exotic grasses are gaining a foothold at lower elevations.</w:t>
      </w:r>
    </w:p>
    <w:p w14:paraId="25B40C76" w14:textId="77777777" w:rsidR="00493C4E" w:rsidRPr="001D559D" w:rsidRDefault="00493C4E" w:rsidP="00493C4E">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 xml:space="preserve">Human uses and designations – </w:t>
      </w:r>
      <w:proofErr w:type="gramStart"/>
      <w:r w:rsidRPr="001D559D">
        <w:rPr>
          <w:rFonts w:ascii="Times New Roman" w:eastAsia="Times New Roman" w:hAnsi="Times New Roman"/>
          <w:lang w:eastAsia="zh-CN"/>
        </w:rPr>
        <w:t>this references roads a</w:t>
      </w:r>
      <w:r>
        <w:rPr>
          <w:rFonts w:ascii="Times New Roman" w:eastAsia="Times New Roman" w:hAnsi="Times New Roman"/>
          <w:lang w:eastAsia="zh-CN"/>
        </w:rPr>
        <w:t>n</w:t>
      </w:r>
      <w:r w:rsidRPr="001D559D">
        <w:rPr>
          <w:rFonts w:ascii="Times New Roman" w:eastAsia="Times New Roman" w:hAnsi="Times New Roman"/>
          <w:lang w:eastAsia="zh-CN"/>
        </w:rPr>
        <w:t>d tr</w:t>
      </w:r>
      <w:r>
        <w:rPr>
          <w:rFonts w:ascii="Times New Roman" w:eastAsia="Times New Roman" w:hAnsi="Times New Roman"/>
          <w:lang w:eastAsia="zh-CN"/>
        </w:rPr>
        <w:t>ails</w:t>
      </w:r>
      <w:proofErr w:type="gramEnd"/>
      <w:r w:rsidRPr="001D559D">
        <w:rPr>
          <w:rFonts w:ascii="Times New Roman" w:eastAsia="Times New Roman" w:hAnsi="Times New Roman"/>
          <w:lang w:eastAsia="zh-CN"/>
        </w:rPr>
        <w:t xml:space="preserve"> being “environmentally responsible management activities and being “environmentally compatible”</w:t>
      </w:r>
    </w:p>
    <w:p w14:paraId="78203B91" w14:textId="212CF257" w:rsidR="00493C4E" w:rsidRPr="00EA0E29" w:rsidRDefault="00493C4E" w:rsidP="00493C4E">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Under recreation, the Forest monitoring reports that UTV use has increased notably as portion of OHV recreation</w:t>
      </w:r>
      <w:r w:rsidR="00F3348F">
        <w:rPr>
          <w:rFonts w:ascii="Times New Roman" w:eastAsia="Times New Roman" w:hAnsi="Times New Roman"/>
          <w:lang w:eastAsia="zh-CN"/>
        </w:rPr>
        <w:t xml:space="preserve">. </w:t>
      </w:r>
      <w:r w:rsidRPr="001D559D">
        <w:rPr>
          <w:rFonts w:ascii="Times New Roman" w:eastAsia="Times New Roman" w:hAnsi="Times New Roman"/>
          <w:lang w:eastAsia="zh-CN"/>
        </w:rPr>
        <w:t>The Forest is also to reduce conflicts between recreationists.</w:t>
      </w:r>
    </w:p>
    <w:p w14:paraId="079A1A2F" w14:textId="355EE6AF" w:rsidR="00493C4E" w:rsidRPr="001D559D" w:rsidRDefault="00F3348F" w:rsidP="00493C4E">
      <w:pPr>
        <w:autoSpaceDE w:val="0"/>
        <w:autoSpaceDN w:val="0"/>
        <w:adjustRightInd w:val="0"/>
        <w:contextualSpacing/>
        <w:rPr>
          <w:rFonts w:ascii="Times New Roman" w:hAnsi="Times New Roman"/>
        </w:rPr>
      </w:pPr>
      <w:r>
        <w:rPr>
          <w:rFonts w:ascii="Times New Roman" w:hAnsi="Times New Roman"/>
        </w:rPr>
        <w:t xml:space="preserve">Past Payette Biennial Monitoring Reports </w:t>
      </w:r>
      <w:proofErr w:type="gramStart"/>
      <w:r w:rsidR="00493C4E" w:rsidRPr="001D559D">
        <w:rPr>
          <w:rFonts w:ascii="Times New Roman" w:hAnsi="Times New Roman"/>
        </w:rPr>
        <w:t>The</w:t>
      </w:r>
      <w:proofErr w:type="gramEnd"/>
      <w:r w:rsidR="00493C4E" w:rsidRPr="001D559D">
        <w:rPr>
          <w:rFonts w:ascii="Times New Roman" w:hAnsi="Times New Roman"/>
        </w:rPr>
        <w:t xml:space="preserve"> Forest Wildlife Conservation Strategy</w:t>
      </w:r>
      <w:r>
        <w:rPr>
          <w:rFonts w:ascii="Times New Roman" w:hAnsi="Times New Roman"/>
        </w:rPr>
        <w:t>,</w:t>
      </w:r>
      <w:r w:rsidR="00493C4E" w:rsidRPr="001D559D">
        <w:rPr>
          <w:rFonts w:ascii="Times New Roman" w:hAnsi="Times New Roman"/>
        </w:rPr>
        <w:t xml:space="preserve"> still appears to be in Draft form </w:t>
      </w:r>
      <w:r>
        <w:rPr>
          <w:rFonts w:ascii="Times New Roman" w:hAnsi="Times New Roman"/>
        </w:rPr>
        <w:t xml:space="preserve">(now withdrawn) </w:t>
      </w:r>
      <w:r w:rsidR="00493C4E" w:rsidRPr="001D559D">
        <w:rPr>
          <w:rFonts w:ascii="Times New Roman" w:hAnsi="Times New Roman"/>
        </w:rPr>
        <w:t>– as priority watersheds have not been identified</w:t>
      </w:r>
      <w:r w:rsidR="00493C4E">
        <w:rPr>
          <w:rFonts w:ascii="Times New Roman" w:hAnsi="Times New Roman"/>
        </w:rPr>
        <w:t>.</w:t>
      </w:r>
      <w:r w:rsidR="00493C4E" w:rsidRPr="001D559D">
        <w:rPr>
          <w:rFonts w:ascii="Times New Roman" w:hAnsi="Times New Roman"/>
        </w:rPr>
        <w:t xml:space="preserve"> </w:t>
      </w:r>
      <w:r w:rsidR="00493C4E">
        <w:rPr>
          <w:rFonts w:ascii="Times New Roman" w:hAnsi="Times New Roman"/>
        </w:rPr>
        <w:t>A Draft</w:t>
      </w:r>
      <w:r w:rsidR="00493C4E" w:rsidRPr="001D559D">
        <w:rPr>
          <w:rFonts w:ascii="Times New Roman" w:hAnsi="Times New Roman"/>
        </w:rPr>
        <w:t xml:space="preserve"> generally assessed effects to species of concern (particularly species associated with large tree and old forest habitats) at the broad forest-wide scale. Because population viability analyses are difficult at any scale, the analysis focused on effects to sustainability of wildlife species of concern (including the northern goshawk, flammulated owl, pileated woodpecker, fisher, Canada lynx, and wolverine at a broad </w:t>
      </w:r>
      <w:r w:rsidR="00493C4E" w:rsidRPr="001D559D">
        <w:rPr>
          <w:rFonts w:ascii="Times New Roman" w:hAnsi="Times New Roman"/>
        </w:rPr>
        <w:lastRenderedPageBreak/>
        <w:t>scale. Many other species of concern /sensitive species received minimal attention. Site-specific analysis is essential.</w:t>
      </w:r>
    </w:p>
    <w:p w14:paraId="3DEB398B" w14:textId="77777777" w:rsidR="00493C4E" w:rsidRPr="001D559D" w:rsidRDefault="00493C4E" w:rsidP="00493C4E">
      <w:pPr>
        <w:autoSpaceDE w:val="0"/>
        <w:autoSpaceDN w:val="0"/>
        <w:adjustRightInd w:val="0"/>
        <w:contextualSpacing/>
        <w:rPr>
          <w:rFonts w:ascii="Times New Roman" w:hAnsi="Times New Roman"/>
        </w:rPr>
      </w:pPr>
    </w:p>
    <w:p w14:paraId="040B5361" w14:textId="08C53230" w:rsidR="00493C4E" w:rsidRPr="001D559D" w:rsidRDefault="00493C4E" w:rsidP="00493C4E">
      <w:pPr>
        <w:pStyle w:val="BodyText2"/>
        <w:tabs>
          <w:tab w:val="left" w:pos="9360"/>
          <w:tab w:val="left" w:pos="9400"/>
        </w:tabs>
        <w:ind w:right="680"/>
        <w:rPr>
          <w:rFonts w:ascii="Times New Roman" w:hAnsi="Times New Roman"/>
        </w:rPr>
      </w:pPr>
      <w:r w:rsidRPr="001D559D">
        <w:rPr>
          <w:rFonts w:ascii="Times New Roman" w:hAnsi="Times New Roman"/>
        </w:rPr>
        <w:t xml:space="preserve">Given the large-scale monitoring deficiencies, the Forest in the Granite Creek Project </w:t>
      </w:r>
      <w:r w:rsidR="00F3348F">
        <w:rPr>
          <w:rFonts w:ascii="Times New Roman" w:hAnsi="Times New Roman"/>
        </w:rPr>
        <w:t xml:space="preserve">and now this segmented Granite Goose portion, </w:t>
      </w:r>
      <w:r w:rsidRPr="001D559D">
        <w:rPr>
          <w:rFonts w:ascii="Times New Roman" w:hAnsi="Times New Roman"/>
        </w:rPr>
        <w:t xml:space="preserve">must provide baseline studies and effects analysis for development of sound science-based alternatives that comply NFMA’s diversity provisions </w:t>
      </w:r>
      <w:r>
        <w:rPr>
          <w:rFonts w:ascii="Times New Roman" w:hAnsi="Times New Roman"/>
        </w:rPr>
        <w:t xml:space="preserve">for </w:t>
      </w:r>
      <w:r w:rsidRPr="001D559D">
        <w:rPr>
          <w:rFonts w:ascii="Times New Roman" w:hAnsi="Times New Roman"/>
        </w:rPr>
        <w:t xml:space="preserve">old growth, </w:t>
      </w:r>
      <w:r w:rsidR="00F3348F">
        <w:rPr>
          <w:rFonts w:ascii="Times New Roman" w:hAnsi="Times New Roman"/>
        </w:rPr>
        <w:t xml:space="preserve">the Forest’s </w:t>
      </w:r>
      <w:r w:rsidRPr="001D559D">
        <w:rPr>
          <w:rFonts w:ascii="Times New Roman" w:hAnsi="Times New Roman"/>
        </w:rPr>
        <w:t xml:space="preserve">Management Indicator Species (MIS), Sensitive species, </w:t>
      </w:r>
      <w:proofErr w:type="gramStart"/>
      <w:r w:rsidRPr="001D559D">
        <w:rPr>
          <w:rFonts w:ascii="Times New Roman" w:hAnsi="Times New Roman"/>
        </w:rPr>
        <w:t>Threatened</w:t>
      </w:r>
      <w:proofErr w:type="gramEnd"/>
      <w:r w:rsidRPr="001D559D">
        <w:rPr>
          <w:rFonts w:ascii="Times New Roman" w:hAnsi="Times New Roman"/>
        </w:rPr>
        <w:t xml:space="preserve"> species, Endangered species, and species Warranted for listing under the ESA (Candidate species). Please ensure that viable populations of terrestrial wildlife are being maintained.</w:t>
      </w:r>
    </w:p>
    <w:p w14:paraId="418A6776" w14:textId="77777777" w:rsidR="00493C4E" w:rsidRPr="001D559D" w:rsidRDefault="00493C4E" w:rsidP="00493C4E">
      <w:pPr>
        <w:pStyle w:val="Default"/>
        <w:tabs>
          <w:tab w:val="left" w:pos="9300"/>
          <w:tab w:val="left" w:pos="9400"/>
        </w:tabs>
        <w:ind w:left="600" w:right="680"/>
      </w:pPr>
    </w:p>
    <w:p w14:paraId="75AFEEAF" w14:textId="07DE079A" w:rsidR="00493C4E" w:rsidRPr="001D559D" w:rsidRDefault="00493C4E" w:rsidP="00493C4E">
      <w:pPr>
        <w:pStyle w:val="Default"/>
        <w:tabs>
          <w:tab w:val="left" w:pos="9300"/>
          <w:tab w:val="left" w:pos="9400"/>
        </w:tabs>
        <w:ind w:right="680"/>
      </w:pPr>
      <w:r w:rsidRPr="001D559D">
        <w:rPr>
          <w:u w:val="single"/>
        </w:rPr>
        <w:t>Please clarify and Study wildlife habitat terms and methods</w:t>
      </w:r>
      <w:r w:rsidRPr="001D559D">
        <w:t xml:space="preserve">. Please provide specific definitions and information on source habitat for species. The </w:t>
      </w:r>
      <w:r w:rsidR="00F3348F">
        <w:t xml:space="preserve">old </w:t>
      </w:r>
      <w:r w:rsidRPr="001D559D">
        <w:t>2018 Monitoring report refer</w:t>
      </w:r>
      <w:r w:rsidR="00F3348F">
        <w:t>red</w:t>
      </w:r>
      <w:r w:rsidRPr="001D559D">
        <w:t xml:space="preserve"> to:</w:t>
      </w:r>
    </w:p>
    <w:p w14:paraId="18194B6D" w14:textId="1C404D79" w:rsidR="00F3348F" w:rsidRPr="00C570E5" w:rsidRDefault="00C570E5" w:rsidP="00C570E5">
      <w:pPr>
        <w:spacing w:before="100" w:beforeAutospacing="1" w:after="100" w:afterAutospacing="1"/>
        <w:rPr>
          <w:rFonts w:ascii="Times New Roman" w:eastAsia="Times New Roman" w:hAnsi="Times New Roman"/>
          <w:lang w:eastAsia="zh-CN"/>
        </w:rPr>
      </w:pPr>
      <w:r>
        <w:rPr>
          <w:rFonts w:ascii="Times New Roman" w:eastAsia="Times New Roman" w:hAnsi="Times New Roman" w:cs="Calibri"/>
          <w:szCs w:val="22"/>
          <w:lang w:eastAsia="zh-CN"/>
        </w:rPr>
        <w:t>“</w:t>
      </w:r>
      <w:r w:rsidR="00493C4E" w:rsidRPr="001004E9">
        <w:rPr>
          <w:rFonts w:ascii="Times New Roman" w:eastAsia="Times New Roman" w:hAnsi="Times New Roman" w:cs="Calibri"/>
          <w:szCs w:val="22"/>
          <w:lang w:eastAsia="zh-CN"/>
        </w:rPr>
        <w:t>Many existing vegetation characteristics are associated with wildlife habitats, and meeting desired conditions in Appendix A, including patch size by PVG, is used as a mid-scale indicator for wildlife source habitat quality (USDA Forest Service 2003)</w:t>
      </w:r>
      <w:r>
        <w:rPr>
          <w:rFonts w:ascii="Times New Roman" w:eastAsia="Times New Roman" w:hAnsi="Times New Roman" w:cs="Calibri"/>
          <w:szCs w:val="22"/>
          <w:lang w:eastAsia="zh-CN"/>
        </w:rPr>
        <w:t>”</w:t>
      </w:r>
      <w:r w:rsidR="00493C4E" w:rsidRPr="001004E9">
        <w:rPr>
          <w:rFonts w:ascii="Times New Roman" w:eastAsia="Times New Roman" w:hAnsi="Times New Roman" w:cs="Calibri"/>
          <w:szCs w:val="22"/>
          <w:lang w:eastAsia="zh-CN"/>
        </w:rPr>
        <w:t xml:space="preserve">. </w:t>
      </w:r>
      <w:r w:rsidR="00493C4E" w:rsidRPr="001D559D">
        <w:t xml:space="preserve">What </w:t>
      </w:r>
      <w:r>
        <w:t xml:space="preserve">exactly </w:t>
      </w:r>
      <w:r w:rsidR="00493C4E" w:rsidRPr="001D559D">
        <w:t>does this mean?</w:t>
      </w:r>
    </w:p>
    <w:p w14:paraId="5393F6E6" w14:textId="739949B4" w:rsidR="00F3348F" w:rsidRPr="001D559D" w:rsidRDefault="00F3348F" w:rsidP="00493C4E">
      <w:pPr>
        <w:pStyle w:val="Default"/>
        <w:tabs>
          <w:tab w:val="left" w:pos="9300"/>
          <w:tab w:val="left" w:pos="9400"/>
        </w:tabs>
        <w:ind w:right="680"/>
      </w:pPr>
      <w:r>
        <w:t>Won’t t</w:t>
      </w:r>
      <w:r w:rsidR="00C570E5">
        <w:t>his 2024</w:t>
      </w:r>
      <w:r>
        <w:t xml:space="preserve"> project greatly reduce p</w:t>
      </w:r>
      <w:r w:rsidR="00C570E5">
        <w:t>a</w:t>
      </w:r>
      <w:r>
        <w:t xml:space="preserve">tch size? Won’t </w:t>
      </w:r>
      <w:r w:rsidR="00E009D3">
        <w:t xml:space="preserve">the </w:t>
      </w:r>
      <w:r>
        <w:t xml:space="preserve">Railroad Saddle project? </w:t>
      </w:r>
      <w:r w:rsidR="00E009D3">
        <w:t xml:space="preserve">And the other projects west of New Meadows - Cold July, Lost </w:t>
      </w:r>
      <w:r w:rsidR="00291B01">
        <w:t xml:space="preserve">Creek/Boulder – now being piecemealed in, </w:t>
      </w:r>
      <w:r w:rsidR="00E009D3">
        <w:t xml:space="preserve">also </w:t>
      </w:r>
      <w:r w:rsidR="00291B01">
        <w:t xml:space="preserve">the </w:t>
      </w:r>
      <w:r w:rsidR="00E009D3">
        <w:t>Brush Mountain Burn</w:t>
      </w:r>
      <w:r w:rsidR="00291B01">
        <w:t xml:space="preserve"> and many other projects.</w:t>
      </w:r>
      <w:r w:rsidR="00E009D3">
        <w:t xml:space="preserve"> </w:t>
      </w:r>
    </w:p>
    <w:p w14:paraId="163B4880" w14:textId="77777777" w:rsidR="00493C4E" w:rsidRPr="001D559D" w:rsidRDefault="00493C4E" w:rsidP="00493C4E">
      <w:pPr>
        <w:pStyle w:val="Default"/>
        <w:tabs>
          <w:tab w:val="left" w:pos="9300"/>
          <w:tab w:val="left" w:pos="9400"/>
        </w:tabs>
        <w:ind w:right="680"/>
      </w:pPr>
    </w:p>
    <w:p w14:paraId="7B590481" w14:textId="49D64702" w:rsidR="00493C4E" w:rsidRPr="001D559D" w:rsidRDefault="00493C4E" w:rsidP="00493C4E">
      <w:pPr>
        <w:pStyle w:val="Default"/>
        <w:tabs>
          <w:tab w:val="left" w:pos="9300"/>
          <w:tab w:val="left" w:pos="9400"/>
        </w:tabs>
        <w:ind w:right="680"/>
      </w:pPr>
      <w:r w:rsidRPr="001D559D">
        <w:t>Where is source habitat for all species of concern located</w:t>
      </w:r>
      <w:r w:rsidR="00E009D3">
        <w:t xml:space="preserve"> in the Forest</w:t>
      </w:r>
      <w:r w:rsidRPr="001D559D">
        <w:t xml:space="preserve">? </w:t>
      </w:r>
      <w:r w:rsidR="00E009D3">
        <w:t xml:space="preserve">In the project area? </w:t>
      </w:r>
      <w:r w:rsidRPr="001D559D">
        <w:t xml:space="preserve">How much </w:t>
      </w:r>
      <w:r w:rsidR="00C312E6">
        <w:t xml:space="preserve">source habitat remains for all species of concern? </w:t>
      </w:r>
      <w:r w:rsidRPr="001D559D">
        <w:t xml:space="preserve"> Is all identified source habitat occupied by the species? Is the habitat providing for viable populations and meeting species seasonal and other habitat needs? What is its current ecological condition? What human-caused or natural stresses and threats are present? How much will the project alter the source habitat? Please do the same studies for other terms that may be used in the EIS, such as habitat family, and focal species, etc. many rare species have very specific habitat needs, and lumping them in with other species may not provide sufficient information and protections to ensure they are sustained in the project area and across the landscape. If the Forest plans to use different focal species to represent various habitat families, it appears that focal species should be treated as a management indicator species (MIS) for those habitat families.</w:t>
      </w:r>
    </w:p>
    <w:p w14:paraId="210EB6EF" w14:textId="77777777" w:rsidR="00493C4E" w:rsidRPr="001D559D" w:rsidRDefault="00493C4E" w:rsidP="00493C4E">
      <w:pPr>
        <w:pStyle w:val="Default"/>
        <w:tabs>
          <w:tab w:val="left" w:pos="9300"/>
          <w:tab w:val="left" w:pos="9400"/>
        </w:tabs>
        <w:ind w:right="680"/>
      </w:pPr>
    </w:p>
    <w:p w14:paraId="4C8CC238" w14:textId="4DE7D7E0" w:rsidR="00493C4E" w:rsidRPr="001D559D" w:rsidRDefault="00493C4E" w:rsidP="00493C4E">
      <w:pPr>
        <w:pStyle w:val="Default"/>
        <w:tabs>
          <w:tab w:val="left" w:pos="9300"/>
          <w:tab w:val="left" w:pos="9400"/>
        </w:tabs>
        <w:ind w:right="680"/>
      </w:pPr>
      <w:r w:rsidRPr="001D559D">
        <w:t xml:space="preserve">Forest Wildlife Guideline WIGU05 requires that “Habitat should be determined for MIS or Sensitive wildlife species within or near the Project Area. Surveys to determine presence should be conducted for those species with suitable habitat.” </w:t>
      </w:r>
      <w:r w:rsidRPr="001D559D">
        <w:lastRenderedPageBreak/>
        <w:t xml:space="preserve">Again, thorough baseline species presence and habitat quality, quantity, connectivity inventories, surveys, transects, etc. must be conducted </w:t>
      </w:r>
      <w:r w:rsidRPr="001D559D">
        <w:rPr>
          <w:u w:val="single"/>
        </w:rPr>
        <w:t>early in the process</w:t>
      </w:r>
      <w:r w:rsidRPr="001D559D">
        <w:t xml:space="preserve"> as part of the </w:t>
      </w:r>
      <w:r>
        <w:t xml:space="preserve">pre-scoping and </w:t>
      </w:r>
      <w:r w:rsidRPr="001D559D">
        <w:t>alternatives development stage</w:t>
      </w:r>
      <w:r w:rsidR="00C312E6">
        <w:t>. T</w:t>
      </w:r>
      <w:r w:rsidRPr="001D559D">
        <w:t>his data should be used throughout the analysis to explain project impacts and assess the degree of harm the project will cause and/or mitigation that may be required, including mitigation by avoidance. This should have been done a</w:t>
      </w:r>
      <w:r>
        <w:t>lready</w:t>
      </w:r>
      <w:r w:rsidRPr="001D559D">
        <w:t xml:space="preserve">, and to determine the feasibility of a project with such an enormous forest and habitat disturbance footprint – and presented </w:t>
      </w:r>
      <w:r>
        <w:t>t</w:t>
      </w:r>
      <w:r w:rsidRPr="001D559D">
        <w:t>o the public to review for Scoping comments.</w:t>
      </w:r>
    </w:p>
    <w:p w14:paraId="4F03BE8D" w14:textId="77777777" w:rsidR="00493C4E" w:rsidRPr="001D559D" w:rsidRDefault="00493C4E" w:rsidP="00493C4E">
      <w:pPr>
        <w:tabs>
          <w:tab w:val="left" w:pos="9300"/>
          <w:tab w:val="left" w:pos="9400"/>
        </w:tabs>
        <w:autoSpaceDE w:val="0"/>
        <w:autoSpaceDN w:val="0"/>
        <w:adjustRightInd w:val="0"/>
        <w:ind w:right="680"/>
        <w:rPr>
          <w:rFonts w:ascii="Times New Roman" w:hAnsi="Times New Roman"/>
        </w:rPr>
      </w:pPr>
    </w:p>
    <w:p w14:paraId="5DB209C0" w14:textId="60F8FB93" w:rsidR="00493C4E" w:rsidRPr="001D559D" w:rsidRDefault="00493C4E" w:rsidP="00493C4E">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Forest plan Standards WIST02, WIST03, WIST04 and others, imply that the Forest Service will be thoroughly surveying for species’ presence in the project area. Guideline WIGU12 contains a similar implication for the presence of big game calving/fawning areas. Is this correct?</w:t>
      </w:r>
      <w:r w:rsidR="00C312E6">
        <w:rPr>
          <w:rFonts w:ascii="Times New Roman" w:hAnsi="Times New Roman"/>
        </w:rPr>
        <w:t xml:space="preserve"> Have these surveys taken place – as they are necessary to develop a reasonable range of alternatives?</w:t>
      </w:r>
    </w:p>
    <w:p w14:paraId="122D057C" w14:textId="77777777" w:rsidR="00493C4E" w:rsidRPr="001D559D" w:rsidRDefault="00493C4E" w:rsidP="00493C4E">
      <w:pPr>
        <w:tabs>
          <w:tab w:val="left" w:pos="9300"/>
          <w:tab w:val="left" w:pos="9400"/>
        </w:tabs>
        <w:autoSpaceDE w:val="0"/>
        <w:autoSpaceDN w:val="0"/>
        <w:adjustRightInd w:val="0"/>
        <w:ind w:right="680"/>
        <w:rPr>
          <w:rFonts w:ascii="Times New Roman" w:hAnsi="Times New Roman"/>
        </w:rPr>
      </w:pPr>
    </w:p>
    <w:p w14:paraId="64382DC0" w14:textId="781556DE" w:rsidR="00493C4E" w:rsidRPr="001D559D" w:rsidRDefault="00493C4E" w:rsidP="00493C4E">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 xml:space="preserve">Please identify the best science that supports use of the proposed </w:t>
      </w:r>
      <w:r w:rsidR="00C312E6">
        <w:rPr>
          <w:rFonts w:ascii="Times New Roman" w:hAnsi="Times New Roman"/>
        </w:rPr>
        <w:t>Gran</w:t>
      </w:r>
      <w:r w:rsidR="00291B01">
        <w:rPr>
          <w:rFonts w:ascii="Times New Roman" w:hAnsi="Times New Roman"/>
        </w:rPr>
        <w:t>i</w:t>
      </w:r>
      <w:r w:rsidR="00C312E6">
        <w:rPr>
          <w:rFonts w:ascii="Times New Roman" w:hAnsi="Times New Roman"/>
        </w:rPr>
        <w:t xml:space="preserve">te Goose </w:t>
      </w:r>
      <w:r w:rsidRPr="001D559D">
        <w:rPr>
          <w:rFonts w:ascii="Times New Roman" w:hAnsi="Times New Roman"/>
        </w:rPr>
        <w:t xml:space="preserve">treatments for each of the MIS, Sensitive, Threatened, and </w:t>
      </w:r>
      <w:r>
        <w:rPr>
          <w:rFonts w:ascii="Times New Roman" w:hAnsi="Times New Roman"/>
        </w:rPr>
        <w:t>F</w:t>
      </w:r>
      <w:r w:rsidRPr="001D559D">
        <w:rPr>
          <w:rFonts w:ascii="Times New Roman" w:hAnsi="Times New Roman"/>
        </w:rPr>
        <w:t>ocal wildlife species habitats and populations. Please provide any post-project monitoring that verifies any habitat improvement—and therefore population increase—</w:t>
      </w:r>
      <w:r>
        <w:rPr>
          <w:rFonts w:ascii="Times New Roman" w:hAnsi="Times New Roman"/>
        </w:rPr>
        <w:t xml:space="preserve">or other </w:t>
      </w:r>
      <w:r w:rsidRPr="001D559D">
        <w:rPr>
          <w:rFonts w:ascii="Times New Roman" w:hAnsi="Times New Roman"/>
        </w:rPr>
        <w:t xml:space="preserve">assumptions the Forest may make about treatment </w:t>
      </w:r>
      <w:r>
        <w:rPr>
          <w:rFonts w:ascii="Times New Roman" w:hAnsi="Times New Roman"/>
        </w:rPr>
        <w:t>effects</w:t>
      </w:r>
      <w:r w:rsidRPr="001D559D">
        <w:rPr>
          <w:rFonts w:ascii="Times New Roman" w:hAnsi="Times New Roman"/>
        </w:rPr>
        <w:t xml:space="preserve">. Note that </w:t>
      </w:r>
      <w:r w:rsidR="00C312E6">
        <w:rPr>
          <w:rFonts w:ascii="Times New Roman" w:hAnsi="Times New Roman"/>
        </w:rPr>
        <w:t>a</w:t>
      </w:r>
      <w:r w:rsidRPr="001D559D">
        <w:rPr>
          <w:rFonts w:ascii="Times New Roman" w:hAnsi="Times New Roman"/>
        </w:rPr>
        <w:t xml:space="preserve"> previous</w:t>
      </w:r>
      <w:r w:rsidR="00C312E6">
        <w:rPr>
          <w:rFonts w:ascii="Times New Roman" w:hAnsi="Times New Roman"/>
        </w:rPr>
        <w:t xml:space="preserve"> environmental</w:t>
      </w:r>
      <w:r w:rsidRPr="001D559D">
        <w:rPr>
          <w:rFonts w:ascii="Times New Roman" w:hAnsi="Times New Roman"/>
        </w:rPr>
        <w:t xml:space="preserve"> review of the Forest’s most recent LRMP Monitoring Report shows that </w:t>
      </w:r>
      <w:r>
        <w:rPr>
          <w:rFonts w:ascii="Times New Roman" w:hAnsi="Times New Roman"/>
        </w:rPr>
        <w:t>often</w:t>
      </w:r>
      <w:r w:rsidRPr="001D559D">
        <w:rPr>
          <w:rFonts w:ascii="Times New Roman" w:hAnsi="Times New Roman"/>
        </w:rPr>
        <w:t xml:space="preserve"> little </w:t>
      </w:r>
      <w:r w:rsidR="00C312E6">
        <w:rPr>
          <w:rFonts w:ascii="Times New Roman" w:hAnsi="Times New Roman"/>
        </w:rPr>
        <w:t xml:space="preserve">actual </w:t>
      </w:r>
      <w:r w:rsidRPr="001D559D">
        <w:rPr>
          <w:rFonts w:ascii="Times New Roman" w:hAnsi="Times New Roman"/>
        </w:rPr>
        <w:t>information has been collected. Please be sure to include if studies were conducted in areas grazed by livestock, and what levels of livestock use</w:t>
      </w:r>
      <w:r>
        <w:rPr>
          <w:rFonts w:ascii="Times New Roman" w:hAnsi="Times New Roman"/>
        </w:rPr>
        <w:t>/stocking</w:t>
      </w:r>
      <w:r w:rsidRPr="001D559D">
        <w:rPr>
          <w:rFonts w:ascii="Times New Roman" w:hAnsi="Times New Roman"/>
        </w:rPr>
        <w:t xml:space="preserve"> and </w:t>
      </w:r>
      <w:r>
        <w:rPr>
          <w:rFonts w:ascii="Times New Roman" w:hAnsi="Times New Roman"/>
        </w:rPr>
        <w:t xml:space="preserve">monitoring of </w:t>
      </w:r>
      <w:r w:rsidRPr="001D559D">
        <w:rPr>
          <w:rFonts w:ascii="Times New Roman" w:hAnsi="Times New Roman"/>
        </w:rPr>
        <w:t>effects of livestock use had been taking place (if known). We often see that the very substantial role of grazing disturbance in de-stabilizing watersheds, spreading exotic invasive species, hindering site recovering (including of young trees in some instances), competing with and displacing native wildlife, polluting native trout streams with sediment and waste is overlooked when agencies make rosy predictions about project outcomes.</w:t>
      </w:r>
    </w:p>
    <w:p w14:paraId="5A40186F" w14:textId="77777777" w:rsidR="00493C4E" w:rsidRPr="001D559D" w:rsidRDefault="00493C4E" w:rsidP="00493C4E">
      <w:pPr>
        <w:tabs>
          <w:tab w:val="left" w:pos="9300"/>
          <w:tab w:val="left" w:pos="9400"/>
        </w:tabs>
        <w:autoSpaceDE w:val="0"/>
        <w:autoSpaceDN w:val="0"/>
        <w:adjustRightInd w:val="0"/>
        <w:ind w:right="680"/>
        <w:rPr>
          <w:rFonts w:ascii="Times New Roman" w:hAnsi="Times New Roman"/>
        </w:rPr>
      </w:pPr>
    </w:p>
    <w:p w14:paraId="67F63390" w14:textId="77777777" w:rsidR="00493C4E" w:rsidRPr="001D559D" w:rsidRDefault="00493C4E" w:rsidP="00493C4E">
      <w:pPr>
        <w:tabs>
          <w:tab w:val="left" w:pos="9300"/>
          <w:tab w:val="left" w:pos="9400"/>
        </w:tabs>
        <w:adjustRightInd w:val="0"/>
        <w:ind w:right="680"/>
        <w:rPr>
          <w:rFonts w:ascii="Times New Roman" w:hAnsi="Times New Roman"/>
        </w:rPr>
      </w:pPr>
      <w:r w:rsidRPr="001D559D">
        <w:rPr>
          <w:rFonts w:ascii="Times New Roman" w:hAnsi="Times New Roman"/>
        </w:rPr>
        <w:t>Mills</w:t>
      </w:r>
      <w:r>
        <w:rPr>
          <w:rFonts w:ascii="Times New Roman" w:hAnsi="Times New Roman"/>
        </w:rPr>
        <w:t xml:space="preserve"> (</w:t>
      </w:r>
      <w:r w:rsidRPr="001D559D">
        <w:rPr>
          <w:rFonts w:ascii="Times New Roman" w:hAnsi="Times New Roman"/>
        </w:rPr>
        <w:t>1994</w:t>
      </w:r>
      <w:r>
        <w:rPr>
          <w:rFonts w:ascii="Times New Roman" w:hAnsi="Times New Roman"/>
        </w:rPr>
        <w:t>)</w:t>
      </w:r>
      <w:r w:rsidRPr="001D559D">
        <w:rPr>
          <w:rFonts w:ascii="Times New Roman" w:hAnsi="Times New Roman"/>
        </w:rPr>
        <w:t xml:space="preserve"> states that certain population dynamics must be considered in making determinations about species viability, especially three factors: the growth rate of the population, the size of the population, and the connectivity of the population with surrounding populations of the same species.” This must be fully considered in EIS analyses for wildlife and aquatic species.</w:t>
      </w:r>
    </w:p>
    <w:p w14:paraId="6B2501F6" w14:textId="77777777" w:rsidR="00493C4E" w:rsidRPr="001D559D" w:rsidRDefault="00493C4E" w:rsidP="00493C4E">
      <w:pPr>
        <w:autoSpaceDE w:val="0"/>
        <w:autoSpaceDN w:val="0"/>
        <w:adjustRightInd w:val="0"/>
        <w:contextualSpacing/>
        <w:rPr>
          <w:rFonts w:ascii="Times New Roman" w:hAnsi="Times New Roman"/>
        </w:rPr>
      </w:pPr>
    </w:p>
    <w:p w14:paraId="05C934BB" w14:textId="5C7364F7" w:rsidR="00493C4E" w:rsidRPr="001D559D" w:rsidRDefault="00493C4E" w:rsidP="00493C4E">
      <w:pPr>
        <w:autoSpaceDE w:val="0"/>
        <w:autoSpaceDN w:val="0"/>
        <w:adjustRightInd w:val="0"/>
        <w:contextualSpacing/>
        <w:rPr>
          <w:rFonts w:ascii="Times New Roman" w:hAnsi="Times New Roman"/>
          <w:b/>
          <w:bCs/>
        </w:rPr>
      </w:pPr>
      <w:r w:rsidRPr="001D559D">
        <w:rPr>
          <w:rFonts w:ascii="Times New Roman" w:hAnsi="Times New Roman"/>
          <w:b/>
          <w:bCs/>
        </w:rPr>
        <w:t xml:space="preserve">IRAs, </w:t>
      </w:r>
      <w:proofErr w:type="spellStart"/>
      <w:r w:rsidRPr="001D559D">
        <w:rPr>
          <w:rFonts w:ascii="Times New Roman" w:hAnsi="Times New Roman"/>
          <w:b/>
          <w:bCs/>
        </w:rPr>
        <w:t>Uninventoried</w:t>
      </w:r>
      <w:proofErr w:type="spellEnd"/>
      <w:r w:rsidRPr="001D559D">
        <w:rPr>
          <w:rFonts w:ascii="Times New Roman" w:hAnsi="Times New Roman"/>
          <w:b/>
          <w:bCs/>
        </w:rPr>
        <w:t xml:space="preserve"> Roadless Lands</w:t>
      </w:r>
    </w:p>
    <w:p w14:paraId="12F88EE0" w14:textId="77777777" w:rsidR="00493C4E" w:rsidRPr="001D559D" w:rsidRDefault="00493C4E" w:rsidP="00493C4E">
      <w:pPr>
        <w:autoSpaceDE w:val="0"/>
        <w:autoSpaceDN w:val="0"/>
        <w:adjustRightInd w:val="0"/>
        <w:contextualSpacing/>
        <w:rPr>
          <w:rFonts w:ascii="Times New Roman" w:hAnsi="Times New Roman"/>
        </w:rPr>
      </w:pPr>
    </w:p>
    <w:p w14:paraId="648DEFE7" w14:textId="20DE230E" w:rsidR="00493C4E" w:rsidRPr="001D559D" w:rsidRDefault="00493C4E" w:rsidP="00493C4E">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 xml:space="preserve">We are </w:t>
      </w:r>
      <w:r w:rsidR="00C312E6">
        <w:rPr>
          <w:rFonts w:ascii="Times New Roman" w:hAnsi="Times New Roman" w:cs="Times New Roman"/>
        </w:rPr>
        <w:t xml:space="preserve">very </w:t>
      </w:r>
      <w:r w:rsidRPr="001D559D">
        <w:rPr>
          <w:rFonts w:ascii="Times New Roman" w:hAnsi="Times New Roman" w:cs="Times New Roman"/>
        </w:rPr>
        <w:t xml:space="preserve">concerned that </w:t>
      </w:r>
      <w:r w:rsidR="00C312E6">
        <w:rPr>
          <w:rFonts w:ascii="Times New Roman" w:hAnsi="Times New Roman" w:cs="Times New Roman"/>
        </w:rPr>
        <w:t xml:space="preserve">the </w:t>
      </w:r>
      <w:r w:rsidRPr="001D559D">
        <w:rPr>
          <w:rFonts w:ascii="Times New Roman" w:hAnsi="Times New Roman" w:cs="Times New Roman"/>
        </w:rPr>
        <w:t>project activities</w:t>
      </w:r>
      <w:r>
        <w:rPr>
          <w:rFonts w:ascii="Times New Roman" w:hAnsi="Times New Roman" w:cs="Times New Roman"/>
        </w:rPr>
        <w:t xml:space="preserve"> will </w:t>
      </w:r>
      <w:r w:rsidRPr="001D559D">
        <w:rPr>
          <w:rFonts w:ascii="Times New Roman" w:hAnsi="Times New Roman" w:cs="Times New Roman"/>
        </w:rPr>
        <w:t xml:space="preserve">directly, </w:t>
      </w:r>
      <w:proofErr w:type="gramStart"/>
      <w:r w:rsidRPr="001D559D">
        <w:rPr>
          <w:rFonts w:ascii="Times New Roman" w:hAnsi="Times New Roman" w:cs="Times New Roman"/>
        </w:rPr>
        <w:t>indirectly</w:t>
      </w:r>
      <w:proofErr w:type="gramEnd"/>
      <w:r w:rsidRPr="001D559D">
        <w:rPr>
          <w:rFonts w:ascii="Times New Roman" w:hAnsi="Times New Roman" w:cs="Times New Roman"/>
        </w:rPr>
        <w:t xml:space="preserve"> or cumulatively impact IRAs and/or </w:t>
      </w:r>
      <w:proofErr w:type="spellStart"/>
      <w:r w:rsidRPr="001D559D">
        <w:rPr>
          <w:rFonts w:ascii="Times New Roman" w:hAnsi="Times New Roman" w:cs="Times New Roman"/>
        </w:rPr>
        <w:t>uninventoried</w:t>
      </w:r>
      <w:proofErr w:type="spellEnd"/>
      <w:r w:rsidRPr="001D559D">
        <w:rPr>
          <w:rFonts w:ascii="Times New Roman" w:hAnsi="Times New Roman" w:cs="Times New Roman"/>
        </w:rPr>
        <w:t xml:space="preserve"> roadless areas adjacent to the IRA boundary. The Forest Service has a legal obligation to </w:t>
      </w:r>
      <w:r w:rsidR="00C312E6">
        <w:rPr>
          <w:rFonts w:ascii="Times New Roman" w:hAnsi="Times New Roman" w:cs="Times New Roman"/>
        </w:rPr>
        <w:t xml:space="preserve">fully </w:t>
      </w:r>
      <w:r w:rsidRPr="001D559D">
        <w:rPr>
          <w:rFonts w:ascii="Times New Roman" w:hAnsi="Times New Roman" w:cs="Times New Roman"/>
        </w:rPr>
        <w:t xml:space="preserve">analyze and disclose impacts on such </w:t>
      </w:r>
      <w:proofErr w:type="spellStart"/>
      <w:r w:rsidRPr="001D559D">
        <w:rPr>
          <w:rFonts w:ascii="Times New Roman" w:hAnsi="Times New Roman" w:cs="Times New Roman"/>
        </w:rPr>
        <w:t>unroaded</w:t>
      </w:r>
      <w:proofErr w:type="spellEnd"/>
      <w:r w:rsidRPr="001D559D">
        <w:rPr>
          <w:rFonts w:ascii="Times New Roman" w:hAnsi="Times New Roman" w:cs="Times New Roman"/>
        </w:rPr>
        <w:t xml:space="preserve"> areas. Often these areas are significant enclaves </w:t>
      </w:r>
      <w:r w:rsidRPr="001D559D">
        <w:rPr>
          <w:rFonts w:ascii="Times New Roman" w:hAnsi="Times New Roman" w:cs="Times New Roman"/>
        </w:rPr>
        <w:lastRenderedPageBreak/>
        <w:t>important to persistence for wildlife and aquatic species and their populations adversely impacted by human disturbances.</w:t>
      </w:r>
    </w:p>
    <w:p w14:paraId="34396A87" w14:textId="77777777" w:rsidR="00493C4E" w:rsidRPr="001D559D" w:rsidRDefault="00493C4E" w:rsidP="00493C4E">
      <w:pPr>
        <w:pStyle w:val="HTMLPreformatted"/>
        <w:tabs>
          <w:tab w:val="left" w:pos="9200"/>
          <w:tab w:val="left" w:pos="9400"/>
        </w:tabs>
        <w:ind w:right="680"/>
        <w:rPr>
          <w:rFonts w:ascii="Times New Roman" w:hAnsi="Times New Roman" w:cs="Times New Roman"/>
        </w:rPr>
      </w:pPr>
    </w:p>
    <w:p w14:paraId="19B88F51" w14:textId="0AC883B4" w:rsidR="00493C4E" w:rsidRPr="001D559D" w:rsidRDefault="00493C4E" w:rsidP="00493C4E">
      <w:pPr>
        <w:pStyle w:val="HTMLPreformatted"/>
        <w:tabs>
          <w:tab w:val="left" w:pos="9200"/>
          <w:tab w:val="left" w:pos="9400"/>
        </w:tabs>
        <w:ind w:right="680"/>
        <w:rPr>
          <w:rFonts w:ascii="Times New Roman" w:hAnsi="Times New Roman"/>
        </w:rPr>
      </w:pPr>
      <w:r w:rsidRPr="001D559D">
        <w:rPr>
          <w:rFonts w:ascii="Times New Roman" w:hAnsi="Times New Roman" w:cs="Times New Roman"/>
        </w:rPr>
        <w:t xml:space="preserve">Please fully </w:t>
      </w:r>
      <w:r w:rsidRPr="001D559D">
        <w:rPr>
          <w:rFonts w:ascii="Times New Roman" w:hAnsi="Times New Roman"/>
        </w:rPr>
        <w:t xml:space="preserve">analyze and disclose the impacts on </w:t>
      </w:r>
      <w:proofErr w:type="spellStart"/>
      <w:r w:rsidRPr="001D559D">
        <w:rPr>
          <w:rFonts w:ascii="Times New Roman" w:hAnsi="Times New Roman"/>
        </w:rPr>
        <w:t>unroaded</w:t>
      </w:r>
      <w:proofErr w:type="spellEnd"/>
      <w:r w:rsidRPr="001D559D">
        <w:rPr>
          <w:rFonts w:ascii="Times New Roman" w:hAnsi="Times New Roman"/>
        </w:rPr>
        <w:t xml:space="preserve"> areas and on the integrated IRA/</w:t>
      </w:r>
      <w:proofErr w:type="spellStart"/>
      <w:r w:rsidRPr="001D559D">
        <w:rPr>
          <w:rFonts w:ascii="Times New Roman" w:hAnsi="Times New Roman"/>
        </w:rPr>
        <w:t>unroaded</w:t>
      </w:r>
      <w:proofErr w:type="spellEnd"/>
      <w:r w:rsidRPr="001D559D">
        <w:rPr>
          <w:rFonts w:ascii="Times New Roman" w:hAnsi="Times New Roman"/>
        </w:rPr>
        <w:t xml:space="preserve"> </w:t>
      </w:r>
      <w:proofErr w:type="gramStart"/>
      <w:r w:rsidR="00C312E6">
        <w:rPr>
          <w:rFonts w:ascii="Times New Roman" w:hAnsi="Times New Roman"/>
        </w:rPr>
        <w:t xml:space="preserve">lands </w:t>
      </w:r>
      <w:r w:rsidRPr="001D559D">
        <w:rPr>
          <w:rFonts w:ascii="Times New Roman" w:hAnsi="Times New Roman"/>
        </w:rPr>
        <w:t>as a whole, also</w:t>
      </w:r>
      <w:proofErr w:type="gramEnd"/>
      <w:r w:rsidRPr="001D559D">
        <w:rPr>
          <w:rFonts w:ascii="Times New Roman" w:hAnsi="Times New Roman"/>
        </w:rPr>
        <w:t xml:space="preserve"> considering the best scientific information on the importance of roadless areas for ecological integrity.</w:t>
      </w:r>
    </w:p>
    <w:p w14:paraId="585EDAD6" w14:textId="77777777" w:rsidR="00493C4E" w:rsidRPr="001D559D" w:rsidRDefault="00493C4E" w:rsidP="00493C4E">
      <w:pPr>
        <w:pStyle w:val="HTMLPreformatted"/>
        <w:tabs>
          <w:tab w:val="left" w:pos="9200"/>
          <w:tab w:val="left" w:pos="9400"/>
        </w:tabs>
        <w:ind w:right="680"/>
        <w:rPr>
          <w:rFonts w:ascii="Times New Roman" w:hAnsi="Times New Roman" w:cs="Times New Roman"/>
        </w:rPr>
      </w:pPr>
    </w:p>
    <w:p w14:paraId="448772F0" w14:textId="77777777" w:rsidR="00493C4E" w:rsidRPr="001D559D" w:rsidRDefault="00493C4E" w:rsidP="00493C4E">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Are there RNAs, or RNA-worthy sites, in the Project area? If so, how will they be protected? Can the forest designate Zoological Areas as part of this process?</w:t>
      </w:r>
    </w:p>
    <w:p w14:paraId="1B5136AF" w14:textId="77777777" w:rsidR="00493C4E" w:rsidRPr="001D559D" w:rsidRDefault="00493C4E" w:rsidP="00493C4E">
      <w:pPr>
        <w:rPr>
          <w:rFonts w:ascii="Times New Roman" w:hAnsi="Times New Roman"/>
        </w:rPr>
      </w:pPr>
    </w:p>
    <w:p w14:paraId="15AB94B8" w14:textId="77777777" w:rsidR="00493C4E" w:rsidRPr="001D559D" w:rsidRDefault="00493C4E" w:rsidP="00493C4E">
      <w:pPr>
        <w:widowControl w:val="0"/>
        <w:autoSpaceDE w:val="0"/>
        <w:autoSpaceDN w:val="0"/>
        <w:adjustRightInd w:val="0"/>
        <w:rPr>
          <w:rFonts w:ascii="Times New Roman" w:hAnsi="Times New Roman" w:cs="Verdana"/>
          <w:b/>
          <w:bCs/>
        </w:rPr>
      </w:pPr>
      <w:r w:rsidRPr="001D559D">
        <w:rPr>
          <w:rFonts w:ascii="Times New Roman" w:hAnsi="Times New Roman" w:cs="Verdana"/>
          <w:b/>
          <w:bCs/>
        </w:rPr>
        <w:t xml:space="preserve">Herbicide Use, Environmental Concerns, Toxicity, Drift, Non-Target </w:t>
      </w:r>
      <w:r>
        <w:rPr>
          <w:rFonts w:ascii="Times New Roman" w:hAnsi="Times New Roman" w:cs="Verdana"/>
          <w:b/>
          <w:bCs/>
        </w:rPr>
        <w:t xml:space="preserve">Species and Herbivore </w:t>
      </w:r>
      <w:r w:rsidRPr="001D559D">
        <w:rPr>
          <w:rFonts w:ascii="Times New Roman" w:hAnsi="Times New Roman" w:cs="Verdana"/>
          <w:b/>
          <w:bCs/>
        </w:rPr>
        <w:t>Effects</w:t>
      </w:r>
    </w:p>
    <w:p w14:paraId="727512B5" w14:textId="77777777" w:rsidR="00493C4E" w:rsidRPr="001D559D" w:rsidRDefault="00493C4E" w:rsidP="00493C4E">
      <w:pPr>
        <w:widowControl w:val="0"/>
        <w:autoSpaceDE w:val="0"/>
        <w:autoSpaceDN w:val="0"/>
        <w:adjustRightInd w:val="0"/>
        <w:rPr>
          <w:rFonts w:ascii="Times New Roman" w:hAnsi="Times New Roman" w:cs="Verdana"/>
        </w:rPr>
      </w:pPr>
    </w:p>
    <w:p w14:paraId="105BAEFB" w14:textId="77777777" w:rsidR="00493C4E" w:rsidRPr="001D559D" w:rsidRDefault="00493C4E" w:rsidP="00493C4E">
      <w:pPr>
        <w:widowControl w:val="0"/>
        <w:autoSpaceDE w:val="0"/>
        <w:autoSpaceDN w:val="0"/>
        <w:adjustRightInd w:val="0"/>
        <w:rPr>
          <w:rFonts w:ascii="Times New Roman" w:hAnsi="Times New Roman" w:cs="Verdana"/>
        </w:rPr>
      </w:pPr>
      <w:r w:rsidRPr="001D559D">
        <w:rPr>
          <w:rFonts w:ascii="Times New Roman" w:hAnsi="Times New Roman" w:cs="Verdana"/>
        </w:rPr>
        <w:t xml:space="preserve">The project disturbance is highly likely to result in a substantial expansion of herbicide use over increased land areas, involving several kinds of toxic and polluting chemicals. These substances will be contaminating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sidRPr="001D559D">
        <w:rPr>
          <w:rFonts w:ascii="Times New Roman" w:hAnsi="Times New Roman" w:cs="Verdana"/>
        </w:rPr>
        <w:t>degradates</w:t>
      </w:r>
      <w:proofErr w:type="spellEnd"/>
      <w:r w:rsidRPr="001D559D">
        <w:rPr>
          <w:rFonts w:ascii="Times New Roman" w:hAnsi="Times New Roman" w:cs="Verdana"/>
        </w:rPr>
        <w:t xml:space="preserve"> in the Forest environment. The chemicals may also potentially be used in combination, or in overlapping areas in a manner that has never been adequately assessed. Full and detailed analysis of all direct indirect and cumulative effects of herbicide type, risks, effects on non-target vegetation and pollinators, application methods, drift (in soils, air, water runoff into aquatic species habitats, volatilization), effects of consumption by herbivores, effects on neighboring </w:t>
      </w:r>
      <w:proofErr w:type="gramStart"/>
      <w:r w:rsidRPr="001D559D">
        <w:rPr>
          <w:rFonts w:ascii="Times New Roman" w:hAnsi="Times New Roman" w:cs="Verdana"/>
        </w:rPr>
        <w:t>land owners</w:t>
      </w:r>
      <w:proofErr w:type="gramEnd"/>
      <w:r w:rsidRPr="001D559D">
        <w:rPr>
          <w:rFonts w:ascii="Times New Roman" w:hAnsi="Times New Roman" w:cs="Verdana"/>
        </w:rPr>
        <w:t xml:space="preserve"> and recreationalists, and overall contamination must be provided. Given the substantial livestock grazing occurring in the project area, coupled with so much soil disturbance (skid trails, new roads, road or trail upgrades, heavy equipment traveling cross-country, pile burning, prescribed fire, etc.) herbicide use is of significant concern.</w:t>
      </w:r>
    </w:p>
    <w:p w14:paraId="28548503" w14:textId="77777777" w:rsidR="00493C4E" w:rsidRPr="001D559D" w:rsidRDefault="00493C4E" w:rsidP="00493C4E">
      <w:pPr>
        <w:widowControl w:val="0"/>
        <w:autoSpaceDE w:val="0"/>
        <w:autoSpaceDN w:val="0"/>
        <w:adjustRightInd w:val="0"/>
        <w:rPr>
          <w:rFonts w:ascii="Times New Roman" w:hAnsi="Times New Roman" w:cs="Verdana"/>
        </w:rPr>
      </w:pPr>
    </w:p>
    <w:p w14:paraId="4D7F95E9" w14:textId="77777777" w:rsidR="00493C4E" w:rsidRPr="001D559D" w:rsidRDefault="00493C4E" w:rsidP="00493C4E">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are the risk assessments, and environmental analyses that the Forest relies upon for the use of herbicides in this landscape? Many </w:t>
      </w:r>
      <w:proofErr w:type="gramStart"/>
      <w:r w:rsidRPr="001D559D">
        <w:rPr>
          <w:rFonts w:ascii="Times New Roman" w:hAnsi="Times New Roman" w:cs="Verdana"/>
        </w:rPr>
        <w:t>agency</w:t>
      </w:r>
      <w:proofErr w:type="gramEnd"/>
      <w:r w:rsidRPr="001D559D">
        <w:rPr>
          <w:rFonts w:ascii="Times New Roman" w:hAnsi="Times New Roman" w:cs="Verdana"/>
        </w:rPr>
        <w:t xml:space="preserve"> chemical use analyses rely on risk assessments primarily from a long </w:t>
      </w:r>
      <w:proofErr w:type="spellStart"/>
      <w:r w:rsidRPr="001D559D">
        <w:rPr>
          <w:rFonts w:ascii="Times New Roman" w:hAnsi="Times New Roman" w:cs="Verdana"/>
        </w:rPr>
        <w:t>out-dated</w:t>
      </w:r>
      <w:proofErr w:type="spellEnd"/>
      <w:r w:rsidRPr="001D559D">
        <w:rPr>
          <w:rFonts w:ascii="Times New Roman" w:hAnsi="Times New Roman" w:cs="Verdana"/>
        </w:rPr>
        <w:t xml:space="preserve"> BLM Vegetation EIS from 2007 or other older information.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w:t>
      </w:r>
    </w:p>
    <w:p w14:paraId="32A6F2F9" w14:textId="77777777" w:rsidR="00493C4E" w:rsidRPr="001D559D" w:rsidRDefault="00493C4E" w:rsidP="00493C4E">
      <w:pPr>
        <w:widowControl w:val="0"/>
        <w:autoSpaceDE w:val="0"/>
        <w:autoSpaceDN w:val="0"/>
        <w:adjustRightInd w:val="0"/>
        <w:rPr>
          <w:rFonts w:ascii="Times New Roman" w:hAnsi="Times New Roman" w:cs="Verdana"/>
        </w:rPr>
      </w:pPr>
    </w:p>
    <w:p w14:paraId="49C40071" w14:textId="77777777" w:rsidR="00493C4E" w:rsidRPr="001D559D" w:rsidRDefault="00493C4E" w:rsidP="00493C4E">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types and amounts of chemical herbicides have been used in the past in this landscape and across the Forest? Where? How have they been applied? When, where and how has drift occurred? What have the effects been on non-target species? How have these effects been monitored? </w:t>
      </w:r>
      <w:proofErr w:type="gramStart"/>
      <w:r w:rsidRPr="001D559D">
        <w:rPr>
          <w:rFonts w:ascii="Times New Roman" w:hAnsi="Times New Roman" w:cs="Verdana"/>
        </w:rPr>
        <w:t>When,</w:t>
      </w:r>
      <w:proofErr w:type="gramEnd"/>
      <w:r w:rsidRPr="001D559D">
        <w:rPr>
          <w:rFonts w:ascii="Times New Roman" w:hAnsi="Times New Roman" w:cs="Verdana"/>
        </w:rPr>
        <w:t xml:space="preserve"> where and how much of each chemical has been </w:t>
      </w:r>
      <w:r w:rsidRPr="001D559D">
        <w:rPr>
          <w:rFonts w:ascii="Times New Roman" w:hAnsi="Times New Roman" w:cs="Verdana"/>
        </w:rPr>
        <w:lastRenderedPageBreak/>
        <w:t xml:space="preserve">used in the past? How have past treatments affected the need for herbicide use? How does livestock grazing disturbance, and the road network, or recreational uses, contribute to the use of chemical herbicides? See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(2000), </w:t>
      </w:r>
      <w:proofErr w:type="spellStart"/>
      <w:r w:rsidRPr="001D559D">
        <w:rPr>
          <w:rFonts w:ascii="Times New Roman" w:hAnsi="Times New Roman" w:cs="Verdana"/>
        </w:rPr>
        <w:t>Chuong</w:t>
      </w:r>
      <w:proofErr w:type="spellEnd"/>
      <w:r w:rsidRPr="001D559D">
        <w:rPr>
          <w:rFonts w:ascii="Times New Roman" w:hAnsi="Times New Roman" w:cs="Verdana"/>
        </w:rPr>
        <w:t xml:space="preserve"> et al. 2015. </w:t>
      </w:r>
      <w:proofErr w:type="gramStart"/>
      <w:r w:rsidRPr="001D559D">
        <w:rPr>
          <w:rFonts w:ascii="Times New Roman" w:hAnsi="Times New Roman" w:cs="Verdana"/>
        </w:rPr>
        <w:t>Also</w:t>
      </w:r>
      <w:proofErr w:type="gramEnd"/>
      <w:r w:rsidRPr="001D559D">
        <w:rPr>
          <w:rFonts w:ascii="Times New Roman" w:hAnsi="Times New Roman" w:cs="Verdana"/>
        </w:rPr>
        <w:t xml:space="preserv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(2003) describing roads as conduits for exotic species, and cows walking roads and then moving cross-country in the forest exacerbate this risk, as do livestock facilities, salt/mineral sites and other areas of livestock concentration. We are very concerned that although the Forest on paper claims to practice integrated weed/vegetation management, agency treatments rely overwhelmingly on herbicide applications without strong preventative actions, passive restoration practices such as reduced or curtailed grazing in disturbed areas susceptible to weed infestations to prevent infestations or allow lands to recover afterwards. The program operates overall without precautionary controls on disturbances that foster weed infestation and spread. This is a critical concern across the project area, because of the high levels of livestock grazing taking place with few mandatory actions and monitoring of actions to limit weed spread. The existing proliferation of roads and often high levels of recreational activities in many areas elevates weed risks and promotes herbicide use too.</w:t>
      </w:r>
    </w:p>
    <w:p w14:paraId="7F51BB8D" w14:textId="77777777" w:rsidR="00493C4E" w:rsidRPr="001D559D" w:rsidRDefault="00493C4E" w:rsidP="00493C4E">
      <w:pPr>
        <w:widowControl w:val="0"/>
        <w:autoSpaceDE w:val="0"/>
        <w:autoSpaceDN w:val="0"/>
        <w:adjustRightInd w:val="0"/>
        <w:rPr>
          <w:rFonts w:ascii="Times New Roman" w:hAnsi="Times New Roman" w:cs="Verdana"/>
        </w:rPr>
      </w:pPr>
    </w:p>
    <w:p w14:paraId="7D94FB84" w14:textId="1C1C6431" w:rsidR="00493C4E" w:rsidRPr="001D559D" w:rsidRDefault="00493C4E" w:rsidP="00493C4E">
      <w:pPr>
        <w:widowControl w:val="0"/>
        <w:autoSpaceDE w:val="0"/>
        <w:autoSpaceDN w:val="0"/>
        <w:adjustRightInd w:val="0"/>
        <w:rPr>
          <w:rFonts w:ascii="Times New Roman" w:hAnsi="Times New Roman" w:cs="Verdana"/>
        </w:rPr>
      </w:pPr>
      <w:r w:rsidRPr="001D559D">
        <w:rPr>
          <w:rFonts w:ascii="Times New Roman" w:hAnsi="Times New Roman" w:cs="Verdana"/>
        </w:rPr>
        <w:t xml:space="preserve">We note that these toxic chemicals are typically used more in areas along roads </w:t>
      </w:r>
      <w:r>
        <w:rPr>
          <w:rFonts w:ascii="Times New Roman" w:hAnsi="Times New Roman" w:cs="Verdana"/>
        </w:rPr>
        <w:t>(</w:t>
      </w:r>
      <w:r w:rsidRPr="001D559D">
        <w:rPr>
          <w:rFonts w:ascii="Times New Roman" w:hAnsi="Times New Roman" w:cs="Verdana"/>
        </w:rPr>
        <w:t xml:space="preserve">ease of spraying, and roads serve as conduits for weed infestations) - thus the recreational public including </w:t>
      </w:r>
      <w:r>
        <w:rPr>
          <w:rFonts w:ascii="Times New Roman" w:hAnsi="Times New Roman" w:cs="Verdana"/>
        </w:rPr>
        <w:t>immune-</w:t>
      </w:r>
      <w:r w:rsidRPr="001D559D">
        <w:rPr>
          <w:rFonts w:ascii="Times New Roman" w:hAnsi="Times New Roman" w:cs="Verdana"/>
        </w:rPr>
        <w:t>sensit</w:t>
      </w:r>
      <w:r>
        <w:rPr>
          <w:rFonts w:ascii="Times New Roman" w:hAnsi="Times New Roman" w:cs="Verdana"/>
        </w:rPr>
        <w:t>i</w:t>
      </w:r>
      <w:r w:rsidRPr="001D559D">
        <w:rPr>
          <w:rFonts w:ascii="Times New Roman" w:hAnsi="Times New Roman" w:cs="Verdana"/>
        </w:rPr>
        <w:t xml:space="preserve">ve individuals may be exposed to them. Will areas be posted for a sufficient </w:t>
      </w:r>
      <w:proofErr w:type="gramStart"/>
      <w:r w:rsidRPr="001D559D">
        <w:rPr>
          <w:rFonts w:ascii="Times New Roman" w:hAnsi="Times New Roman" w:cs="Verdana"/>
        </w:rPr>
        <w:t>period of time</w:t>
      </w:r>
      <w:proofErr w:type="gramEnd"/>
      <w:r w:rsidRPr="001D559D">
        <w:rPr>
          <w:rFonts w:ascii="Times New Roman" w:hAnsi="Times New Roman" w:cs="Verdana"/>
        </w:rPr>
        <w:t xml:space="preserve"> to alert the public to this use? We have seen Forest herbicide use create mile after mile of ugly and stinking dead vegetation. Odors of Round Up or other chemicals may persist for prolonged periods of time</w:t>
      </w:r>
      <w:r w:rsidR="00291B01">
        <w:rPr>
          <w:rFonts w:ascii="Times New Roman" w:hAnsi="Times New Roman" w:cs="Verdana"/>
        </w:rPr>
        <w:t xml:space="preserve"> </w:t>
      </w:r>
      <w:r>
        <w:rPr>
          <w:rFonts w:ascii="Times New Roman" w:hAnsi="Times New Roman" w:cs="Verdana"/>
        </w:rPr>
        <w:t>and be highly offensive to the public</w:t>
      </w:r>
      <w:r w:rsidRPr="001D559D">
        <w:rPr>
          <w:rFonts w:ascii="Times New Roman" w:hAnsi="Times New Roman" w:cs="Verdana"/>
        </w:rPr>
        <w:t xml:space="preserve">. </w:t>
      </w:r>
    </w:p>
    <w:p w14:paraId="5781FB5A" w14:textId="77777777" w:rsidR="00493C4E" w:rsidRPr="001D559D" w:rsidRDefault="00493C4E" w:rsidP="00493C4E">
      <w:pPr>
        <w:widowControl w:val="0"/>
        <w:autoSpaceDE w:val="0"/>
        <w:autoSpaceDN w:val="0"/>
        <w:adjustRightInd w:val="0"/>
        <w:rPr>
          <w:rFonts w:ascii="Times New Roman" w:hAnsi="Times New Roman" w:cs="Verdana"/>
        </w:rPr>
      </w:pPr>
    </w:p>
    <w:p w14:paraId="30948409" w14:textId="5CD346BE" w:rsidR="00493C4E" w:rsidRPr="001D559D" w:rsidRDefault="00493C4E" w:rsidP="00493C4E">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Differing allocations and provisions of the Forest Plan are often internally at odds with one another</w:t>
      </w:r>
      <w:r w:rsidR="00C312E6">
        <w:rPr>
          <w:rFonts w:ascii="Times New Roman" w:hAnsi="Times New Roman" w:cs="Georgia"/>
          <w:color w:val="292929"/>
        </w:rPr>
        <w:t xml:space="preserve"> – and this has worsened over time as climate change stresses increase their grip, and more and more areas of previously intact forest have been fragmented, burned, treated, logged, or had trails punched into them</w:t>
      </w:r>
      <w:r w:rsidRPr="001D559D">
        <w:rPr>
          <w:rFonts w:ascii="Times New Roman" w:hAnsi="Times New Roman" w:cs="Georgia"/>
          <w:color w:val="292929"/>
        </w:rPr>
        <w:t xml:space="preserve">.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and the weed risks greater. </w:t>
      </w:r>
    </w:p>
    <w:p w14:paraId="4C9A2D07" w14:textId="77777777" w:rsidR="00493C4E" w:rsidRPr="001D559D" w:rsidRDefault="00493C4E" w:rsidP="00493C4E">
      <w:pPr>
        <w:widowControl w:val="0"/>
        <w:autoSpaceDE w:val="0"/>
        <w:autoSpaceDN w:val="0"/>
        <w:adjustRightInd w:val="0"/>
        <w:rPr>
          <w:rFonts w:ascii="Times New Roman" w:hAnsi="Times New Roman" w:cs="Georgia"/>
          <w:color w:val="292929"/>
        </w:rPr>
      </w:pPr>
    </w:p>
    <w:p w14:paraId="51BE44A0" w14:textId="77777777" w:rsidR="00493C4E" w:rsidRPr="001D559D" w:rsidRDefault="00493C4E" w:rsidP="00493C4E">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We are concerned that the agency does not follow effective integrated weed prevention, or adequately assess and mitigate the adverse effects of what is largely a “Spray and Walk Away” approach. For example, livestock are herded routinely from weed infested areas onto public lands without preventative quarantining or other measures. Livestock are turned out on lands with known weed infestations. Now proposed vegetation “Treatments” may take place in areas with known infestations highly likely to expand with added disturbances. And it is highly likely that treated areas will suffer non-stop annual grazing disturbance – exacerbating weed infestation risk.</w:t>
      </w:r>
    </w:p>
    <w:p w14:paraId="0B5B9B39" w14:textId="77777777" w:rsidR="00493C4E" w:rsidRPr="001D559D" w:rsidRDefault="00493C4E" w:rsidP="00493C4E">
      <w:pPr>
        <w:widowControl w:val="0"/>
        <w:autoSpaceDE w:val="0"/>
        <w:autoSpaceDN w:val="0"/>
        <w:adjustRightInd w:val="0"/>
        <w:rPr>
          <w:rFonts w:ascii="Times New Roman" w:hAnsi="Times New Roman" w:cs="Georgia"/>
          <w:color w:val="292929"/>
        </w:rPr>
      </w:pPr>
    </w:p>
    <w:p w14:paraId="545E9F2A" w14:textId="77777777" w:rsidR="00493C4E" w:rsidRPr="001D559D" w:rsidRDefault="00493C4E" w:rsidP="00493C4E">
      <w:pPr>
        <w:widowControl w:val="0"/>
        <w:autoSpaceDE w:val="0"/>
        <w:autoSpaceDN w:val="0"/>
        <w:adjustRightInd w:val="0"/>
        <w:rPr>
          <w:rFonts w:ascii="Times New Roman" w:hAnsi="Times New Roman" w:cs="Georgia-Italic"/>
          <w:color w:val="000000"/>
        </w:rPr>
      </w:pPr>
      <w:r w:rsidRPr="001D559D">
        <w:rPr>
          <w:rFonts w:ascii="Times New Roman" w:hAnsi="Times New Roman" w:cs="Georgia-Italic"/>
          <w:color w:val="000000"/>
        </w:rPr>
        <w:lastRenderedPageBreak/>
        <w:t xml:space="preserve">The project will be very expensive. </w:t>
      </w:r>
      <w:r>
        <w:rPr>
          <w:rFonts w:ascii="Times New Roman" w:hAnsi="Times New Roman" w:cs="Georgia-Italic"/>
          <w:color w:val="000000"/>
        </w:rPr>
        <w:t xml:space="preserve">Under current Forest management paradigms that forsake passive restoration and alternatives to chemical use, </w:t>
      </w:r>
      <w:proofErr w:type="gramStart"/>
      <w:r w:rsidRPr="001D559D">
        <w:rPr>
          <w:rFonts w:ascii="Times New Roman" w:hAnsi="Times New Roman" w:cs="Georgia-Italic"/>
          <w:color w:val="000000"/>
        </w:rPr>
        <w:t>It</w:t>
      </w:r>
      <w:proofErr w:type="gramEnd"/>
      <w:r w:rsidRPr="001D559D">
        <w:rPr>
          <w:rFonts w:ascii="Times New Roman" w:hAnsi="Times New Roman" w:cs="Georgia-Italic"/>
          <w:color w:val="000000"/>
        </w:rPr>
        <w:t xml:space="preserve"> will </w:t>
      </w:r>
      <w:r>
        <w:rPr>
          <w:rFonts w:ascii="Times New Roman" w:hAnsi="Times New Roman" w:cs="Georgia-Italic"/>
          <w:color w:val="000000"/>
        </w:rPr>
        <w:t xml:space="preserve">inevitably result in </w:t>
      </w:r>
      <w:r w:rsidRPr="001D559D">
        <w:rPr>
          <w:rFonts w:ascii="Times New Roman" w:hAnsi="Times New Roman" w:cs="Georgia-Italic"/>
          <w:color w:val="000000"/>
        </w:rPr>
        <w:t xml:space="preserve">use </w:t>
      </w:r>
      <w:r>
        <w:rPr>
          <w:rFonts w:ascii="Times New Roman" w:hAnsi="Times New Roman" w:cs="Georgia-Italic"/>
          <w:color w:val="000000"/>
        </w:rPr>
        <w:t>of herbicides</w:t>
      </w:r>
      <w:r w:rsidRPr="001D559D">
        <w:rPr>
          <w:rFonts w:ascii="Times New Roman" w:hAnsi="Times New Roman" w:cs="Georgia-Italic"/>
          <w:color w:val="000000"/>
        </w:rPr>
        <w:t xml:space="preserve"> with potential for drift and contamination of soil and water, and harms to habitats and populations of important, rare and ESA-listed aquatic species as well as damage to scenic wild lands areas. How expensive will tall aspects of the battery of proposed treatments be – when all costs are factored in? </w:t>
      </w:r>
    </w:p>
    <w:p w14:paraId="4D0CF6B5" w14:textId="77777777" w:rsidR="00493C4E" w:rsidRPr="001D559D" w:rsidRDefault="00493C4E" w:rsidP="00493C4E">
      <w:pPr>
        <w:widowControl w:val="0"/>
        <w:autoSpaceDE w:val="0"/>
        <w:autoSpaceDN w:val="0"/>
        <w:adjustRightInd w:val="0"/>
        <w:rPr>
          <w:rFonts w:ascii="Times New Roman" w:hAnsi="Times New Roman" w:cs="Georgia"/>
          <w:color w:val="292929"/>
        </w:rPr>
      </w:pPr>
    </w:p>
    <w:p w14:paraId="05615F8A" w14:textId="77777777" w:rsidR="00493C4E" w:rsidRPr="001D559D" w:rsidRDefault="00493C4E" w:rsidP="00493C4E">
      <w:pPr>
        <w:widowControl w:val="0"/>
        <w:autoSpaceDE w:val="0"/>
        <w:autoSpaceDN w:val="0"/>
        <w:adjustRightInd w:val="0"/>
        <w:rPr>
          <w:rFonts w:ascii="Times New Roman" w:hAnsi="Times New Roman" w:cs="Georgia"/>
          <w:b/>
          <w:bCs/>
          <w:color w:val="292929"/>
        </w:rPr>
      </w:pPr>
      <w:r w:rsidRPr="001D559D">
        <w:rPr>
          <w:rFonts w:ascii="Times New Roman" w:hAnsi="Times New Roman" w:cs="Georgia"/>
          <w:b/>
          <w:bCs/>
          <w:color w:val="292929"/>
        </w:rPr>
        <w:t>Riparian and Aquatic Habitat Concerns</w:t>
      </w:r>
    </w:p>
    <w:p w14:paraId="039AE630" w14:textId="77777777" w:rsidR="00493C4E" w:rsidRPr="001D559D" w:rsidRDefault="00493C4E" w:rsidP="00493C4E">
      <w:pPr>
        <w:widowControl w:val="0"/>
        <w:autoSpaceDE w:val="0"/>
        <w:autoSpaceDN w:val="0"/>
        <w:adjustRightInd w:val="0"/>
        <w:rPr>
          <w:rFonts w:ascii="Times New Roman" w:hAnsi="Times New Roman" w:cs="Verdana"/>
        </w:rPr>
      </w:pPr>
    </w:p>
    <w:p w14:paraId="687D63A0" w14:textId="5073C1F0" w:rsidR="00493C4E" w:rsidRPr="001D559D" w:rsidRDefault="00493C4E" w:rsidP="00493C4E">
      <w:pPr>
        <w:pStyle w:val="BodyText2"/>
        <w:tabs>
          <w:tab w:val="left" w:pos="9240"/>
        </w:tabs>
        <w:ind w:right="864"/>
        <w:rPr>
          <w:rFonts w:ascii="Times New Roman" w:hAnsi="Times New Roman"/>
          <w:szCs w:val="24"/>
        </w:rPr>
      </w:pPr>
      <w:r w:rsidRPr="001D559D">
        <w:rPr>
          <w:rFonts w:ascii="Times New Roman" w:hAnsi="Times New Roman"/>
          <w:szCs w:val="24"/>
          <w:u w:val="single"/>
        </w:rPr>
        <w:t>The Forest must ensure population viability for native salmonid species</w:t>
      </w:r>
      <w:r w:rsidR="00291B01">
        <w:rPr>
          <w:rFonts w:ascii="Times New Roman" w:hAnsi="Times New Roman"/>
          <w:szCs w:val="24"/>
          <w:u w:val="single"/>
        </w:rPr>
        <w:t xml:space="preserve"> </w:t>
      </w:r>
      <w:r w:rsidRPr="001D559D">
        <w:rPr>
          <w:rFonts w:ascii="Times New Roman" w:hAnsi="Times New Roman"/>
          <w:szCs w:val="24"/>
          <w:u w:val="single"/>
        </w:rPr>
        <w:t xml:space="preserve">and demonstrate that project activities will </w:t>
      </w:r>
      <w:r w:rsidR="00C312E6">
        <w:rPr>
          <w:rFonts w:ascii="Times New Roman" w:hAnsi="Times New Roman"/>
          <w:szCs w:val="24"/>
          <w:u w:val="single"/>
        </w:rPr>
        <w:t>not contribute to the need to list species, and helps species move</w:t>
      </w:r>
      <w:r>
        <w:rPr>
          <w:rFonts w:ascii="Times New Roman" w:hAnsi="Times New Roman"/>
          <w:szCs w:val="24"/>
          <w:u w:val="single"/>
        </w:rPr>
        <w:t xml:space="preserve"> </w:t>
      </w:r>
      <w:r w:rsidRPr="001D559D">
        <w:rPr>
          <w:rFonts w:ascii="Times New Roman" w:hAnsi="Times New Roman"/>
          <w:szCs w:val="24"/>
          <w:u w:val="single"/>
        </w:rPr>
        <w:t>toward recovery.</w:t>
      </w:r>
      <w:r w:rsidRPr="001D559D">
        <w:rPr>
          <w:rFonts w:ascii="Times New Roman" w:hAnsi="Times New Roman"/>
          <w:szCs w:val="24"/>
        </w:rPr>
        <w:t xml:space="preserve">  </w:t>
      </w:r>
    </w:p>
    <w:p w14:paraId="2D63E710" w14:textId="77777777" w:rsidR="00493C4E" w:rsidRDefault="00493C4E" w:rsidP="00493C4E">
      <w:pPr>
        <w:pStyle w:val="Default"/>
      </w:pPr>
    </w:p>
    <w:p w14:paraId="6CA426E7" w14:textId="51650A7A" w:rsidR="00493C4E" w:rsidRDefault="00493C4E" w:rsidP="00493C4E">
      <w:pPr>
        <w:pStyle w:val="Default"/>
      </w:pPr>
      <w:r w:rsidRPr="001D559D">
        <w:t xml:space="preserve">The Watershed Condition Framework (WCF) and Watershed Condition Indicators (WCIs) the </w:t>
      </w:r>
      <w:r>
        <w:t>F</w:t>
      </w:r>
      <w:r w:rsidRPr="001D559D">
        <w:t xml:space="preserve">orest plan </w:t>
      </w:r>
      <w:r>
        <w:t xml:space="preserve">relies </w:t>
      </w:r>
      <w:r w:rsidRPr="001D559D">
        <w:t xml:space="preserve">upon appear to be a </w:t>
      </w:r>
      <w:r>
        <w:t>set of largely arbitrary and confusing categories of functionality and risk. Thus, claims that changes in categories will result in biologically meaningful improvement are often arbitrary. The Forest must validate claims with detailed baseline studies and then monitoring of project impacts. After reviewing the Payette Forest’s monitoring report</w:t>
      </w:r>
      <w:r w:rsidR="00C312E6">
        <w:t>s that we could find on-</w:t>
      </w:r>
      <w:proofErr w:type="spellStart"/>
      <w:r w:rsidR="00C312E6">
        <w:t>line</w:t>
      </w:r>
      <w:r>
        <w:t>,</w:t>
      </w:r>
      <w:proofErr w:type="spellEnd"/>
      <w:r>
        <w:t xml:space="preserve"> we are even more concerned that adequate data on projects and their impacts is not being collected. Plus, grazing adds additional stresses to watersheds and aquatic habitat that road densities and other Forest indicators do not adequately describe unless careful site-specific assessment is conducted.  </w:t>
      </w:r>
    </w:p>
    <w:p w14:paraId="707560CE" w14:textId="77777777" w:rsidR="00493C4E" w:rsidRDefault="00493C4E" w:rsidP="00493C4E">
      <w:pPr>
        <w:pStyle w:val="Default"/>
      </w:pPr>
    </w:p>
    <w:p w14:paraId="620FA676" w14:textId="224FE701" w:rsidR="00493C4E" w:rsidRPr="001D559D" w:rsidRDefault="00493C4E" w:rsidP="00493C4E">
      <w:pPr>
        <w:pStyle w:val="Default"/>
        <w:rPr>
          <w:b/>
        </w:rPr>
      </w:pPr>
      <w:r>
        <w:t xml:space="preserve">The </w:t>
      </w:r>
      <w:r w:rsidRPr="001D559D">
        <w:t>U.S. Fish and Wildlife Service states that “bull trout are absent when road densities exceed 1.71 mi./sq. mi.” (1998 Bull Trout Biological Opinion at p. 67.)</w:t>
      </w:r>
      <w:r w:rsidR="00C312E6">
        <w:t>. The USFS claims there are no bull trout present – but are project area streams tributary to Bull Trout or other ESA-listed species waters?</w:t>
      </w:r>
    </w:p>
    <w:p w14:paraId="0D71DECD" w14:textId="77777777" w:rsidR="00493C4E" w:rsidRPr="001D559D" w:rsidRDefault="00493C4E" w:rsidP="00493C4E">
      <w:pPr>
        <w:pStyle w:val="Default"/>
        <w:ind w:left="600"/>
        <w:rPr>
          <w:b/>
        </w:rPr>
      </w:pPr>
    </w:p>
    <w:p w14:paraId="647D2175" w14:textId="77777777" w:rsidR="00493C4E" w:rsidRDefault="00493C4E" w:rsidP="00493C4E">
      <w:pPr>
        <w:autoSpaceDE w:val="0"/>
        <w:autoSpaceDN w:val="0"/>
        <w:adjustRightInd w:val="0"/>
        <w:rPr>
          <w:rFonts w:ascii="Times New Roman" w:hAnsi="Times New Roman"/>
        </w:rPr>
      </w:pPr>
      <w:r w:rsidRPr="001D559D">
        <w:rPr>
          <w:rFonts w:ascii="Times New Roman" w:hAnsi="Times New Roman"/>
        </w:rPr>
        <w:t xml:space="preserve">Fisheries analysis </w:t>
      </w:r>
      <w:r>
        <w:rPr>
          <w:rFonts w:ascii="Times New Roman" w:hAnsi="Times New Roman"/>
        </w:rPr>
        <w:t xml:space="preserve">must include current project site-specific data on large woody debris, sediment cobble embeddedness, temperature, and other habitat and water quality indicators. </w:t>
      </w:r>
      <w:r w:rsidRPr="001D559D">
        <w:rPr>
          <w:rFonts w:ascii="Times New Roman" w:hAnsi="Times New Roman"/>
        </w:rPr>
        <w:t xml:space="preserve"> </w:t>
      </w:r>
      <w:r>
        <w:rPr>
          <w:rFonts w:ascii="Times New Roman" w:hAnsi="Times New Roman"/>
        </w:rPr>
        <w:t xml:space="preserve">All data on historic vs. current flows of streams and springs, and lengths of perennial stream reaches must also be provided. Is there data showing increased intermittent stream flows? Or reductions in spring flows? Have livestock water developments altered spring flows and spring site conditions? What type of springs feed into stream systems? Are they snow dependent? How might reduction in tree cover, or tree cover loss, reduce shading in watersheds promoting earlier snowmelt, or more extreme runoff events (which are also likely to be exacerbated by climate change)? </w:t>
      </w:r>
    </w:p>
    <w:p w14:paraId="2F796E2E" w14:textId="77777777" w:rsidR="00493C4E" w:rsidRPr="001D559D" w:rsidRDefault="00493C4E" w:rsidP="00493C4E">
      <w:pPr>
        <w:autoSpaceDE w:val="0"/>
        <w:autoSpaceDN w:val="0"/>
        <w:adjustRightInd w:val="0"/>
        <w:rPr>
          <w:rFonts w:ascii="Times New Roman" w:hAnsi="Times New Roman"/>
        </w:rPr>
      </w:pPr>
    </w:p>
    <w:p w14:paraId="6084AB08" w14:textId="6E5DE4AE" w:rsidR="00493C4E" w:rsidRPr="001D559D" w:rsidRDefault="00493C4E" w:rsidP="00493C4E">
      <w:pPr>
        <w:autoSpaceDE w:val="0"/>
        <w:autoSpaceDN w:val="0"/>
        <w:adjustRightInd w:val="0"/>
        <w:rPr>
          <w:rFonts w:ascii="Times New Roman" w:hAnsi="Times New Roman"/>
        </w:rPr>
      </w:pPr>
      <w:r w:rsidRPr="001D559D">
        <w:rPr>
          <w:rFonts w:ascii="Times New Roman" w:hAnsi="Times New Roman"/>
        </w:rPr>
        <w:t>Proper delineation of RCAs entail</w:t>
      </w:r>
      <w:r>
        <w:rPr>
          <w:rFonts w:ascii="Times New Roman" w:hAnsi="Times New Roman"/>
        </w:rPr>
        <w:t>s</w:t>
      </w:r>
      <w:r w:rsidRPr="001D559D">
        <w:rPr>
          <w:rFonts w:ascii="Times New Roman" w:hAnsi="Times New Roman"/>
        </w:rPr>
        <w:t xml:space="preserve"> detailed field surveys</w:t>
      </w:r>
      <w:r>
        <w:rPr>
          <w:rFonts w:ascii="Times New Roman" w:hAnsi="Times New Roman"/>
        </w:rPr>
        <w:t xml:space="preserve"> which the Forest must conduct with the project. We are very concerned at how the Forest may use proxy measurements.</w:t>
      </w:r>
    </w:p>
    <w:p w14:paraId="5CA24751" w14:textId="77777777" w:rsidR="00493C4E" w:rsidRPr="001D559D" w:rsidRDefault="00493C4E" w:rsidP="00493C4E">
      <w:pPr>
        <w:autoSpaceDE w:val="0"/>
        <w:autoSpaceDN w:val="0"/>
        <w:adjustRightInd w:val="0"/>
        <w:ind w:left="600"/>
        <w:rPr>
          <w:rFonts w:ascii="Times New Roman" w:hAnsi="Times New Roman"/>
        </w:rPr>
      </w:pPr>
    </w:p>
    <w:p w14:paraId="5896E077" w14:textId="77777777" w:rsidR="00493C4E" w:rsidRDefault="00493C4E" w:rsidP="00493C4E">
      <w:pPr>
        <w:autoSpaceDE w:val="0"/>
        <w:autoSpaceDN w:val="0"/>
        <w:adjustRightInd w:val="0"/>
        <w:rPr>
          <w:rFonts w:ascii="Times New Roman" w:hAnsi="Times New Roman"/>
        </w:rPr>
      </w:pPr>
      <w:r w:rsidRPr="001D559D">
        <w:rPr>
          <w:rFonts w:ascii="Times New Roman" w:hAnsi="Times New Roman"/>
        </w:rPr>
        <w:t xml:space="preserve">Rain-on-snow events and chronically high annual peak flows cause stream channel aggradation, resulting in channel widening (Dose &amp; Roper, 1994) and likely shallower </w:t>
      </w:r>
      <w:r w:rsidRPr="001D559D">
        <w:rPr>
          <w:rFonts w:ascii="Times New Roman" w:hAnsi="Times New Roman"/>
        </w:rPr>
        <w:lastRenderedPageBreak/>
        <w:t>streams which contribute to elevated water temperatures even in the absence of shade loss (</w:t>
      </w:r>
      <w:proofErr w:type="spellStart"/>
      <w:r w:rsidRPr="001D559D">
        <w:rPr>
          <w:rFonts w:ascii="Times New Roman" w:hAnsi="Times New Roman"/>
        </w:rPr>
        <w:t>Bartholow</w:t>
      </w:r>
      <w:proofErr w:type="spellEnd"/>
      <w:r w:rsidRPr="001D559D">
        <w:rPr>
          <w:rFonts w:ascii="Times New Roman" w:hAnsi="Times New Roman"/>
        </w:rPr>
        <w:t xml:space="preserve">, 2000). </w:t>
      </w:r>
    </w:p>
    <w:p w14:paraId="2F2E209B" w14:textId="77777777" w:rsidR="00493C4E" w:rsidRDefault="00493C4E" w:rsidP="00493C4E">
      <w:pPr>
        <w:autoSpaceDE w:val="0"/>
        <w:autoSpaceDN w:val="0"/>
        <w:adjustRightInd w:val="0"/>
        <w:rPr>
          <w:rFonts w:ascii="Times New Roman" w:hAnsi="Times New Roman"/>
        </w:rPr>
      </w:pPr>
    </w:p>
    <w:p w14:paraId="17A598F4" w14:textId="77777777" w:rsidR="00493C4E" w:rsidRDefault="00493C4E" w:rsidP="00493C4E">
      <w:pPr>
        <w:autoSpaceDE w:val="0"/>
        <w:autoSpaceDN w:val="0"/>
        <w:adjustRightInd w:val="0"/>
        <w:rPr>
          <w:rFonts w:ascii="Times New Roman" w:hAnsi="Times New Roman"/>
        </w:rPr>
      </w:pPr>
      <w:r>
        <w:rPr>
          <w:rFonts w:ascii="Times New Roman" w:hAnsi="Times New Roman"/>
        </w:rPr>
        <w:t>Are there TMDLs on any streams within the project area, or to which project streams are tributaries? Impacts of the project on attainment of TMDL goals and diligent monitoring must occur. Logging and burning are not compatible with achieving TMDL goals.</w:t>
      </w:r>
    </w:p>
    <w:p w14:paraId="46E9766C" w14:textId="77777777" w:rsidR="00493C4E" w:rsidRPr="001D559D" w:rsidRDefault="00493C4E" w:rsidP="00493C4E">
      <w:pPr>
        <w:autoSpaceDE w:val="0"/>
        <w:autoSpaceDN w:val="0"/>
        <w:adjustRightInd w:val="0"/>
        <w:rPr>
          <w:rFonts w:ascii="Times New Roman" w:hAnsi="Times New Roman"/>
        </w:rPr>
      </w:pPr>
    </w:p>
    <w:p w14:paraId="0570E667" w14:textId="1F515897" w:rsidR="00493C4E" w:rsidRDefault="00493C4E" w:rsidP="00493C4E">
      <w:pPr>
        <w:autoSpaceDE w:val="0"/>
        <w:autoSpaceDN w:val="0"/>
        <w:adjustRightInd w:val="0"/>
        <w:rPr>
          <w:rFonts w:ascii="Times New Roman" w:hAnsi="Times New Roman"/>
        </w:rPr>
      </w:pPr>
      <w:r>
        <w:rPr>
          <w:rFonts w:ascii="Times New Roman" w:hAnsi="Times New Roman"/>
        </w:rPr>
        <w:t>The Forest is proposing burning</w:t>
      </w:r>
      <w:r w:rsidR="00C312E6">
        <w:rPr>
          <w:rFonts w:ascii="Times New Roman" w:hAnsi="Times New Roman"/>
        </w:rPr>
        <w:t>, logging</w:t>
      </w:r>
      <w:r>
        <w:rPr>
          <w:rFonts w:ascii="Times New Roman" w:hAnsi="Times New Roman"/>
        </w:rPr>
        <w:t xml:space="preserve"> or other treatments and disturbance within</w:t>
      </w:r>
      <w:r w:rsidR="00C312E6">
        <w:rPr>
          <w:rFonts w:ascii="Times New Roman" w:hAnsi="Times New Roman"/>
        </w:rPr>
        <w:t xml:space="preserve"> or right by</w:t>
      </w:r>
      <w:r>
        <w:rPr>
          <w:rFonts w:ascii="Times New Roman" w:hAnsi="Times New Roman"/>
        </w:rPr>
        <w:t xml:space="preserve"> RCAs. If so, how much, </w:t>
      </w:r>
      <w:proofErr w:type="gramStart"/>
      <w:r>
        <w:rPr>
          <w:rFonts w:ascii="Times New Roman" w:hAnsi="Times New Roman"/>
        </w:rPr>
        <w:t>where</w:t>
      </w:r>
      <w:proofErr w:type="gramEnd"/>
      <w:r>
        <w:rPr>
          <w:rFonts w:ascii="Times New Roman" w:hAnsi="Times New Roman"/>
        </w:rPr>
        <w:t xml:space="preserve"> and how is this being justified? Many RCA areas already suffer various levels of degradation from livestock grazing disturbance impacts, and removal of protective tree cover will only exacerbate this problem.</w:t>
      </w:r>
    </w:p>
    <w:p w14:paraId="5743B6BD" w14:textId="77777777" w:rsidR="00493C4E" w:rsidRDefault="00493C4E" w:rsidP="00493C4E">
      <w:pPr>
        <w:autoSpaceDE w:val="0"/>
        <w:autoSpaceDN w:val="0"/>
        <w:adjustRightInd w:val="0"/>
        <w:rPr>
          <w:rFonts w:ascii="Times New Roman" w:hAnsi="Times New Roman"/>
          <w:b/>
          <w:bCs/>
        </w:rPr>
      </w:pPr>
    </w:p>
    <w:p w14:paraId="5BC648C6" w14:textId="77777777" w:rsidR="00493C4E" w:rsidRPr="001004E9" w:rsidRDefault="00493C4E" w:rsidP="00493C4E">
      <w:pPr>
        <w:autoSpaceDE w:val="0"/>
        <w:autoSpaceDN w:val="0"/>
        <w:adjustRightInd w:val="0"/>
        <w:rPr>
          <w:rFonts w:ascii="Times New Roman" w:hAnsi="Times New Roman"/>
          <w:b/>
          <w:bCs/>
        </w:rPr>
      </w:pPr>
      <w:r w:rsidRPr="001004E9">
        <w:rPr>
          <w:rFonts w:ascii="Times New Roman" w:hAnsi="Times New Roman"/>
          <w:b/>
          <w:bCs/>
        </w:rPr>
        <w:t>Native Salmonids</w:t>
      </w:r>
    </w:p>
    <w:p w14:paraId="60E2C525" w14:textId="77777777" w:rsidR="00493C4E" w:rsidRDefault="00493C4E" w:rsidP="00493C4E">
      <w:pPr>
        <w:autoSpaceDE w:val="0"/>
        <w:autoSpaceDN w:val="0"/>
        <w:adjustRightInd w:val="0"/>
        <w:rPr>
          <w:rFonts w:ascii="Times New Roman" w:hAnsi="Times New Roman"/>
        </w:rPr>
      </w:pPr>
    </w:p>
    <w:p w14:paraId="76B207E3" w14:textId="072FA412" w:rsidR="00493C4E" w:rsidRDefault="00291B01" w:rsidP="00493C4E">
      <w:pPr>
        <w:autoSpaceDE w:val="0"/>
        <w:autoSpaceDN w:val="0"/>
        <w:adjustRightInd w:val="0"/>
        <w:rPr>
          <w:rFonts w:ascii="Times New Roman" w:hAnsi="Times New Roman"/>
        </w:rPr>
      </w:pPr>
      <w:r>
        <w:rPr>
          <w:rFonts w:ascii="Times New Roman" w:hAnsi="Times New Roman"/>
        </w:rPr>
        <w:t>\</w:t>
      </w:r>
      <w:r w:rsidR="00493C4E" w:rsidRPr="001D559D">
        <w:rPr>
          <w:rFonts w:ascii="Times New Roman" w:hAnsi="Times New Roman"/>
        </w:rPr>
        <w:t xml:space="preserve">The Endangered Species Act (ESA) requires federal agencies to recover populations. </w:t>
      </w:r>
      <w:r w:rsidR="00493C4E">
        <w:rPr>
          <w:rFonts w:ascii="Times New Roman" w:hAnsi="Times New Roman"/>
        </w:rPr>
        <w:t>If bull trout are absent from streams, what will the Forest use as a management indicator in those areas</w:t>
      </w:r>
      <w:r w:rsidR="00C312E6">
        <w:rPr>
          <w:rFonts w:ascii="Times New Roman" w:hAnsi="Times New Roman"/>
        </w:rPr>
        <w:t>?</w:t>
      </w:r>
    </w:p>
    <w:p w14:paraId="26E57B70" w14:textId="77777777" w:rsidR="00493C4E" w:rsidRDefault="00493C4E" w:rsidP="00493C4E">
      <w:pPr>
        <w:autoSpaceDE w:val="0"/>
        <w:autoSpaceDN w:val="0"/>
        <w:adjustRightInd w:val="0"/>
        <w:rPr>
          <w:rFonts w:ascii="Times New Roman" w:hAnsi="Times New Roman"/>
        </w:rPr>
      </w:pPr>
    </w:p>
    <w:p w14:paraId="4CBD47C9" w14:textId="77777777" w:rsidR="00493C4E" w:rsidRDefault="00493C4E" w:rsidP="00493C4E">
      <w:pPr>
        <w:adjustRightInd w:val="0"/>
        <w:rPr>
          <w:rFonts w:ascii="Times New Roman" w:hAnsi="Times New Roman"/>
        </w:rPr>
      </w:pPr>
      <w:r>
        <w:rPr>
          <w:rFonts w:ascii="Times New Roman" w:hAnsi="Times New Roman"/>
        </w:rPr>
        <w:t>T</w:t>
      </w:r>
      <w:r w:rsidRPr="001D559D">
        <w:rPr>
          <w:rFonts w:ascii="Times New Roman" w:hAnsi="Times New Roman"/>
        </w:rPr>
        <w:t>he U.S. Fish &amp; Wildlife Service</w:t>
      </w:r>
      <w:r>
        <w:rPr>
          <w:rFonts w:ascii="Times New Roman" w:hAnsi="Times New Roman"/>
        </w:rPr>
        <w:t xml:space="preserve"> has found that </w:t>
      </w:r>
      <w:r w:rsidRPr="001D559D">
        <w:rPr>
          <w:rFonts w:ascii="Times New Roman" w:hAnsi="Times New Roman"/>
        </w:rPr>
        <w:t xml:space="preserve">four elements are necessary to assess long-term viability (extinction risk) of bull trout populations: 1) the number of local populations, 2) adult abundance, 3) productivity (reproductive rate), and 4) connectivity (presence of migratory life history form). </w:t>
      </w:r>
      <w:r>
        <w:rPr>
          <w:rFonts w:ascii="Times New Roman" w:hAnsi="Times New Roman"/>
        </w:rPr>
        <w:t>Please fully address these parameters.</w:t>
      </w:r>
    </w:p>
    <w:p w14:paraId="1477CA88" w14:textId="77777777" w:rsidR="00493C4E" w:rsidRDefault="00493C4E" w:rsidP="00493C4E">
      <w:pPr>
        <w:adjustRightInd w:val="0"/>
        <w:rPr>
          <w:rFonts w:ascii="Times New Roman" w:hAnsi="Times New Roman"/>
        </w:rPr>
      </w:pPr>
    </w:p>
    <w:p w14:paraId="52A17515" w14:textId="77777777" w:rsidR="00493C4E" w:rsidRDefault="00493C4E" w:rsidP="00493C4E">
      <w:pPr>
        <w:autoSpaceDE w:val="0"/>
        <w:autoSpaceDN w:val="0"/>
        <w:adjustRightInd w:val="0"/>
        <w:rPr>
          <w:rFonts w:ascii="Times New Roman" w:hAnsi="Times New Roman"/>
        </w:rPr>
      </w:pPr>
      <w:r>
        <w:rPr>
          <w:rFonts w:ascii="Times New Roman" w:eastAsia="Times New Roman" w:hAnsi="Times New Roman"/>
          <w:color w:val="000000"/>
        </w:rPr>
        <w:t xml:space="preserve">Please </w:t>
      </w:r>
      <w:r>
        <w:rPr>
          <w:rFonts w:ascii="Times New Roman" w:hAnsi="Times New Roman"/>
        </w:rPr>
        <w:t>p</w:t>
      </w:r>
      <w:r w:rsidRPr="001D559D">
        <w:rPr>
          <w:rFonts w:ascii="Times New Roman" w:hAnsi="Times New Roman"/>
        </w:rPr>
        <w:t xml:space="preserve">repare </w:t>
      </w:r>
      <w:r>
        <w:rPr>
          <w:rFonts w:ascii="Times New Roman" w:hAnsi="Times New Roman"/>
        </w:rPr>
        <w:t xml:space="preserve">an </w:t>
      </w:r>
      <w:r w:rsidRPr="001D559D">
        <w:rPr>
          <w:rFonts w:ascii="Times New Roman" w:hAnsi="Times New Roman"/>
        </w:rPr>
        <w:t>EIS with the following:</w:t>
      </w:r>
    </w:p>
    <w:p w14:paraId="787578F6" w14:textId="77777777" w:rsidR="00C312E6" w:rsidRPr="001D559D" w:rsidRDefault="00C312E6" w:rsidP="00493C4E">
      <w:pPr>
        <w:autoSpaceDE w:val="0"/>
        <w:autoSpaceDN w:val="0"/>
        <w:adjustRightInd w:val="0"/>
        <w:rPr>
          <w:rFonts w:ascii="Times New Roman" w:hAnsi="Times New Roman"/>
        </w:rPr>
      </w:pPr>
    </w:p>
    <w:p w14:paraId="171590E1" w14:textId="77777777" w:rsidR="00493C4E" w:rsidRPr="001D559D" w:rsidRDefault="00493C4E" w:rsidP="00493C4E">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Consider flood-prone width in RCA delineation</w:t>
      </w:r>
      <w:r>
        <w:rPr>
          <w:rFonts w:ascii="Times New Roman" w:hAnsi="Times New Roman"/>
          <w:szCs w:val="24"/>
        </w:rPr>
        <w:t>, and all other elements necessary to properly identify habitat conditions and threats</w:t>
      </w:r>
      <w:r w:rsidRPr="001D559D">
        <w:rPr>
          <w:rFonts w:ascii="Times New Roman" w:hAnsi="Times New Roman"/>
          <w:szCs w:val="24"/>
        </w:rPr>
        <w:t>.</w:t>
      </w:r>
    </w:p>
    <w:p w14:paraId="3163D0F2" w14:textId="77777777" w:rsidR="00493C4E" w:rsidRPr="001D559D" w:rsidRDefault="00493C4E" w:rsidP="00493C4E">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Utilize detailed field surveys for proper delineation of RCAs.</w:t>
      </w:r>
    </w:p>
    <w:p w14:paraId="5D539925" w14:textId="77777777" w:rsidR="00493C4E" w:rsidRPr="001D559D" w:rsidRDefault="00493C4E" w:rsidP="00493C4E">
      <w:pPr>
        <w:pStyle w:val="Default"/>
        <w:numPr>
          <w:ilvl w:val="0"/>
          <w:numId w:val="12"/>
        </w:numPr>
      </w:pPr>
      <w:r>
        <w:t>Provide</w:t>
      </w:r>
      <w:r w:rsidRPr="001D559D">
        <w:t xml:space="preserve"> monitoring of successful implementation of RCA logging and burning in the past</w:t>
      </w:r>
      <w:r>
        <w:t xml:space="preserve"> and disclose </w:t>
      </w:r>
      <w:r w:rsidRPr="001D559D">
        <w:t>measured outcomes.</w:t>
      </w:r>
    </w:p>
    <w:p w14:paraId="6B271A59" w14:textId="77777777" w:rsidR="00493C4E" w:rsidRDefault="00493C4E" w:rsidP="00493C4E">
      <w:pPr>
        <w:numPr>
          <w:ilvl w:val="0"/>
          <w:numId w:val="12"/>
        </w:numPr>
        <w:autoSpaceDE w:val="0"/>
        <w:autoSpaceDN w:val="0"/>
        <w:adjustRightInd w:val="0"/>
        <w:contextualSpacing/>
        <w:rPr>
          <w:rFonts w:ascii="Times New Roman" w:hAnsi="Times New Roman"/>
        </w:rPr>
      </w:pPr>
      <w:r w:rsidRPr="001D559D">
        <w:rPr>
          <w:rFonts w:ascii="Times New Roman" w:hAnsi="Times New Roman"/>
        </w:rPr>
        <w:t xml:space="preserve">Disclose the scientific research basis for </w:t>
      </w:r>
      <w:r>
        <w:rPr>
          <w:rFonts w:ascii="Times New Roman" w:hAnsi="Times New Roman"/>
        </w:rPr>
        <w:t xml:space="preserve">all riparian and habitat quality models, and for any </w:t>
      </w:r>
      <w:r w:rsidRPr="001D559D">
        <w:rPr>
          <w:rFonts w:ascii="Times New Roman" w:hAnsi="Times New Roman"/>
        </w:rPr>
        <w:t>proxy</w:t>
      </w:r>
      <w:r>
        <w:rPr>
          <w:rFonts w:ascii="Times New Roman" w:hAnsi="Times New Roman"/>
        </w:rPr>
        <w:t xml:space="preserve"> analysis.</w:t>
      </w:r>
    </w:p>
    <w:p w14:paraId="562AB67A" w14:textId="77777777" w:rsidR="00493C4E" w:rsidRPr="001004E9" w:rsidRDefault="00493C4E" w:rsidP="00493C4E">
      <w:pPr>
        <w:numPr>
          <w:ilvl w:val="0"/>
          <w:numId w:val="12"/>
        </w:numPr>
        <w:autoSpaceDE w:val="0"/>
        <w:autoSpaceDN w:val="0"/>
        <w:adjustRightInd w:val="0"/>
        <w:contextualSpacing/>
        <w:rPr>
          <w:rFonts w:ascii="Times New Roman" w:hAnsi="Times New Roman"/>
        </w:rPr>
      </w:pPr>
      <w:r w:rsidRPr="001004E9">
        <w:rPr>
          <w:rFonts w:ascii="Times New Roman" w:hAnsi="Times New Roman"/>
        </w:rPr>
        <w:t>Avoidance of RCA logging and burning with this project.</w:t>
      </w:r>
    </w:p>
    <w:p w14:paraId="3FA7409C" w14:textId="77777777" w:rsidR="00493C4E" w:rsidRDefault="00493C4E" w:rsidP="00493C4E">
      <w:pPr>
        <w:numPr>
          <w:ilvl w:val="0"/>
          <w:numId w:val="12"/>
        </w:numPr>
        <w:autoSpaceDE w:val="0"/>
        <w:autoSpaceDN w:val="0"/>
        <w:adjustRightInd w:val="0"/>
        <w:contextualSpacing/>
        <w:rPr>
          <w:rFonts w:ascii="Times New Roman" w:hAnsi="Times New Roman"/>
        </w:rPr>
      </w:pPr>
      <w:r w:rsidRPr="001D559D">
        <w:rPr>
          <w:rFonts w:ascii="Times New Roman" w:hAnsi="Times New Roman"/>
        </w:rPr>
        <w:t>Provide an analysis that discloses the quantity and quality of habitat needed to maintain viable populations of native salmonid species.</w:t>
      </w:r>
    </w:p>
    <w:p w14:paraId="0BC1AD6A" w14:textId="534486A3" w:rsidR="00493C4E" w:rsidRPr="00291B01" w:rsidRDefault="00C312E6" w:rsidP="00291B01">
      <w:pPr>
        <w:numPr>
          <w:ilvl w:val="0"/>
          <w:numId w:val="12"/>
        </w:numPr>
        <w:autoSpaceDE w:val="0"/>
        <w:autoSpaceDN w:val="0"/>
        <w:adjustRightInd w:val="0"/>
        <w:contextualSpacing/>
        <w:rPr>
          <w:rFonts w:ascii="Times New Roman" w:hAnsi="Times New Roman"/>
        </w:rPr>
      </w:pPr>
      <w:r>
        <w:rPr>
          <w:rFonts w:ascii="Times New Roman" w:hAnsi="Times New Roman"/>
        </w:rPr>
        <w:t>Provide current hard look analysis and ecological data on livestock grazing impacts to RCA and riparian stream and spring/seep/bog/wetland riparian habitats.</w:t>
      </w:r>
    </w:p>
    <w:p w14:paraId="7C153B62" w14:textId="77777777" w:rsidR="00493C4E" w:rsidRPr="001004E9" w:rsidRDefault="00493C4E" w:rsidP="00493C4E">
      <w:pPr>
        <w:pStyle w:val="BodyText2"/>
        <w:tabs>
          <w:tab w:val="left" w:pos="9360"/>
        </w:tabs>
        <w:ind w:right="864"/>
        <w:rPr>
          <w:rFonts w:ascii="Times New Roman" w:hAnsi="Times New Roman"/>
          <w:szCs w:val="24"/>
        </w:rPr>
      </w:pPr>
    </w:p>
    <w:p w14:paraId="698ACB8C" w14:textId="477197A9" w:rsidR="00493C4E" w:rsidRPr="001004E9" w:rsidRDefault="00493C4E" w:rsidP="00493C4E">
      <w:pPr>
        <w:pStyle w:val="Default"/>
        <w:tabs>
          <w:tab w:val="left" w:pos="9500"/>
        </w:tabs>
        <w:ind w:right="680"/>
      </w:pPr>
      <w:r w:rsidRPr="001004E9">
        <w:t xml:space="preserve">The Forest must retain adequate amounts of </w:t>
      </w:r>
      <w:proofErr w:type="gramStart"/>
      <w:r w:rsidRPr="001004E9">
        <w:t>coarse</w:t>
      </w:r>
      <w:proofErr w:type="gramEnd"/>
      <w:r w:rsidRPr="001004E9">
        <w:t xml:space="preserve"> and fine woody debris in areas proposed for logging</w:t>
      </w:r>
      <w:r w:rsidR="003C4D50">
        <w:t>/</w:t>
      </w:r>
      <w:r w:rsidRPr="001004E9">
        <w:t>burning</w:t>
      </w:r>
      <w:r w:rsidR="003C4D50">
        <w:t>/blading/construction of roads/trails</w:t>
      </w:r>
      <w:r w:rsidRPr="001004E9">
        <w:t>, and adequate herbaceous and ground cover across grazed areas.</w:t>
      </w:r>
    </w:p>
    <w:p w14:paraId="0CAF9CB1" w14:textId="77777777" w:rsidR="00493C4E" w:rsidRPr="001004E9" w:rsidRDefault="00493C4E" w:rsidP="00493C4E">
      <w:pPr>
        <w:pStyle w:val="Default"/>
        <w:tabs>
          <w:tab w:val="left" w:pos="9500"/>
        </w:tabs>
        <w:ind w:right="680"/>
      </w:pPr>
    </w:p>
    <w:p w14:paraId="481AFC2E" w14:textId="77777777" w:rsidR="00493C4E" w:rsidRDefault="00493C4E" w:rsidP="00493C4E">
      <w:pPr>
        <w:tabs>
          <w:tab w:val="left" w:pos="9500"/>
        </w:tabs>
        <w:ind w:right="680"/>
        <w:rPr>
          <w:rFonts w:ascii="Times New Roman" w:hAnsi="Times New Roman"/>
        </w:rPr>
      </w:pPr>
      <w:r w:rsidRPr="001004E9">
        <w:rPr>
          <w:rFonts w:ascii="Times New Roman" w:hAnsi="Times New Roman"/>
        </w:rPr>
        <w:lastRenderedPageBreak/>
        <w:t>A Forest Plan desired condition is, “Soil protective cover, soil organic matter, and coarse woody material are at levels that maintain or restore soil productivity and soil-hydrologic functions where conditions are at risk or degraded.” The Forest Plan also states: “Forest Service Manual and Handbook management direction for snags and coarse woody debris is in FSM 5150 – Fuels, FSM 2550 - Soil Management, and FSH 2509.18 - Soil Management Handbook.</w:t>
      </w:r>
      <w:proofErr w:type="gramStart"/>
      <w:r w:rsidRPr="001004E9">
        <w:rPr>
          <w:rFonts w:ascii="Times New Roman" w:hAnsi="Times New Roman"/>
        </w:rPr>
        <w:t xml:space="preserve">” </w:t>
      </w:r>
      <w:r>
        <w:rPr>
          <w:rFonts w:ascii="Times New Roman" w:hAnsi="Times New Roman"/>
        </w:rPr>
        <w:t>.</w:t>
      </w:r>
      <w:proofErr w:type="gramEnd"/>
    </w:p>
    <w:p w14:paraId="4E494E4C" w14:textId="77777777" w:rsidR="00493C4E" w:rsidRDefault="00493C4E" w:rsidP="00493C4E">
      <w:pPr>
        <w:tabs>
          <w:tab w:val="left" w:pos="9500"/>
        </w:tabs>
        <w:ind w:right="680"/>
        <w:rPr>
          <w:rFonts w:ascii="Times New Roman" w:hAnsi="Times New Roman"/>
        </w:rPr>
      </w:pPr>
    </w:p>
    <w:p w14:paraId="6D4D8E6D" w14:textId="1DCCCD73" w:rsidR="00493C4E" w:rsidRPr="001004E9" w:rsidRDefault="00493C4E" w:rsidP="00493C4E">
      <w:pPr>
        <w:tabs>
          <w:tab w:val="left" w:pos="9500"/>
        </w:tabs>
        <w:ind w:right="680"/>
        <w:rPr>
          <w:rFonts w:ascii="Times New Roman" w:hAnsi="Times New Roman"/>
          <w:b/>
          <w:bCs/>
        </w:rPr>
      </w:pPr>
      <w:r w:rsidRPr="001004E9">
        <w:rPr>
          <w:rFonts w:ascii="Times New Roman" w:hAnsi="Times New Roman"/>
          <w:b/>
          <w:bCs/>
        </w:rPr>
        <w:t xml:space="preserve">Climate </w:t>
      </w:r>
      <w:r w:rsidR="003C4D50">
        <w:rPr>
          <w:rFonts w:ascii="Times New Roman" w:hAnsi="Times New Roman"/>
          <w:b/>
          <w:bCs/>
        </w:rPr>
        <w:t xml:space="preserve">Stress </w:t>
      </w:r>
      <w:r w:rsidRPr="001004E9">
        <w:rPr>
          <w:rFonts w:ascii="Times New Roman" w:hAnsi="Times New Roman"/>
          <w:b/>
          <w:bCs/>
        </w:rPr>
        <w:t>and Grazing Stress</w:t>
      </w:r>
    </w:p>
    <w:p w14:paraId="535DDD1D" w14:textId="77777777" w:rsidR="00493C4E" w:rsidRDefault="00493C4E" w:rsidP="00493C4E">
      <w:pPr>
        <w:tabs>
          <w:tab w:val="left" w:pos="9500"/>
        </w:tabs>
        <w:ind w:right="680"/>
        <w:rPr>
          <w:rFonts w:ascii="Times New Roman" w:hAnsi="Times New Roman"/>
        </w:rPr>
      </w:pPr>
    </w:p>
    <w:p w14:paraId="52F88291"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BOTH climate change stress and project stress impacts will be made worse by the chronic livestock grazing disturbance that the agency imposes across the landscape.</w:t>
      </w:r>
    </w:p>
    <w:p w14:paraId="22B5D722" w14:textId="77777777" w:rsidR="00493C4E" w:rsidRPr="00355050" w:rsidRDefault="00493C4E" w:rsidP="00493C4E">
      <w:pPr>
        <w:widowControl w:val="0"/>
        <w:autoSpaceDE w:val="0"/>
        <w:autoSpaceDN w:val="0"/>
        <w:adjustRightInd w:val="0"/>
        <w:rPr>
          <w:rFonts w:ascii="Times New Roman" w:hAnsi="Times New Roman" w:cs="Helvetica"/>
        </w:rPr>
      </w:pPr>
      <w:proofErr w:type="spellStart"/>
      <w:r w:rsidRPr="00355050">
        <w:rPr>
          <w:rFonts w:ascii="Times New Roman" w:hAnsi="Times New Roman" w:cs="Helvetica"/>
        </w:rPr>
        <w:t>Beschta</w:t>
      </w:r>
      <w:proofErr w:type="spellEnd"/>
      <w:r w:rsidRPr="00355050">
        <w:rPr>
          <w:rFonts w:ascii="Times New Roman" w:hAnsi="Times New Roman" w:cs="Helvetica"/>
        </w:rPr>
        <w:t xml:space="preserve"> et al. 2012 describe:</w:t>
      </w:r>
    </w:p>
    <w:p w14:paraId="350B00C1" w14:textId="77777777" w:rsidR="00493C4E" w:rsidRPr="00355050" w:rsidRDefault="00493C4E" w:rsidP="00493C4E">
      <w:pPr>
        <w:widowControl w:val="0"/>
        <w:autoSpaceDE w:val="0"/>
        <w:autoSpaceDN w:val="0"/>
        <w:adjustRightInd w:val="0"/>
        <w:rPr>
          <w:rFonts w:ascii="Times New Roman" w:hAnsi="Times New Roman" w:cs="Helvetica"/>
        </w:rPr>
      </w:pPr>
    </w:p>
    <w:p w14:paraId="0228B7F2" w14:textId="77777777" w:rsidR="00493C4E" w:rsidRPr="00355050" w:rsidRDefault="00493C4E" w:rsidP="00493C4E">
      <w:pPr>
        <w:widowControl w:val="0"/>
        <w:autoSpaceDE w:val="0"/>
        <w:autoSpaceDN w:val="0"/>
        <w:adjustRightInd w:val="0"/>
        <w:spacing w:after="240"/>
        <w:rPr>
          <w:rFonts w:ascii="Times New Roman" w:hAnsi="Times New Roman" w:cs="Times"/>
        </w:rPr>
      </w:pPr>
      <w:r>
        <w:rPr>
          <w:rFonts w:ascii="Times New Roman" w:hAnsi="Times New Roman" w:cs="Times"/>
          <w:szCs w:val="32"/>
        </w:rPr>
        <w:t>C</w:t>
      </w:r>
      <w:r w:rsidRPr="00355050">
        <w:rPr>
          <w:rFonts w:ascii="Times New Roman" w:hAnsi="Times New Roman" w:cs="Times"/>
          <w:szCs w:val="32"/>
        </w:rPr>
        <w:t xml:space="preserve">limate change is causing additional stress to already damaged western </w:t>
      </w:r>
      <w:proofErr w:type="gramStart"/>
      <w:r w:rsidRPr="00355050">
        <w:rPr>
          <w:rFonts w:ascii="Times New Roman" w:hAnsi="Times New Roman" w:cs="Times"/>
          <w:szCs w:val="32"/>
        </w:rPr>
        <w:t>rangelands, and</w:t>
      </w:r>
      <w:proofErr w:type="gramEnd"/>
      <w:r w:rsidRPr="00355050">
        <w:rPr>
          <w:rFonts w:ascii="Times New Roman" w:hAnsi="Times New Roman" w:cs="Times"/>
          <w:szCs w:val="32"/>
        </w:rPr>
        <w:t xml:space="preserve"> make management recommendations to address these implications. </w:t>
      </w:r>
    </w:p>
    <w:p w14:paraId="6F256B7E" w14:textId="77777777" w:rsidR="00493C4E" w:rsidRPr="00355050" w:rsidRDefault="00493C4E" w:rsidP="00493C4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In the western U.S., climate change is expected to intensify even if greenhouse gas emissions are dramatically reduced. </w:t>
      </w:r>
    </w:p>
    <w:p w14:paraId="0999C3E7" w14:textId="77777777" w:rsidR="00493C4E" w:rsidRPr="00355050" w:rsidRDefault="00493C4E" w:rsidP="00493C4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Among the threats facing ecosystems </w:t>
      </w:r>
      <w:proofErr w:type="gramStart"/>
      <w:r w:rsidRPr="00355050">
        <w:rPr>
          <w:rFonts w:ascii="Times New Roman" w:hAnsi="Times New Roman" w:cs="Times"/>
          <w:szCs w:val="32"/>
        </w:rPr>
        <w:t>as a result of</w:t>
      </w:r>
      <w:proofErr w:type="gramEnd"/>
      <w:r w:rsidRPr="00355050">
        <w:rPr>
          <w:rFonts w:ascii="Times New Roman" w:hAnsi="Times New Roman" w:cs="Times"/>
          <w:szCs w:val="32"/>
        </w:rPr>
        <w:t xml:space="preserve"> climate change are invasive species, elevated wildfire occurrence, and declining snowpack. </w:t>
      </w:r>
    </w:p>
    <w:p w14:paraId="6AFD3A60" w14:textId="77777777" w:rsidR="00493C4E" w:rsidRPr="00355050" w:rsidRDefault="00493C4E" w:rsidP="00493C4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Federal land managers have begun to adapt to climate-related impacts, but not the combined effects of climate and hooved mammals, or ungulates. </w:t>
      </w:r>
    </w:p>
    <w:p w14:paraId="0FB55D54" w14:textId="77777777" w:rsidR="00493C4E" w:rsidRPr="00355050" w:rsidRDefault="00493C4E" w:rsidP="00493C4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Climate impacts are compounded from heavy use by livestock and other grazing ungulates, which cause soil erosion, compaction, and dust generation; stream degradation; higher water temperatures and pollution; loss of habitat for fish, </w:t>
      </w:r>
      <w:proofErr w:type="gramStart"/>
      <w:r w:rsidRPr="00355050">
        <w:rPr>
          <w:rFonts w:ascii="Times New Roman" w:hAnsi="Times New Roman" w:cs="Times"/>
          <w:szCs w:val="32"/>
        </w:rPr>
        <w:t>birds</w:t>
      </w:r>
      <w:proofErr w:type="gramEnd"/>
      <w:r w:rsidRPr="00355050">
        <w:rPr>
          <w:rFonts w:ascii="Times New Roman" w:hAnsi="Times New Roman" w:cs="Times"/>
          <w:szCs w:val="32"/>
        </w:rPr>
        <w:t xml:space="preserve"> and amphibians; and desertification. </w:t>
      </w:r>
    </w:p>
    <w:p w14:paraId="3BCA1AEF" w14:textId="77777777" w:rsidR="00493C4E" w:rsidRPr="00355050" w:rsidRDefault="00493C4E" w:rsidP="00493C4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Livestock grazing and trampling degrades soil fertility, </w:t>
      </w:r>
      <w:proofErr w:type="gramStart"/>
      <w:r w:rsidRPr="00355050">
        <w:rPr>
          <w:rFonts w:ascii="Times New Roman" w:hAnsi="Times New Roman" w:cs="Times"/>
          <w:szCs w:val="32"/>
        </w:rPr>
        <w:t>stability</w:t>
      </w:r>
      <w:proofErr w:type="gramEnd"/>
      <w:r w:rsidRPr="00355050">
        <w:rPr>
          <w:rFonts w:ascii="Times New Roman" w:hAnsi="Times New Roman" w:cs="Times"/>
          <w:szCs w:val="32"/>
        </w:rPr>
        <w:t xml:space="preserve"> and hydrology, and makes it vulnerable to wind erosion. This in turn adds sediments, </w:t>
      </w:r>
      <w:proofErr w:type="gramStart"/>
      <w:r w:rsidRPr="00355050">
        <w:rPr>
          <w:rFonts w:ascii="Times New Roman" w:hAnsi="Times New Roman" w:cs="Times"/>
          <w:szCs w:val="32"/>
        </w:rPr>
        <w:t>nutrients</w:t>
      </w:r>
      <w:proofErr w:type="gramEnd"/>
      <w:r w:rsidRPr="00355050">
        <w:rPr>
          <w:rFonts w:ascii="Times New Roman" w:hAnsi="Times New Roman" w:cs="Times"/>
          <w:szCs w:val="32"/>
        </w:rPr>
        <w:t xml:space="preserve"> and pathogens to western streams.</w:t>
      </w:r>
    </w:p>
    <w:p w14:paraId="53781E3C" w14:textId="06EDEEB0" w:rsidR="00493C4E" w:rsidRPr="00355050" w:rsidRDefault="00493C4E" w:rsidP="00493C4E">
      <w:pPr>
        <w:widowControl w:val="0"/>
        <w:autoSpaceDE w:val="0"/>
        <w:autoSpaceDN w:val="0"/>
        <w:adjustRightInd w:val="0"/>
        <w:spacing w:after="240"/>
        <w:rPr>
          <w:rFonts w:ascii="Times New Roman" w:hAnsi="Times New Roman" w:cs="Times"/>
        </w:rPr>
      </w:pPr>
      <w:r w:rsidRPr="00355050">
        <w:rPr>
          <w:rFonts w:ascii="Times New Roman" w:hAnsi="Times New Roman" w:cs="Times"/>
          <w:szCs w:val="32"/>
        </w:rPr>
        <w:t> • Water developments and diversion for livestock can reduce stream</w:t>
      </w:r>
      <w:r w:rsidR="00291B01">
        <w:rPr>
          <w:rFonts w:ascii="Times New Roman" w:hAnsi="Times New Roman" w:cs="Times"/>
          <w:szCs w:val="32"/>
        </w:rPr>
        <w:t>-</w:t>
      </w:r>
      <w:r w:rsidRPr="00355050">
        <w:rPr>
          <w:rFonts w:ascii="Times New Roman" w:hAnsi="Times New Roman" w:cs="Times"/>
          <w:szCs w:val="32"/>
        </w:rPr>
        <w:t>flows and increase water temperatures, degrading habitat for fish and aquatic invertebrates.</w:t>
      </w:r>
    </w:p>
    <w:p w14:paraId="422CD4B7"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T</w:t>
      </w:r>
      <w:r>
        <w:rPr>
          <w:rFonts w:ascii="Times New Roman" w:hAnsi="Times New Roman" w:cs="Helvetica"/>
        </w:rPr>
        <w:t>hese</w:t>
      </w:r>
      <w:r w:rsidRPr="00355050">
        <w:rPr>
          <w:rFonts w:ascii="Times New Roman" w:hAnsi="Times New Roman" w:cs="Helvetica"/>
        </w:rPr>
        <w:t xml:space="preserve"> impacts are likely to be </w:t>
      </w:r>
      <w:r>
        <w:rPr>
          <w:rFonts w:ascii="Times New Roman" w:hAnsi="Times New Roman" w:cs="Helvetica"/>
        </w:rPr>
        <w:t>especially</w:t>
      </w:r>
      <w:r w:rsidRPr="00355050">
        <w:rPr>
          <w:rFonts w:ascii="Times New Roman" w:hAnsi="Times New Roman" w:cs="Helvetica"/>
        </w:rPr>
        <w:t xml:space="preserve"> severe in fragile headwater areas with reduced flows.</w:t>
      </w:r>
    </w:p>
    <w:p w14:paraId="4CE9400E" w14:textId="77777777" w:rsidR="00493C4E" w:rsidRPr="00355050" w:rsidRDefault="00493C4E" w:rsidP="00493C4E">
      <w:pPr>
        <w:widowControl w:val="0"/>
        <w:autoSpaceDE w:val="0"/>
        <w:autoSpaceDN w:val="0"/>
        <w:adjustRightInd w:val="0"/>
        <w:rPr>
          <w:rFonts w:ascii="Times New Roman" w:hAnsi="Times New Roman" w:cs="Helvetica"/>
        </w:rPr>
      </w:pPr>
    </w:p>
    <w:p w14:paraId="2B4B2F2E"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Soil erosion form combined effects of “treatments” and grazing will certainly result in significant sediment concentration increases in headwater areas, potentially choking out habitats for aquatic biota and riparian species. </w:t>
      </w:r>
    </w:p>
    <w:p w14:paraId="7E5DC63B" w14:textId="77777777" w:rsidR="00493C4E" w:rsidRPr="00355050" w:rsidRDefault="00493C4E" w:rsidP="00493C4E">
      <w:pPr>
        <w:widowControl w:val="0"/>
        <w:autoSpaceDE w:val="0"/>
        <w:autoSpaceDN w:val="0"/>
        <w:adjustRightInd w:val="0"/>
        <w:rPr>
          <w:rFonts w:ascii="Times New Roman" w:hAnsi="Times New Roman" w:cs="Helvetica"/>
        </w:rPr>
      </w:pPr>
    </w:p>
    <w:p w14:paraId="6E8AD36C" w14:textId="03C9894C"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lastRenderedPageBreak/>
        <w:t>Livestock grazing will prevent recovery of shading vegetation, simplify channels, lead to further erosion and downcutting as the drainage networks become further divorced from floodplains. See Belsky et al. 199</w:t>
      </w:r>
      <w:r>
        <w:rPr>
          <w:rFonts w:ascii="Times New Roman" w:hAnsi="Times New Roman" w:cs="Helvetica"/>
        </w:rPr>
        <w:t>9</w:t>
      </w:r>
      <w:r w:rsidR="003C4D50">
        <w:rPr>
          <w:rFonts w:ascii="Times New Roman" w:hAnsi="Times New Roman" w:cs="Helvetica"/>
        </w:rPr>
        <w:t xml:space="preserve"> riparian paper.</w:t>
      </w:r>
    </w:p>
    <w:p w14:paraId="5EDDB82A" w14:textId="77777777" w:rsidR="00493C4E" w:rsidRDefault="00493C4E" w:rsidP="00493C4E">
      <w:pPr>
        <w:tabs>
          <w:tab w:val="left" w:pos="9500"/>
        </w:tabs>
        <w:ind w:right="680"/>
        <w:rPr>
          <w:rFonts w:ascii="Times New Roman" w:hAnsi="Times New Roman"/>
        </w:rPr>
      </w:pPr>
    </w:p>
    <w:p w14:paraId="7AEF0CAE" w14:textId="77777777" w:rsidR="00493C4E" w:rsidRPr="00355050" w:rsidRDefault="00493C4E" w:rsidP="00493C4E">
      <w:pPr>
        <w:widowControl w:val="0"/>
        <w:autoSpaceDE w:val="0"/>
        <w:autoSpaceDN w:val="0"/>
        <w:adjustRightInd w:val="0"/>
        <w:rPr>
          <w:rFonts w:ascii="Times New Roman" w:hAnsi="Times New Roman" w:cs="Helvetica"/>
          <w:b/>
          <w:bCs/>
        </w:rPr>
      </w:pPr>
      <w:r w:rsidRPr="00355050">
        <w:rPr>
          <w:rFonts w:ascii="Times New Roman" w:hAnsi="Times New Roman" w:cs="Helvetica"/>
          <w:b/>
          <w:bCs/>
        </w:rPr>
        <w:t>Headwater</w:t>
      </w:r>
      <w:r>
        <w:rPr>
          <w:rFonts w:ascii="Times New Roman" w:hAnsi="Times New Roman" w:cs="Helvetica"/>
          <w:b/>
          <w:bCs/>
        </w:rPr>
        <w:t>s</w:t>
      </w:r>
      <w:r w:rsidRPr="00355050">
        <w:rPr>
          <w:rFonts w:ascii="Times New Roman" w:hAnsi="Times New Roman" w:cs="Helvetica"/>
          <w:b/>
          <w:bCs/>
        </w:rPr>
        <w:t xml:space="preserve"> </w:t>
      </w:r>
      <w:r>
        <w:rPr>
          <w:rFonts w:ascii="Times New Roman" w:hAnsi="Times New Roman" w:cs="Helvetica"/>
          <w:b/>
          <w:bCs/>
        </w:rPr>
        <w:t xml:space="preserve">Vulnerability </w:t>
      </w:r>
      <w:r w:rsidRPr="00355050">
        <w:rPr>
          <w:rFonts w:ascii="Times New Roman" w:hAnsi="Times New Roman" w:cs="Helvetica"/>
          <w:b/>
          <w:bCs/>
        </w:rPr>
        <w:t>Concerns</w:t>
      </w:r>
    </w:p>
    <w:p w14:paraId="3FC65EDB" w14:textId="77777777" w:rsidR="00493C4E" w:rsidRPr="00355050" w:rsidRDefault="00493C4E" w:rsidP="00493C4E">
      <w:pPr>
        <w:widowControl w:val="0"/>
        <w:autoSpaceDE w:val="0"/>
        <w:autoSpaceDN w:val="0"/>
        <w:adjustRightInd w:val="0"/>
        <w:rPr>
          <w:rFonts w:ascii="Times New Roman" w:hAnsi="Times New Roman" w:cs="Helvetica"/>
        </w:rPr>
      </w:pPr>
    </w:p>
    <w:p w14:paraId="3831C3C3" w14:textId="70EA96BF" w:rsidR="00493C4E"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We are very concerned about the serious adverse effects of this large-scale and long-lasting purposeful vegetation </w:t>
      </w:r>
      <w:r w:rsidR="003C4D50">
        <w:rPr>
          <w:rFonts w:ascii="Times New Roman" w:hAnsi="Times New Roman" w:cs="Helvetica"/>
        </w:rPr>
        <w:t xml:space="preserve">logging, burning, and other native plant community </w:t>
      </w:r>
      <w:r w:rsidRPr="00355050">
        <w:rPr>
          <w:rFonts w:ascii="Times New Roman" w:hAnsi="Times New Roman" w:cs="Helvetica"/>
        </w:rPr>
        <w:t>manipulation disturbance to native vegetation communities</w:t>
      </w:r>
      <w:r>
        <w:rPr>
          <w:rFonts w:ascii="Times New Roman" w:hAnsi="Times New Roman" w:cs="Helvetica"/>
        </w:rPr>
        <w:t xml:space="preserve"> and watershed integrity and processes. </w:t>
      </w:r>
      <w:r w:rsidRPr="00355050">
        <w:rPr>
          <w:rFonts w:ascii="Times New Roman" w:hAnsi="Times New Roman" w:cs="Helvetica"/>
        </w:rPr>
        <w:t>The harmful adverse impacts of this project will be significantly amplified by the ecological stresses exerted by climate change.</w:t>
      </w:r>
    </w:p>
    <w:p w14:paraId="682FDF43" w14:textId="77777777" w:rsidR="00493C4E" w:rsidRPr="00355050" w:rsidRDefault="00493C4E" w:rsidP="00493C4E">
      <w:pPr>
        <w:widowControl w:val="0"/>
        <w:autoSpaceDE w:val="0"/>
        <w:autoSpaceDN w:val="0"/>
        <w:adjustRightInd w:val="0"/>
        <w:rPr>
          <w:rFonts w:ascii="Times New Roman" w:hAnsi="Times New Roman" w:cs="Helvetica"/>
        </w:rPr>
      </w:pPr>
    </w:p>
    <w:p w14:paraId="0F94FBDD"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Please fully review consider all information on this EPA Report on headwater and other stream systems, their </w:t>
      </w:r>
      <w:proofErr w:type="gramStart"/>
      <w:r w:rsidRPr="00355050">
        <w:rPr>
          <w:rFonts w:ascii="Times New Roman" w:hAnsi="Times New Roman" w:cs="Helvetica"/>
        </w:rPr>
        <w:t>importance</w:t>
      </w:r>
      <w:proofErr w:type="gramEnd"/>
      <w:r w:rsidRPr="00355050">
        <w:rPr>
          <w:rFonts w:ascii="Times New Roman" w:hAnsi="Times New Roman" w:cs="Helvetica"/>
        </w:rPr>
        <w:t xml:space="preserve"> and their significant vulnerability to disturbance.</w:t>
      </w:r>
    </w:p>
    <w:p w14:paraId="618EFDB0" w14:textId="77777777" w:rsidR="00493C4E" w:rsidRPr="00355050" w:rsidRDefault="00493C4E" w:rsidP="00493C4E">
      <w:pPr>
        <w:widowControl w:val="0"/>
        <w:autoSpaceDE w:val="0"/>
        <w:autoSpaceDN w:val="0"/>
        <w:adjustRightInd w:val="0"/>
        <w:rPr>
          <w:rFonts w:ascii="Times New Roman" w:hAnsi="Times New Roman" w:cs="Helvetica"/>
        </w:rPr>
      </w:pPr>
    </w:p>
    <w:p w14:paraId="45A72FD0" w14:textId="057B4C02" w:rsidR="00493C4E" w:rsidRDefault="00291B01" w:rsidP="00493C4E">
      <w:pPr>
        <w:widowControl w:val="0"/>
        <w:autoSpaceDE w:val="0"/>
        <w:autoSpaceDN w:val="0"/>
        <w:adjustRightInd w:val="0"/>
        <w:rPr>
          <w:rFonts w:ascii="Times New Roman" w:hAnsi="Times New Roman" w:cs="Helvetica"/>
        </w:rPr>
      </w:pPr>
      <w:hyperlink r:id="rId107" w:history="1">
        <w:r w:rsidRPr="00F406A9">
          <w:rPr>
            <w:rStyle w:val="Hyperlink"/>
            <w:rFonts w:ascii="Times New Roman" w:hAnsi="Times New Roman" w:cs="Helvetica"/>
          </w:rPr>
          <w:t>https://www.epa.gov/water-research/headwater-streams-studies</w:t>
        </w:r>
      </w:hyperlink>
    </w:p>
    <w:p w14:paraId="39E22776" w14:textId="77777777" w:rsidR="00493C4E" w:rsidRPr="00355050" w:rsidRDefault="00493C4E" w:rsidP="00493C4E">
      <w:pPr>
        <w:widowControl w:val="0"/>
        <w:autoSpaceDE w:val="0"/>
        <w:autoSpaceDN w:val="0"/>
        <w:adjustRightInd w:val="0"/>
        <w:rPr>
          <w:rFonts w:ascii="Times New Roman" w:hAnsi="Times New Roman" w:cs="Helvetica"/>
        </w:rPr>
      </w:pPr>
    </w:p>
    <w:p w14:paraId="3410BF19" w14:textId="77777777" w:rsidR="00493C4E" w:rsidRPr="00355050" w:rsidRDefault="00493C4E" w:rsidP="00493C4E">
      <w:pPr>
        <w:widowControl w:val="0"/>
        <w:autoSpaceDE w:val="0"/>
        <w:autoSpaceDN w:val="0"/>
        <w:adjustRightInd w:val="0"/>
        <w:rPr>
          <w:rFonts w:ascii="Times New Roman" w:hAnsi="Times New Roman" w:cs="Helvetica"/>
        </w:rPr>
      </w:pPr>
      <w:hyperlink r:id="rId108" w:history="1">
        <w:r w:rsidRPr="00355050">
          <w:rPr>
            <w:rStyle w:val="Hyperlink"/>
            <w:rFonts w:ascii="Times New Roman" w:hAnsi="Times New Roman" w:cs="Helvetica"/>
          </w:rPr>
          <w:t>https://nepis.epa.gov/Exe/ZyPDF.cgi/60000DA8.PDF?Dockey=60000DA8.PDF</w:t>
        </w:r>
      </w:hyperlink>
    </w:p>
    <w:p w14:paraId="017FE4C6" w14:textId="77777777" w:rsidR="00493C4E" w:rsidRPr="00355050" w:rsidRDefault="00493C4E" w:rsidP="00493C4E">
      <w:pPr>
        <w:pStyle w:val="NormalWeb"/>
        <w:rPr>
          <w:rFonts w:ascii="Times New Roman" w:hAnsi="Times New Roman"/>
          <w:sz w:val="24"/>
        </w:rPr>
      </w:pPr>
      <w:r w:rsidRPr="00355050">
        <w:rPr>
          <w:rFonts w:ascii="Times New Roman" w:hAnsi="Times New Roman" w:cs="Arial"/>
          <w:sz w:val="24"/>
          <w:szCs w:val="18"/>
        </w:rPr>
        <w:t xml:space="preserve">EPA 600/R-06/126 October 2006 www.epa.gov </w:t>
      </w:r>
    </w:p>
    <w:p w14:paraId="2278265F" w14:textId="77777777" w:rsidR="00493C4E" w:rsidRPr="001004E9" w:rsidRDefault="00493C4E" w:rsidP="00493C4E">
      <w:pPr>
        <w:pStyle w:val="NormalWeb"/>
        <w:rPr>
          <w:rFonts w:ascii="Times New Roman" w:hAnsi="Times New Roman"/>
          <w:i/>
          <w:iCs/>
          <w:sz w:val="24"/>
        </w:rPr>
      </w:pPr>
      <w:r w:rsidRPr="00355050">
        <w:rPr>
          <w:rFonts w:ascii="Times New Roman" w:hAnsi="Times New Roman" w:cs="Arial"/>
          <w:bCs/>
          <w:i/>
          <w:iCs/>
          <w:sz w:val="24"/>
          <w:szCs w:val="52"/>
        </w:rPr>
        <w:t>Field Operations Manual for Assessing the Hydrologic Permanence and Ecological Condition of Headwater Streams</w:t>
      </w:r>
      <w:r>
        <w:rPr>
          <w:rFonts w:ascii="Times New Roman" w:hAnsi="Times New Roman" w:cs="Arial"/>
          <w:bCs/>
          <w:i/>
          <w:iCs/>
          <w:sz w:val="24"/>
          <w:szCs w:val="52"/>
        </w:rPr>
        <w:t xml:space="preserve">, </w:t>
      </w:r>
      <w:r w:rsidRPr="00355050">
        <w:rPr>
          <w:rFonts w:ascii="Times New Roman" w:hAnsi="Times New Roman" w:cs="Arial"/>
          <w:sz w:val="24"/>
          <w:szCs w:val="28"/>
        </w:rPr>
        <w:t xml:space="preserve">Ken M. Fritz Brent R. Johnson David M. Walters </w:t>
      </w:r>
    </w:p>
    <w:p w14:paraId="7664C4F4" w14:textId="77777777" w:rsidR="00493C4E" w:rsidRPr="00355050" w:rsidRDefault="00493C4E" w:rsidP="00493C4E">
      <w:pPr>
        <w:pStyle w:val="NormalWeb"/>
        <w:rPr>
          <w:rFonts w:ascii="Times New Roman" w:hAnsi="Times New Roman"/>
          <w:sz w:val="24"/>
        </w:rPr>
      </w:pPr>
      <w:r w:rsidRPr="00355050">
        <w:rPr>
          <w:rFonts w:ascii="Times New Roman" w:hAnsi="Times New Roman" w:cs="Helvetica"/>
          <w:sz w:val="24"/>
        </w:rPr>
        <w:t>“</w:t>
      </w:r>
      <w:r w:rsidRPr="00355050">
        <w:rPr>
          <w:rFonts w:ascii="Times New Roman" w:hAnsi="Times New Roman"/>
          <w:sz w:val="24"/>
          <w:szCs w:val="24"/>
        </w:rPr>
        <w:t xml:space="preserve">This document provides methods specifically designed for assessing the hydrologic permanence and ecological condition of headwater streams”. </w:t>
      </w:r>
    </w:p>
    <w:p w14:paraId="12E4C40F"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A </w:t>
      </w:r>
      <w:r>
        <w:rPr>
          <w:rFonts w:ascii="Times New Roman" w:hAnsi="Times New Roman" w:cs="Helvetica"/>
        </w:rPr>
        <w:t>firm e</w:t>
      </w:r>
      <w:r w:rsidRPr="00355050">
        <w:rPr>
          <w:rFonts w:ascii="Times New Roman" w:hAnsi="Times New Roman" w:cs="Helvetica"/>
        </w:rPr>
        <w:t>cological inventory and detailed baseline studies are needed to assess the current ecological conditions of the affected watersheds in, upstream of, and downstream of, the project.</w:t>
      </w:r>
    </w:p>
    <w:p w14:paraId="6D423575" w14:textId="77777777" w:rsidR="00493C4E" w:rsidRPr="001004E9" w:rsidRDefault="00493C4E" w:rsidP="00493C4E">
      <w:pPr>
        <w:pStyle w:val="NormalWeb"/>
        <w:rPr>
          <w:rFonts w:ascii="Times New Roman" w:hAnsi="Times New Roman"/>
          <w:i/>
          <w:iCs/>
          <w:sz w:val="24"/>
        </w:rPr>
      </w:pPr>
      <w:r w:rsidRPr="001004E9">
        <w:rPr>
          <w:rFonts w:ascii="Times New Roman" w:hAnsi="Times New Roman"/>
          <w:i/>
          <w:iCs/>
          <w:sz w:val="24"/>
          <w:szCs w:val="24"/>
        </w:rPr>
        <w:t>Headwater streams are typically considered to be first- and second-order streams (</w:t>
      </w:r>
      <w:proofErr w:type="spellStart"/>
      <w:r w:rsidRPr="001004E9">
        <w:rPr>
          <w:rFonts w:ascii="Times New Roman" w:hAnsi="Times New Roman"/>
          <w:i/>
          <w:iCs/>
          <w:sz w:val="24"/>
          <w:szCs w:val="24"/>
        </w:rPr>
        <w:t>Gomi</w:t>
      </w:r>
      <w:proofErr w:type="spellEnd"/>
      <w:r w:rsidRPr="001004E9">
        <w:rPr>
          <w:rFonts w:ascii="Times New Roman" w:hAnsi="Times New Roman"/>
          <w:i/>
          <w:iCs/>
          <w:sz w:val="24"/>
          <w:szCs w:val="24"/>
        </w:rPr>
        <w:t xml:space="preserve"> et al. 2002, Meyer and Wallace 2001), meaning streams that have no upstream tributaries (i.e., “branches”) and those that have only first- order tributaries, respectively. </w:t>
      </w:r>
    </w:p>
    <w:p w14:paraId="2009CAAF" w14:textId="77777777" w:rsidR="00493C4E" w:rsidRPr="001004E9" w:rsidRDefault="00493C4E" w:rsidP="00493C4E">
      <w:pPr>
        <w:pStyle w:val="NormalWeb"/>
        <w:rPr>
          <w:rFonts w:ascii="Times New Roman" w:hAnsi="Times New Roman"/>
          <w:i/>
          <w:iCs/>
          <w:sz w:val="24"/>
        </w:rPr>
      </w:pPr>
      <w:r w:rsidRPr="001004E9">
        <w:rPr>
          <w:rFonts w:ascii="Times New Roman" w:hAnsi="Times New Roman"/>
          <w:i/>
          <w:iCs/>
          <w:sz w:val="24"/>
          <w:szCs w:val="24"/>
        </w:rPr>
        <w:t xml:space="preserve">Assessments of headwater streams can provide better resolution to diagnose cause and effect because they drain smaller areas with less land use heterogeneity than their larger counterparts. Flow of water from land to headwater channels is relatively short compared to larger rivers; </w:t>
      </w:r>
      <w:proofErr w:type="gramStart"/>
      <w:r w:rsidRPr="001004E9">
        <w:rPr>
          <w:rFonts w:ascii="Times New Roman" w:hAnsi="Times New Roman"/>
          <w:i/>
          <w:iCs/>
          <w:sz w:val="24"/>
          <w:szCs w:val="24"/>
        </w:rPr>
        <w:t>therefore</w:t>
      </w:r>
      <w:proofErr w:type="gramEnd"/>
      <w:r w:rsidRPr="001004E9">
        <w:rPr>
          <w:rFonts w:ascii="Times New Roman" w:hAnsi="Times New Roman"/>
          <w:i/>
          <w:iCs/>
          <w:sz w:val="24"/>
          <w:szCs w:val="24"/>
        </w:rPr>
        <w:t xml:space="preserve"> responses to land changes may be more rapidly detected. Because headwater streams have narrower widths and shallower depths than larger streams and rivers, a larger proportion of water flowing through headwater channels is directly contacting (and exchanging water and solutes with) the stream bed </w:t>
      </w:r>
      <w:r w:rsidRPr="001004E9">
        <w:rPr>
          <w:rFonts w:ascii="Times New Roman" w:hAnsi="Times New Roman"/>
          <w:i/>
          <w:iCs/>
          <w:sz w:val="24"/>
          <w:szCs w:val="24"/>
        </w:rPr>
        <w:lastRenderedPageBreak/>
        <w:t xml:space="preserve">and banks at a given moment. Biogeochemical processes (e.g., denitrification) and biotic densities are often higher in the saturated sediments of beds and banks than in the water column. This increased wetted area to water volume ratio therefore suggests that headwater channels may strongly influence downstream water quality. Lastly, because headwater streams represent the dominant interface between surrounding landscapes and downstream surface waters, further understanding of the structure and function of headwater streams will improve our ability to protect all water bodies. </w:t>
      </w:r>
    </w:p>
    <w:p w14:paraId="36B3D5D2" w14:textId="77777777" w:rsidR="00291B01" w:rsidRDefault="00493C4E" w:rsidP="00493C4E">
      <w:pPr>
        <w:pStyle w:val="NormalWeb"/>
        <w:rPr>
          <w:rFonts w:ascii="Times New Roman" w:hAnsi="Times New Roman"/>
          <w:b/>
          <w:bCs/>
          <w:iCs/>
          <w:sz w:val="24"/>
          <w:szCs w:val="24"/>
          <w:u w:val="single"/>
        </w:rPr>
      </w:pPr>
      <w:r w:rsidRPr="001004E9">
        <w:rPr>
          <w:rFonts w:ascii="Times New Roman" w:hAnsi="Times New Roman"/>
          <w:b/>
          <w:bCs/>
          <w:iCs/>
          <w:sz w:val="24"/>
          <w:szCs w:val="24"/>
          <w:u w:val="single"/>
        </w:rPr>
        <w:t>Headwater Streams and Drying</w:t>
      </w:r>
      <w:r w:rsidR="00291B01">
        <w:rPr>
          <w:rFonts w:ascii="Times New Roman" w:hAnsi="Times New Roman"/>
          <w:b/>
          <w:bCs/>
          <w:iCs/>
          <w:sz w:val="24"/>
          <w:szCs w:val="24"/>
          <w:u w:val="single"/>
        </w:rPr>
        <w:t>, Aridification Processes.</w:t>
      </w:r>
      <w:r>
        <w:rPr>
          <w:rFonts w:ascii="Times New Roman" w:hAnsi="Times New Roman"/>
          <w:b/>
          <w:bCs/>
          <w:iCs/>
          <w:sz w:val="24"/>
          <w:szCs w:val="24"/>
          <w:u w:val="single"/>
        </w:rPr>
        <w:t xml:space="preserve"> </w:t>
      </w:r>
      <w:r w:rsidRPr="001004E9">
        <w:rPr>
          <w:rFonts w:ascii="Times New Roman" w:hAnsi="Times New Roman"/>
          <w:b/>
          <w:bCs/>
          <w:iCs/>
          <w:sz w:val="24"/>
          <w:szCs w:val="24"/>
          <w:u w:val="single"/>
        </w:rPr>
        <w:t xml:space="preserve"> </w:t>
      </w:r>
    </w:p>
    <w:p w14:paraId="2DB16E5B" w14:textId="77777777" w:rsidR="00291B01" w:rsidRDefault="00291B01" w:rsidP="00493C4E">
      <w:pPr>
        <w:pStyle w:val="NormalWeb"/>
        <w:rPr>
          <w:rFonts w:ascii="Times New Roman" w:hAnsi="Times New Roman"/>
          <w:b/>
          <w:bCs/>
          <w:iCs/>
          <w:sz w:val="24"/>
          <w:szCs w:val="24"/>
          <w:u w:val="single"/>
        </w:rPr>
      </w:pPr>
    </w:p>
    <w:p w14:paraId="32B154BF" w14:textId="2C1E9E73" w:rsidR="00493C4E" w:rsidRPr="001004E9" w:rsidRDefault="00493C4E" w:rsidP="00493C4E">
      <w:pPr>
        <w:pStyle w:val="NormalWeb"/>
        <w:rPr>
          <w:rFonts w:ascii="Times New Roman" w:hAnsi="Times New Roman"/>
          <w:b/>
          <w:bCs/>
          <w:sz w:val="24"/>
          <w:u w:val="single"/>
        </w:rPr>
      </w:pPr>
      <w:r w:rsidRPr="001004E9">
        <w:rPr>
          <w:rFonts w:ascii="Times New Roman" w:hAnsi="Times New Roman"/>
          <w:i/>
          <w:iCs/>
          <w:sz w:val="24"/>
          <w:szCs w:val="24"/>
        </w:rPr>
        <w:t>One of the most distinctive and ecologically influential characteristics of many headwater streams is natural drying. In contrast to perennial or permanent streams that maintain continuous surface flow throughout most years, temporary streams (e.g., intermittent, ephemeral) have a recurrent dry phase(s) (</w:t>
      </w:r>
      <w:proofErr w:type="spellStart"/>
      <w:r w:rsidRPr="001004E9">
        <w:rPr>
          <w:rFonts w:ascii="Times New Roman" w:hAnsi="Times New Roman"/>
          <w:i/>
          <w:iCs/>
          <w:sz w:val="24"/>
          <w:szCs w:val="24"/>
        </w:rPr>
        <w:t>Comín</w:t>
      </w:r>
      <w:proofErr w:type="spellEnd"/>
      <w:r w:rsidRPr="001004E9">
        <w:rPr>
          <w:rFonts w:ascii="Times New Roman" w:hAnsi="Times New Roman"/>
          <w:i/>
          <w:iCs/>
          <w:sz w:val="24"/>
          <w:szCs w:val="24"/>
        </w:rPr>
        <w:t xml:space="preserve"> and Williams 1994, Uys and O’Keefe 1997, Williams 2006). Not to be confused with temporary waters are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water bodies (more commonly used to describe ponds than </w:t>
      </w:r>
      <w:proofErr w:type="gramStart"/>
      <w:r w:rsidRPr="001004E9">
        <w:rPr>
          <w:rFonts w:ascii="Times New Roman" w:hAnsi="Times New Roman"/>
          <w:i/>
          <w:iCs/>
          <w:sz w:val="24"/>
          <w:szCs w:val="24"/>
        </w:rPr>
        <w:t>streams, but</w:t>
      </w:r>
      <w:proofErr w:type="gramEnd"/>
      <w:r w:rsidRPr="001004E9">
        <w:rPr>
          <w:rFonts w:ascii="Times New Roman" w:hAnsi="Times New Roman"/>
          <w:i/>
          <w:iCs/>
          <w:sz w:val="24"/>
          <w:szCs w:val="24"/>
        </w:rPr>
        <w:t xml:space="preserve"> see Johansson and Nilsson 1994).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habitats are characterized by being shallow and </w:t>
      </w:r>
      <w:proofErr w:type="gramStart"/>
      <w:r w:rsidRPr="001004E9">
        <w:rPr>
          <w:rFonts w:ascii="Times New Roman" w:hAnsi="Times New Roman"/>
          <w:i/>
          <w:iCs/>
          <w:sz w:val="24"/>
          <w:szCs w:val="24"/>
        </w:rPr>
        <w:t>permanent, but</w:t>
      </w:r>
      <w:proofErr w:type="gramEnd"/>
      <w:r w:rsidRPr="001004E9">
        <w:rPr>
          <w:rFonts w:ascii="Times New Roman" w:hAnsi="Times New Roman"/>
          <w:i/>
          <w:iCs/>
          <w:sz w:val="24"/>
          <w:szCs w:val="24"/>
        </w:rPr>
        <w:t xml:space="preserve"> freeze completely during the winter (</w:t>
      </w:r>
      <w:proofErr w:type="spellStart"/>
      <w:r w:rsidRPr="001004E9">
        <w:rPr>
          <w:rFonts w:ascii="Times New Roman" w:hAnsi="Times New Roman"/>
          <w:i/>
          <w:iCs/>
          <w:sz w:val="24"/>
          <w:szCs w:val="24"/>
        </w:rPr>
        <w:t>Daborn</w:t>
      </w:r>
      <w:proofErr w:type="spellEnd"/>
      <w:r w:rsidRPr="001004E9">
        <w:rPr>
          <w:rFonts w:ascii="Times New Roman" w:hAnsi="Times New Roman"/>
          <w:i/>
          <w:iCs/>
          <w:sz w:val="24"/>
          <w:szCs w:val="24"/>
        </w:rPr>
        <w:t xml:space="preserve"> and Clifford 1974). Temporary streams are the dominant form of running waters in arid and semiarid regions (Zale et al. 1989,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1997, </w:t>
      </w:r>
      <w:proofErr w:type="spellStart"/>
      <w:r w:rsidRPr="001004E9">
        <w:rPr>
          <w:rFonts w:ascii="Times New Roman" w:hAnsi="Times New Roman"/>
          <w:i/>
          <w:iCs/>
          <w:sz w:val="24"/>
          <w:szCs w:val="24"/>
        </w:rPr>
        <w:t>Gasith</w:t>
      </w:r>
      <w:proofErr w:type="spellEnd"/>
      <w:r w:rsidRPr="001004E9">
        <w:rPr>
          <w:rFonts w:ascii="Times New Roman" w:hAnsi="Times New Roman"/>
          <w:i/>
          <w:iCs/>
          <w:sz w:val="24"/>
          <w:szCs w:val="24"/>
        </w:rPr>
        <w:t xml:space="preserve">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1999. Nanson et al. 2002</w:t>
      </w:r>
      <w:proofErr w:type="gramStart"/>
      <w:r w:rsidRPr="001004E9">
        <w:rPr>
          <w:rFonts w:ascii="Times New Roman" w:hAnsi="Times New Roman"/>
          <w:i/>
          <w:iCs/>
          <w:sz w:val="24"/>
          <w:szCs w:val="24"/>
        </w:rPr>
        <w:t>), but</w:t>
      </w:r>
      <w:proofErr w:type="gramEnd"/>
      <w:r w:rsidRPr="001004E9">
        <w:rPr>
          <w:rFonts w:ascii="Times New Roman" w:hAnsi="Times New Roman"/>
          <w:i/>
          <w:iCs/>
          <w:sz w:val="24"/>
          <w:szCs w:val="24"/>
        </w:rPr>
        <w:t xml:space="preserve"> are also common in temperate and tropical areas (e.g., Clifford 1966, Chapman and Kramer 1991, </w:t>
      </w:r>
      <w:proofErr w:type="spellStart"/>
      <w:r w:rsidRPr="001004E9">
        <w:rPr>
          <w:rFonts w:ascii="Times New Roman" w:hAnsi="Times New Roman"/>
          <w:i/>
          <w:iCs/>
          <w:sz w:val="24"/>
          <w:szCs w:val="24"/>
        </w:rPr>
        <w:t>Delucchi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Regardless of climatic region, headwater streams are more prone to drying than larger streams because they have smaller drainage areas for capturing recharge and generally have higher topographic elevation (McMahon and Finlayson 2003, </w:t>
      </w:r>
      <w:proofErr w:type="spellStart"/>
      <w:r w:rsidRPr="001004E9">
        <w:rPr>
          <w:rFonts w:ascii="Times New Roman" w:hAnsi="Times New Roman"/>
          <w:i/>
          <w:iCs/>
          <w:sz w:val="24"/>
          <w:szCs w:val="24"/>
        </w:rPr>
        <w:t>Rivenbark</w:t>
      </w:r>
      <w:proofErr w:type="spellEnd"/>
      <w:r w:rsidRPr="001004E9">
        <w:rPr>
          <w:rFonts w:ascii="Times New Roman" w:hAnsi="Times New Roman"/>
          <w:i/>
          <w:iCs/>
          <w:sz w:val="24"/>
          <w:szCs w:val="24"/>
        </w:rPr>
        <w:t xml:space="preserve"> and Jackson 2004, </w:t>
      </w:r>
      <w:proofErr w:type="spellStart"/>
      <w:r w:rsidRPr="001004E9">
        <w:rPr>
          <w:rFonts w:ascii="Times New Roman" w:hAnsi="Times New Roman"/>
          <w:i/>
          <w:iCs/>
          <w:sz w:val="24"/>
          <w:szCs w:val="24"/>
        </w:rPr>
        <w:t>Svec</w:t>
      </w:r>
      <w:proofErr w:type="spellEnd"/>
      <w:r w:rsidRPr="001004E9">
        <w:rPr>
          <w:rFonts w:ascii="Times New Roman" w:hAnsi="Times New Roman"/>
          <w:i/>
          <w:iCs/>
          <w:sz w:val="24"/>
          <w:szCs w:val="24"/>
        </w:rPr>
        <w:t xml:space="preserve"> et al. 2005). The rate of drying, and predictability, duration, and frequency of dry periods vary with geographic setting and annual precipitation. </w:t>
      </w:r>
      <w:r w:rsidRPr="00355050">
        <w:rPr>
          <w:rFonts w:ascii="Times New Roman" w:hAnsi="Times New Roman"/>
          <w:sz w:val="24"/>
          <w:szCs w:val="24"/>
        </w:rPr>
        <w:t>EPA pages 4 to 5.</w:t>
      </w:r>
    </w:p>
    <w:p w14:paraId="580CED91" w14:textId="77777777" w:rsidR="00493C4E" w:rsidRPr="00355050" w:rsidRDefault="00493C4E" w:rsidP="00493C4E">
      <w:pPr>
        <w:pStyle w:val="NormalWeb"/>
        <w:rPr>
          <w:rFonts w:ascii="Times New Roman" w:hAnsi="Times New Roman"/>
          <w:sz w:val="24"/>
        </w:rPr>
      </w:pPr>
      <w:r w:rsidRPr="00355050">
        <w:rPr>
          <w:rFonts w:ascii="Times New Roman" w:hAnsi="Times New Roman"/>
          <w:iCs/>
          <w:sz w:val="24"/>
          <w:szCs w:val="24"/>
        </w:rPr>
        <w:t xml:space="preserve">Special considerations for headwater streams </w:t>
      </w:r>
      <w:r>
        <w:rPr>
          <w:rFonts w:ascii="Times New Roman" w:hAnsi="Times New Roman"/>
          <w:iCs/>
          <w:sz w:val="24"/>
          <w:szCs w:val="24"/>
        </w:rPr>
        <w:t>include:</w:t>
      </w:r>
    </w:p>
    <w:p w14:paraId="0302A6C6" w14:textId="77777777" w:rsidR="00493C4E" w:rsidRPr="001004E9" w:rsidRDefault="00493C4E" w:rsidP="00493C4E">
      <w:pPr>
        <w:pStyle w:val="NormalWeb"/>
        <w:rPr>
          <w:rFonts w:ascii="Times New Roman" w:hAnsi="Times New Roman"/>
          <w:i/>
          <w:iCs/>
          <w:sz w:val="24"/>
        </w:rPr>
      </w:pPr>
      <w:r w:rsidRPr="001004E9">
        <w:rPr>
          <w:rFonts w:ascii="Times New Roman" w:hAnsi="Times New Roman"/>
          <w:i/>
          <w:iCs/>
          <w:sz w:val="24"/>
          <w:szCs w:val="24"/>
        </w:rPr>
        <w:t xml:space="preserve">Headwater streams are narrower, shallower, have higher drainage density, and are more likely to dry than larger streams and rivers. Their position in the network also makes many headwater streams more responsive to precipitation, so lag time is shorter between precipitation and peak discharge. Notable exceptions to this are spring-fed streams, where deep and more stable groundwater discharge can dominate the hydrologic regime. Depending upon the geographic location, headwater streams may have higher gradients and therefore the repeating habitat units are typically more closely spaced than wadable streams. Reach lengths for ecological assessment are typically scaled to the channel width (e.g., Barbour et al. 1999, </w:t>
      </w:r>
      <w:proofErr w:type="spellStart"/>
      <w:r w:rsidRPr="001004E9">
        <w:rPr>
          <w:rFonts w:ascii="Times New Roman" w:hAnsi="Times New Roman"/>
          <w:i/>
          <w:iCs/>
          <w:sz w:val="24"/>
          <w:szCs w:val="24"/>
        </w:rPr>
        <w:t>Lazorchak</w:t>
      </w:r>
      <w:proofErr w:type="spellEnd"/>
      <w:r w:rsidRPr="001004E9">
        <w:rPr>
          <w:rFonts w:ascii="Times New Roman" w:hAnsi="Times New Roman"/>
          <w:i/>
          <w:iCs/>
          <w:sz w:val="24"/>
          <w:szCs w:val="24"/>
        </w:rPr>
        <w:t xml:space="preserve"> et al. 1998, Moulton et al. 2002). Following this convention, reach lengths of headwaters are shorter than those needed for larger perennial streams and rivers</w:t>
      </w:r>
      <w:r w:rsidRPr="001004E9">
        <w:rPr>
          <w:rFonts w:ascii="Times New Roman" w:hAnsi="Times New Roman"/>
          <w:i/>
          <w:iCs/>
          <w:color w:val="0000FF"/>
          <w:sz w:val="24"/>
          <w:szCs w:val="24"/>
        </w:rPr>
        <w:t xml:space="preserve">. </w:t>
      </w:r>
      <w:r w:rsidRPr="001004E9">
        <w:rPr>
          <w:rFonts w:ascii="Times New Roman" w:hAnsi="Times New Roman"/>
          <w:i/>
          <w:iCs/>
          <w:sz w:val="24"/>
          <w:szCs w:val="24"/>
        </w:rPr>
        <w:t xml:space="preserve">Multiple reaches or longer reaches may be required for </w:t>
      </w:r>
      <w:r w:rsidRPr="001004E9">
        <w:rPr>
          <w:rFonts w:ascii="Times New Roman" w:hAnsi="Times New Roman"/>
          <w:i/>
          <w:iCs/>
          <w:sz w:val="24"/>
          <w:szCs w:val="24"/>
        </w:rPr>
        <w:lastRenderedPageBreak/>
        <w:t xml:space="preserve">studies using multiple indicators or assessment approaches (i.e. amphibian surveys, tracer additions, etc.). </w:t>
      </w:r>
    </w:p>
    <w:p w14:paraId="17C4BE44" w14:textId="77777777" w:rsidR="00493C4E" w:rsidRPr="00355050" w:rsidRDefault="00493C4E" w:rsidP="00493C4E">
      <w:pPr>
        <w:pStyle w:val="NormalWeb"/>
        <w:rPr>
          <w:rFonts w:ascii="Times New Roman" w:hAnsi="Times New Roman"/>
          <w:sz w:val="24"/>
        </w:rPr>
      </w:pPr>
      <w:r w:rsidRPr="00355050">
        <w:rPr>
          <w:rFonts w:ascii="Times New Roman" w:hAnsi="Times New Roman"/>
          <w:sz w:val="24"/>
        </w:rPr>
        <w:t xml:space="preserve">The ecological disturbance being proposed in the project poses grave risk of unnaturally accelerating headwater drying and desiccation, and through erosion from elevated project runoff – of permanently altering and reducing the ability of systems to sustain flows, </w:t>
      </w:r>
      <w:proofErr w:type="gramStart"/>
      <w:r w:rsidRPr="00355050">
        <w:rPr>
          <w:rFonts w:ascii="Times New Roman" w:hAnsi="Times New Roman"/>
          <w:sz w:val="24"/>
        </w:rPr>
        <w:t>or  in</w:t>
      </w:r>
      <w:proofErr w:type="gramEnd"/>
      <w:r w:rsidRPr="00355050">
        <w:rPr>
          <w:rFonts w:ascii="Times New Roman" w:hAnsi="Times New Roman"/>
          <w:sz w:val="24"/>
        </w:rPr>
        <w:t xml:space="preserve"> intermittent systems, to retain pools and flows for survival of aquatic biota, and to provide water for a broad variety of wildlife and other biota that inhabit this landscape. </w:t>
      </w:r>
    </w:p>
    <w:p w14:paraId="71C4035B" w14:textId="77777777" w:rsidR="00493C4E" w:rsidRPr="001004E9" w:rsidRDefault="00493C4E" w:rsidP="00493C4E">
      <w:pPr>
        <w:pStyle w:val="NormalWeb"/>
        <w:rPr>
          <w:rFonts w:ascii="Times New Roman" w:hAnsi="Times New Roman"/>
          <w:i/>
          <w:iCs/>
          <w:sz w:val="24"/>
          <w:szCs w:val="24"/>
        </w:rPr>
      </w:pPr>
      <w:r w:rsidRPr="001004E9">
        <w:rPr>
          <w:rFonts w:ascii="Times New Roman" w:hAnsi="Times New Roman"/>
          <w:i/>
          <w:iCs/>
          <w:sz w:val="24"/>
          <w:szCs w:val="24"/>
        </w:rPr>
        <w:t xml:space="preserve">The gradual change in environmental conditions (e.g., lower dissolved oxygen, higher temperatures) as temporary habitats dry can be as critical to understanding mechanisms influencing biotic response as the duration and frequency of drying. Disturbances (disrupting force) or perturbations (sequence of disrupting force and system response) have been classified as either pulse or press events (Bender et al. 1984, Glasby and Underwood 1996). A pulse disturbance is characterized by a short and sharply delineated event (relative to the time scale of the response measure, Figure 2-1a), whereas a press disturbance has a continuous and constant level that is relative long-lasting (Figure 2-1b). In contrast to pulse and press disturbances, environmental conditions for many organisms worsen over time as streams dry (Slack and Feltz 1968, Towns 1985, </w:t>
      </w:r>
      <w:proofErr w:type="spellStart"/>
      <w:proofErr w:type="gramStart"/>
      <w:r w:rsidRPr="001004E9">
        <w:rPr>
          <w:rFonts w:ascii="Times New Roman" w:hAnsi="Times New Roman"/>
          <w:i/>
          <w:iCs/>
          <w:sz w:val="24"/>
          <w:szCs w:val="24"/>
        </w:rPr>
        <w:t>Ostrand</w:t>
      </w:r>
      <w:proofErr w:type="spellEnd"/>
      <w:proofErr w:type="gramEnd"/>
      <w:r w:rsidRPr="001004E9">
        <w:rPr>
          <w:rFonts w:ascii="Times New Roman" w:hAnsi="Times New Roman"/>
          <w:i/>
          <w:iCs/>
          <w:sz w:val="24"/>
          <w:szCs w:val="24"/>
        </w:rPr>
        <w:t xml:space="preserve"> and Wilde 2004). Lake (2000, 2003) characterized this difference by conceptualizing that </w:t>
      </w:r>
      <w:proofErr w:type="gramStart"/>
      <w:r w:rsidRPr="001004E9">
        <w:rPr>
          <w:rFonts w:ascii="Times New Roman" w:hAnsi="Times New Roman"/>
          <w:i/>
          <w:iCs/>
          <w:sz w:val="24"/>
          <w:szCs w:val="24"/>
        </w:rPr>
        <w:t>drying</w:t>
      </w:r>
      <w:proofErr w:type="gramEnd"/>
      <w:r w:rsidRPr="001004E9">
        <w:rPr>
          <w:rFonts w:ascii="Times New Roman" w:hAnsi="Times New Roman"/>
          <w:i/>
          <w:iCs/>
          <w:sz w:val="24"/>
          <w:szCs w:val="24"/>
        </w:rPr>
        <w:t xml:space="preserve"> or drought was a “ramp” disturbance (Figure 2-1c). As the sequence of physicochemical changes progresses, greater stress is placed upon inhabitants, causing more taxa to succumb or emigrate over time. Rather than a steady sequence of physicochemical changes of a “ramp”, Boulton (2003) argues that the sequence of changes may be better characterized as a series of “steps” (Figure 2</w:t>
      </w:r>
      <w:r w:rsidRPr="001004E9">
        <w:rPr>
          <w:rFonts w:ascii="Times New Roman" w:hAnsi="Times New Roman"/>
          <w:i/>
          <w:iCs/>
          <w:sz w:val="24"/>
          <w:szCs w:val="24"/>
        </w:rPr>
        <w:softHyphen/>
        <w:t xml:space="preserve"> 1d), wherein critical thresholds cause substantial shifts in wetted habitat (e.g., drying of riffles, subsurface habitat). EPA p. 14.</w:t>
      </w:r>
    </w:p>
    <w:p w14:paraId="07C1A3F0" w14:textId="77777777" w:rsidR="00493C4E" w:rsidRPr="001004E9" w:rsidRDefault="00493C4E" w:rsidP="00493C4E">
      <w:pPr>
        <w:pStyle w:val="NormalWeb"/>
        <w:rPr>
          <w:rFonts w:ascii="Times New Roman" w:hAnsi="Times New Roman"/>
          <w:i/>
          <w:iCs/>
          <w:sz w:val="24"/>
          <w:szCs w:val="24"/>
        </w:rPr>
      </w:pPr>
      <w:r w:rsidRPr="001004E9">
        <w:rPr>
          <w:rFonts w:ascii="Times New Roman" w:hAnsi="Times New Roman"/>
          <w:i/>
          <w:iCs/>
          <w:sz w:val="24"/>
          <w:szCs w:val="24"/>
        </w:rPr>
        <w:t xml:space="preserve">Headwater streams, particularly those that are </w:t>
      </w:r>
      <w:proofErr w:type="gramStart"/>
      <w:r w:rsidRPr="001004E9">
        <w:rPr>
          <w:rFonts w:ascii="Times New Roman" w:hAnsi="Times New Roman"/>
          <w:i/>
          <w:iCs/>
          <w:sz w:val="24"/>
          <w:szCs w:val="24"/>
        </w:rPr>
        <w:t>spring-fed</w:t>
      </w:r>
      <w:proofErr w:type="gramEnd"/>
      <w:r w:rsidRPr="001004E9">
        <w:rPr>
          <w:rFonts w:ascii="Times New Roman" w:hAnsi="Times New Roman"/>
          <w:i/>
          <w:iCs/>
          <w:sz w:val="24"/>
          <w:szCs w:val="24"/>
        </w:rPr>
        <w:t xml:space="preserve">, often contain endemic taxa (Hubbs 1995, </w:t>
      </w:r>
      <w:proofErr w:type="spellStart"/>
      <w:r w:rsidRPr="001004E9">
        <w:rPr>
          <w:rFonts w:ascii="Times New Roman" w:hAnsi="Times New Roman"/>
          <w:i/>
          <w:iCs/>
          <w:sz w:val="24"/>
          <w:szCs w:val="24"/>
        </w:rPr>
        <w:t>Ferrington</w:t>
      </w:r>
      <w:proofErr w:type="spellEnd"/>
      <w:r w:rsidRPr="001004E9">
        <w:rPr>
          <w:rFonts w:ascii="Times New Roman" w:hAnsi="Times New Roman"/>
          <w:i/>
          <w:iCs/>
          <w:sz w:val="24"/>
          <w:szCs w:val="24"/>
        </w:rPr>
        <w:t xml:space="preserve"> 1995, Myers et al. 2001). </w:t>
      </w:r>
    </w:p>
    <w:p w14:paraId="2ABAD4A1" w14:textId="77777777" w:rsidR="00493C4E" w:rsidRPr="00355050" w:rsidRDefault="00493C4E" w:rsidP="00493C4E">
      <w:pPr>
        <w:pStyle w:val="NormalWeb"/>
        <w:rPr>
          <w:rFonts w:ascii="Times New Roman" w:hAnsi="Times New Roman"/>
          <w:sz w:val="24"/>
          <w:szCs w:val="24"/>
        </w:rPr>
      </w:pPr>
      <w:r w:rsidRPr="00355050">
        <w:rPr>
          <w:rFonts w:ascii="Times New Roman" w:hAnsi="Times New Roman"/>
          <w:sz w:val="24"/>
          <w:szCs w:val="24"/>
        </w:rPr>
        <w:t>T</w:t>
      </w:r>
      <w:r>
        <w:rPr>
          <w:rFonts w:ascii="Times New Roman" w:hAnsi="Times New Roman"/>
          <w:sz w:val="24"/>
          <w:szCs w:val="24"/>
        </w:rPr>
        <w:t>his</w:t>
      </w:r>
      <w:r w:rsidRPr="00355050">
        <w:rPr>
          <w:rFonts w:ascii="Times New Roman" w:hAnsi="Times New Roman"/>
          <w:sz w:val="24"/>
          <w:szCs w:val="24"/>
        </w:rPr>
        <w:t xml:space="preserve"> EPA Report Diagram shows ephemeral, intermi</w:t>
      </w:r>
      <w:r>
        <w:rPr>
          <w:rFonts w:ascii="Times New Roman" w:hAnsi="Times New Roman"/>
          <w:sz w:val="24"/>
          <w:szCs w:val="24"/>
        </w:rPr>
        <w:t>ttent</w:t>
      </w:r>
      <w:r w:rsidRPr="00355050">
        <w:rPr>
          <w:rFonts w:ascii="Times New Roman" w:hAnsi="Times New Roman"/>
          <w:sz w:val="24"/>
          <w:szCs w:val="24"/>
        </w:rPr>
        <w:t xml:space="preserve"> pere</w:t>
      </w:r>
      <w:r>
        <w:rPr>
          <w:rFonts w:ascii="Times New Roman" w:hAnsi="Times New Roman"/>
          <w:sz w:val="24"/>
          <w:szCs w:val="24"/>
        </w:rPr>
        <w:t>nn</w:t>
      </w:r>
      <w:r w:rsidRPr="00355050">
        <w:rPr>
          <w:rFonts w:ascii="Times New Roman" w:hAnsi="Times New Roman"/>
          <w:sz w:val="24"/>
          <w:szCs w:val="24"/>
        </w:rPr>
        <w:t>ial flow areas. With added pr</w:t>
      </w:r>
      <w:r>
        <w:rPr>
          <w:rFonts w:ascii="Times New Roman" w:hAnsi="Times New Roman"/>
          <w:sz w:val="24"/>
          <w:szCs w:val="24"/>
        </w:rPr>
        <w:t>o</w:t>
      </w:r>
      <w:r w:rsidRPr="00355050">
        <w:rPr>
          <w:rFonts w:ascii="Times New Roman" w:hAnsi="Times New Roman"/>
          <w:sz w:val="24"/>
          <w:szCs w:val="24"/>
        </w:rPr>
        <w:t>ject disturbance stress (amplified by livestock degradation and ease of access to streams from the project’s vegetation destructi</w:t>
      </w:r>
      <w:r>
        <w:rPr>
          <w:rFonts w:ascii="Times New Roman" w:hAnsi="Times New Roman"/>
          <w:sz w:val="24"/>
          <w:szCs w:val="24"/>
        </w:rPr>
        <w:t>o</w:t>
      </w:r>
      <w:r w:rsidRPr="00355050">
        <w:rPr>
          <w:rFonts w:ascii="Times New Roman" w:hAnsi="Times New Roman"/>
          <w:sz w:val="24"/>
          <w:szCs w:val="24"/>
        </w:rPr>
        <w:t>n and</w:t>
      </w:r>
      <w:r>
        <w:rPr>
          <w:rFonts w:ascii="Times New Roman" w:hAnsi="Times New Roman"/>
          <w:sz w:val="24"/>
          <w:szCs w:val="24"/>
        </w:rPr>
        <w:t xml:space="preserve"> </w:t>
      </w:r>
      <w:r w:rsidRPr="00355050">
        <w:rPr>
          <w:rFonts w:ascii="Times New Roman" w:hAnsi="Times New Roman"/>
          <w:sz w:val="24"/>
          <w:szCs w:val="24"/>
        </w:rPr>
        <w:t>disturb</w:t>
      </w:r>
      <w:r>
        <w:rPr>
          <w:rFonts w:ascii="Times New Roman" w:hAnsi="Times New Roman"/>
          <w:sz w:val="24"/>
          <w:szCs w:val="24"/>
        </w:rPr>
        <w:t>a</w:t>
      </w:r>
      <w:r w:rsidRPr="00355050">
        <w:rPr>
          <w:rFonts w:ascii="Times New Roman" w:hAnsi="Times New Roman"/>
          <w:sz w:val="24"/>
          <w:szCs w:val="24"/>
        </w:rPr>
        <w:t>nce, the lengths of ephemeral stream area likely to increase, and the length of perennial flow is likely to decrease (as upper portions of perennial areas</w:t>
      </w:r>
      <w:r>
        <w:rPr>
          <w:rFonts w:ascii="Times New Roman" w:hAnsi="Times New Roman"/>
          <w:sz w:val="24"/>
          <w:szCs w:val="24"/>
        </w:rPr>
        <w:t xml:space="preserve"> </w:t>
      </w:r>
      <w:r w:rsidRPr="00355050">
        <w:rPr>
          <w:rFonts w:ascii="Times New Roman" w:hAnsi="Times New Roman"/>
          <w:sz w:val="24"/>
          <w:szCs w:val="24"/>
        </w:rPr>
        <w:t>become intermittent due to combined effects of loss of stabilizing protective vegetation across the watershed from the “treatment”, the added UNNATURAL stress of chronic gra</w:t>
      </w:r>
      <w:r>
        <w:rPr>
          <w:rFonts w:ascii="Times New Roman" w:hAnsi="Times New Roman"/>
          <w:sz w:val="24"/>
          <w:szCs w:val="24"/>
        </w:rPr>
        <w:t>z</w:t>
      </w:r>
      <w:r w:rsidRPr="00355050">
        <w:rPr>
          <w:rFonts w:ascii="Times New Roman" w:hAnsi="Times New Roman"/>
          <w:sz w:val="24"/>
          <w:szCs w:val="24"/>
        </w:rPr>
        <w:t>ing dis</w:t>
      </w:r>
      <w:r>
        <w:rPr>
          <w:rFonts w:ascii="Times New Roman" w:hAnsi="Times New Roman"/>
          <w:sz w:val="24"/>
          <w:szCs w:val="24"/>
        </w:rPr>
        <w:t>turbance</w:t>
      </w:r>
      <w:r w:rsidRPr="00355050">
        <w:rPr>
          <w:rFonts w:ascii="Times New Roman" w:hAnsi="Times New Roman"/>
          <w:sz w:val="24"/>
          <w:szCs w:val="24"/>
        </w:rPr>
        <w:t xml:space="preserve"> across the watershed, and likely intensification of gra</w:t>
      </w:r>
      <w:r>
        <w:rPr>
          <w:rFonts w:ascii="Times New Roman" w:hAnsi="Times New Roman"/>
          <w:sz w:val="24"/>
          <w:szCs w:val="24"/>
        </w:rPr>
        <w:t>z</w:t>
      </w:r>
      <w:r w:rsidRPr="00355050">
        <w:rPr>
          <w:rFonts w:ascii="Times New Roman" w:hAnsi="Times New Roman"/>
          <w:sz w:val="24"/>
          <w:szCs w:val="24"/>
        </w:rPr>
        <w:t>ing di</w:t>
      </w:r>
      <w:r>
        <w:rPr>
          <w:rFonts w:ascii="Times New Roman" w:hAnsi="Times New Roman"/>
          <w:sz w:val="24"/>
          <w:szCs w:val="24"/>
        </w:rPr>
        <w:t>stur</w:t>
      </w:r>
      <w:r w:rsidRPr="00355050">
        <w:rPr>
          <w:rFonts w:ascii="Times New Roman" w:hAnsi="Times New Roman"/>
          <w:sz w:val="24"/>
          <w:szCs w:val="24"/>
        </w:rPr>
        <w:t>b</w:t>
      </w:r>
      <w:r>
        <w:rPr>
          <w:rFonts w:ascii="Times New Roman" w:hAnsi="Times New Roman"/>
          <w:sz w:val="24"/>
          <w:szCs w:val="24"/>
        </w:rPr>
        <w:t>ance</w:t>
      </w:r>
      <w:r w:rsidRPr="00355050">
        <w:rPr>
          <w:rFonts w:ascii="Times New Roman" w:hAnsi="Times New Roman"/>
          <w:sz w:val="24"/>
          <w:szCs w:val="24"/>
        </w:rPr>
        <w:t xml:space="preserve"> </w:t>
      </w:r>
      <w:r>
        <w:rPr>
          <w:rFonts w:ascii="Times New Roman" w:hAnsi="Times New Roman"/>
          <w:sz w:val="24"/>
          <w:szCs w:val="24"/>
        </w:rPr>
        <w:t>on</w:t>
      </w:r>
      <w:r w:rsidRPr="00355050">
        <w:rPr>
          <w:rFonts w:ascii="Times New Roman" w:hAnsi="Times New Roman"/>
          <w:sz w:val="24"/>
          <w:szCs w:val="24"/>
        </w:rPr>
        <w:t xml:space="preserve"> streams and drainage network as the treatment removes impediments for livestock to access all areas of the drainage network and stream system.</w:t>
      </w:r>
    </w:p>
    <w:p w14:paraId="5C7BDEEE" w14:textId="77777777" w:rsidR="00493C4E" w:rsidRPr="00355050" w:rsidRDefault="00493C4E" w:rsidP="00493C4E">
      <w:pPr>
        <w:pStyle w:val="NormalWeb"/>
        <w:rPr>
          <w:rFonts w:ascii="Times New Roman" w:hAnsi="Times New Roman"/>
          <w:sz w:val="24"/>
          <w:szCs w:val="24"/>
        </w:rPr>
      </w:pPr>
      <w:r w:rsidRPr="00355050">
        <w:rPr>
          <w:rFonts w:ascii="Times New Roman" w:hAnsi="Times New Roman"/>
          <w:noProof/>
          <w:sz w:val="24"/>
          <w:szCs w:val="24"/>
        </w:rPr>
        <w:lastRenderedPageBreak/>
        <w:drawing>
          <wp:inline distT="0" distB="0" distL="0" distR="0" wp14:anchorId="28E03186" wp14:editId="3BD8AA5D">
            <wp:extent cx="5486400" cy="3429000"/>
            <wp:effectExtent l="0" t="0" r="0" b="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655FF0A3" w14:textId="2B73AFB7" w:rsidR="00493C4E" w:rsidRPr="003C4D50" w:rsidRDefault="00493C4E" w:rsidP="00493C4E">
      <w:pPr>
        <w:pStyle w:val="NormalWeb"/>
        <w:rPr>
          <w:rFonts w:ascii="Times New Roman" w:hAnsi="Times New Roman"/>
          <w:sz w:val="24"/>
          <w:szCs w:val="24"/>
        </w:rPr>
      </w:pPr>
      <w:r w:rsidRPr="00355050">
        <w:rPr>
          <w:rFonts w:ascii="Times New Roman" w:hAnsi="Times New Roman"/>
          <w:sz w:val="24"/>
          <w:szCs w:val="24"/>
        </w:rPr>
        <w:t xml:space="preserve">Foreseeable </w:t>
      </w:r>
      <w:r>
        <w:rPr>
          <w:rFonts w:ascii="Times New Roman" w:hAnsi="Times New Roman"/>
          <w:sz w:val="24"/>
          <w:szCs w:val="24"/>
        </w:rPr>
        <w:t>project-caused loss</w:t>
      </w:r>
      <w:r w:rsidRPr="00355050">
        <w:rPr>
          <w:rFonts w:ascii="Times New Roman" w:hAnsi="Times New Roman"/>
          <w:sz w:val="24"/>
          <w:szCs w:val="24"/>
        </w:rPr>
        <w:t xml:space="preserve"> of perennial flows across the watershed headwaters significantly threatens biodiversity, aquatic species, and use of headwater areas by a broad array of wildlife as well as the recreational public. Thus, the spatial pattern of hydrological permanence may be adversely altered.</w:t>
      </w:r>
    </w:p>
    <w:p w14:paraId="2C9F8E48" w14:textId="4307BBFD" w:rsidR="00493C4E" w:rsidRPr="00355050" w:rsidRDefault="00493C4E" w:rsidP="00493C4E">
      <w:pPr>
        <w:pStyle w:val="NormalWeb"/>
        <w:rPr>
          <w:rFonts w:ascii="Times New Roman" w:hAnsi="Times New Roman"/>
          <w:iCs/>
          <w:sz w:val="24"/>
          <w:szCs w:val="24"/>
        </w:rPr>
      </w:pPr>
      <w:r w:rsidRPr="00355050">
        <w:rPr>
          <w:rFonts w:ascii="Times New Roman" w:hAnsi="Times New Roman"/>
          <w:iCs/>
          <w:sz w:val="24"/>
          <w:szCs w:val="24"/>
        </w:rPr>
        <w:t xml:space="preserve">Full and detailed baseline information on physical habitat </w:t>
      </w:r>
      <w:r w:rsidR="003C4D50">
        <w:rPr>
          <w:rFonts w:ascii="Times New Roman" w:hAnsi="Times New Roman"/>
          <w:iCs/>
          <w:sz w:val="24"/>
          <w:szCs w:val="24"/>
        </w:rPr>
        <w:t xml:space="preserve">of streams and </w:t>
      </w:r>
      <w:proofErr w:type="spellStart"/>
      <w:r w:rsidR="003C4D50">
        <w:rPr>
          <w:rFonts w:ascii="Times New Roman" w:hAnsi="Times New Roman"/>
          <w:iCs/>
          <w:sz w:val="24"/>
          <w:szCs w:val="24"/>
        </w:rPr>
        <w:t>springbrooks</w:t>
      </w:r>
      <w:proofErr w:type="spellEnd"/>
      <w:r w:rsidR="003C4D50">
        <w:rPr>
          <w:rFonts w:ascii="Times New Roman" w:hAnsi="Times New Roman"/>
          <w:iCs/>
          <w:sz w:val="24"/>
          <w:szCs w:val="24"/>
        </w:rPr>
        <w:t xml:space="preserve"> </w:t>
      </w:r>
      <w:r w:rsidRPr="00355050">
        <w:rPr>
          <w:rFonts w:ascii="Times New Roman" w:hAnsi="Times New Roman"/>
          <w:iCs/>
          <w:sz w:val="24"/>
          <w:szCs w:val="24"/>
        </w:rPr>
        <w:t>must be obtained.</w:t>
      </w:r>
    </w:p>
    <w:p w14:paraId="00223DAC" w14:textId="77777777" w:rsidR="00493C4E" w:rsidRPr="00355050" w:rsidRDefault="00493C4E" w:rsidP="00493C4E">
      <w:pPr>
        <w:pStyle w:val="NormalWeb"/>
        <w:rPr>
          <w:rFonts w:ascii="Times New Roman" w:hAnsi="Times New Roman"/>
          <w:sz w:val="24"/>
        </w:rPr>
      </w:pPr>
      <w:proofErr w:type="gramStart"/>
      <w:r w:rsidRPr="00355050">
        <w:rPr>
          <w:rFonts w:ascii="Times New Roman" w:hAnsi="Times New Roman"/>
          <w:iCs/>
          <w:sz w:val="24"/>
          <w:szCs w:val="24"/>
        </w:rPr>
        <w:t>Physical habitat</w:t>
      </w:r>
      <w:r w:rsidRPr="00355050">
        <w:rPr>
          <w:rFonts w:ascii="Times New Roman" w:hAnsi="Times New Roman"/>
          <w:sz w:val="24"/>
          <w:szCs w:val="24"/>
        </w:rPr>
        <w:t>,</w:t>
      </w:r>
      <w:proofErr w:type="gramEnd"/>
      <w:r w:rsidRPr="00355050">
        <w:rPr>
          <w:rFonts w:ascii="Times New Roman" w:hAnsi="Times New Roman"/>
          <w:sz w:val="24"/>
          <w:szCs w:val="24"/>
        </w:rPr>
        <w:t xml:space="preserve"> typically refers to the structural attributes of the stream channel. For convenience of organization, we also discuss the measurement of physicochemical attributes of the stream water in this section. Habitat degradation from land-use change is the greatest threat to streams and their inhabitants (Allen and </w:t>
      </w:r>
      <w:proofErr w:type="spellStart"/>
      <w:r w:rsidRPr="00355050">
        <w:rPr>
          <w:rFonts w:ascii="Times New Roman" w:hAnsi="Times New Roman"/>
          <w:sz w:val="24"/>
          <w:szCs w:val="24"/>
        </w:rPr>
        <w:t>Flecker</w:t>
      </w:r>
      <w:proofErr w:type="spellEnd"/>
      <w:r w:rsidRPr="00355050">
        <w:rPr>
          <w:rFonts w:ascii="Times New Roman" w:hAnsi="Times New Roman"/>
          <w:sz w:val="24"/>
          <w:szCs w:val="24"/>
        </w:rPr>
        <w:t xml:space="preserve"> 1993, Sala et al. 2000, USEPA 2001). </w:t>
      </w:r>
    </w:p>
    <w:p w14:paraId="3CA496F9" w14:textId="77777777" w:rsidR="00493C4E" w:rsidRPr="00355050" w:rsidRDefault="00493C4E" w:rsidP="00493C4E">
      <w:pPr>
        <w:pStyle w:val="NormalWeb"/>
        <w:rPr>
          <w:rFonts w:ascii="Times New Roman" w:hAnsi="Times New Roman"/>
          <w:sz w:val="24"/>
        </w:rPr>
      </w:pPr>
      <w:r w:rsidRPr="00355050">
        <w:rPr>
          <w:rFonts w:ascii="Times New Roman" w:hAnsi="Times New Roman"/>
          <w:sz w:val="24"/>
          <w:szCs w:val="24"/>
        </w:rPr>
        <w:t xml:space="preserve">The categories of hydrologic condition (discussed in detail below) represent the degree of departure from a spatially- continuous flow (or conversely, a completely dry condition) at a given point in time and space. These designations describe the level of connectivity or fragmentation of the aquatic phase in headwater streams (Boulton 2003). The degree of hydrologic connectivity is fundamental in controlling the structure and function of headwater streams because it affects physicochemical properties, biotic dispersal, and refuge availability (e.g., Boulton and Lake 1990, </w:t>
      </w:r>
      <w:proofErr w:type="gramStart"/>
      <w:r w:rsidRPr="00355050">
        <w:rPr>
          <w:rFonts w:ascii="Times New Roman" w:hAnsi="Times New Roman"/>
          <w:sz w:val="24"/>
          <w:szCs w:val="24"/>
        </w:rPr>
        <w:t>Dietrich</w:t>
      </w:r>
      <w:proofErr w:type="gramEnd"/>
      <w:r w:rsidRPr="00355050">
        <w:rPr>
          <w:rFonts w:ascii="Times New Roman" w:hAnsi="Times New Roman"/>
          <w:sz w:val="24"/>
          <w:szCs w:val="24"/>
        </w:rPr>
        <w:t xml:space="preserve"> and Anderson 1998, </w:t>
      </w:r>
      <w:proofErr w:type="spellStart"/>
      <w:r w:rsidRPr="00355050">
        <w:rPr>
          <w:rFonts w:ascii="Times New Roman" w:hAnsi="Times New Roman"/>
          <w:sz w:val="24"/>
          <w:szCs w:val="24"/>
        </w:rPr>
        <w:t>Maltchik</w:t>
      </w:r>
      <w:proofErr w:type="spellEnd"/>
      <w:r w:rsidRPr="00355050">
        <w:rPr>
          <w:rFonts w:ascii="Times New Roman" w:hAnsi="Times New Roman"/>
          <w:sz w:val="24"/>
          <w:szCs w:val="24"/>
        </w:rPr>
        <w:t xml:space="preserve"> et al. 1994). </w:t>
      </w:r>
    </w:p>
    <w:p w14:paraId="11409DBC" w14:textId="77777777" w:rsidR="00493C4E" w:rsidRPr="00355050" w:rsidRDefault="00493C4E" w:rsidP="00493C4E">
      <w:pPr>
        <w:pStyle w:val="NormalWeb"/>
        <w:rPr>
          <w:rFonts w:ascii="Times New Roman" w:hAnsi="Times New Roman"/>
          <w:sz w:val="24"/>
        </w:rPr>
      </w:pPr>
      <w:r w:rsidRPr="00355050">
        <w:rPr>
          <w:rFonts w:ascii="Times New Roman" w:hAnsi="Times New Roman"/>
          <w:sz w:val="24"/>
          <w:szCs w:val="24"/>
        </w:rPr>
        <w:lastRenderedPageBreak/>
        <w:t xml:space="preserve">Hydrology of headwater stream reaches may follow a predictable sequence of hydrologic conditions related to seasonal (and/or greater time frames) fluctuations in precipitation and evapotranspiration. Shannon et al. (2002) described hydrologic conditions in arid ephemeral channels that occur at lower frequencies than would occur in more humid regions. At a given time, the hydrologic condition also varies spatially within and among headwater streams associated with differences in distance to the groundwater table, watershed vegetation, groundwater storage capacity, etc. </w:t>
      </w:r>
    </w:p>
    <w:p w14:paraId="76EFFDE6" w14:textId="0AE364F7" w:rsidR="00493C4E" w:rsidRPr="001004E9" w:rsidRDefault="00493C4E" w:rsidP="00493C4E">
      <w:pPr>
        <w:pStyle w:val="NormalWeb"/>
        <w:rPr>
          <w:rFonts w:ascii="Times New Roman" w:hAnsi="Times New Roman"/>
          <w:b/>
          <w:bCs/>
          <w:sz w:val="24"/>
          <w:szCs w:val="24"/>
          <w:u w:val="single"/>
        </w:rPr>
      </w:pPr>
      <w:r w:rsidRPr="001004E9">
        <w:rPr>
          <w:rFonts w:ascii="Times New Roman" w:hAnsi="Times New Roman"/>
          <w:b/>
          <w:bCs/>
          <w:sz w:val="24"/>
          <w:szCs w:val="24"/>
          <w:u w:val="single"/>
        </w:rPr>
        <w:t xml:space="preserve">Characteristics of Channel </w:t>
      </w:r>
      <w:proofErr w:type="spellStart"/>
      <w:r w:rsidRPr="001004E9">
        <w:rPr>
          <w:rFonts w:ascii="Times New Roman" w:hAnsi="Times New Roman"/>
          <w:b/>
          <w:bCs/>
          <w:sz w:val="24"/>
          <w:szCs w:val="24"/>
          <w:u w:val="single"/>
        </w:rPr>
        <w:t>Headcuts</w:t>
      </w:r>
      <w:proofErr w:type="spellEnd"/>
      <w:r>
        <w:rPr>
          <w:rFonts w:ascii="Times New Roman" w:hAnsi="Times New Roman"/>
          <w:b/>
          <w:bCs/>
          <w:sz w:val="24"/>
          <w:szCs w:val="24"/>
          <w:u w:val="single"/>
        </w:rPr>
        <w:t xml:space="preserve">. </w:t>
      </w:r>
      <w:proofErr w:type="spellStart"/>
      <w:r>
        <w:rPr>
          <w:rFonts w:ascii="Times New Roman" w:hAnsi="Times New Roman"/>
          <w:sz w:val="24"/>
          <w:szCs w:val="24"/>
        </w:rPr>
        <w:t>Headcuts</w:t>
      </w:r>
      <w:proofErr w:type="spellEnd"/>
      <w:r>
        <w:rPr>
          <w:rFonts w:ascii="Times New Roman" w:hAnsi="Times New Roman"/>
          <w:sz w:val="24"/>
          <w:szCs w:val="24"/>
        </w:rPr>
        <w:t xml:space="preserve"> are linked to erosion, often caused by grazing and/or road and logging </w:t>
      </w:r>
      <w:r w:rsidR="003C4D50">
        <w:rPr>
          <w:rFonts w:ascii="Times New Roman" w:hAnsi="Times New Roman"/>
          <w:sz w:val="24"/>
          <w:szCs w:val="24"/>
        </w:rPr>
        <w:t xml:space="preserve">or other deforestation disturbance </w:t>
      </w:r>
      <w:r>
        <w:rPr>
          <w:rFonts w:ascii="Times New Roman" w:hAnsi="Times New Roman"/>
          <w:sz w:val="24"/>
          <w:szCs w:val="24"/>
        </w:rPr>
        <w:t>imp</w:t>
      </w:r>
      <w:r w:rsidR="003C4D50">
        <w:rPr>
          <w:rFonts w:ascii="Times New Roman" w:hAnsi="Times New Roman"/>
          <w:sz w:val="24"/>
          <w:szCs w:val="24"/>
        </w:rPr>
        <w:t>a</w:t>
      </w:r>
      <w:r>
        <w:rPr>
          <w:rFonts w:ascii="Times New Roman" w:hAnsi="Times New Roman"/>
          <w:sz w:val="24"/>
          <w:szCs w:val="24"/>
        </w:rPr>
        <w:t xml:space="preserve">cts. </w:t>
      </w:r>
      <w:r w:rsidRPr="00355050">
        <w:rPr>
          <w:rFonts w:ascii="Times New Roman" w:hAnsi="Times New Roman"/>
          <w:sz w:val="24"/>
          <w:szCs w:val="24"/>
        </w:rPr>
        <w:t xml:space="preserve">Full and complete inventory of all existing </w:t>
      </w:r>
      <w:proofErr w:type="spellStart"/>
      <w:r w:rsidRPr="00355050">
        <w:rPr>
          <w:rFonts w:ascii="Times New Roman" w:hAnsi="Times New Roman"/>
          <w:sz w:val="24"/>
          <w:szCs w:val="24"/>
        </w:rPr>
        <w:t>headcuts</w:t>
      </w:r>
      <w:proofErr w:type="spellEnd"/>
      <w:r w:rsidRPr="00355050">
        <w:rPr>
          <w:rFonts w:ascii="Times New Roman" w:hAnsi="Times New Roman"/>
          <w:sz w:val="24"/>
          <w:szCs w:val="24"/>
        </w:rPr>
        <w:t xml:space="preserve"> across the watersheds to be disturbed must take place. The treatment disturbance combined with chr</w:t>
      </w:r>
      <w:r>
        <w:rPr>
          <w:rFonts w:ascii="Times New Roman" w:hAnsi="Times New Roman"/>
          <w:sz w:val="24"/>
          <w:szCs w:val="24"/>
        </w:rPr>
        <w:t>o</w:t>
      </w:r>
      <w:r w:rsidRPr="00355050">
        <w:rPr>
          <w:rFonts w:ascii="Times New Roman" w:hAnsi="Times New Roman"/>
          <w:sz w:val="24"/>
          <w:szCs w:val="24"/>
        </w:rPr>
        <w:t>nic disturbance seriously</w:t>
      </w:r>
      <w:r>
        <w:rPr>
          <w:rFonts w:ascii="Times New Roman" w:hAnsi="Times New Roman"/>
          <w:sz w:val="24"/>
          <w:szCs w:val="24"/>
        </w:rPr>
        <w:t xml:space="preserve"> </w:t>
      </w:r>
      <w:r w:rsidRPr="00355050">
        <w:rPr>
          <w:rFonts w:ascii="Times New Roman" w:hAnsi="Times New Roman"/>
          <w:sz w:val="24"/>
          <w:szCs w:val="24"/>
        </w:rPr>
        <w:t>threatens expanded head</w:t>
      </w:r>
      <w:r w:rsidR="00291B01">
        <w:rPr>
          <w:rFonts w:ascii="Times New Roman" w:hAnsi="Times New Roman"/>
          <w:sz w:val="24"/>
          <w:szCs w:val="24"/>
        </w:rPr>
        <w:t>-</w:t>
      </w:r>
      <w:r w:rsidRPr="00355050">
        <w:rPr>
          <w:rFonts w:ascii="Times New Roman" w:hAnsi="Times New Roman"/>
          <w:sz w:val="24"/>
          <w:szCs w:val="24"/>
        </w:rPr>
        <w:t>c</w:t>
      </w:r>
      <w:r>
        <w:rPr>
          <w:rFonts w:ascii="Times New Roman" w:hAnsi="Times New Roman"/>
          <w:sz w:val="24"/>
          <w:szCs w:val="24"/>
        </w:rPr>
        <w:t>u</w:t>
      </w:r>
      <w:r w:rsidRPr="00355050">
        <w:rPr>
          <w:rFonts w:ascii="Times New Roman" w:hAnsi="Times New Roman"/>
          <w:sz w:val="24"/>
          <w:szCs w:val="24"/>
        </w:rPr>
        <w:t>tting, downcutting, stream entrenchment, and loss of sustainable water flows.</w:t>
      </w:r>
    </w:p>
    <w:p w14:paraId="6FEC6121" w14:textId="77777777" w:rsidR="00493C4E" w:rsidRPr="00355050" w:rsidRDefault="00493C4E" w:rsidP="00493C4E">
      <w:pPr>
        <w:pStyle w:val="NormalWeb"/>
        <w:rPr>
          <w:rFonts w:ascii="Times New Roman" w:hAnsi="Times New Roman"/>
          <w:sz w:val="24"/>
          <w:szCs w:val="24"/>
        </w:rPr>
      </w:pP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are abrupt changes in streambed elevation (i.e., knickpoint) that migrate in an upstream direction (Leopold et al. 1964). This migration is a natural geomorphic process that is often accelerated due to human modification of the channel and/or surrounding watershed (Patrick et al. 1994, Montgomery 1999). The upstream migration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results in downcutting (i.e., degradation) of the streambed and incised channel morphology (</w:t>
      </w:r>
      <w:proofErr w:type="spellStart"/>
      <w:r w:rsidRPr="001004E9">
        <w:rPr>
          <w:rFonts w:ascii="Times New Roman" w:hAnsi="Times New Roman"/>
          <w:i/>
          <w:iCs/>
          <w:sz w:val="24"/>
          <w:szCs w:val="24"/>
        </w:rPr>
        <w:t>Galay</w:t>
      </w:r>
      <w:proofErr w:type="spellEnd"/>
      <w:r w:rsidRPr="001004E9">
        <w:rPr>
          <w:rFonts w:ascii="Times New Roman" w:hAnsi="Times New Roman"/>
          <w:i/>
          <w:iCs/>
          <w:sz w:val="24"/>
          <w:szCs w:val="24"/>
        </w:rPr>
        <w:t xml:space="preserve"> 1983, Simon 1989). Among the ecological effects downstream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may be loss of streamside vegetation, scoured streambeds, decreased sinuosity, and temporary increase in downstream sedimentation (Patrick et al. 1994).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can also influence the connectivity along headwater streams by steep changes in streambed elevation and hydrology. Abrupt changes in summer baseflow hydrology (and water temperature) occur at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and are related to differences in distance from the groundwater table</w:t>
      </w:r>
      <w:r w:rsidRPr="00355050">
        <w:rPr>
          <w:rFonts w:ascii="Times New Roman" w:hAnsi="Times New Roman"/>
          <w:sz w:val="24"/>
          <w:szCs w:val="24"/>
        </w:rPr>
        <w:t xml:space="preserve">. </w:t>
      </w:r>
      <w:r>
        <w:rPr>
          <w:rFonts w:ascii="Times New Roman" w:hAnsi="Times New Roman"/>
          <w:sz w:val="24"/>
          <w:szCs w:val="24"/>
        </w:rPr>
        <w:t xml:space="preserve">EPA </w:t>
      </w:r>
      <w:r w:rsidRPr="00355050">
        <w:rPr>
          <w:rFonts w:ascii="Times New Roman" w:hAnsi="Times New Roman"/>
          <w:sz w:val="24"/>
          <w:szCs w:val="24"/>
        </w:rPr>
        <w:t>P. 44.</w:t>
      </w:r>
    </w:p>
    <w:p w14:paraId="5A572380" w14:textId="77777777" w:rsidR="00493C4E" w:rsidRPr="00355050" w:rsidRDefault="00493C4E" w:rsidP="00493C4E">
      <w:pPr>
        <w:pStyle w:val="NormalWeb"/>
        <w:rPr>
          <w:rFonts w:ascii="Times New Roman" w:hAnsi="Times New Roman"/>
          <w:sz w:val="24"/>
          <w:szCs w:val="24"/>
        </w:rPr>
      </w:pPr>
      <w:r>
        <w:rPr>
          <w:rFonts w:ascii="Times New Roman" w:hAnsi="Times New Roman"/>
          <w:sz w:val="24"/>
          <w:szCs w:val="24"/>
        </w:rPr>
        <w:t xml:space="preserve">Please survey for </w:t>
      </w:r>
      <w:proofErr w:type="spellStart"/>
      <w:r>
        <w:rPr>
          <w:rFonts w:ascii="Times New Roman" w:hAnsi="Times New Roman"/>
          <w:sz w:val="24"/>
          <w:szCs w:val="24"/>
        </w:rPr>
        <w:t>headcuts</w:t>
      </w:r>
      <w:proofErr w:type="spellEnd"/>
      <w:r>
        <w:rPr>
          <w:rFonts w:ascii="Times New Roman" w:hAnsi="Times New Roman"/>
          <w:sz w:val="24"/>
          <w:szCs w:val="24"/>
        </w:rPr>
        <w:t xml:space="preserve"> and other erosional features and m</w:t>
      </w:r>
      <w:r w:rsidRPr="00355050">
        <w:rPr>
          <w:rFonts w:ascii="Times New Roman" w:hAnsi="Times New Roman"/>
          <w:sz w:val="24"/>
          <w:szCs w:val="24"/>
        </w:rPr>
        <w:t>easure length a</w:t>
      </w:r>
      <w:r>
        <w:rPr>
          <w:rFonts w:ascii="Times New Roman" w:hAnsi="Times New Roman"/>
          <w:sz w:val="24"/>
          <w:szCs w:val="24"/>
        </w:rPr>
        <w:t>n</w:t>
      </w:r>
      <w:r w:rsidRPr="00355050">
        <w:rPr>
          <w:rFonts w:ascii="Times New Roman" w:hAnsi="Times New Roman"/>
          <w:sz w:val="24"/>
          <w:szCs w:val="24"/>
        </w:rPr>
        <w:t xml:space="preserve">d </w:t>
      </w:r>
      <w:r>
        <w:rPr>
          <w:rFonts w:ascii="Times New Roman" w:hAnsi="Times New Roman"/>
          <w:sz w:val="24"/>
          <w:szCs w:val="24"/>
        </w:rPr>
        <w:t xml:space="preserve">measure </w:t>
      </w:r>
      <w:r w:rsidRPr="00355050">
        <w:rPr>
          <w:rFonts w:ascii="Times New Roman" w:hAnsi="Times New Roman"/>
          <w:sz w:val="24"/>
          <w:szCs w:val="24"/>
        </w:rPr>
        <w:t>surrounding condit</w:t>
      </w:r>
      <w:r>
        <w:rPr>
          <w:rFonts w:ascii="Times New Roman" w:hAnsi="Times New Roman"/>
          <w:sz w:val="24"/>
          <w:szCs w:val="24"/>
        </w:rPr>
        <w:t>i</w:t>
      </w:r>
      <w:r w:rsidRPr="00355050">
        <w:rPr>
          <w:rFonts w:ascii="Times New Roman" w:hAnsi="Times New Roman"/>
          <w:sz w:val="24"/>
          <w:szCs w:val="24"/>
        </w:rPr>
        <w:t>ons of ephem</w:t>
      </w:r>
      <w:r>
        <w:rPr>
          <w:rFonts w:ascii="Times New Roman" w:hAnsi="Times New Roman"/>
          <w:sz w:val="24"/>
          <w:szCs w:val="24"/>
        </w:rPr>
        <w:t>e</w:t>
      </w:r>
      <w:r w:rsidRPr="00355050">
        <w:rPr>
          <w:rFonts w:ascii="Times New Roman" w:hAnsi="Times New Roman"/>
          <w:sz w:val="24"/>
          <w:szCs w:val="24"/>
        </w:rPr>
        <w:t xml:space="preserve">ral, </w:t>
      </w:r>
      <w:r>
        <w:rPr>
          <w:rFonts w:ascii="Times New Roman" w:hAnsi="Times New Roman"/>
          <w:sz w:val="24"/>
          <w:szCs w:val="24"/>
        </w:rPr>
        <w:t>i</w:t>
      </w:r>
      <w:r w:rsidRPr="00355050">
        <w:rPr>
          <w:rFonts w:ascii="Times New Roman" w:hAnsi="Times New Roman"/>
          <w:sz w:val="24"/>
          <w:szCs w:val="24"/>
        </w:rPr>
        <w:t>ntermittent a</w:t>
      </w:r>
      <w:r>
        <w:rPr>
          <w:rFonts w:ascii="Times New Roman" w:hAnsi="Times New Roman"/>
          <w:sz w:val="24"/>
          <w:szCs w:val="24"/>
        </w:rPr>
        <w:t>n</w:t>
      </w:r>
      <w:r w:rsidRPr="00355050">
        <w:rPr>
          <w:rFonts w:ascii="Times New Roman" w:hAnsi="Times New Roman"/>
          <w:sz w:val="24"/>
          <w:szCs w:val="24"/>
        </w:rPr>
        <w:t>d perennial stream segments</w:t>
      </w:r>
      <w:r>
        <w:rPr>
          <w:rFonts w:ascii="Times New Roman" w:hAnsi="Times New Roman"/>
          <w:sz w:val="24"/>
          <w:szCs w:val="24"/>
        </w:rPr>
        <w:t>, and assess effects.</w:t>
      </w:r>
    </w:p>
    <w:p w14:paraId="5BF9D0B9" w14:textId="77777777" w:rsidR="00493C4E" w:rsidRPr="001004E9" w:rsidRDefault="00493C4E" w:rsidP="00493C4E">
      <w:pPr>
        <w:pStyle w:val="NormalWeb"/>
        <w:rPr>
          <w:rFonts w:ascii="Times New Roman" w:hAnsi="Times New Roman"/>
          <w:b/>
          <w:bCs/>
          <w:sz w:val="24"/>
          <w:szCs w:val="24"/>
        </w:rPr>
      </w:pPr>
      <w:r w:rsidRPr="001004E9">
        <w:rPr>
          <w:rFonts w:ascii="Times New Roman" w:hAnsi="Times New Roman"/>
          <w:b/>
          <w:bCs/>
          <w:sz w:val="24"/>
          <w:szCs w:val="24"/>
          <w:u w:val="single"/>
        </w:rPr>
        <w:t>Channel Dimensions and Geomorphology</w:t>
      </w:r>
      <w:r>
        <w:rPr>
          <w:rFonts w:ascii="Times New Roman" w:hAnsi="Times New Roman"/>
          <w:b/>
          <w:bCs/>
          <w:sz w:val="24"/>
          <w:szCs w:val="24"/>
        </w:rPr>
        <w:t xml:space="preserve">. </w:t>
      </w:r>
      <w:r w:rsidRPr="001004E9">
        <w:rPr>
          <w:rFonts w:ascii="Times New Roman" w:hAnsi="Times New Roman"/>
          <w:i/>
          <w:iCs/>
          <w:sz w:val="24"/>
          <w:szCs w:val="24"/>
        </w:rPr>
        <w:t xml:space="preserve">Channel geomorphology influences many structural and functional aspects in streams, including streambed substrates, organic matter retention, and biotic response to floods. The scouring forces of floods are dissipated on the banks to greater extent in wide, shallow channels, whereas these forces are focused on the streambed in constrained or incised channels (Carling 1983). Geomorphology also governs the distribution of water as streams dry. Wetted widths will contract faster in wide, shallow channels than in incised channels. Wide, shallow channels may be more prone to surface water drying than incised channels because the summer groundwater table is more likely to be above the streambed (Stanley et al. 1997). However, where drying is severe, incised channels offer less interstitial refugia because the substrate layer above underlying bedrock may be thin. Habitat simplification reduces </w:t>
      </w:r>
      <w:r w:rsidRPr="001004E9">
        <w:rPr>
          <w:rFonts w:ascii="Times New Roman" w:hAnsi="Times New Roman"/>
          <w:i/>
          <w:iCs/>
          <w:sz w:val="24"/>
          <w:szCs w:val="24"/>
        </w:rPr>
        <w:lastRenderedPageBreak/>
        <w:t>the biotic diversity directly, but also affects diversity indirectly through loss of refugia (Lake 2003).</w:t>
      </w:r>
      <w:r w:rsidRPr="00355050">
        <w:rPr>
          <w:rFonts w:ascii="Times New Roman" w:hAnsi="Times New Roman"/>
          <w:sz w:val="24"/>
          <w:szCs w:val="24"/>
        </w:rPr>
        <w:t xml:space="preserve">  EPA 6</w:t>
      </w:r>
      <w:r>
        <w:rPr>
          <w:rFonts w:ascii="Times New Roman" w:hAnsi="Times New Roman"/>
          <w:sz w:val="24"/>
          <w:szCs w:val="24"/>
        </w:rPr>
        <w:t>0</w:t>
      </w:r>
      <w:r w:rsidRPr="00355050">
        <w:rPr>
          <w:rFonts w:ascii="Times New Roman" w:hAnsi="Times New Roman"/>
          <w:sz w:val="24"/>
          <w:szCs w:val="24"/>
        </w:rPr>
        <w:t>—61.</w:t>
      </w:r>
    </w:p>
    <w:p w14:paraId="19C92047" w14:textId="77777777" w:rsidR="00493C4E" w:rsidRPr="00355050" w:rsidRDefault="00493C4E" w:rsidP="00493C4E">
      <w:pPr>
        <w:pStyle w:val="NormalWeb"/>
        <w:rPr>
          <w:rFonts w:ascii="Times New Roman" w:hAnsi="Times New Roman"/>
          <w:sz w:val="24"/>
          <w:szCs w:val="24"/>
        </w:rPr>
      </w:pPr>
      <w:r w:rsidRPr="001004E9">
        <w:rPr>
          <w:rFonts w:ascii="Times New Roman" w:hAnsi="Times New Roman"/>
          <w:b/>
          <w:bCs/>
          <w:sz w:val="24"/>
          <w:szCs w:val="24"/>
          <w:u w:val="single"/>
        </w:rPr>
        <w:t>Determine Risk of Habitat Simplification, Loss of Biodiversity and Sustainability</w:t>
      </w:r>
      <w:r w:rsidRPr="001004E9">
        <w:rPr>
          <w:rFonts w:ascii="Times New Roman" w:hAnsi="Times New Roman"/>
          <w:sz w:val="24"/>
          <w:szCs w:val="24"/>
          <w:u w:val="single"/>
        </w:rPr>
        <w:t xml:space="preserve">. </w:t>
      </w:r>
      <w:r>
        <w:rPr>
          <w:rFonts w:ascii="Times New Roman" w:hAnsi="Times New Roman"/>
          <w:sz w:val="24"/>
          <w:szCs w:val="24"/>
        </w:rPr>
        <w:t xml:space="preserve">Concerns </w:t>
      </w:r>
      <w:proofErr w:type="gramStart"/>
      <w:r>
        <w:rPr>
          <w:rFonts w:ascii="Times New Roman" w:hAnsi="Times New Roman"/>
          <w:sz w:val="24"/>
          <w:szCs w:val="24"/>
        </w:rPr>
        <w:t>include:</w:t>
      </w:r>
      <w:proofErr w:type="gramEnd"/>
      <w:r>
        <w:rPr>
          <w:rFonts w:ascii="Times New Roman" w:hAnsi="Times New Roman"/>
          <w:sz w:val="24"/>
          <w:szCs w:val="24"/>
        </w:rPr>
        <w:t xml:space="preserve"> </w:t>
      </w:r>
      <w:r w:rsidRPr="00355050">
        <w:rPr>
          <w:rFonts w:ascii="Times New Roman" w:hAnsi="Times New Roman"/>
          <w:sz w:val="24"/>
          <w:szCs w:val="24"/>
        </w:rPr>
        <w:t>Changes in stream flow and water velocity. Depth to groundwater. Status of local and regional aquifers and changes over time. Are there past stream and spring flow measurements? If so where and when were they collected? How do current rates compare to past rates?</w:t>
      </w:r>
    </w:p>
    <w:p w14:paraId="53E7F9D1" w14:textId="77777777" w:rsidR="00493C4E" w:rsidRPr="00355050" w:rsidRDefault="00493C4E" w:rsidP="00493C4E">
      <w:pPr>
        <w:pStyle w:val="NormalWeb"/>
        <w:rPr>
          <w:rFonts w:ascii="Times New Roman" w:hAnsi="Times New Roman"/>
          <w:sz w:val="24"/>
        </w:rPr>
      </w:pPr>
      <w:r w:rsidRPr="001004E9">
        <w:rPr>
          <w:rFonts w:ascii="Times New Roman" w:hAnsi="Times New Roman"/>
          <w:i/>
          <w:iCs/>
          <w:sz w:val="24"/>
          <w:szCs w:val="24"/>
        </w:rPr>
        <w:t>Benthic invertebrate surveys are widely used to evaluate the condition or health of water bodies (</w:t>
      </w:r>
      <w:proofErr w:type="spellStart"/>
      <w:r w:rsidRPr="001004E9">
        <w:rPr>
          <w:rFonts w:ascii="Times New Roman" w:hAnsi="Times New Roman"/>
          <w:i/>
          <w:iCs/>
          <w:sz w:val="24"/>
          <w:szCs w:val="24"/>
        </w:rPr>
        <w:t>Hellawell</w:t>
      </w:r>
      <w:proofErr w:type="spellEnd"/>
      <w:r w:rsidRPr="001004E9">
        <w:rPr>
          <w:rFonts w:ascii="Times New Roman" w:hAnsi="Times New Roman"/>
          <w:i/>
          <w:iCs/>
          <w:sz w:val="24"/>
          <w:szCs w:val="24"/>
        </w:rPr>
        <w:t xml:space="preserve"> 1986, Rosenberg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1993, Rader et al. 2001). Invertebrate assemblages are composed of a wide range of taxonomic and functional groups, many of which can be found in headwater streams. Furthermore, a diversity of life histories (e.g., voltinism, cohort production interval, dormancy stages) and physiological tolerances are found among aquatic invertebrates (Williams 1996, </w:t>
      </w:r>
      <w:proofErr w:type="spellStart"/>
      <w:r w:rsidRPr="001004E9">
        <w:rPr>
          <w:rFonts w:ascii="Times New Roman" w:hAnsi="Times New Roman"/>
          <w:i/>
          <w:iCs/>
          <w:sz w:val="24"/>
          <w:szCs w:val="24"/>
        </w:rPr>
        <w:t>Frouz</w:t>
      </w:r>
      <w:proofErr w:type="spellEnd"/>
      <w:r w:rsidRPr="001004E9">
        <w:rPr>
          <w:rFonts w:ascii="Times New Roman" w:hAnsi="Times New Roman"/>
          <w:i/>
          <w:iCs/>
          <w:sz w:val="24"/>
          <w:szCs w:val="24"/>
        </w:rPr>
        <w:t xml:space="preserve"> et al. 2003). Habitat characteristics (e.g., predictability, disturbance intensity, productivity) set the template governing the evolution of life histories and therefore the composition of assemblages (Southwood 1977, Townsend and </w:t>
      </w:r>
      <w:proofErr w:type="spellStart"/>
      <w:r w:rsidRPr="001004E9">
        <w:rPr>
          <w:rFonts w:ascii="Times New Roman" w:hAnsi="Times New Roman"/>
          <w:i/>
          <w:iCs/>
          <w:sz w:val="24"/>
          <w:szCs w:val="24"/>
        </w:rPr>
        <w:t>Hildrew</w:t>
      </w:r>
      <w:proofErr w:type="spellEnd"/>
      <w:r w:rsidRPr="001004E9">
        <w:rPr>
          <w:rFonts w:ascii="Times New Roman" w:hAnsi="Times New Roman"/>
          <w:i/>
          <w:iCs/>
          <w:sz w:val="24"/>
          <w:szCs w:val="24"/>
        </w:rPr>
        <w:t xml:space="preserve"> 1994). Flow is considered one of the ultimate drivers of lotic systems (Lytle and </w:t>
      </w:r>
      <w:proofErr w:type="spellStart"/>
      <w:r w:rsidRPr="001004E9">
        <w:rPr>
          <w:rFonts w:ascii="Times New Roman" w:hAnsi="Times New Roman"/>
          <w:i/>
          <w:iCs/>
          <w:sz w:val="24"/>
          <w:szCs w:val="24"/>
        </w:rPr>
        <w:t>Poff</w:t>
      </w:r>
      <w:proofErr w:type="spellEnd"/>
      <w:r w:rsidRPr="001004E9">
        <w:rPr>
          <w:rFonts w:ascii="Times New Roman" w:hAnsi="Times New Roman"/>
          <w:i/>
          <w:iCs/>
          <w:sz w:val="24"/>
          <w:szCs w:val="24"/>
        </w:rPr>
        <w:t xml:space="preserve"> 2004</w:t>
      </w:r>
      <w:proofErr w:type="gramStart"/>
      <w:r w:rsidRPr="001004E9">
        <w:rPr>
          <w:rFonts w:ascii="Times New Roman" w:hAnsi="Times New Roman"/>
          <w:i/>
          <w:iCs/>
          <w:sz w:val="24"/>
          <w:szCs w:val="24"/>
        </w:rPr>
        <w:t>), and</w:t>
      </w:r>
      <w:proofErr w:type="gramEnd"/>
      <w:r w:rsidRPr="001004E9">
        <w:rPr>
          <w:rFonts w:ascii="Times New Roman" w:hAnsi="Times New Roman"/>
          <w:i/>
          <w:iCs/>
          <w:sz w:val="24"/>
          <w:szCs w:val="24"/>
        </w:rPr>
        <w:t xml:space="preserve"> may be even more critical to temporary water bodies (Walker et al. 1995, Schwartz and Jenkins 2000). Thus, the composition of invertebrate assemblages should reflect the flow permanence in headwater streams. However, among past investigations there is no consensus regarding the distinctiveness of invertebrate communities among stream reaches of different flow permanence (</w:t>
      </w:r>
      <w:proofErr w:type="spellStart"/>
      <w:r w:rsidRPr="001004E9">
        <w:rPr>
          <w:rFonts w:ascii="Times New Roman" w:hAnsi="Times New Roman"/>
          <w:i/>
          <w:iCs/>
          <w:sz w:val="24"/>
          <w:szCs w:val="24"/>
        </w:rPr>
        <w:t>Deluchi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Dietrich and Anderson 2000, Fritz and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2002, Price et al. 2004). As is often the case in ecological systems, this disparity suggests that the relationship between flow permanence and assemblage organization may be complex.</w:t>
      </w:r>
      <w:r w:rsidRPr="00355050">
        <w:rPr>
          <w:rFonts w:ascii="Times New Roman" w:hAnsi="Times New Roman"/>
          <w:sz w:val="24"/>
          <w:szCs w:val="24"/>
        </w:rPr>
        <w:t xml:space="preserve"> EPA P. 114.</w:t>
      </w:r>
    </w:p>
    <w:p w14:paraId="05679F58" w14:textId="39A45CDB" w:rsidR="00493C4E" w:rsidRPr="00355050" w:rsidRDefault="00493C4E" w:rsidP="00493C4E">
      <w:pPr>
        <w:pStyle w:val="NormalWeb"/>
        <w:rPr>
          <w:rFonts w:ascii="Times New Roman" w:hAnsi="Times New Roman"/>
          <w:sz w:val="24"/>
          <w:szCs w:val="24"/>
        </w:rPr>
      </w:pPr>
      <w:r w:rsidRPr="00355050">
        <w:rPr>
          <w:rFonts w:ascii="Times New Roman" w:hAnsi="Times New Roman"/>
          <w:sz w:val="24"/>
        </w:rPr>
        <w:t>Example of deforestation impacts on headwaters</w:t>
      </w:r>
      <w:r w:rsidR="003C4D50">
        <w:rPr>
          <w:rFonts w:ascii="Times New Roman" w:hAnsi="Times New Roman"/>
          <w:sz w:val="24"/>
        </w:rPr>
        <w:t xml:space="preserve"> are described</w:t>
      </w:r>
      <w:r w:rsidRPr="00355050">
        <w:rPr>
          <w:rFonts w:ascii="Times New Roman" w:hAnsi="Times New Roman"/>
          <w:sz w:val="24"/>
        </w:rPr>
        <w:t>:</w:t>
      </w:r>
    </w:p>
    <w:p w14:paraId="7358B354" w14:textId="77777777" w:rsidR="00493C4E" w:rsidRPr="001004E9" w:rsidRDefault="00493C4E" w:rsidP="00493C4E">
      <w:pPr>
        <w:widowControl w:val="0"/>
        <w:autoSpaceDE w:val="0"/>
        <w:autoSpaceDN w:val="0"/>
        <w:adjustRightInd w:val="0"/>
        <w:spacing w:after="240"/>
        <w:rPr>
          <w:rFonts w:ascii="Times New Roman" w:hAnsi="Times New Roman" w:cs="Times"/>
          <w:i/>
          <w:iCs/>
        </w:rPr>
      </w:pPr>
      <w:proofErr w:type="spellStart"/>
      <w:r w:rsidRPr="001004E9">
        <w:rPr>
          <w:rFonts w:ascii="Times New Roman" w:hAnsi="Times New Roman" w:cs="Times"/>
          <w:i/>
          <w:iCs/>
          <w:szCs w:val="32"/>
        </w:rPr>
        <w:t>Kappesser</w:t>
      </w:r>
      <w:proofErr w:type="spellEnd"/>
      <w:r w:rsidRPr="001004E9">
        <w:rPr>
          <w:rFonts w:ascii="Times New Roman" w:hAnsi="Times New Roman" w:cs="Times"/>
          <w:i/>
          <w:iCs/>
          <w:szCs w:val="32"/>
        </w:rPr>
        <w:t xml:space="preserve">, 1992 stresses the importance and sensitivity of headwater streams to Headwaters harvest. Headwaters harvest is known to have a disproportionately large influence on channel condition. The stability condition of a watershed may be broadly determined by evaluation the level of harvest activity (ECA), </w:t>
      </w:r>
      <w:r w:rsidRPr="001004E9">
        <w:rPr>
          <w:rFonts w:ascii="Times New Roman" w:hAnsi="Times New Roman" w:cs="Times"/>
          <w:bCs/>
          <w:i/>
          <w:iCs/>
          <w:szCs w:val="32"/>
        </w:rPr>
        <w:t xml:space="preserve">its special distribution </w:t>
      </w:r>
      <w:proofErr w:type="gramStart"/>
      <w:r w:rsidRPr="001004E9">
        <w:rPr>
          <w:rFonts w:ascii="Times New Roman" w:hAnsi="Times New Roman" w:cs="Times"/>
          <w:bCs/>
          <w:i/>
          <w:iCs/>
          <w:szCs w:val="32"/>
        </w:rPr>
        <w:t>with regard to</w:t>
      </w:r>
      <w:proofErr w:type="gramEnd"/>
      <w:r w:rsidRPr="001004E9">
        <w:rPr>
          <w:rFonts w:ascii="Times New Roman" w:hAnsi="Times New Roman" w:cs="Times"/>
          <w:bCs/>
          <w:i/>
          <w:iCs/>
          <w:szCs w:val="32"/>
        </w:rPr>
        <w:t xml:space="preserve"> headwater harvest </w:t>
      </w:r>
      <w:r w:rsidRPr="001004E9">
        <w:rPr>
          <w:rFonts w:ascii="Times New Roman" w:hAnsi="Times New Roman" w:cs="Times"/>
          <w:i/>
          <w:iCs/>
          <w:szCs w:val="32"/>
        </w:rPr>
        <w:t xml:space="preserve">and rain on snow risk, and the density of roading in the watershed with consideration of road location relative to geology and slope. </w:t>
      </w:r>
    </w:p>
    <w:p w14:paraId="2CE49ED8" w14:textId="77777777" w:rsidR="00493C4E" w:rsidRPr="001004E9" w:rsidRDefault="00493C4E" w:rsidP="00493C4E">
      <w:pPr>
        <w:widowControl w:val="0"/>
        <w:autoSpaceDE w:val="0"/>
        <w:autoSpaceDN w:val="0"/>
        <w:adjustRightInd w:val="0"/>
        <w:rPr>
          <w:rFonts w:ascii="Times New Roman" w:hAnsi="Times New Roman" w:cs="Helvetica"/>
          <w:i/>
          <w:iCs/>
        </w:rPr>
      </w:pPr>
      <w:r w:rsidRPr="001004E9">
        <w:rPr>
          <w:rFonts w:ascii="Times New Roman" w:hAnsi="Times New Roman" w:cs="Helvetica"/>
          <w:i/>
          <w:iCs/>
        </w:rPr>
        <w:t>https://blog.epa.gov/blog/2016/07/intermittent-river-ecology/</w:t>
      </w:r>
    </w:p>
    <w:p w14:paraId="59AE8B93" w14:textId="77777777" w:rsidR="00493C4E" w:rsidRPr="00355050" w:rsidRDefault="00493C4E" w:rsidP="00493C4E">
      <w:pPr>
        <w:widowControl w:val="0"/>
        <w:autoSpaceDE w:val="0"/>
        <w:autoSpaceDN w:val="0"/>
        <w:adjustRightInd w:val="0"/>
        <w:rPr>
          <w:rFonts w:ascii="Times New Roman" w:hAnsi="Times New Roman" w:cs="Helvetica"/>
        </w:rPr>
      </w:pPr>
    </w:p>
    <w:p w14:paraId="182D6EB5" w14:textId="77777777" w:rsidR="00493C4E" w:rsidRPr="001004E9" w:rsidRDefault="00493C4E" w:rsidP="00493C4E">
      <w:pPr>
        <w:widowControl w:val="0"/>
        <w:autoSpaceDE w:val="0"/>
        <w:autoSpaceDN w:val="0"/>
        <w:adjustRightInd w:val="0"/>
        <w:rPr>
          <w:rFonts w:ascii="Times New Roman" w:hAnsi="Times New Roman" w:cs="Helvetica"/>
          <w:i/>
          <w:iCs/>
        </w:rPr>
      </w:pPr>
      <w:proofErr w:type="gramStart"/>
      <w:r w:rsidRPr="001004E9">
        <w:rPr>
          <w:rFonts w:ascii="Times New Roman" w:hAnsi="Times New Roman" w:cs="Tahoma"/>
          <w:i/>
          <w:iCs/>
        </w:rPr>
        <w:t>“ …</w:t>
      </w:r>
      <w:proofErr w:type="gramEnd"/>
      <w:r w:rsidRPr="001004E9">
        <w:rPr>
          <w:rFonts w:ascii="Times New Roman" w:hAnsi="Times New Roman" w:cs="Tahoma"/>
          <w:i/>
          <w:iCs/>
        </w:rPr>
        <w:t xml:space="preserve"> Intermittent waterways are interesting systems because they are fundamentally transformative in nature. While nearly all waterways expand and contract with pulses of water availability, these changes are particularly noticeable for intermittent waterways. They transition from flowing (even flooding,) to fragmented pools, to completely dry channels. This makes it more of a challenge in predicting patterns and processes </w:t>
      </w:r>
      <w:r w:rsidRPr="001004E9">
        <w:rPr>
          <w:rFonts w:ascii="Times New Roman" w:hAnsi="Times New Roman" w:cs="Tahoma"/>
          <w:i/>
          <w:iCs/>
        </w:rPr>
        <w:lastRenderedPageBreak/>
        <w:t>compared to rivers which flow year-round. Recognition of the increasing prevalence of intermittent waterways across the globe has spurred greater interest in these systems, particularly in how they function and influence downstream waterbodies …”.</w:t>
      </w:r>
    </w:p>
    <w:p w14:paraId="21FCC33D" w14:textId="77777777" w:rsidR="00493C4E" w:rsidRDefault="00493C4E" w:rsidP="00493C4E">
      <w:pPr>
        <w:widowControl w:val="0"/>
        <w:autoSpaceDE w:val="0"/>
        <w:autoSpaceDN w:val="0"/>
        <w:adjustRightInd w:val="0"/>
        <w:rPr>
          <w:rFonts w:ascii="Times New Roman" w:hAnsi="Times New Roman" w:cs="Helvetica"/>
        </w:rPr>
      </w:pPr>
    </w:p>
    <w:p w14:paraId="0047AFAD" w14:textId="7DB2570E" w:rsidR="003C4D50" w:rsidRPr="00355050" w:rsidRDefault="003C4D50" w:rsidP="003C4D50">
      <w:pPr>
        <w:widowControl w:val="0"/>
        <w:autoSpaceDE w:val="0"/>
        <w:autoSpaceDN w:val="0"/>
        <w:adjustRightInd w:val="0"/>
        <w:rPr>
          <w:rFonts w:ascii="Times New Roman" w:hAnsi="Times New Roman" w:cs="Helvetica"/>
        </w:rPr>
      </w:pPr>
      <w:r>
        <w:rPr>
          <w:rFonts w:ascii="Times New Roman" w:hAnsi="Times New Roman" w:cs="Helvetica"/>
        </w:rPr>
        <w:t>The EA fails to take a hard site-specific systematic look at the</w:t>
      </w:r>
      <w:r>
        <w:rPr>
          <w:rFonts w:ascii="Times New Roman" w:hAnsi="Times New Roman" w:cs="Helvetica"/>
        </w:rPr>
        <w:t xml:space="preserve"> baseline, and the direct, </w:t>
      </w:r>
      <w:proofErr w:type="gramStart"/>
      <w:r>
        <w:rPr>
          <w:rFonts w:ascii="Times New Roman" w:hAnsi="Times New Roman" w:cs="Helvetica"/>
        </w:rPr>
        <w:t>indirect</w:t>
      </w:r>
      <w:proofErr w:type="gramEnd"/>
      <w:r>
        <w:rPr>
          <w:rFonts w:ascii="Times New Roman" w:hAnsi="Times New Roman" w:cs="Helvetica"/>
        </w:rPr>
        <w:t xml:space="preserve"> and cumulative impacts of the massive project disturbance on these</w:t>
      </w:r>
      <w:r>
        <w:rPr>
          <w:rFonts w:ascii="Times New Roman" w:hAnsi="Times New Roman" w:cs="Helvetica"/>
        </w:rPr>
        <w:t xml:space="preserve"> </w:t>
      </w:r>
      <w:r>
        <w:rPr>
          <w:rFonts w:ascii="Times New Roman" w:hAnsi="Times New Roman" w:cs="Helvetica"/>
        </w:rPr>
        <w:t xml:space="preserve">environmental </w:t>
      </w:r>
      <w:r>
        <w:rPr>
          <w:rFonts w:ascii="Times New Roman" w:hAnsi="Times New Roman" w:cs="Helvetica"/>
        </w:rPr>
        <w:t xml:space="preserve">ecological </w:t>
      </w:r>
      <w:r>
        <w:rPr>
          <w:rFonts w:ascii="Times New Roman" w:hAnsi="Times New Roman" w:cs="Helvetica"/>
        </w:rPr>
        <w:t xml:space="preserve">and physical </w:t>
      </w:r>
      <w:r>
        <w:rPr>
          <w:rFonts w:ascii="Times New Roman" w:hAnsi="Times New Roman" w:cs="Helvetica"/>
        </w:rPr>
        <w:t xml:space="preserve">conditions </w:t>
      </w:r>
      <w:r>
        <w:rPr>
          <w:rFonts w:ascii="Times New Roman" w:hAnsi="Times New Roman" w:cs="Helvetica"/>
        </w:rPr>
        <w:t xml:space="preserve">described in the EPA report and cited literature above. </w:t>
      </w:r>
    </w:p>
    <w:p w14:paraId="30D5DA65" w14:textId="77777777" w:rsidR="003C4D50" w:rsidRDefault="003C4D50" w:rsidP="00493C4E">
      <w:pPr>
        <w:widowControl w:val="0"/>
        <w:autoSpaceDE w:val="0"/>
        <w:autoSpaceDN w:val="0"/>
        <w:adjustRightInd w:val="0"/>
        <w:rPr>
          <w:rFonts w:ascii="Times New Roman" w:hAnsi="Times New Roman" w:cs="Helvetica"/>
        </w:rPr>
      </w:pPr>
    </w:p>
    <w:p w14:paraId="78DAB873" w14:textId="657767CC"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http://onlinelibrary.wiley.com/doi/10.1111/fwb.2016.61.issue-8/issuetoc </w:t>
      </w:r>
    </w:p>
    <w:p w14:paraId="79E303F1" w14:textId="2EC5F985" w:rsidR="00493C4E"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Storms: </w:t>
      </w:r>
      <w:hyperlink r:id="rId110" w:history="1">
        <w:r w:rsidR="003C4D50" w:rsidRPr="00F406A9">
          <w:rPr>
            <w:rStyle w:val="Hyperlink"/>
            <w:rFonts w:ascii="Times New Roman" w:hAnsi="Times New Roman" w:cs="Helvetica"/>
          </w:rPr>
          <w:t>http://onlinelibrary.wiley.com/doi/10.1111/fwb.127</w:t>
        </w:r>
        <w:r w:rsidR="003C4D50" w:rsidRPr="00F406A9">
          <w:rPr>
            <w:rStyle w:val="Hyperlink"/>
            <w:rFonts w:ascii="Times New Roman" w:hAnsi="Times New Roman" w:cs="Helvetica"/>
          </w:rPr>
          <w:t>3</w:t>
        </w:r>
        <w:r w:rsidR="003C4D50" w:rsidRPr="00F406A9">
          <w:rPr>
            <w:rStyle w:val="Hyperlink"/>
            <w:rFonts w:ascii="Times New Roman" w:hAnsi="Times New Roman" w:cs="Helvetica"/>
          </w:rPr>
          <w:t>4/full</w:t>
        </w:r>
      </w:hyperlink>
    </w:p>
    <w:p w14:paraId="0115E9D5" w14:textId="77777777" w:rsidR="003C4D50" w:rsidRDefault="003C4D50" w:rsidP="00493C4E">
      <w:pPr>
        <w:widowControl w:val="0"/>
        <w:autoSpaceDE w:val="0"/>
        <w:autoSpaceDN w:val="0"/>
        <w:adjustRightInd w:val="0"/>
        <w:rPr>
          <w:rFonts w:ascii="Times New Roman" w:hAnsi="Times New Roman" w:cs="Helvetica"/>
        </w:rPr>
      </w:pPr>
    </w:p>
    <w:p w14:paraId="4F4AE74B" w14:textId="2D242DBC"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Welter, J. R. and Fisher, S. G. (2016), The influence of storm characteristics on hydrological connectivity in intermittent channel networks: implications for nitrogen transport and denitrification. </w:t>
      </w:r>
      <w:proofErr w:type="spellStart"/>
      <w:r w:rsidRPr="00355050">
        <w:rPr>
          <w:rFonts w:ascii="Times New Roman" w:hAnsi="Times New Roman" w:cs="Arial"/>
          <w:color w:val="262626"/>
        </w:rPr>
        <w:t>Freshw</w:t>
      </w:r>
      <w:proofErr w:type="spellEnd"/>
      <w:r w:rsidR="003C4D50">
        <w:rPr>
          <w:rFonts w:ascii="Times New Roman" w:hAnsi="Times New Roman" w:cs="Arial"/>
          <w:color w:val="262626"/>
        </w:rPr>
        <w:t>.</w:t>
      </w:r>
      <w:r w:rsidRPr="00355050">
        <w:rPr>
          <w:rFonts w:ascii="Times New Roman" w:hAnsi="Times New Roman" w:cs="Arial"/>
          <w:color w:val="262626"/>
        </w:rPr>
        <w:t xml:space="preserve"> Biol, 61: 1214–1227. doi:10.1111/fwb.12734</w:t>
      </w:r>
    </w:p>
    <w:p w14:paraId="0797F5E0" w14:textId="77777777" w:rsidR="00493C4E" w:rsidRPr="00355050" w:rsidRDefault="00493C4E" w:rsidP="00493C4E">
      <w:pPr>
        <w:widowControl w:val="0"/>
        <w:autoSpaceDE w:val="0"/>
        <w:autoSpaceDN w:val="0"/>
        <w:adjustRightInd w:val="0"/>
        <w:rPr>
          <w:rFonts w:ascii="Times New Roman" w:hAnsi="Times New Roman" w:cs="Helvetica"/>
        </w:rPr>
      </w:pPr>
    </w:p>
    <w:p w14:paraId="6BC04CBE"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Abstract: </w:t>
      </w:r>
    </w:p>
    <w:p w14:paraId="4B4D01F8" w14:textId="77777777" w:rsidR="00493C4E" w:rsidRPr="00355050" w:rsidRDefault="00493C4E" w:rsidP="00493C4E">
      <w:pPr>
        <w:widowControl w:val="0"/>
        <w:autoSpaceDE w:val="0"/>
        <w:autoSpaceDN w:val="0"/>
        <w:adjustRightInd w:val="0"/>
        <w:rPr>
          <w:rFonts w:ascii="Times New Roman" w:hAnsi="Times New Roman" w:cs="Helvetica"/>
        </w:rPr>
      </w:pPr>
    </w:p>
    <w:p w14:paraId="645164FA" w14:textId="77777777" w:rsidR="00493C4E" w:rsidRPr="00355050" w:rsidRDefault="00493C4E" w:rsidP="00493C4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 xml:space="preserve">Intermittent channel networks pose </w:t>
      </w:r>
      <w:proofErr w:type="gramStart"/>
      <w:r w:rsidRPr="00355050">
        <w:rPr>
          <w:rFonts w:ascii="Times New Roman" w:hAnsi="Times New Roman" w:cs="Arial"/>
          <w:color w:val="262626"/>
        </w:rPr>
        <w:t>particular challenges</w:t>
      </w:r>
      <w:proofErr w:type="gramEnd"/>
      <w:r w:rsidRPr="00355050">
        <w:rPr>
          <w:rFonts w:ascii="Times New Roman" w:hAnsi="Times New Roman" w:cs="Arial"/>
          <w:color w:val="262626"/>
        </w:rPr>
        <w:t xml:space="preserve"> for monitoring the extent of material transport and retention in arid river basins as a result of pulsed and highly variable rainfall-runoff dynamics. Here, we examine how rainfall characteristics influence hydrological connectivity along a terrestrial–aquatic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from upland hillslopes to low order intermittent channel networks. In addition, we explore the implications for nitrogen loss via denitrification as a function of variable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length and soil water conditions associated with intermittent flow.</w:t>
      </w:r>
    </w:p>
    <w:p w14:paraId="219BBB84" w14:textId="77777777" w:rsidR="00493C4E" w:rsidRPr="00355050" w:rsidRDefault="00493C4E" w:rsidP="00493C4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The size, timing and intensity of storms influenced the extent of hydrological connectivity and highest order channel flow. During summer monsoons, highest order channel flow increased most strongly with storm size, while in winter, the combination of days since last storm and storm intensity provided the best model; however, models containing storm size were also highly ranked.</w:t>
      </w:r>
    </w:p>
    <w:p w14:paraId="6E75719F" w14:textId="77777777" w:rsidR="00493C4E" w:rsidRPr="00355050" w:rsidRDefault="00493C4E" w:rsidP="00493C4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Riparian terrace and vegetated hillslope soils had the highest denitrification potential; however, rates in channel sediments also were appreciable. Deep channel sediments dried slowly and may therefore remain biologically active for longer periods, increasing the potential for N losses via denitrification.</w:t>
      </w:r>
    </w:p>
    <w:p w14:paraId="2A94C338" w14:textId="77777777" w:rsidR="00493C4E" w:rsidRPr="00EA0E29" w:rsidRDefault="00493C4E" w:rsidP="00493C4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 xml:space="preserve">The extent of N transport, storage and denitrification is in large part driven by the frequency, </w:t>
      </w:r>
      <w:proofErr w:type="gramStart"/>
      <w:r w:rsidRPr="00355050">
        <w:rPr>
          <w:rFonts w:ascii="Times New Roman" w:hAnsi="Times New Roman" w:cs="Arial"/>
          <w:color w:val="262626"/>
        </w:rPr>
        <w:t>intensity</w:t>
      </w:r>
      <w:proofErr w:type="gramEnd"/>
      <w:r w:rsidRPr="00355050">
        <w:rPr>
          <w:rFonts w:ascii="Times New Roman" w:hAnsi="Times New Roman" w:cs="Arial"/>
          <w:color w:val="262626"/>
        </w:rPr>
        <w:t xml:space="preserve"> and duration of individual rainfall events. Individual storm characteristics influence the magnitude of vertical and horizontal hydrological connectivity in the catchment, and therefore, the magnitude of transport, solute </w:t>
      </w:r>
      <w:proofErr w:type="gramStart"/>
      <w:r w:rsidRPr="00355050">
        <w:rPr>
          <w:rFonts w:ascii="Times New Roman" w:hAnsi="Times New Roman" w:cs="Arial"/>
          <w:color w:val="262626"/>
        </w:rPr>
        <w:t>storage</w:t>
      </w:r>
      <w:proofErr w:type="gramEnd"/>
      <w:r w:rsidRPr="00355050">
        <w:rPr>
          <w:rFonts w:ascii="Times New Roman" w:hAnsi="Times New Roman" w:cs="Arial"/>
          <w:color w:val="262626"/>
        </w:rPr>
        <w:t xml:space="preserve"> and biogeochemical processing in intermittent channel basins.</w:t>
      </w:r>
    </w:p>
    <w:p w14:paraId="281208BF"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Helvetica"/>
        </w:rPr>
        <w:t>http://onlinelibrary.wiley.com/doi/10.1111/fwb.12707/full</w:t>
      </w:r>
    </w:p>
    <w:p w14:paraId="56E65337" w14:textId="77777777" w:rsidR="00493C4E" w:rsidRPr="00355050" w:rsidRDefault="00493C4E" w:rsidP="00493C4E">
      <w:pPr>
        <w:widowControl w:val="0"/>
        <w:autoSpaceDE w:val="0"/>
        <w:autoSpaceDN w:val="0"/>
        <w:adjustRightInd w:val="0"/>
        <w:rPr>
          <w:rFonts w:ascii="Times New Roman" w:hAnsi="Times New Roman" w:cs="Helvetica"/>
        </w:rPr>
      </w:pPr>
    </w:p>
    <w:p w14:paraId="5D1337ED"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Marshall, J. C., Menke, N., Crook, D. A., </w:t>
      </w:r>
      <w:proofErr w:type="spellStart"/>
      <w:r w:rsidRPr="00355050">
        <w:rPr>
          <w:rFonts w:ascii="Times New Roman" w:hAnsi="Times New Roman" w:cs="Arial"/>
          <w:color w:val="262626"/>
        </w:rPr>
        <w:t>Lobegeiger</w:t>
      </w:r>
      <w:proofErr w:type="spellEnd"/>
      <w:r w:rsidRPr="00355050">
        <w:rPr>
          <w:rFonts w:ascii="Times New Roman" w:hAnsi="Times New Roman" w:cs="Arial"/>
          <w:color w:val="262626"/>
        </w:rPr>
        <w:t xml:space="preserve">, J. S., Balcombe, S. R., Huey, J. A., Fawcett, J. H., Bond, N. R., Starkey, A. H., Sternberg, D., </w:t>
      </w:r>
      <w:proofErr w:type="spellStart"/>
      <w:r w:rsidRPr="00355050">
        <w:rPr>
          <w:rFonts w:ascii="Times New Roman" w:hAnsi="Times New Roman" w:cs="Arial"/>
          <w:color w:val="262626"/>
        </w:rPr>
        <w:t>Linke</w:t>
      </w:r>
      <w:proofErr w:type="spellEnd"/>
      <w:r w:rsidRPr="00355050">
        <w:rPr>
          <w:rFonts w:ascii="Times New Roman" w:hAnsi="Times New Roman" w:cs="Arial"/>
          <w:color w:val="262626"/>
        </w:rPr>
        <w:t xml:space="preserve">, S. and Arthington, A. H. (2016), Go with the flow: the movement </w:t>
      </w:r>
      <w:proofErr w:type="spellStart"/>
      <w:r w:rsidRPr="00355050">
        <w:rPr>
          <w:rFonts w:ascii="Times New Roman" w:hAnsi="Times New Roman" w:cs="Arial"/>
          <w:color w:val="262626"/>
        </w:rPr>
        <w:t>behaviour</w:t>
      </w:r>
      <w:proofErr w:type="spellEnd"/>
      <w:r w:rsidRPr="00355050">
        <w:rPr>
          <w:rFonts w:ascii="Times New Roman" w:hAnsi="Times New Roman" w:cs="Arial"/>
          <w:color w:val="262626"/>
        </w:rPr>
        <w:t xml:space="preserve"> of fish from isolated waterhole refugia during connecting flow events in an intermittent dryland river.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1242–1258. doi:10.1111/fwb.12707</w:t>
      </w:r>
    </w:p>
    <w:p w14:paraId="45555BDC" w14:textId="77777777" w:rsidR="00493C4E" w:rsidRPr="00355050" w:rsidRDefault="00493C4E" w:rsidP="00493C4E">
      <w:pPr>
        <w:widowControl w:val="0"/>
        <w:autoSpaceDE w:val="0"/>
        <w:autoSpaceDN w:val="0"/>
        <w:adjustRightInd w:val="0"/>
        <w:rPr>
          <w:rFonts w:ascii="Times New Roman" w:hAnsi="Times New Roman" w:cs="Arial"/>
          <w:color w:val="262626"/>
        </w:rPr>
      </w:pPr>
    </w:p>
    <w:p w14:paraId="76B1DBD0" w14:textId="735CF7AD" w:rsidR="00493C4E" w:rsidRPr="00355050" w:rsidRDefault="00493C4E" w:rsidP="00493C4E">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In many intermittent, dryland rivers, fish are confined to isolated waterholes for much</w:t>
      </w:r>
      <w:r w:rsidR="003C4D50">
        <w:rPr>
          <w:rFonts w:ascii="Times New Roman" w:hAnsi="Times New Roman" w:cs="Arial"/>
          <w:color w:val="262626"/>
        </w:rPr>
        <w:t xml:space="preserve"> </w:t>
      </w:r>
      <w:r w:rsidRPr="00355050">
        <w:rPr>
          <w:rFonts w:ascii="Times New Roman" w:hAnsi="Times New Roman" w:cs="Arial"/>
          <w:color w:val="262626"/>
        </w:rPr>
        <w:t xml:space="preserve">of the year. It is only during brief flow events, which typify the hydrology of these systems, that fish </w:t>
      </w:r>
      <w:proofErr w:type="gramStart"/>
      <w:r w:rsidRPr="00355050">
        <w:rPr>
          <w:rFonts w:ascii="Times New Roman" w:hAnsi="Times New Roman" w:cs="Arial"/>
          <w:color w:val="262626"/>
        </w:rPr>
        <w:t>are able to</w:t>
      </w:r>
      <w:proofErr w:type="gramEnd"/>
      <w:r w:rsidRPr="00355050">
        <w:rPr>
          <w:rFonts w:ascii="Times New Roman" w:hAnsi="Times New Roman" w:cs="Arial"/>
          <w:color w:val="262626"/>
        </w:rPr>
        <w:t xml:space="preserve"> move between waterholes and explore surrounding habitat. Because most of the river channel will dry afterwards, there is a strong advantage for selection of persistent waterholes.</w:t>
      </w:r>
    </w:p>
    <w:p w14:paraId="2A4B4A07" w14:textId="77777777" w:rsidR="00493C4E" w:rsidRPr="00EA0E29" w:rsidRDefault="00493C4E" w:rsidP="00493C4E">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Modifications to both flow regime and hydrological connectivity may reduce movement opportunities for fish in intermittent rivers. Our findings show that fish in intermittent systems use networks of </w:t>
      </w:r>
      <w:proofErr w:type="gramStart"/>
      <w:r w:rsidRPr="00355050">
        <w:rPr>
          <w:rFonts w:ascii="Times New Roman" w:hAnsi="Times New Roman" w:cs="Arial"/>
          <w:color w:val="262626"/>
        </w:rPr>
        <w:t>waterholes</w:t>
      </w:r>
      <w:proofErr w:type="gramEnd"/>
      <w:r w:rsidRPr="00355050">
        <w:rPr>
          <w:rFonts w:ascii="Times New Roman" w:hAnsi="Times New Roman" w:cs="Arial"/>
          <w:color w:val="262626"/>
        </w:rPr>
        <w:t xml:space="preserve"> and that management and conservation strategies should aim to maintain movement opportunities at large spatial scales to preserve population resilience.</w:t>
      </w:r>
    </w:p>
    <w:p w14:paraId="7E44FDB4" w14:textId="5C2EA254" w:rsidR="00493C4E" w:rsidRDefault="00291B01" w:rsidP="00493C4E">
      <w:pPr>
        <w:widowControl w:val="0"/>
        <w:autoSpaceDE w:val="0"/>
        <w:autoSpaceDN w:val="0"/>
        <w:adjustRightInd w:val="0"/>
        <w:rPr>
          <w:rFonts w:ascii="Times New Roman" w:hAnsi="Times New Roman" w:cs="Helvetica"/>
        </w:rPr>
      </w:pPr>
      <w:hyperlink r:id="rId111" w:history="1">
        <w:r w:rsidRPr="00F406A9">
          <w:rPr>
            <w:rStyle w:val="Hyperlink"/>
            <w:rFonts w:ascii="Times New Roman" w:hAnsi="Times New Roman" w:cs="Helvetica"/>
          </w:rPr>
          <w:t>http://onlinelibrary.wiley.com/doi/10.1111/fwb.12793/full</w:t>
        </w:r>
      </w:hyperlink>
    </w:p>
    <w:p w14:paraId="37C5E118" w14:textId="77777777" w:rsidR="00493C4E" w:rsidRPr="00355050" w:rsidRDefault="00493C4E" w:rsidP="00493C4E">
      <w:pPr>
        <w:widowControl w:val="0"/>
        <w:autoSpaceDE w:val="0"/>
        <w:autoSpaceDN w:val="0"/>
        <w:adjustRightInd w:val="0"/>
        <w:rPr>
          <w:rFonts w:ascii="Times New Roman" w:hAnsi="Times New Roman" w:cs="Helvetica"/>
        </w:rPr>
      </w:pPr>
    </w:p>
    <w:p w14:paraId="3D59358D"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Rolls, R. J., </w:t>
      </w:r>
      <w:proofErr w:type="spellStart"/>
      <w:r w:rsidRPr="00355050">
        <w:rPr>
          <w:rFonts w:ascii="Times New Roman" w:hAnsi="Times New Roman" w:cs="Arial"/>
          <w:color w:val="262626"/>
        </w:rPr>
        <w:t>Heino</w:t>
      </w:r>
      <w:proofErr w:type="spellEnd"/>
      <w:r w:rsidRPr="00355050">
        <w:rPr>
          <w:rFonts w:ascii="Times New Roman" w:hAnsi="Times New Roman" w:cs="Arial"/>
          <w:color w:val="262626"/>
        </w:rPr>
        <w:t xml:space="preserve">, J. and Chessman, B. C. (2016), Unravelling the joint effects of flow regime, climatic </w:t>
      </w:r>
      <w:proofErr w:type="gramStart"/>
      <w:r w:rsidRPr="00355050">
        <w:rPr>
          <w:rFonts w:ascii="Times New Roman" w:hAnsi="Times New Roman" w:cs="Arial"/>
          <w:color w:val="262626"/>
        </w:rPr>
        <w:t>variability</w:t>
      </w:r>
      <w:proofErr w:type="gramEnd"/>
      <w:r w:rsidRPr="00355050">
        <w:rPr>
          <w:rFonts w:ascii="Times New Roman" w:hAnsi="Times New Roman" w:cs="Arial"/>
          <w:color w:val="262626"/>
        </w:rPr>
        <w:t xml:space="preserve"> and dispersal mode on beta diversity of riverine communities.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1350–1364. doi:10.1111/fwb.12793</w:t>
      </w:r>
    </w:p>
    <w:p w14:paraId="22684847" w14:textId="77777777" w:rsidR="00493C4E" w:rsidRPr="00355050" w:rsidRDefault="00493C4E" w:rsidP="00493C4E">
      <w:pPr>
        <w:widowControl w:val="0"/>
        <w:autoSpaceDE w:val="0"/>
        <w:autoSpaceDN w:val="0"/>
        <w:adjustRightInd w:val="0"/>
        <w:rPr>
          <w:rFonts w:ascii="Times New Roman" w:hAnsi="Times New Roman" w:cs="Arial"/>
          <w:color w:val="262626"/>
        </w:rPr>
      </w:pPr>
    </w:p>
    <w:p w14:paraId="15A98E68" w14:textId="77777777" w:rsidR="00493C4E" w:rsidRPr="00355050" w:rsidRDefault="00493C4E" w:rsidP="00493C4E">
      <w:pPr>
        <w:widowControl w:val="0"/>
        <w:autoSpaceDE w:val="0"/>
        <w:autoSpaceDN w:val="0"/>
        <w:adjustRightInd w:val="0"/>
        <w:rPr>
          <w:rFonts w:ascii="Times New Roman" w:hAnsi="Times New Roman" w:cs="Helvetica"/>
        </w:rPr>
      </w:pPr>
      <w:r w:rsidRPr="00355050">
        <w:rPr>
          <w:rFonts w:ascii="Times New Roman" w:hAnsi="Times New Roman" w:cs="Arial"/>
          <w:color w:val="262626"/>
        </w:rPr>
        <w:t>Our findings suggest that maintenance of refuge pools will be critical to lessening drought impacts on river biodiversity at landscape scales, particularly if drought duration and intensity increase in the future.</w:t>
      </w:r>
    </w:p>
    <w:p w14:paraId="24C8F19E" w14:textId="77777777" w:rsidR="00493C4E" w:rsidRPr="00355050" w:rsidRDefault="00493C4E" w:rsidP="00493C4E">
      <w:pPr>
        <w:widowControl w:val="0"/>
        <w:autoSpaceDE w:val="0"/>
        <w:autoSpaceDN w:val="0"/>
        <w:adjustRightInd w:val="0"/>
        <w:rPr>
          <w:rFonts w:ascii="Times New Roman" w:hAnsi="Times New Roman" w:cs="Helvetica"/>
        </w:rPr>
      </w:pPr>
    </w:p>
    <w:p w14:paraId="4BE9F8F7" w14:textId="77777777" w:rsidR="00493C4E" w:rsidRDefault="00493C4E" w:rsidP="00493C4E">
      <w:pPr>
        <w:widowControl w:val="0"/>
        <w:autoSpaceDE w:val="0"/>
        <w:autoSpaceDN w:val="0"/>
        <w:adjustRightInd w:val="0"/>
        <w:rPr>
          <w:rStyle w:val="Hyperlink"/>
          <w:rFonts w:ascii="Times New Roman" w:hAnsi="Times New Roman" w:cs="Helvetica"/>
        </w:rPr>
      </w:pPr>
      <w:hyperlink r:id="rId112" w:history="1">
        <w:r w:rsidRPr="00A55914">
          <w:rPr>
            <w:rStyle w:val="Hyperlink"/>
            <w:rFonts w:ascii="Times New Roman" w:hAnsi="Times New Roman" w:cs="Helvetica"/>
          </w:rPr>
          <w:t>https://academic.oup.com/bioscience/article/55/3/196/249658/Moving-Headwater-Streams-to-the-Head-of-the-Class</w:t>
        </w:r>
      </w:hyperlink>
    </w:p>
    <w:p w14:paraId="3D63BBC9" w14:textId="77777777" w:rsidR="003C4D50" w:rsidRDefault="003C4D50" w:rsidP="00493C4E">
      <w:pPr>
        <w:widowControl w:val="0"/>
        <w:autoSpaceDE w:val="0"/>
        <w:autoSpaceDN w:val="0"/>
        <w:adjustRightInd w:val="0"/>
        <w:rPr>
          <w:rStyle w:val="Hyperlink"/>
          <w:rFonts w:ascii="Times New Roman" w:hAnsi="Times New Roman" w:cs="Helvetica"/>
        </w:rPr>
      </w:pPr>
    </w:p>
    <w:p w14:paraId="3FF3E991" w14:textId="77777777" w:rsidR="00493C4E" w:rsidRPr="00EA0E29" w:rsidRDefault="00493C4E" w:rsidP="00493C4E">
      <w:pPr>
        <w:widowControl w:val="0"/>
        <w:autoSpaceDE w:val="0"/>
        <w:autoSpaceDN w:val="0"/>
        <w:adjustRightInd w:val="0"/>
        <w:spacing w:after="80"/>
        <w:rPr>
          <w:rFonts w:ascii="Times New Roman" w:hAnsi="Times New Roman" w:cs="Helvetica"/>
          <w:i/>
          <w:iCs/>
          <w:color w:val="1F1F1F"/>
        </w:rPr>
      </w:pPr>
      <w:r w:rsidRPr="00EA0E29">
        <w:rPr>
          <w:rFonts w:ascii="Times New Roman" w:hAnsi="Times New Roman"/>
          <w:i/>
          <w:iCs/>
          <w:color w:val="1F1F1F"/>
        </w:rPr>
        <w:t>Moving Headwater Streams to the Head of the Class </w:t>
      </w:r>
    </w:p>
    <w:p w14:paraId="0B543EFD" w14:textId="77777777" w:rsidR="00493C4E" w:rsidRPr="00951CAA" w:rsidRDefault="00493C4E" w:rsidP="00493C4E">
      <w:pPr>
        <w:widowControl w:val="0"/>
        <w:autoSpaceDE w:val="0"/>
        <w:autoSpaceDN w:val="0"/>
        <w:adjustRightInd w:val="0"/>
        <w:rPr>
          <w:rFonts w:ascii="Times New Roman" w:hAnsi="Times New Roman" w:cs="Helvetica"/>
          <w:color w:val="1F1F1F"/>
          <w:lang w:val="nb-NO"/>
        </w:rPr>
      </w:pPr>
      <w:proofErr w:type="spellStart"/>
      <w:r w:rsidRPr="00951CAA">
        <w:rPr>
          <w:rFonts w:ascii="Times New Roman" w:hAnsi="Times New Roman"/>
          <w:color w:val="0B59A8"/>
          <w:lang w:val="nb-NO"/>
        </w:rPr>
        <w:t>Winsor</w:t>
      </w:r>
      <w:proofErr w:type="spellEnd"/>
      <w:r w:rsidRPr="00951CAA">
        <w:rPr>
          <w:rFonts w:ascii="Times New Roman" w:hAnsi="Times New Roman"/>
          <w:color w:val="0B59A8"/>
          <w:lang w:val="nb-NO"/>
        </w:rPr>
        <w:t xml:space="preserve"> H. Lowe</w:t>
      </w:r>
      <w:r w:rsidRPr="00951CAA">
        <w:rPr>
          <w:rFonts w:ascii="Times New Roman" w:hAnsi="Times New Roman"/>
          <w:color w:val="1F1F1F"/>
          <w:lang w:val="nb-NO"/>
        </w:rPr>
        <w:t> </w:t>
      </w:r>
      <w:r w:rsidRPr="00951CAA">
        <w:rPr>
          <w:rFonts w:ascii="Times New Roman" w:hAnsi="Times New Roman"/>
          <w:color w:val="0B59A8"/>
          <w:lang w:val="nb-NO"/>
        </w:rPr>
        <w:t>Gene E. Likens</w:t>
      </w:r>
    </w:p>
    <w:p w14:paraId="3A01252F" w14:textId="77777777" w:rsidR="00493C4E" w:rsidRPr="00951CAA" w:rsidRDefault="00493C4E" w:rsidP="00493C4E">
      <w:pPr>
        <w:widowControl w:val="0"/>
        <w:autoSpaceDE w:val="0"/>
        <w:autoSpaceDN w:val="0"/>
        <w:adjustRightInd w:val="0"/>
        <w:rPr>
          <w:rFonts w:ascii="Times New Roman" w:hAnsi="Times New Roman" w:cs="Helvetica"/>
          <w:color w:val="1F1F1F"/>
          <w:lang w:val="es-US"/>
        </w:rPr>
      </w:pPr>
      <w:proofErr w:type="spellStart"/>
      <w:r w:rsidRPr="00951CAA">
        <w:rPr>
          <w:rFonts w:ascii="Times New Roman" w:hAnsi="Times New Roman"/>
          <w:color w:val="1F1F1F"/>
          <w:lang w:val="es-US"/>
        </w:rPr>
        <w:t>BioScience</w:t>
      </w:r>
      <w:proofErr w:type="spellEnd"/>
      <w:r w:rsidRPr="00951CAA">
        <w:rPr>
          <w:rFonts w:ascii="Times New Roman" w:hAnsi="Times New Roman"/>
          <w:color w:val="1F1F1F"/>
          <w:lang w:val="es-US"/>
        </w:rPr>
        <w:t xml:space="preserve"> (2005) 55 (3): 196-197. DOI: </w:t>
      </w:r>
      <w:hyperlink r:id="rId113" w:history="1">
        <w:r w:rsidRPr="00951CAA">
          <w:rPr>
            <w:rFonts w:ascii="Times New Roman" w:hAnsi="Times New Roman"/>
            <w:color w:val="0B59A8"/>
            <w:lang w:val="es-US"/>
          </w:rPr>
          <w:t>https://doi.org/10.1641/0006-3568(2005)055[0196:MHSTTH]2.0.CO;2</w:t>
        </w:r>
      </w:hyperlink>
      <w:r w:rsidRPr="00951CAA">
        <w:rPr>
          <w:rFonts w:ascii="Times New Roman" w:hAnsi="Times New Roman"/>
          <w:color w:val="1F1F1F"/>
          <w:lang w:val="es-US"/>
        </w:rPr>
        <w:t> 2005</w:t>
      </w:r>
    </w:p>
    <w:p w14:paraId="58FC5B88" w14:textId="77777777" w:rsidR="00493C4E" w:rsidRPr="00951CAA" w:rsidRDefault="00493C4E" w:rsidP="00493C4E">
      <w:pPr>
        <w:widowControl w:val="0"/>
        <w:autoSpaceDE w:val="0"/>
        <w:autoSpaceDN w:val="0"/>
        <w:adjustRightInd w:val="0"/>
        <w:rPr>
          <w:rFonts w:ascii="Times New Roman" w:hAnsi="Times New Roman"/>
          <w:color w:val="1F1F1F"/>
          <w:lang w:val="es-US"/>
        </w:rPr>
      </w:pPr>
    </w:p>
    <w:p w14:paraId="645059FA" w14:textId="77777777" w:rsidR="00493C4E" w:rsidRPr="003B1A71" w:rsidRDefault="00493C4E" w:rsidP="00493C4E">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 xml:space="preserve">There is growing evidence that the water quality, biodiversity, and ecological health of freshwater systems depend on functions provided by headwater streams, which are similar in their importance to the fine branches of the human respiratory system in the lung. Among the functions of these streams are the maintenance of natural discharge regimes, the regulation of sediment export, the retention of nutrients, the processing of terrestrial organic matter, and the establishment of the chemical signature for water </w:t>
      </w:r>
      <w:r w:rsidRPr="003B1A71">
        <w:rPr>
          <w:rFonts w:ascii="Times New Roman" w:hAnsi="Times New Roman" w:cs="Times"/>
          <w:i/>
          <w:iCs/>
          <w:color w:val="1F1F1F"/>
        </w:rPr>
        <w:lastRenderedPageBreak/>
        <w:t>quality in the landscape. High levels of habitat diversity among and within these small streams create niches for diverse organisms, including headwater-specialist species of aquatic invertebrates, amphibians, and fish. Headwaters also act as refugia for riverine species during specific life-history stages and critical periods of the year, such as warm summer months.</w:t>
      </w:r>
    </w:p>
    <w:p w14:paraId="7998C966" w14:textId="77777777" w:rsidR="00493C4E" w:rsidRPr="003B1A71" w:rsidRDefault="00493C4E" w:rsidP="00493C4E">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Like the alveoli (the final branches of the respiratory tree that serve as the primary gas exchange units of the lungs), headwater streams are characterized by strong and vital interactions with the systems that surround them. Terrestrial inputs—dissolved nutrients, toxins, and particulate matter, for example—play a central role in determining the physical and chemical conditions of headwater streams (</w:t>
      </w:r>
      <w:r w:rsidRPr="003B1A71">
        <w:rPr>
          <w:rFonts w:ascii="Times New Roman" w:hAnsi="Times New Roman" w:cs="Times"/>
          <w:i/>
          <w:iCs/>
          <w:color w:val="0B59A8"/>
        </w:rPr>
        <w:t>Likens and Bormann 1974</w:t>
      </w:r>
      <w:r w:rsidRPr="003B1A71">
        <w:rPr>
          <w:rFonts w:ascii="Times New Roman" w:hAnsi="Times New Roman" w:cs="Times"/>
          <w:i/>
          <w:iCs/>
          <w:color w:val="1F1F1F"/>
        </w:rPr>
        <w:t>) and in regulating the composition and productivity of biotic communities in these streams (</w:t>
      </w:r>
      <w:r w:rsidRPr="003B1A71">
        <w:rPr>
          <w:rFonts w:ascii="Times New Roman" w:hAnsi="Times New Roman" w:cs="Times"/>
          <w:i/>
          <w:iCs/>
          <w:color w:val="0B59A8"/>
        </w:rPr>
        <w:t>Wallace et al. 1997</w:t>
      </w:r>
      <w:r w:rsidRPr="003B1A71">
        <w:rPr>
          <w:rFonts w:ascii="Times New Roman" w:hAnsi="Times New Roman" w:cs="Times"/>
          <w:i/>
          <w:iCs/>
          <w:color w:val="1F1F1F"/>
        </w:rPr>
        <w:t xml:space="preserve">). Because of this close terrestrial–aquatic linkage, the ecosystem services provided by </w:t>
      </w:r>
      <w:proofErr w:type="gramStart"/>
      <w:r w:rsidRPr="003B1A71">
        <w:rPr>
          <w:rFonts w:ascii="Times New Roman" w:hAnsi="Times New Roman" w:cs="Times"/>
          <w:i/>
          <w:iCs/>
          <w:color w:val="1F1F1F"/>
        </w:rPr>
        <w:t>head-waters</w:t>
      </w:r>
      <w:proofErr w:type="gramEnd"/>
      <w:r w:rsidRPr="003B1A71">
        <w:rPr>
          <w:rFonts w:ascii="Times New Roman" w:hAnsi="Times New Roman" w:cs="Times"/>
          <w:i/>
          <w:iCs/>
          <w:color w:val="1F1F1F"/>
        </w:rPr>
        <w:t xml:space="preserve"> and the species they support tend to be very sensitive to natural and anthropogenic disturbance of surrounding lands. Along with other distinctive qualities, this close connection creates a unique set of challenges and opportunities related to the protection of </w:t>
      </w:r>
      <w:proofErr w:type="gramStart"/>
      <w:r w:rsidRPr="003B1A71">
        <w:rPr>
          <w:rFonts w:ascii="Times New Roman" w:hAnsi="Times New Roman" w:cs="Times"/>
          <w:i/>
          <w:iCs/>
          <w:color w:val="1F1F1F"/>
        </w:rPr>
        <w:t>head-waters</w:t>
      </w:r>
      <w:proofErr w:type="gramEnd"/>
      <w:r w:rsidRPr="003B1A71">
        <w:rPr>
          <w:rFonts w:ascii="Times New Roman" w:hAnsi="Times New Roman" w:cs="Times"/>
          <w:i/>
          <w:iCs/>
          <w:color w:val="1F1F1F"/>
        </w:rPr>
        <w:t>, and to research in these systems.</w:t>
      </w:r>
    </w:p>
    <w:p w14:paraId="75733860" w14:textId="77777777" w:rsidR="00493C4E" w:rsidRDefault="00493C4E" w:rsidP="00493C4E">
      <w:pPr>
        <w:widowControl w:val="0"/>
        <w:autoSpaceDE w:val="0"/>
        <w:autoSpaceDN w:val="0"/>
        <w:adjustRightInd w:val="0"/>
        <w:rPr>
          <w:rFonts w:ascii="Times New Roman" w:hAnsi="Times New Roman" w:cs="Helvetica"/>
        </w:rPr>
      </w:pPr>
      <w:hyperlink r:id="rId114" w:history="1">
        <w:r w:rsidRPr="00A55914">
          <w:rPr>
            <w:rStyle w:val="Hyperlink"/>
            <w:rFonts w:ascii="Times New Roman" w:hAnsi="Times New Roman" w:cs="Helvetica"/>
          </w:rPr>
          <w:t>http://www.stroudcenter.org/research/PDF/ProtectingHeadwaters.pdf</w:t>
        </w:r>
      </w:hyperlink>
    </w:p>
    <w:p w14:paraId="6046B17C" w14:textId="77777777" w:rsidR="00493C4E" w:rsidRPr="00355050" w:rsidRDefault="00493C4E" w:rsidP="00493C4E">
      <w:pPr>
        <w:widowControl w:val="0"/>
        <w:autoSpaceDE w:val="0"/>
        <w:autoSpaceDN w:val="0"/>
        <w:adjustRightInd w:val="0"/>
        <w:rPr>
          <w:rFonts w:ascii="Times New Roman" w:hAnsi="Times New Roman" w:cs="Helvetica"/>
        </w:rPr>
      </w:pPr>
    </w:p>
    <w:p w14:paraId="1313D092" w14:textId="77777777" w:rsidR="00493C4E" w:rsidRPr="003B1A71" w:rsidRDefault="00493C4E" w:rsidP="00493C4E">
      <w:pPr>
        <w:widowControl w:val="0"/>
        <w:autoSpaceDE w:val="0"/>
        <w:autoSpaceDN w:val="0"/>
        <w:adjustRightInd w:val="0"/>
        <w:spacing w:after="240"/>
        <w:rPr>
          <w:rFonts w:ascii="Times New Roman" w:hAnsi="Times New Roman" w:cs="Helvetica"/>
          <w:i/>
          <w:iCs/>
        </w:rPr>
      </w:pPr>
      <w:r w:rsidRPr="003B1A71">
        <w:rPr>
          <w:rFonts w:ascii="Times New Roman" w:hAnsi="Times New Roman" w:cs="Times"/>
          <w:i/>
          <w:iCs/>
          <w:color w:val="262626"/>
        </w:rPr>
        <w:t xml:space="preserve">In this paper we describe the special nature of headwater streams, their critical role in stream ecosystems, their fragility and vulnerability to human disturbance, and the benefits that ensue when headwaters are protected by forested riparian buffers. </w:t>
      </w:r>
      <w:proofErr w:type="gramStart"/>
      <w:r w:rsidRPr="003B1A71">
        <w:rPr>
          <w:rFonts w:ascii="Times New Roman" w:hAnsi="Times New Roman" w:cs="Times"/>
          <w:i/>
          <w:iCs/>
          <w:color w:val="262626"/>
        </w:rPr>
        <w:t>In particular, we</w:t>
      </w:r>
      <w:proofErr w:type="gramEnd"/>
      <w:r w:rsidRPr="003B1A71">
        <w:rPr>
          <w:rFonts w:ascii="Times New Roman" w:hAnsi="Times New Roman" w:cs="Times"/>
          <w:i/>
          <w:iCs/>
          <w:color w:val="262626"/>
        </w:rPr>
        <w:t xml:space="preserve"> argue that headwaters:</w:t>
      </w:r>
    </w:p>
    <w:p w14:paraId="7A352171" w14:textId="77777777" w:rsidR="00493C4E" w:rsidRPr="003B1A71" w:rsidRDefault="00493C4E" w:rsidP="00493C4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support a biodiversity of communities including species of aquatic insects that are primarily restricted to spring seeps and first-order channels and communities of microorganisms that are selected for by the physical and chemical conditions found in </w:t>
      </w:r>
      <w:proofErr w:type="gramStart"/>
      <w:r w:rsidRPr="003B1A71">
        <w:rPr>
          <w:rFonts w:ascii="Times New Roman" w:hAnsi="Times New Roman" w:cs="Times"/>
          <w:i/>
          <w:iCs/>
          <w:color w:val="262626"/>
        </w:rPr>
        <w:t>headwaters;</w:t>
      </w:r>
      <w:proofErr w:type="gramEnd"/>
      <w:r w:rsidRPr="003B1A71">
        <w:rPr>
          <w:rFonts w:ascii="Times New Roman" w:hAnsi="Times New Roman" w:cs="Times"/>
          <w:i/>
          <w:iCs/>
          <w:color w:val="262626"/>
        </w:rPr>
        <w:t xml:space="preserve"> </w:t>
      </w:r>
    </w:p>
    <w:p w14:paraId="6350D2ED" w14:textId="77777777" w:rsidR="00493C4E" w:rsidRPr="003B1A71" w:rsidRDefault="00493C4E" w:rsidP="00493C4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provide energy that helps support the life forms in larger downstream reaches and are largely responsible for establishing the chemical signature of the water </w:t>
      </w:r>
      <w:proofErr w:type="gramStart"/>
      <w:r w:rsidRPr="003B1A71">
        <w:rPr>
          <w:rFonts w:ascii="Times New Roman" w:hAnsi="Times New Roman" w:cs="Times"/>
          <w:i/>
          <w:iCs/>
          <w:color w:val="262626"/>
        </w:rPr>
        <w:t>downstream;</w:t>
      </w:r>
      <w:proofErr w:type="gramEnd"/>
      <w:r w:rsidRPr="003B1A71">
        <w:rPr>
          <w:rFonts w:ascii="Times New Roman" w:hAnsi="Times New Roman" w:cs="Times"/>
          <w:i/>
          <w:iCs/>
          <w:color w:val="262626"/>
        </w:rPr>
        <w:t xml:space="preserve"> </w:t>
      </w:r>
    </w:p>
    <w:p w14:paraId="2EB8B713" w14:textId="77777777" w:rsidR="00493C4E" w:rsidRPr="003B1A71" w:rsidRDefault="00493C4E" w:rsidP="00493C4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can arise as permanently flowing streams from very small watershed areas and can include ecologically important intermittent streams that flow from even smaller watershed </w:t>
      </w:r>
      <w:proofErr w:type="gramStart"/>
      <w:r w:rsidRPr="003B1A71">
        <w:rPr>
          <w:rFonts w:ascii="Times New Roman" w:hAnsi="Times New Roman" w:cs="Times"/>
          <w:i/>
          <w:iCs/>
          <w:color w:val="262626"/>
        </w:rPr>
        <w:t>areas;</w:t>
      </w:r>
      <w:proofErr w:type="gramEnd"/>
      <w:r w:rsidRPr="003B1A71">
        <w:rPr>
          <w:rFonts w:ascii="Times New Roman" w:hAnsi="Times New Roman" w:cs="Times"/>
          <w:i/>
          <w:iCs/>
          <w:color w:val="262626"/>
        </w:rPr>
        <w:t xml:space="preserve"> </w:t>
      </w:r>
    </w:p>
    <w:p w14:paraId="7F5419BB" w14:textId="77777777" w:rsidR="00493C4E" w:rsidRPr="003B1A71" w:rsidRDefault="00493C4E" w:rsidP="00493C4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are integrated into landscapes, which makes the quality of headwaters dependent upon land use conditions; and </w:t>
      </w:r>
    </w:p>
    <w:p w14:paraId="586C2639" w14:textId="77777777" w:rsidR="00493C4E" w:rsidRPr="003B1A71" w:rsidRDefault="00493C4E" w:rsidP="00493C4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with intact forested riparian buffers have a physical form that influences the processing of nutrients and contaminants and reproduce the conditions under </w:t>
      </w:r>
      <w:r w:rsidRPr="003B1A71">
        <w:rPr>
          <w:rFonts w:ascii="Times New Roman" w:hAnsi="Times New Roman" w:cs="Times"/>
          <w:i/>
          <w:iCs/>
          <w:color w:val="262626"/>
        </w:rPr>
        <w:lastRenderedPageBreak/>
        <w:t>which their biological communities evolved.</w:t>
      </w:r>
    </w:p>
    <w:p w14:paraId="48034C52" w14:textId="77777777" w:rsidR="00493C4E" w:rsidRPr="003B1A71" w:rsidRDefault="00493C4E" w:rsidP="00493C4E">
      <w:pPr>
        <w:widowControl w:val="0"/>
        <w:numPr>
          <w:ilvl w:val="0"/>
          <w:numId w:val="33"/>
        </w:numPr>
        <w:tabs>
          <w:tab w:val="left" w:pos="220"/>
          <w:tab w:val="left" w:pos="720"/>
        </w:tabs>
        <w:autoSpaceDE w:val="0"/>
        <w:autoSpaceDN w:val="0"/>
        <w:adjustRightInd w:val="0"/>
        <w:ind w:hanging="720"/>
        <w:rPr>
          <w:rFonts w:ascii="Times New Roman" w:hAnsi="Times New Roman" w:cs="Times"/>
          <w:i/>
          <w:iCs/>
          <w:color w:val="72EC07"/>
        </w:rPr>
      </w:pPr>
      <w:r w:rsidRPr="003B1A71">
        <w:rPr>
          <w:rFonts w:ascii="Times New Roman" w:hAnsi="Times New Roman" w:cs="Times"/>
          <w:i/>
          <w:iCs/>
          <w:color w:val="72EC07"/>
        </w:rPr>
        <w:t> </w:t>
      </w:r>
      <w:r>
        <w:rPr>
          <w:rFonts w:ascii="Times New Roman" w:hAnsi="Times New Roman" w:cs="Times"/>
          <w:i/>
          <w:iCs/>
          <w:color w:val="262626"/>
        </w:rPr>
        <w:t xml:space="preserve">The health of downstream areas is only as good as the protection afforded to </w:t>
      </w:r>
      <w:proofErr w:type="gramStart"/>
      <w:r>
        <w:rPr>
          <w:rFonts w:ascii="Times New Roman" w:hAnsi="Times New Roman" w:cs="Times"/>
          <w:i/>
          <w:iCs/>
          <w:color w:val="262626"/>
        </w:rPr>
        <w:t xml:space="preserve">headwater </w:t>
      </w:r>
      <w:r w:rsidRPr="003B1A71">
        <w:rPr>
          <w:rFonts w:ascii="Times New Roman" w:hAnsi="Times New Roman" w:cs="Times"/>
          <w:i/>
          <w:iCs/>
          <w:color w:val="262626"/>
        </w:rPr>
        <w:t xml:space="preserve"> streams</w:t>
      </w:r>
      <w:proofErr w:type="gramEnd"/>
      <w:r w:rsidRPr="003B1A71">
        <w:rPr>
          <w:rFonts w:ascii="Times New Roman" w:hAnsi="Times New Roman" w:cs="Times"/>
          <w:i/>
          <w:iCs/>
          <w:color w:val="262626"/>
        </w:rPr>
        <w:t>, beginning as spring seeps and first-order stream channels in a steam and river network, have an immediate and intimate connection with the terrestrial environment, forming an extensive terrestrial/aquatic mosaic. However, the very attributes of headwaters that make them critical to the health of stream networks also make them exceedingly vulnerable to degradation when landscapes are altered</w:t>
      </w:r>
      <w:r>
        <w:rPr>
          <w:rFonts w:ascii="Times New Roman" w:hAnsi="Times New Roman" w:cs="Times"/>
          <w:i/>
          <w:iCs/>
          <w:color w:val="262626"/>
        </w:rPr>
        <w:t>.</w:t>
      </w:r>
      <w:r w:rsidRPr="003B1A71">
        <w:rPr>
          <w:rFonts w:ascii="Times New Roman" w:hAnsi="Times New Roman" w:cs="Times"/>
          <w:i/>
          <w:iCs/>
          <w:color w:val="262626"/>
        </w:rPr>
        <w:t> </w:t>
      </w:r>
    </w:p>
    <w:p w14:paraId="4193CA0B" w14:textId="2C0DAE86" w:rsidR="00493C4E" w:rsidRDefault="003C4D50" w:rsidP="00493C4E">
      <w:pPr>
        <w:pStyle w:val="HTMLPreformatted"/>
        <w:tabs>
          <w:tab w:val="left" w:pos="9200"/>
          <w:tab w:val="left" w:pos="9400"/>
        </w:tabs>
        <w:ind w:right="680"/>
        <w:rPr>
          <w:rFonts w:ascii="Times New Roman" w:hAnsi="Times New Roman" w:cs="Times New Roman"/>
        </w:rPr>
      </w:pPr>
      <w:r>
        <w:rPr>
          <w:rFonts w:ascii="Times New Roman" w:hAnsi="Times New Roman" w:cs="Times New Roman"/>
        </w:rPr>
        <w:t xml:space="preserve">This project greatly disturbs headwater region upland and riparian areas and drainage networks, and the EA fails to take a hard look at the direct, indirect, </w:t>
      </w:r>
      <w:proofErr w:type="gramStart"/>
      <w:r>
        <w:rPr>
          <w:rFonts w:ascii="Times New Roman" w:hAnsi="Times New Roman" w:cs="Times New Roman"/>
        </w:rPr>
        <w:t>cumulative</w:t>
      </w:r>
      <w:proofErr w:type="gramEnd"/>
      <w:r>
        <w:rPr>
          <w:rFonts w:ascii="Times New Roman" w:hAnsi="Times New Roman" w:cs="Times New Roman"/>
        </w:rPr>
        <w:t xml:space="preserve"> and synergistic impacts of the project’s massive disturbance. This is especially the case </w:t>
      </w:r>
      <w:proofErr w:type="gramStart"/>
      <w:r>
        <w:rPr>
          <w:rFonts w:ascii="Times New Roman" w:hAnsi="Times New Roman" w:cs="Times New Roman"/>
        </w:rPr>
        <w:t>because</w:t>
      </w:r>
      <w:proofErr w:type="gramEnd"/>
      <w:r>
        <w:rPr>
          <w:rFonts w:ascii="Times New Roman" w:hAnsi="Times New Roman" w:cs="Times New Roman"/>
        </w:rPr>
        <w:t xml:space="preserve">  </w:t>
      </w:r>
    </w:p>
    <w:p w14:paraId="5909B1BB" w14:textId="77777777" w:rsidR="003C4D50" w:rsidRDefault="003C4D50" w:rsidP="00493C4E">
      <w:pPr>
        <w:pStyle w:val="HTMLPreformatted"/>
        <w:tabs>
          <w:tab w:val="left" w:pos="9200"/>
          <w:tab w:val="left" w:pos="9400"/>
        </w:tabs>
        <w:ind w:right="680"/>
        <w:rPr>
          <w:rFonts w:ascii="Times New Roman" w:hAnsi="Times New Roman" w:cs="Times New Roman"/>
          <w:b/>
          <w:bCs/>
        </w:rPr>
      </w:pPr>
    </w:p>
    <w:p w14:paraId="5DBAE32F" w14:textId="0D298276" w:rsidR="00493C4E" w:rsidRPr="00B16FB1" w:rsidRDefault="00493C4E" w:rsidP="00493C4E">
      <w:pPr>
        <w:pStyle w:val="HTMLPreformatted"/>
        <w:tabs>
          <w:tab w:val="left" w:pos="9200"/>
          <w:tab w:val="left" w:pos="9400"/>
        </w:tabs>
        <w:ind w:right="680"/>
        <w:rPr>
          <w:rFonts w:ascii="Times New Roman" w:hAnsi="Times New Roman" w:cs="Times New Roman"/>
          <w:b/>
          <w:bCs/>
        </w:rPr>
      </w:pPr>
      <w:r w:rsidRPr="00B16FB1">
        <w:rPr>
          <w:rFonts w:ascii="Times New Roman" w:hAnsi="Times New Roman" w:cs="Times New Roman"/>
          <w:b/>
          <w:bCs/>
        </w:rPr>
        <w:t xml:space="preserve">Soil </w:t>
      </w:r>
      <w:r>
        <w:rPr>
          <w:rFonts w:ascii="Times New Roman" w:hAnsi="Times New Roman" w:cs="Times New Roman"/>
          <w:b/>
          <w:bCs/>
        </w:rPr>
        <w:t xml:space="preserve">Assessment and </w:t>
      </w:r>
      <w:r w:rsidR="00291B01">
        <w:rPr>
          <w:rFonts w:ascii="Times New Roman" w:hAnsi="Times New Roman" w:cs="Times New Roman"/>
          <w:b/>
          <w:bCs/>
        </w:rPr>
        <w:t xml:space="preserve">Needed </w:t>
      </w:r>
      <w:r w:rsidRPr="00B16FB1">
        <w:rPr>
          <w:rFonts w:ascii="Times New Roman" w:hAnsi="Times New Roman" w:cs="Times New Roman"/>
          <w:b/>
          <w:bCs/>
        </w:rPr>
        <w:t>Protections</w:t>
      </w:r>
    </w:p>
    <w:p w14:paraId="65AA5E16" w14:textId="77777777" w:rsidR="00493C4E" w:rsidRPr="001D559D" w:rsidRDefault="00493C4E" w:rsidP="00493C4E">
      <w:pPr>
        <w:pStyle w:val="HTMLPreformatted"/>
        <w:tabs>
          <w:tab w:val="left" w:pos="9200"/>
          <w:tab w:val="left" w:pos="9400"/>
        </w:tabs>
        <w:ind w:right="680"/>
        <w:rPr>
          <w:rFonts w:ascii="Times New Roman" w:hAnsi="Times New Roman" w:cs="Times New Roman"/>
        </w:rPr>
      </w:pPr>
    </w:p>
    <w:p w14:paraId="53E84DEE" w14:textId="77777777" w:rsidR="00493C4E" w:rsidRPr="001D559D" w:rsidRDefault="00493C4E" w:rsidP="00493C4E">
      <w:pPr>
        <w:pStyle w:val="Default"/>
        <w:rPr>
          <w:color w:val="auto"/>
        </w:rPr>
      </w:pPr>
      <w:r w:rsidRPr="001D559D">
        <w:rPr>
          <w:color w:val="auto"/>
        </w:rPr>
        <w:t xml:space="preserve">Soil analysis </w:t>
      </w:r>
      <w:r>
        <w:rPr>
          <w:color w:val="auto"/>
        </w:rPr>
        <w:t>must provide data and</w:t>
      </w:r>
      <w:r w:rsidRPr="001D559D">
        <w:rPr>
          <w:color w:val="auto"/>
        </w:rPr>
        <w:t xml:space="preserve"> measurements taken inside proposed </w:t>
      </w:r>
      <w:r>
        <w:rPr>
          <w:color w:val="auto"/>
        </w:rPr>
        <w:t xml:space="preserve">project </w:t>
      </w:r>
      <w:r w:rsidRPr="001D559D">
        <w:rPr>
          <w:color w:val="auto"/>
        </w:rPr>
        <w:t>treatment units or riparian areas.</w:t>
      </w:r>
    </w:p>
    <w:p w14:paraId="1202786F" w14:textId="77777777" w:rsidR="00493C4E" w:rsidRPr="001D559D" w:rsidRDefault="00493C4E" w:rsidP="00493C4E">
      <w:pPr>
        <w:pStyle w:val="Default"/>
        <w:ind w:left="600"/>
        <w:rPr>
          <w:color w:val="auto"/>
        </w:rPr>
      </w:pPr>
    </w:p>
    <w:p w14:paraId="03D2ED0E" w14:textId="77777777" w:rsidR="00493C4E" w:rsidRDefault="00493C4E" w:rsidP="00493C4E">
      <w:pPr>
        <w:autoSpaceDE w:val="0"/>
        <w:autoSpaceDN w:val="0"/>
        <w:adjustRightInd w:val="0"/>
        <w:rPr>
          <w:rFonts w:ascii="Times New Roman" w:hAnsi="Times New Roman"/>
        </w:rPr>
      </w:pPr>
      <w:r>
        <w:rPr>
          <w:rFonts w:ascii="Times New Roman" w:hAnsi="Times New Roman"/>
        </w:rPr>
        <w:t xml:space="preserve">Please employ </w:t>
      </w:r>
      <w:r w:rsidRPr="001D559D">
        <w:rPr>
          <w:rFonts w:ascii="Times New Roman" w:hAnsi="Times New Roman"/>
        </w:rPr>
        <w:t>scientifically validated or monitoring validated method</w:t>
      </w:r>
      <w:r>
        <w:rPr>
          <w:rFonts w:ascii="Times New Roman" w:hAnsi="Times New Roman"/>
        </w:rPr>
        <w:t>s</w:t>
      </w:r>
      <w:r w:rsidRPr="001D559D">
        <w:rPr>
          <w:rFonts w:ascii="Times New Roman" w:hAnsi="Times New Roman"/>
        </w:rPr>
        <w:t xml:space="preserve"> for soil damage mitigation </w:t>
      </w:r>
      <w:r>
        <w:rPr>
          <w:rFonts w:ascii="Times New Roman" w:hAnsi="Times New Roman"/>
        </w:rPr>
        <w:t xml:space="preserve">to ensure and </w:t>
      </w:r>
      <w:r w:rsidRPr="001D559D">
        <w:rPr>
          <w:rFonts w:ascii="Times New Roman" w:hAnsi="Times New Roman"/>
        </w:rPr>
        <w:t>restor</w:t>
      </w:r>
      <w:r>
        <w:rPr>
          <w:rFonts w:ascii="Times New Roman" w:hAnsi="Times New Roman"/>
        </w:rPr>
        <w:t>e</w:t>
      </w:r>
      <w:r w:rsidRPr="001D559D">
        <w:rPr>
          <w:rFonts w:ascii="Times New Roman" w:hAnsi="Times New Roman"/>
        </w:rPr>
        <w:t xml:space="preserve"> the productivity of soils. </w:t>
      </w:r>
    </w:p>
    <w:p w14:paraId="2D65CB90" w14:textId="77777777" w:rsidR="003C4D50" w:rsidRDefault="003C4D50" w:rsidP="00493C4E">
      <w:pPr>
        <w:autoSpaceDE w:val="0"/>
        <w:autoSpaceDN w:val="0"/>
        <w:adjustRightInd w:val="0"/>
        <w:rPr>
          <w:rFonts w:ascii="Times New Roman" w:hAnsi="Times New Roman"/>
        </w:rPr>
      </w:pPr>
    </w:p>
    <w:p w14:paraId="4DDCE470" w14:textId="63F44772" w:rsidR="00493C4E" w:rsidRDefault="00493C4E" w:rsidP="00493C4E">
      <w:pPr>
        <w:autoSpaceDE w:val="0"/>
        <w:autoSpaceDN w:val="0"/>
        <w:adjustRightInd w:val="0"/>
        <w:rPr>
          <w:rFonts w:ascii="Times New Roman" w:hAnsi="Times New Roman"/>
        </w:rPr>
      </w:pPr>
      <w:r>
        <w:rPr>
          <w:rFonts w:ascii="Times New Roman" w:hAnsi="Times New Roman"/>
        </w:rPr>
        <w:t>Please provide field surveys</w:t>
      </w:r>
      <w:r w:rsidRPr="001D559D">
        <w:rPr>
          <w:rFonts w:ascii="Times New Roman" w:hAnsi="Times New Roman"/>
        </w:rPr>
        <w:t xml:space="preserve"> of existing detrimental disturbance (DD) and total soil resource commitment (TSRC)</w:t>
      </w:r>
      <w:r>
        <w:rPr>
          <w:rFonts w:ascii="Times New Roman" w:hAnsi="Times New Roman"/>
        </w:rPr>
        <w:t>.</w:t>
      </w:r>
      <w:r w:rsidRPr="001D559D">
        <w:rPr>
          <w:rFonts w:ascii="Times New Roman" w:hAnsi="Times New Roman"/>
        </w:rPr>
        <w:t xml:space="preserve"> </w:t>
      </w:r>
      <w:r>
        <w:rPr>
          <w:rFonts w:ascii="Times New Roman" w:hAnsi="Times New Roman"/>
        </w:rPr>
        <w:t>M</w:t>
      </w:r>
      <w:r w:rsidRPr="001D559D">
        <w:rPr>
          <w:rFonts w:ascii="Times New Roman" w:hAnsi="Times New Roman"/>
        </w:rPr>
        <w:t>itigation and feasibility of proposed treatments hinge upon current soil conditions</w:t>
      </w:r>
      <w:r>
        <w:rPr>
          <w:rFonts w:ascii="Times New Roman" w:hAnsi="Times New Roman"/>
        </w:rPr>
        <w:t>. These conditions are affected by</w:t>
      </w:r>
      <w:r w:rsidRPr="001D559D">
        <w:rPr>
          <w:rFonts w:ascii="Times New Roman" w:hAnsi="Times New Roman"/>
        </w:rPr>
        <w:t xml:space="preserve"> past </w:t>
      </w:r>
      <w:r>
        <w:rPr>
          <w:rFonts w:ascii="Times New Roman" w:hAnsi="Times New Roman"/>
        </w:rPr>
        <w:t xml:space="preserve">and ongoing </w:t>
      </w:r>
      <w:r w:rsidRPr="001D559D">
        <w:rPr>
          <w:rFonts w:ascii="Times New Roman" w:hAnsi="Times New Roman"/>
        </w:rPr>
        <w:t xml:space="preserve">management actions including logging, burning, livestock grazing, road building, and </w:t>
      </w:r>
      <w:r>
        <w:rPr>
          <w:rFonts w:ascii="Times New Roman" w:hAnsi="Times New Roman"/>
        </w:rPr>
        <w:t xml:space="preserve">mechanized </w:t>
      </w:r>
      <w:r w:rsidRPr="001D559D">
        <w:rPr>
          <w:rFonts w:ascii="Times New Roman" w:hAnsi="Times New Roman"/>
        </w:rPr>
        <w:t>recreation.</w:t>
      </w:r>
    </w:p>
    <w:p w14:paraId="6C64E898" w14:textId="77777777" w:rsidR="003C4D50" w:rsidRDefault="003C4D50" w:rsidP="00493C4E">
      <w:pPr>
        <w:autoSpaceDE w:val="0"/>
        <w:autoSpaceDN w:val="0"/>
        <w:adjustRightInd w:val="0"/>
        <w:rPr>
          <w:rFonts w:ascii="Times New Roman" w:hAnsi="Times New Roman"/>
        </w:rPr>
      </w:pPr>
    </w:p>
    <w:p w14:paraId="74D8A5A4" w14:textId="3EECA78A" w:rsidR="003C4D50" w:rsidRDefault="003C4D50" w:rsidP="00493C4E">
      <w:pPr>
        <w:autoSpaceDE w:val="0"/>
        <w:autoSpaceDN w:val="0"/>
        <w:adjustRightInd w:val="0"/>
        <w:rPr>
          <w:rFonts w:ascii="Times New Roman" w:hAnsi="Times New Roman"/>
        </w:rPr>
      </w:pPr>
      <w:r>
        <w:rPr>
          <w:rFonts w:ascii="Times New Roman" w:hAnsi="Times New Roman"/>
        </w:rPr>
        <w:t xml:space="preserve">Fire results in significant nutrient loss from soils– making the large-scale use of fire in this project even more harmful. </w:t>
      </w:r>
    </w:p>
    <w:p w14:paraId="2E3478ED" w14:textId="77777777" w:rsidR="00493C4E" w:rsidRPr="001D559D" w:rsidRDefault="00493C4E" w:rsidP="00493C4E">
      <w:pPr>
        <w:pStyle w:val="BodyText2"/>
        <w:tabs>
          <w:tab w:val="left" w:pos="9480"/>
        </w:tabs>
        <w:ind w:right="864"/>
        <w:rPr>
          <w:rFonts w:ascii="Times New Roman" w:hAnsi="Times New Roman"/>
          <w:szCs w:val="24"/>
        </w:rPr>
      </w:pPr>
    </w:p>
    <w:p w14:paraId="2E0FE694" w14:textId="1DCFB192" w:rsidR="00493C4E" w:rsidRDefault="00493C4E" w:rsidP="00493C4E">
      <w:pPr>
        <w:tabs>
          <w:tab w:val="left" w:pos="9240"/>
        </w:tabs>
        <w:ind w:right="864"/>
        <w:rPr>
          <w:rFonts w:ascii="Times New Roman" w:hAnsi="Times New Roman"/>
        </w:rPr>
      </w:pPr>
      <w:r>
        <w:rPr>
          <w:rFonts w:ascii="Times New Roman" w:hAnsi="Times New Roman"/>
        </w:rPr>
        <w:t xml:space="preserve">We are also concerned about logging/thinning/fire treatment and livestock trampling degradation of </w:t>
      </w:r>
      <w:proofErr w:type="spellStart"/>
      <w:r>
        <w:rPr>
          <w:rFonts w:ascii="Times New Roman" w:hAnsi="Times New Roman"/>
        </w:rPr>
        <w:t>microbiotic</w:t>
      </w:r>
      <w:proofErr w:type="spellEnd"/>
      <w:r>
        <w:rPr>
          <w:rFonts w:ascii="Times New Roman" w:hAnsi="Times New Roman"/>
        </w:rPr>
        <w:t xml:space="preserve"> crusts</w:t>
      </w:r>
      <w:r w:rsidR="003C4D50">
        <w:rPr>
          <w:rFonts w:ascii="Times New Roman" w:hAnsi="Times New Roman"/>
        </w:rPr>
        <w:t>, such as the moss and lichens that cloak areas of forest floors – covering and stabilizing soils preventing erosion in wind and water</w:t>
      </w:r>
      <w:r>
        <w:rPr>
          <w:rFonts w:ascii="Times New Roman" w:hAnsi="Times New Roman"/>
        </w:rPr>
        <w:t xml:space="preserve">. How does the Forest measure and monitor the health of </w:t>
      </w:r>
      <w:proofErr w:type="spellStart"/>
      <w:r>
        <w:rPr>
          <w:rFonts w:ascii="Times New Roman" w:hAnsi="Times New Roman"/>
        </w:rPr>
        <w:t>microbiotic</w:t>
      </w:r>
      <w:proofErr w:type="spellEnd"/>
      <w:r>
        <w:rPr>
          <w:rFonts w:ascii="Times New Roman" w:hAnsi="Times New Roman"/>
        </w:rPr>
        <w:t xml:space="preserve"> crusts, which provide a protective covering to soils, sequester carbon, provide nutrients, protect watersheds through promoting proper infiltration, and help exclude weeds. </w:t>
      </w:r>
      <w:proofErr w:type="spellStart"/>
      <w:r>
        <w:rPr>
          <w:rFonts w:ascii="Times New Roman" w:hAnsi="Times New Roman"/>
        </w:rPr>
        <w:t>Belnap</w:t>
      </w:r>
      <w:proofErr w:type="spellEnd"/>
      <w:r>
        <w:rPr>
          <w:rFonts w:ascii="Times New Roman" w:hAnsi="Times New Roman"/>
        </w:rPr>
        <w:t xml:space="preserve"> et al. 2000 BLM Tech. Bull. 2000. </w:t>
      </w:r>
    </w:p>
    <w:p w14:paraId="523E53A7" w14:textId="77777777" w:rsidR="003C4D50" w:rsidRDefault="003C4D50" w:rsidP="00493C4E">
      <w:pPr>
        <w:tabs>
          <w:tab w:val="left" w:pos="9240"/>
        </w:tabs>
        <w:ind w:right="864"/>
        <w:rPr>
          <w:rFonts w:ascii="Times New Roman" w:hAnsi="Times New Roman"/>
        </w:rPr>
      </w:pPr>
    </w:p>
    <w:p w14:paraId="1A13DB01" w14:textId="1624030F" w:rsidR="003C4D50" w:rsidRDefault="003C4D50" w:rsidP="00493C4E">
      <w:pPr>
        <w:tabs>
          <w:tab w:val="left" w:pos="9240"/>
        </w:tabs>
        <w:ind w:right="864"/>
        <w:rPr>
          <w:rFonts w:ascii="Times New Roman" w:hAnsi="Times New Roman"/>
        </w:rPr>
      </w:pPr>
      <w:r>
        <w:rPr>
          <w:rFonts w:ascii="Times New Roman" w:hAnsi="Times New Roman"/>
        </w:rPr>
        <w:t xml:space="preserve">See for example Glaser et al. 2022: </w:t>
      </w:r>
      <w:hyperlink r:id="rId115" w:history="1">
        <w:r w:rsidRPr="00F406A9">
          <w:rPr>
            <w:rStyle w:val="Hyperlink"/>
            <w:rFonts w:ascii="Times New Roman" w:hAnsi="Times New Roman"/>
          </w:rPr>
          <w:t>https://www.ncbi.nlm.nih.gov/pmc/articles/PMC8966483/</w:t>
        </w:r>
      </w:hyperlink>
    </w:p>
    <w:p w14:paraId="413F472E" w14:textId="77777777" w:rsidR="003C4D50" w:rsidRDefault="003C4D50" w:rsidP="00493C4E">
      <w:pPr>
        <w:tabs>
          <w:tab w:val="left" w:pos="9240"/>
        </w:tabs>
        <w:ind w:right="864"/>
        <w:rPr>
          <w:rFonts w:ascii="Times New Roman" w:hAnsi="Times New Roman"/>
        </w:rPr>
      </w:pPr>
    </w:p>
    <w:p w14:paraId="09DA8C8A" w14:textId="77777777" w:rsidR="003C4D50" w:rsidRPr="003C4D50" w:rsidRDefault="003C4D50" w:rsidP="003C4D50">
      <w:pPr>
        <w:spacing w:before="400" w:after="200" w:line="450" w:lineRule="atLeast"/>
        <w:outlineLvl w:val="0"/>
        <w:rPr>
          <w:rFonts w:ascii="Times New Roman" w:eastAsia="Times New Roman" w:hAnsi="Times New Roman"/>
          <w:color w:val="000000"/>
          <w:spacing w:val="-2"/>
          <w:kern w:val="36"/>
          <w:szCs w:val="36"/>
        </w:rPr>
      </w:pPr>
      <w:r w:rsidRPr="003C4D50">
        <w:rPr>
          <w:rFonts w:ascii="Times New Roman" w:eastAsia="Times New Roman" w:hAnsi="Times New Roman"/>
          <w:color w:val="000000"/>
          <w:spacing w:val="-2"/>
          <w:kern w:val="36"/>
          <w:szCs w:val="36"/>
        </w:rPr>
        <w:lastRenderedPageBreak/>
        <w:t xml:space="preserve">Biological Soil Crust </w:t>
      </w:r>
      <w:proofErr w:type="gramStart"/>
      <w:r w:rsidRPr="003C4D50">
        <w:rPr>
          <w:rFonts w:ascii="Times New Roman" w:eastAsia="Times New Roman" w:hAnsi="Times New Roman"/>
          <w:color w:val="000000"/>
          <w:spacing w:val="-2"/>
          <w:kern w:val="36"/>
          <w:szCs w:val="36"/>
        </w:rPr>
        <w:t>From</w:t>
      </w:r>
      <w:proofErr w:type="gramEnd"/>
      <w:r w:rsidRPr="003C4D50">
        <w:rPr>
          <w:rFonts w:ascii="Times New Roman" w:eastAsia="Times New Roman" w:hAnsi="Times New Roman"/>
          <w:color w:val="000000"/>
          <w:spacing w:val="-2"/>
          <w:kern w:val="36"/>
          <w:szCs w:val="36"/>
        </w:rPr>
        <w:t xml:space="preserve"> Mesic Forests Promote a Specific Bacteria Community</w:t>
      </w:r>
    </w:p>
    <w:p w14:paraId="005E4827" w14:textId="77777777" w:rsidR="003C4D50" w:rsidRPr="003C4D50" w:rsidRDefault="003C4D50" w:rsidP="003C4D50">
      <w:pPr>
        <w:pStyle w:val="NormalWeb"/>
        <w:spacing w:before="400" w:beforeAutospacing="0" w:after="400" w:afterAutospacing="0"/>
        <w:rPr>
          <w:rFonts w:ascii="Times New Roman" w:eastAsia="Times New Roman" w:hAnsi="Times New Roman"/>
          <w:i/>
          <w:iCs/>
          <w:color w:val="212121"/>
          <w:sz w:val="24"/>
          <w:szCs w:val="30"/>
        </w:rPr>
      </w:pPr>
      <w:r w:rsidRPr="003C4D50">
        <w:rPr>
          <w:rFonts w:ascii="Times New Roman" w:eastAsia="Times New Roman" w:hAnsi="Times New Roman"/>
          <w:color w:val="000000"/>
          <w:spacing w:val="-2"/>
          <w:kern w:val="36"/>
          <w:sz w:val="24"/>
          <w:szCs w:val="36"/>
        </w:rPr>
        <w:t>“</w:t>
      </w:r>
      <w:r w:rsidRPr="003C4D50">
        <w:rPr>
          <w:rFonts w:ascii="Times New Roman" w:hAnsi="Times New Roman"/>
          <w:i/>
          <w:iCs/>
          <w:color w:val="212121"/>
          <w:sz w:val="24"/>
          <w:szCs w:val="30"/>
        </w:rPr>
        <w:t>Bare soil at high vegetation climax sites is generated by animal activities and windfall, and by forest management, such as the removal of trees and the creation of skid trails or driving lanes for heavy equipment. The favorable climatic conditions in middle European temperate regions allow biocrusts to develop within weeks after disturbance, usually starting with a biofilm of eukaryotic algae, which are, besides mosses, the most dominant biocrust phototrophs in temperate forests and heaths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"B29"</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Gypser</w:t>
      </w:r>
      <w:proofErr w:type="spellEnd"/>
      <w:r w:rsidRPr="003C4D50">
        <w:rPr>
          <w:rStyle w:val="Hyperlink"/>
          <w:rFonts w:ascii="Times New Roman" w:hAnsi="Times New Roman"/>
          <w:i/>
          <w:iCs/>
          <w:color w:val="4C2C92"/>
          <w:sz w:val="24"/>
          <w:szCs w:val="30"/>
        </w:rPr>
        <w:t xml:space="preserve"> et al., 2015</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hyperlink r:id="rId116" w:anchor="B25" w:history="1">
        <w:r w:rsidRPr="003C4D50">
          <w:rPr>
            <w:rStyle w:val="Hyperlink"/>
            <w:rFonts w:ascii="Times New Roman" w:hAnsi="Times New Roman"/>
            <w:i/>
            <w:iCs/>
            <w:color w:val="4C2C92"/>
            <w:sz w:val="24"/>
            <w:szCs w:val="30"/>
          </w:rPr>
          <w:t>Glaser et al., 2017</w:t>
        </w:r>
      </w:hyperlink>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hyperlink r:id="rId117" w:anchor="B24" w:history="1">
        <w:r w:rsidRPr="003C4D50">
          <w:rPr>
            <w:rStyle w:val="Hyperlink"/>
            <w:rFonts w:ascii="Times New Roman" w:hAnsi="Times New Roman"/>
            <w:i/>
            <w:iCs/>
            <w:color w:val="4C2C92"/>
            <w:sz w:val="24"/>
            <w:szCs w:val="30"/>
          </w:rPr>
          <w:t>2018</w:t>
        </w:r>
      </w:hyperlink>
      <w:r w:rsidRPr="003C4D50">
        <w:rPr>
          <w:rFonts w:ascii="Times New Roman" w:hAnsi="Times New Roman"/>
          <w:i/>
          <w:iCs/>
          <w:color w:val="212121"/>
          <w:sz w:val="24"/>
          <w:szCs w:val="30"/>
        </w:rPr>
        <w:t>). Biocrusts in temperate regions can sustain many years, but their activity is seasonal dependent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"B22"</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Dümig</w:t>
      </w:r>
      <w:proofErr w:type="spellEnd"/>
      <w:r w:rsidRPr="003C4D50">
        <w:rPr>
          <w:rStyle w:val="Hyperlink"/>
          <w:rFonts w:ascii="Times New Roman" w:hAnsi="Times New Roman"/>
          <w:i/>
          <w:iCs/>
          <w:color w:val="4C2C92"/>
          <w:sz w:val="24"/>
          <w:szCs w:val="30"/>
        </w:rPr>
        <w:t xml:space="preserve"> et al., 2014</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"B59"</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Rieser</w:t>
      </w:r>
      <w:proofErr w:type="spellEnd"/>
      <w:r w:rsidRPr="003C4D50">
        <w:rPr>
          <w:rStyle w:val="Hyperlink"/>
          <w:rFonts w:ascii="Times New Roman" w:hAnsi="Times New Roman"/>
          <w:i/>
          <w:iCs/>
          <w:color w:val="4C2C92"/>
          <w:sz w:val="24"/>
          <w:szCs w:val="30"/>
        </w:rPr>
        <w:t xml:space="preserve"> et al., 2021</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 Even in well-developed European forest soils, biocrusts accumulate nutrients more strongly than surrounding bulk soils (</w:t>
      </w:r>
      <w:hyperlink r:id="rId118" w:anchor="B6" w:history="1">
        <w:r w:rsidRPr="003C4D50">
          <w:rPr>
            <w:rStyle w:val="Hyperlink"/>
            <w:rFonts w:ascii="Times New Roman" w:hAnsi="Times New Roman"/>
            <w:i/>
            <w:iCs/>
            <w:color w:val="4C2C92"/>
            <w:sz w:val="24"/>
            <w:szCs w:val="30"/>
          </w:rPr>
          <w:t>Baumann et al., 2017</w:t>
        </w:r>
      </w:hyperlink>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"B21"</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Drahorad</w:t>
      </w:r>
      <w:proofErr w:type="spellEnd"/>
      <w:r w:rsidRPr="003C4D50">
        <w:rPr>
          <w:rStyle w:val="Hyperlink"/>
          <w:rFonts w:ascii="Times New Roman" w:hAnsi="Times New Roman"/>
          <w:i/>
          <w:iCs/>
          <w:color w:val="4C2C92"/>
          <w:sz w:val="24"/>
          <w:szCs w:val="30"/>
        </w:rPr>
        <w:t xml:space="preserve"> et al., 2020</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 and also might counteract soil erosion as has been shown in other forest ecosystems (</w:t>
      </w:r>
      <w:hyperlink r:id="rId119" w:anchor="B66" w:history="1">
        <w:r w:rsidRPr="003C4D50">
          <w:rPr>
            <w:rStyle w:val="Hyperlink"/>
            <w:rFonts w:ascii="Times New Roman" w:hAnsi="Times New Roman"/>
            <w:i/>
            <w:iCs/>
            <w:color w:val="4C2C92"/>
            <w:sz w:val="24"/>
            <w:szCs w:val="30"/>
          </w:rPr>
          <w:t>Seitz et al., 2017</w:t>
        </w:r>
      </w:hyperlink>
      <w:r w:rsidRPr="003C4D50">
        <w:rPr>
          <w:rFonts w:ascii="Times New Roman" w:hAnsi="Times New Roman"/>
          <w:i/>
          <w:iCs/>
          <w:color w:val="212121"/>
          <w:sz w:val="24"/>
          <w:szCs w:val="30"/>
        </w:rPr>
        <w:t>). Furthermore, temperate biocrusts impact the hydrological characteristics of the respective habitat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"B28"</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Gypser</w:t>
      </w:r>
      <w:proofErr w:type="spellEnd"/>
      <w:r w:rsidRPr="003C4D50">
        <w:rPr>
          <w:rStyle w:val="Hyperlink"/>
          <w:rFonts w:ascii="Times New Roman" w:hAnsi="Times New Roman"/>
          <w:i/>
          <w:iCs/>
          <w:color w:val="4C2C92"/>
          <w:sz w:val="24"/>
          <w:szCs w:val="30"/>
        </w:rPr>
        <w:t xml:space="preserve"> et al., 2016b</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p>
    <w:p w14:paraId="330D845F" w14:textId="23B97AE6" w:rsidR="00493C4E" w:rsidRPr="003C4D50" w:rsidRDefault="003C4D50" w:rsidP="003C4D50">
      <w:pPr>
        <w:pStyle w:val="NormalWeb"/>
        <w:spacing w:before="400" w:beforeAutospacing="0" w:after="400" w:afterAutospacing="0"/>
        <w:rPr>
          <w:rFonts w:ascii="Times New Roman" w:hAnsi="Times New Roman"/>
          <w:i/>
          <w:iCs/>
          <w:color w:val="212121"/>
          <w:sz w:val="24"/>
          <w:szCs w:val="30"/>
        </w:rPr>
      </w:pPr>
      <w:r w:rsidRPr="003C4D50">
        <w:rPr>
          <w:rFonts w:ascii="Times New Roman" w:hAnsi="Times New Roman"/>
          <w:i/>
          <w:iCs/>
          <w:color w:val="212121"/>
          <w:sz w:val="24"/>
          <w:szCs w:val="30"/>
        </w:rPr>
        <w:t>Cyanobacteria and eukaryotic microalgae are crucial for the biocrust formation and development as major contributors to carbon fixation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"B16"</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Büdel</w:t>
      </w:r>
      <w:proofErr w:type="spellEnd"/>
      <w:r w:rsidRPr="003C4D50">
        <w:rPr>
          <w:rStyle w:val="Hyperlink"/>
          <w:rFonts w:ascii="Times New Roman" w:hAnsi="Times New Roman"/>
          <w:i/>
          <w:iCs/>
          <w:color w:val="4C2C92"/>
          <w:sz w:val="24"/>
          <w:szCs w:val="30"/>
        </w:rPr>
        <w:t xml:space="preserve"> et al., 2016</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"B70"</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Szyja</w:t>
      </w:r>
      <w:proofErr w:type="spellEnd"/>
      <w:r w:rsidRPr="003C4D50">
        <w:rPr>
          <w:rStyle w:val="Hyperlink"/>
          <w:rFonts w:ascii="Times New Roman" w:hAnsi="Times New Roman"/>
          <w:i/>
          <w:iCs/>
          <w:color w:val="4C2C92"/>
          <w:sz w:val="24"/>
          <w:szCs w:val="30"/>
        </w:rPr>
        <w:t xml:space="preserve"> et al., 2018</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Fonts w:ascii="Times New Roman" w:hAnsi="Times New Roman"/>
          <w:i/>
          <w:iCs/>
          <w:color w:val="212121"/>
          <w:sz w:val="24"/>
          <w:szCs w:val="30"/>
        </w:rPr>
        <w:t>”</w:t>
      </w:r>
      <w:r w:rsidRPr="003C4D50">
        <w:rPr>
          <w:rFonts w:ascii="Times New Roman" w:hAnsi="Times New Roman"/>
          <w:i/>
          <w:iCs/>
          <w:color w:val="212121"/>
          <w:sz w:val="24"/>
          <w:szCs w:val="30"/>
        </w:rPr>
        <w:t>.</w:t>
      </w:r>
      <w:r w:rsidRPr="003C4D50">
        <w:rPr>
          <w:rFonts w:ascii="Times New Roman" w:hAnsi="Times New Roman"/>
          <w:i/>
          <w:iCs/>
          <w:color w:val="212121"/>
          <w:sz w:val="24"/>
          <w:szCs w:val="30"/>
        </w:rPr>
        <w:t xml:space="preserve"> </w:t>
      </w:r>
      <w:r w:rsidRPr="003C4D50">
        <w:rPr>
          <w:rFonts w:ascii="Times New Roman" w:eastAsia="Times New Roman" w:hAnsi="Times New Roman"/>
          <w:i/>
          <w:iCs/>
          <w:color w:val="000000"/>
          <w:spacing w:val="-2"/>
          <w:kern w:val="36"/>
          <w:sz w:val="24"/>
          <w:szCs w:val="36"/>
        </w:rPr>
        <w:t>Both the treatments, and livestock trampling, degrade, harm and/or destroy crusts – and there is no hard look at these imp</w:t>
      </w:r>
      <w:r>
        <w:rPr>
          <w:rFonts w:ascii="Times New Roman" w:eastAsia="Times New Roman" w:hAnsi="Times New Roman"/>
          <w:i/>
          <w:iCs/>
          <w:color w:val="000000"/>
          <w:spacing w:val="-2"/>
          <w:kern w:val="36"/>
          <w:sz w:val="24"/>
          <w:szCs w:val="36"/>
        </w:rPr>
        <w:t>a</w:t>
      </w:r>
      <w:r w:rsidRPr="003C4D50">
        <w:rPr>
          <w:rFonts w:ascii="Times New Roman" w:eastAsia="Times New Roman" w:hAnsi="Times New Roman"/>
          <w:i/>
          <w:iCs/>
          <w:color w:val="000000"/>
          <w:spacing w:val="-2"/>
          <w:kern w:val="36"/>
          <w:sz w:val="24"/>
          <w:szCs w:val="36"/>
        </w:rPr>
        <w:t>cts.</w:t>
      </w:r>
    </w:p>
    <w:p w14:paraId="289C0ABA" w14:textId="77777777" w:rsidR="00493C4E" w:rsidRDefault="00493C4E" w:rsidP="00493C4E">
      <w:pPr>
        <w:adjustRightInd w:val="0"/>
        <w:rPr>
          <w:rFonts w:ascii="Times New Roman" w:hAnsi="Times New Roman"/>
        </w:rPr>
      </w:pPr>
      <w:r w:rsidRPr="00B16FB1">
        <w:rPr>
          <w:rFonts w:ascii="Times New Roman" w:hAnsi="Times New Roman"/>
        </w:rPr>
        <w:t>Please provide detailed information on methodologies used for measuring and protecting soil productivity</w:t>
      </w:r>
      <w:r>
        <w:rPr>
          <w:rFonts w:ascii="Times New Roman" w:hAnsi="Times New Roman"/>
        </w:rPr>
        <w:t xml:space="preserve"> and functional processes.</w:t>
      </w:r>
    </w:p>
    <w:p w14:paraId="05544FB9" w14:textId="77777777" w:rsidR="00493C4E" w:rsidRPr="00B16FB1" w:rsidRDefault="00493C4E" w:rsidP="00493C4E">
      <w:pPr>
        <w:pStyle w:val="Default"/>
        <w:tabs>
          <w:tab w:val="left" w:pos="9480"/>
        </w:tabs>
        <w:ind w:right="864"/>
        <w:rPr>
          <w:color w:val="auto"/>
        </w:rPr>
      </w:pPr>
    </w:p>
    <w:p w14:paraId="0E8330FF" w14:textId="50C5FF34" w:rsidR="00493C4E" w:rsidRPr="001D559D" w:rsidRDefault="00493C4E" w:rsidP="00493C4E">
      <w:pPr>
        <w:pStyle w:val="Default"/>
        <w:tabs>
          <w:tab w:val="left" w:pos="9480"/>
        </w:tabs>
        <w:ind w:right="864"/>
        <w:rPr>
          <w:color w:val="auto"/>
        </w:rPr>
      </w:pPr>
      <w:r w:rsidRPr="001D559D">
        <w:rPr>
          <w:color w:val="auto"/>
        </w:rPr>
        <w:t>Forest Plan Standard SWST02 states</w:t>
      </w:r>
      <w:r w:rsidR="003C4D50">
        <w:rPr>
          <w:color w:val="auto"/>
        </w:rPr>
        <w:t>:</w:t>
      </w:r>
    </w:p>
    <w:p w14:paraId="59FB505F" w14:textId="77777777" w:rsidR="00493C4E" w:rsidRDefault="00493C4E" w:rsidP="00493C4E">
      <w:pPr>
        <w:ind w:left="600"/>
        <w:rPr>
          <w:rFonts w:ascii="Times New Roman" w:hAnsi="Times New Roman"/>
        </w:rPr>
      </w:pPr>
    </w:p>
    <w:p w14:paraId="19472D06" w14:textId="77777777" w:rsidR="00493C4E" w:rsidRPr="003250FA" w:rsidRDefault="00493C4E" w:rsidP="00493C4E">
      <w:pPr>
        <w:rPr>
          <w:rFonts w:ascii="Times New Roman" w:hAnsi="Times New Roman"/>
          <w:i/>
          <w:iCs/>
        </w:rPr>
      </w:pPr>
      <w:r w:rsidRPr="003250FA">
        <w:rPr>
          <w:rFonts w:ascii="Times New Roman" w:hAnsi="Times New Roman"/>
          <w:i/>
          <w:iCs/>
        </w:rPr>
        <w:t xml:space="preserve">Management activities that may affect soil detrimental disturbance (DD) shall meet the </w:t>
      </w:r>
    </w:p>
    <w:p w14:paraId="5A96F0DB" w14:textId="77777777" w:rsidR="00493C4E" w:rsidRPr="003250FA" w:rsidRDefault="00493C4E" w:rsidP="00493C4E">
      <w:pPr>
        <w:ind w:left="600"/>
        <w:rPr>
          <w:rFonts w:ascii="Times New Roman" w:hAnsi="Times New Roman"/>
          <w:i/>
          <w:iCs/>
        </w:rPr>
      </w:pPr>
      <w:r w:rsidRPr="003250FA">
        <w:rPr>
          <w:rFonts w:ascii="Times New Roman" w:hAnsi="Times New Roman"/>
          <w:i/>
          <w:iCs/>
        </w:rPr>
        <w:t>following requirements:</w:t>
      </w:r>
    </w:p>
    <w:p w14:paraId="6BA2EBCE" w14:textId="77777777" w:rsidR="00493C4E" w:rsidRPr="003250FA" w:rsidRDefault="00493C4E" w:rsidP="00493C4E">
      <w:pPr>
        <w:ind w:left="600"/>
        <w:rPr>
          <w:rFonts w:ascii="Times New Roman" w:hAnsi="Times New Roman"/>
          <w:i/>
          <w:iCs/>
        </w:rPr>
      </w:pPr>
      <w:r w:rsidRPr="003250FA">
        <w:rPr>
          <w:rFonts w:ascii="Times New Roman" w:hAnsi="Times New Roman"/>
          <w:i/>
          <w:iCs/>
        </w:rPr>
        <w:t xml:space="preserve">a) In an activity area where existing conditions of DD are below 15 percent of the </w:t>
      </w:r>
    </w:p>
    <w:p w14:paraId="643D2D67" w14:textId="77777777" w:rsidR="00493C4E" w:rsidRPr="003250FA" w:rsidRDefault="00493C4E" w:rsidP="00493C4E">
      <w:pPr>
        <w:ind w:left="600"/>
        <w:rPr>
          <w:rFonts w:ascii="Times New Roman" w:hAnsi="Times New Roman"/>
          <w:i/>
          <w:iCs/>
        </w:rPr>
      </w:pPr>
      <w:r w:rsidRPr="003250FA">
        <w:rPr>
          <w:rFonts w:ascii="Times New Roman" w:hAnsi="Times New Roman"/>
          <w:i/>
          <w:iCs/>
        </w:rPr>
        <w:t xml:space="preserve">area, management activities shall leave the area in a condition of 15 percent or </w:t>
      </w:r>
      <w:proofErr w:type="gramStart"/>
      <w:r w:rsidRPr="003250FA">
        <w:rPr>
          <w:rFonts w:ascii="Times New Roman" w:hAnsi="Times New Roman"/>
          <w:i/>
          <w:iCs/>
        </w:rPr>
        <w:t>less  detrimental</w:t>
      </w:r>
      <w:proofErr w:type="gramEnd"/>
      <w:r w:rsidRPr="003250FA">
        <w:rPr>
          <w:rFonts w:ascii="Times New Roman" w:hAnsi="Times New Roman"/>
          <w:i/>
          <w:iCs/>
        </w:rPr>
        <w:t xml:space="preserve"> disturbance following completion of the activities.</w:t>
      </w:r>
    </w:p>
    <w:p w14:paraId="1A03B418" w14:textId="77777777" w:rsidR="00493C4E" w:rsidRPr="003250FA" w:rsidRDefault="00493C4E" w:rsidP="00493C4E">
      <w:pPr>
        <w:ind w:left="600"/>
        <w:rPr>
          <w:rFonts w:ascii="Times New Roman" w:hAnsi="Times New Roman"/>
          <w:i/>
          <w:iCs/>
        </w:rPr>
      </w:pPr>
      <w:r w:rsidRPr="003250FA">
        <w:rPr>
          <w:rFonts w:ascii="Times New Roman" w:hAnsi="Times New Roman"/>
          <w:i/>
          <w:iCs/>
        </w:rPr>
        <w:t xml:space="preserve">b) In an activity area where existing conditions of DD exceed 15 percent of the </w:t>
      </w:r>
      <w:proofErr w:type="gramStart"/>
      <w:r w:rsidRPr="003250FA">
        <w:rPr>
          <w:rFonts w:ascii="Times New Roman" w:hAnsi="Times New Roman"/>
          <w:i/>
          <w:iCs/>
        </w:rPr>
        <w:t>area,  management</w:t>
      </w:r>
      <w:proofErr w:type="gramEnd"/>
      <w:r w:rsidRPr="003250FA">
        <w:rPr>
          <w:rFonts w:ascii="Times New Roman" w:hAnsi="Times New Roman"/>
          <w:i/>
          <w:iCs/>
        </w:rPr>
        <w:t xml:space="preserve"> activities shall include mitigation and restoration so that DD levels  are moved back toward 15 percent or less following completion of the activities.</w:t>
      </w:r>
    </w:p>
    <w:p w14:paraId="1B20B0DF" w14:textId="77777777" w:rsidR="00493C4E" w:rsidRPr="001D559D" w:rsidRDefault="00493C4E" w:rsidP="00493C4E">
      <w:pPr>
        <w:ind w:left="600"/>
        <w:rPr>
          <w:rFonts w:ascii="Times New Roman" w:hAnsi="Times New Roman"/>
        </w:rPr>
      </w:pPr>
    </w:p>
    <w:p w14:paraId="502E1EAC" w14:textId="77777777" w:rsidR="00493C4E" w:rsidRPr="003B1A71" w:rsidRDefault="00493C4E" w:rsidP="00493C4E">
      <w:pPr>
        <w:rPr>
          <w:rFonts w:ascii="Times New Roman" w:hAnsi="Times New Roman"/>
        </w:rPr>
      </w:pPr>
      <w:r>
        <w:rPr>
          <w:rFonts w:ascii="Times New Roman" w:hAnsi="Times New Roman"/>
        </w:rPr>
        <w:t>I</w:t>
      </w:r>
      <w:r w:rsidRPr="001D559D">
        <w:rPr>
          <w:rFonts w:ascii="Times New Roman" w:hAnsi="Times New Roman"/>
        </w:rPr>
        <w:t xml:space="preserve">t is essential that the glossary definitions for </w:t>
      </w:r>
      <w:r>
        <w:rPr>
          <w:rFonts w:ascii="Times New Roman" w:hAnsi="Times New Roman"/>
        </w:rPr>
        <w:t>the project</w:t>
      </w:r>
      <w:r w:rsidRPr="001D559D">
        <w:rPr>
          <w:rFonts w:ascii="Times New Roman" w:hAnsi="Times New Roman"/>
        </w:rPr>
        <w:t xml:space="preserve"> area, detrimental soil disturbance and total soil resource commitment</w:t>
      </w:r>
      <w:r>
        <w:rPr>
          <w:rFonts w:ascii="Times New Roman" w:hAnsi="Times New Roman"/>
        </w:rPr>
        <w:t xml:space="preserve"> </w:t>
      </w:r>
      <w:r w:rsidRPr="001D559D">
        <w:rPr>
          <w:rFonts w:ascii="Times New Roman" w:hAnsi="Times New Roman"/>
        </w:rPr>
        <w:t xml:space="preserve">are clearly </w:t>
      </w:r>
      <w:r>
        <w:rPr>
          <w:rFonts w:ascii="Times New Roman" w:hAnsi="Times New Roman"/>
        </w:rPr>
        <w:t>delineated</w:t>
      </w:r>
      <w:r w:rsidRPr="003B1A71">
        <w:rPr>
          <w:rFonts w:ascii="Times New Roman" w:hAnsi="Times New Roman"/>
        </w:rPr>
        <w:t xml:space="preserve">. The Forest Plan Standard SWST02 and </w:t>
      </w:r>
      <w:r w:rsidRPr="003B1A71">
        <w:rPr>
          <w:rFonts w:ascii="Times New Roman" w:hAnsi="Times New Roman"/>
          <w:iCs/>
        </w:rPr>
        <w:t>FSH 2509.18</w:t>
      </w:r>
      <w:r w:rsidRPr="003B1A71">
        <w:rPr>
          <w:rFonts w:ascii="Times New Roman" w:hAnsi="Times New Roman"/>
          <w:i/>
          <w:iCs/>
        </w:rPr>
        <w:t xml:space="preserve"> </w:t>
      </w:r>
      <w:r w:rsidRPr="003B1A71">
        <w:rPr>
          <w:rFonts w:ascii="Times New Roman" w:hAnsi="Times New Roman"/>
        </w:rPr>
        <w:t xml:space="preserve">DD use of 15% threshold is not based upon scientifically or publicly (i.e., NEPA) developed limitations on soil damage. </w:t>
      </w:r>
    </w:p>
    <w:p w14:paraId="145B8727" w14:textId="77777777" w:rsidR="00493C4E" w:rsidRPr="003B1A71" w:rsidRDefault="00493C4E" w:rsidP="00493C4E">
      <w:pPr>
        <w:pStyle w:val="Default"/>
        <w:ind w:right="864"/>
        <w:rPr>
          <w:color w:val="auto"/>
        </w:rPr>
      </w:pPr>
    </w:p>
    <w:p w14:paraId="165C8E68" w14:textId="77777777" w:rsidR="00493C4E" w:rsidRPr="003B1A71" w:rsidRDefault="00493C4E" w:rsidP="00493C4E">
      <w:pPr>
        <w:pStyle w:val="Default"/>
        <w:ind w:right="864"/>
        <w:rPr>
          <w:color w:val="auto"/>
        </w:rPr>
      </w:pPr>
      <w:r w:rsidRPr="003B1A71">
        <w:rPr>
          <w:color w:val="auto"/>
        </w:rPr>
        <w:lastRenderedPageBreak/>
        <w:t>NFMA requires the Forest Service to “ensure that timber will be harvested from National Forest System lands only where—soil, slope, or other watershed conditions will not be irreversibly damaged.” [16 U.S.C. 1604 (g)(3)(E).] The FEIS thus violates NFMA and NEPA.</w:t>
      </w:r>
    </w:p>
    <w:p w14:paraId="77CFD7D6" w14:textId="77777777" w:rsidR="00493C4E" w:rsidRPr="001D559D" w:rsidRDefault="00493C4E" w:rsidP="00493C4E">
      <w:pPr>
        <w:tabs>
          <w:tab w:val="left" w:pos="9360"/>
        </w:tabs>
        <w:ind w:right="864"/>
        <w:rPr>
          <w:rFonts w:ascii="Times New Roman" w:hAnsi="Times New Roman"/>
        </w:rPr>
      </w:pPr>
    </w:p>
    <w:p w14:paraId="7B982573" w14:textId="77777777" w:rsidR="00493C4E" w:rsidRPr="001D559D" w:rsidRDefault="00493C4E" w:rsidP="00493C4E">
      <w:pPr>
        <w:tabs>
          <w:tab w:val="left" w:pos="9360"/>
        </w:tabs>
        <w:ind w:right="864"/>
        <w:rPr>
          <w:rFonts w:ascii="Times New Roman" w:hAnsi="Times New Roman"/>
        </w:rPr>
      </w:pPr>
      <w:r w:rsidRPr="001D559D">
        <w:rPr>
          <w:rFonts w:ascii="Times New Roman" w:hAnsi="Times New Roman"/>
        </w:rPr>
        <w:t>The P</w:t>
      </w:r>
      <w:r>
        <w:rPr>
          <w:rFonts w:ascii="Times New Roman" w:hAnsi="Times New Roman"/>
        </w:rPr>
        <w:t>ayette Forest</w:t>
      </w:r>
      <w:r w:rsidRPr="001D559D">
        <w:rPr>
          <w:rFonts w:ascii="Times New Roman" w:hAnsi="Times New Roman"/>
        </w:rPr>
        <w:t>’s soil productivity proxy—</w:t>
      </w:r>
      <w:r>
        <w:rPr>
          <w:rFonts w:ascii="Times New Roman" w:hAnsi="Times New Roman"/>
        </w:rPr>
        <w:t>such as the</w:t>
      </w:r>
      <w:r w:rsidRPr="001D559D">
        <w:rPr>
          <w:rFonts w:ascii="Times New Roman" w:hAnsi="Times New Roman"/>
        </w:rPr>
        <w:t xml:space="preserve"> determination that management actions may permanently damage the soil covering 15% of an activity area and still meet NMFA and planning regulations—is arbitrary. </w:t>
      </w:r>
    </w:p>
    <w:p w14:paraId="16E19E99" w14:textId="77777777" w:rsidR="00493C4E" w:rsidRPr="001D559D" w:rsidRDefault="00493C4E" w:rsidP="00493C4E">
      <w:pPr>
        <w:tabs>
          <w:tab w:val="left" w:pos="9360"/>
        </w:tabs>
        <w:ind w:right="864"/>
        <w:rPr>
          <w:rFonts w:ascii="Times New Roman" w:hAnsi="Times New Roman"/>
        </w:rPr>
      </w:pPr>
    </w:p>
    <w:p w14:paraId="688E03C2" w14:textId="77777777" w:rsidR="00493C4E" w:rsidRPr="001D559D" w:rsidRDefault="00493C4E" w:rsidP="00493C4E">
      <w:pPr>
        <w:tabs>
          <w:tab w:val="left" w:pos="9360"/>
        </w:tabs>
        <w:ind w:right="864"/>
        <w:rPr>
          <w:rFonts w:ascii="Times New Roman" w:hAnsi="Times New Roman"/>
        </w:rPr>
      </w:pPr>
      <w:r w:rsidRPr="001D559D">
        <w:rPr>
          <w:rFonts w:ascii="Times New Roman" w:hAnsi="Times New Roman"/>
        </w:rPr>
        <w:t>In respon</w:t>
      </w:r>
      <w:r>
        <w:rPr>
          <w:rFonts w:ascii="Times New Roman" w:hAnsi="Times New Roman"/>
        </w:rPr>
        <w:t>ding</w:t>
      </w:r>
      <w:r w:rsidRPr="001D559D">
        <w:rPr>
          <w:rFonts w:ascii="Times New Roman" w:hAnsi="Times New Roman"/>
        </w:rPr>
        <w:t xml:space="preserve"> to public comments on the Kootenai NF’s Brush Creek Environmental Assessment, the Forest Service stated:</w:t>
      </w:r>
    </w:p>
    <w:p w14:paraId="2B3321D0" w14:textId="77777777" w:rsidR="00493C4E" w:rsidRPr="001D559D" w:rsidRDefault="00493C4E" w:rsidP="00493C4E">
      <w:pPr>
        <w:pStyle w:val="Default"/>
        <w:tabs>
          <w:tab w:val="left" w:pos="9360"/>
        </w:tabs>
        <w:ind w:left="540" w:right="864"/>
        <w:rPr>
          <w:color w:val="auto"/>
        </w:rPr>
      </w:pPr>
      <w:r w:rsidRPr="001D559D">
        <w:rPr>
          <w:color w:val="auto"/>
        </w:rPr>
        <w:t>Forest (“land”) productivity is “the summation of productivities of the individual landscape elements (stands) that comprise the forest and is the integration of soil productivity, species composition and stocking, and stand history (</w:t>
      </w:r>
      <w:proofErr w:type="spellStart"/>
      <w:r w:rsidRPr="001D559D">
        <w:rPr>
          <w:color w:val="auto"/>
        </w:rPr>
        <w:t>Grgal</w:t>
      </w:r>
      <w:proofErr w:type="spellEnd"/>
      <w:r w:rsidRPr="001D559D">
        <w:rPr>
          <w:color w:val="auto"/>
        </w:rPr>
        <w:t xml:space="preserve"> 2000)”. If soil productivity is adversely affected due to compaction, then this will have an impact on the overall productivity of the forest. Forest productivity is difficult to measure, so oftentimes, soil quality is used to estimate the potential productivity (Little et al., unknown year).</w:t>
      </w:r>
    </w:p>
    <w:p w14:paraId="63A4F776" w14:textId="77777777" w:rsidR="00493C4E" w:rsidRDefault="00493C4E" w:rsidP="00493C4E">
      <w:pPr>
        <w:tabs>
          <w:tab w:val="left" w:pos="9360"/>
        </w:tabs>
        <w:ind w:right="864"/>
        <w:rPr>
          <w:rFonts w:ascii="Times New Roman" w:hAnsi="Times New Roman"/>
        </w:rPr>
      </w:pPr>
    </w:p>
    <w:p w14:paraId="4AB64DF9" w14:textId="77777777" w:rsidR="00493C4E" w:rsidRDefault="00493C4E" w:rsidP="00493C4E">
      <w:pPr>
        <w:tabs>
          <w:tab w:val="left" w:pos="9360"/>
        </w:tabs>
        <w:ind w:right="864"/>
        <w:rPr>
          <w:rFonts w:ascii="Times New Roman" w:hAnsi="Times New Roman"/>
        </w:rPr>
      </w:pPr>
      <w:r>
        <w:rPr>
          <w:rFonts w:ascii="Times New Roman" w:hAnsi="Times New Roman"/>
        </w:rPr>
        <w:t xml:space="preserve">Soil compaction results from motorized activity in treatments, as well as livestock grazing trampling. How will </w:t>
      </w:r>
      <w:proofErr w:type="gramStart"/>
      <w:r>
        <w:rPr>
          <w:rFonts w:ascii="Times New Roman" w:hAnsi="Times New Roman"/>
        </w:rPr>
        <w:t>both of these</w:t>
      </w:r>
      <w:proofErr w:type="gramEnd"/>
      <w:r>
        <w:rPr>
          <w:rFonts w:ascii="Times New Roman" w:hAnsi="Times New Roman"/>
        </w:rPr>
        <w:t xml:space="preserve"> causes of compaction be measured, minimized/mitigated, and monitored? </w:t>
      </w:r>
      <w:proofErr w:type="spellStart"/>
      <w:r>
        <w:rPr>
          <w:rFonts w:ascii="Times New Roman" w:hAnsi="Times New Roman"/>
        </w:rPr>
        <w:t>Fleischner</w:t>
      </w:r>
      <w:proofErr w:type="spellEnd"/>
      <w:r>
        <w:rPr>
          <w:rFonts w:ascii="Times New Roman" w:hAnsi="Times New Roman"/>
        </w:rPr>
        <w:t xml:space="preserve"> (1994), Belsky et al. 1999. Treatment clearing and potential changes in roads/trails may alter how livestock use the landscape, and zones of soil disturbance, </w:t>
      </w:r>
      <w:proofErr w:type="gramStart"/>
      <w:r>
        <w:rPr>
          <w:rFonts w:ascii="Times New Roman" w:hAnsi="Times New Roman"/>
        </w:rPr>
        <w:t>compaction</w:t>
      </w:r>
      <w:proofErr w:type="gramEnd"/>
      <w:r>
        <w:rPr>
          <w:rFonts w:ascii="Times New Roman" w:hAnsi="Times New Roman"/>
        </w:rPr>
        <w:t xml:space="preserve"> and damage to </w:t>
      </w:r>
      <w:proofErr w:type="spellStart"/>
      <w:r>
        <w:rPr>
          <w:rFonts w:ascii="Times New Roman" w:hAnsi="Times New Roman"/>
        </w:rPr>
        <w:t>microbiotic</w:t>
      </w:r>
      <w:proofErr w:type="spellEnd"/>
      <w:r>
        <w:rPr>
          <w:rFonts w:ascii="Times New Roman" w:hAnsi="Times New Roman"/>
        </w:rPr>
        <w:t xml:space="preserve"> crusts.</w:t>
      </w:r>
    </w:p>
    <w:p w14:paraId="4EDA16B5" w14:textId="77777777" w:rsidR="00493C4E" w:rsidRDefault="00493C4E" w:rsidP="00493C4E">
      <w:pPr>
        <w:tabs>
          <w:tab w:val="left" w:pos="9360"/>
        </w:tabs>
        <w:ind w:right="864"/>
        <w:rPr>
          <w:rFonts w:ascii="Times New Roman" w:hAnsi="Times New Roman"/>
        </w:rPr>
      </w:pPr>
    </w:p>
    <w:p w14:paraId="1FA60203" w14:textId="77777777" w:rsidR="00493C4E" w:rsidRPr="001D559D" w:rsidRDefault="00493C4E" w:rsidP="00493C4E">
      <w:pPr>
        <w:tabs>
          <w:tab w:val="left" w:pos="9360"/>
        </w:tabs>
        <w:ind w:right="864"/>
        <w:rPr>
          <w:rFonts w:ascii="Times New Roman" w:hAnsi="Times New Roman"/>
        </w:rPr>
      </w:pPr>
      <w:r>
        <w:rPr>
          <w:rFonts w:ascii="Times New Roman" w:hAnsi="Times New Roman"/>
        </w:rPr>
        <w:t>If the Forest is using proxies, what is the</w:t>
      </w:r>
      <w:r w:rsidRPr="001D559D">
        <w:rPr>
          <w:rFonts w:ascii="Times New Roman" w:hAnsi="Times New Roman"/>
        </w:rPr>
        <w:t xml:space="preserve"> scientific information based upon P</w:t>
      </w:r>
      <w:r>
        <w:rPr>
          <w:rFonts w:ascii="Times New Roman" w:hAnsi="Times New Roman"/>
        </w:rPr>
        <w:t>ayette</w:t>
      </w:r>
      <w:r w:rsidRPr="001D559D">
        <w:rPr>
          <w:rFonts w:ascii="Times New Roman" w:hAnsi="Times New Roman"/>
        </w:rPr>
        <w:t xml:space="preserve"> data that correlates the proxy (areal extent of detrimental </w:t>
      </w:r>
      <w:r w:rsidRPr="001D559D">
        <w:rPr>
          <w:rFonts w:ascii="Times New Roman" w:hAnsi="Times New Roman"/>
          <w:u w:val="single"/>
        </w:rPr>
        <w:t>soil disturbance</w:t>
      </w:r>
      <w:r w:rsidRPr="001D559D">
        <w:rPr>
          <w:rFonts w:ascii="Times New Roman" w:hAnsi="Times New Roman"/>
        </w:rPr>
        <w:t xml:space="preserve"> in activity areas) to metrics of long-term reductions in </w:t>
      </w:r>
      <w:r w:rsidRPr="001D559D">
        <w:rPr>
          <w:rFonts w:ascii="Times New Roman" w:hAnsi="Times New Roman"/>
          <w:u w:val="single"/>
        </w:rPr>
        <w:t>soil productivity</w:t>
      </w:r>
      <w:r w:rsidRPr="001D559D">
        <w:rPr>
          <w:rFonts w:ascii="Times New Roman" w:hAnsi="Times New Roman"/>
        </w:rPr>
        <w:t xml:space="preserve">, </w:t>
      </w:r>
      <w:proofErr w:type="gramStart"/>
      <w:r w:rsidRPr="001D559D">
        <w:rPr>
          <w:rFonts w:ascii="Times New Roman" w:hAnsi="Times New Roman"/>
        </w:rPr>
        <w:t>in order to</w:t>
      </w:r>
      <w:proofErr w:type="gramEnd"/>
      <w:r w:rsidRPr="001D559D">
        <w:rPr>
          <w:rFonts w:ascii="Times New Roman" w:hAnsi="Times New Roman"/>
        </w:rPr>
        <w:t xml:space="preserve"> validate the use of the proxy as a scientifically meaningful estimate of changes in soil productivity.</w:t>
      </w:r>
    </w:p>
    <w:p w14:paraId="3EA7E1EA" w14:textId="77777777" w:rsidR="00493C4E" w:rsidRPr="001D559D" w:rsidRDefault="00493C4E" w:rsidP="00493C4E">
      <w:pPr>
        <w:tabs>
          <w:tab w:val="left" w:pos="9360"/>
        </w:tabs>
        <w:ind w:right="864"/>
        <w:rPr>
          <w:rFonts w:ascii="Times New Roman" w:hAnsi="Times New Roman"/>
        </w:rPr>
      </w:pPr>
    </w:p>
    <w:p w14:paraId="4992AA05" w14:textId="77777777" w:rsidR="00493C4E" w:rsidRPr="001D559D" w:rsidRDefault="00493C4E" w:rsidP="00493C4E">
      <w:pPr>
        <w:pStyle w:val="Default"/>
        <w:tabs>
          <w:tab w:val="left" w:pos="9360"/>
        </w:tabs>
        <w:ind w:right="864"/>
        <w:rPr>
          <w:color w:val="auto"/>
        </w:rPr>
      </w:pPr>
      <w:bookmarkStart w:id="1" w:name="OLE_LINK4"/>
      <w:bookmarkStart w:id="2" w:name="OLE_LINK5"/>
      <w:r w:rsidRPr="001D559D">
        <w:rPr>
          <w:color w:val="auto"/>
        </w:rPr>
        <w:t>USDA Forest Service, 2007c</w:t>
      </w:r>
      <w:bookmarkEnd w:id="1"/>
      <w:bookmarkEnd w:id="2"/>
      <w:r w:rsidRPr="001D559D">
        <w:rPr>
          <w:color w:val="auto"/>
        </w:rPr>
        <w:t xml:space="preserve"> states:</w:t>
      </w:r>
    </w:p>
    <w:p w14:paraId="1A915DC2" w14:textId="77777777" w:rsidR="00493C4E" w:rsidRDefault="00493C4E" w:rsidP="00493C4E">
      <w:pPr>
        <w:widowControl w:val="0"/>
        <w:tabs>
          <w:tab w:val="left" w:pos="9360"/>
        </w:tabs>
        <w:adjustRightInd w:val="0"/>
        <w:ind w:left="600" w:right="864"/>
        <w:rPr>
          <w:rFonts w:ascii="Times New Roman" w:hAnsi="Times New Roman"/>
        </w:rPr>
      </w:pPr>
    </w:p>
    <w:p w14:paraId="55C68A15" w14:textId="77777777" w:rsidR="00493C4E" w:rsidRPr="001D559D" w:rsidRDefault="00493C4E" w:rsidP="00493C4E">
      <w:pPr>
        <w:widowControl w:val="0"/>
        <w:tabs>
          <w:tab w:val="left" w:pos="9360"/>
        </w:tabs>
        <w:adjustRightInd w:val="0"/>
        <w:ind w:right="864"/>
        <w:rPr>
          <w:rFonts w:ascii="Times New Roman" w:hAnsi="Times New Roman"/>
        </w:rPr>
      </w:pPr>
      <w:r w:rsidRPr="001D559D">
        <w:rPr>
          <w:rFonts w:ascii="Times New Roman" w:hAnsi="Times New Roman"/>
        </w:rPr>
        <w:t>The Regional Soil Quality Standards (R-1 Supplement 2500-99-1) were revised in November 1999 (DEIS, A-11 (EIS Chapter 3). Manual direction recommends maintaining 85% of an activity area’s soils at an acceptable productivity potential with respect to detrimental impacts - including the effects of compaction, displacement, rutting, severe burning, surface erosion, loss of surface organic matter, and soil mass movement. This recommendation is based on research indicating that a decline in productivity would have to be at least 15% to be detectable (Powers, 1990).</w:t>
      </w:r>
    </w:p>
    <w:p w14:paraId="3CAC20B8" w14:textId="77777777" w:rsidR="00493C4E" w:rsidRPr="001D559D" w:rsidRDefault="00493C4E" w:rsidP="00493C4E">
      <w:pPr>
        <w:pStyle w:val="Default"/>
        <w:tabs>
          <w:tab w:val="left" w:pos="9360"/>
        </w:tabs>
        <w:ind w:left="720" w:right="864"/>
        <w:rPr>
          <w:color w:val="auto"/>
        </w:rPr>
      </w:pPr>
    </w:p>
    <w:p w14:paraId="32700B8F" w14:textId="77777777" w:rsidR="00493C4E" w:rsidRPr="003B1A71" w:rsidRDefault="00493C4E" w:rsidP="00493C4E">
      <w:pPr>
        <w:pStyle w:val="Default"/>
        <w:tabs>
          <w:tab w:val="left" w:pos="9360"/>
        </w:tabs>
        <w:ind w:right="864"/>
        <w:rPr>
          <w:b/>
          <w:iCs/>
        </w:rPr>
      </w:pPr>
      <w:r w:rsidRPr="001D559D">
        <w:rPr>
          <w:color w:val="auto"/>
        </w:rPr>
        <w:lastRenderedPageBreak/>
        <w:t xml:space="preserve">The R-1 Supplement 2500-99-1 is almost identical to </w:t>
      </w:r>
      <w:r w:rsidRPr="001D559D">
        <w:rPr>
          <w:iCs/>
          <w:color w:val="auto"/>
        </w:rPr>
        <w:t>FSH 2509.18.</w:t>
      </w:r>
      <w:r w:rsidRPr="001D559D">
        <w:rPr>
          <w:color w:val="auto"/>
        </w:rPr>
        <w:t xml:space="preserve"> It is important to note the separate and distinct thresholds in discussing 15% </w:t>
      </w:r>
      <w:r w:rsidRPr="001D559D">
        <w:rPr>
          <w:b/>
          <w:bCs/>
          <w:color w:val="auto"/>
        </w:rPr>
        <w:t>increases in bulk density</w:t>
      </w:r>
      <w:r w:rsidRPr="001D559D">
        <w:rPr>
          <w:color w:val="auto"/>
        </w:rPr>
        <w:t xml:space="preserve">, a threshold below which soil compaction </w:t>
      </w:r>
      <w:proofErr w:type="gramStart"/>
      <w:r w:rsidRPr="001D559D">
        <w:rPr>
          <w:color w:val="auto"/>
        </w:rPr>
        <w:t>is considered to be</w:t>
      </w:r>
      <w:proofErr w:type="gramEnd"/>
      <w:r w:rsidRPr="001D559D">
        <w:rPr>
          <w:color w:val="auto"/>
        </w:rPr>
        <w:t xml:space="preserve"> detectable, and 15% </w:t>
      </w:r>
      <w:r w:rsidRPr="001D559D">
        <w:rPr>
          <w:b/>
          <w:bCs/>
          <w:color w:val="auto"/>
        </w:rPr>
        <w:t>areal limit for detrimental disturbance</w:t>
      </w:r>
      <w:r w:rsidRPr="001D559D">
        <w:rPr>
          <w:color w:val="auto"/>
        </w:rPr>
        <w:t xml:space="preserve">, the Forest Plan and FSH upper limit on detrimental disturbance within “activity areas.”  </w:t>
      </w:r>
      <w:r w:rsidRPr="003B1A71">
        <w:rPr>
          <w:bCs/>
          <w:iCs/>
        </w:rPr>
        <w:t>NFMA does not say that we can create up to 15% detrimental conditions</w:t>
      </w:r>
      <w:r w:rsidRPr="001D559D">
        <w:t>, it says basically that we cannot create significant or permanent impairment</w:t>
      </w:r>
      <w:r>
        <w:t>.</w:t>
      </w:r>
    </w:p>
    <w:p w14:paraId="0F784930" w14:textId="77777777" w:rsidR="00493C4E" w:rsidRPr="001D559D" w:rsidRDefault="00493C4E" w:rsidP="00493C4E">
      <w:pPr>
        <w:tabs>
          <w:tab w:val="left" w:pos="9360"/>
        </w:tabs>
        <w:ind w:left="720" w:right="864"/>
        <w:rPr>
          <w:rFonts w:ascii="Times New Roman" w:hAnsi="Times New Roman"/>
        </w:rPr>
      </w:pPr>
    </w:p>
    <w:p w14:paraId="149C80EB" w14:textId="58CDE786" w:rsidR="00493C4E" w:rsidRPr="001D559D" w:rsidRDefault="00493C4E" w:rsidP="00493C4E">
      <w:pPr>
        <w:tabs>
          <w:tab w:val="left" w:pos="9360"/>
        </w:tabs>
        <w:adjustRightInd w:val="0"/>
        <w:ind w:right="864"/>
        <w:rPr>
          <w:rFonts w:ascii="Times New Roman" w:hAnsi="Times New Roman"/>
        </w:rPr>
      </w:pPr>
      <w:r>
        <w:rPr>
          <w:rFonts w:ascii="Times New Roman" w:hAnsi="Times New Roman"/>
        </w:rPr>
        <w:t>This</w:t>
      </w:r>
      <w:r w:rsidRPr="001D559D">
        <w:rPr>
          <w:rFonts w:ascii="Times New Roman" w:hAnsi="Times New Roman"/>
        </w:rPr>
        <w:t xml:space="preserve"> </w:t>
      </w:r>
      <w:r w:rsidR="003C4D50">
        <w:rPr>
          <w:rFonts w:ascii="Times New Roman" w:hAnsi="Times New Roman"/>
        </w:rPr>
        <w:t>NEPA analysis</w:t>
      </w:r>
      <w:r w:rsidRPr="001D559D">
        <w:rPr>
          <w:rFonts w:ascii="Times New Roman" w:hAnsi="Times New Roman"/>
        </w:rPr>
        <w:t xml:space="preserve"> must disclose internal controversies the agency fully recognizes surrounding its use scientific information for something as critical as standards for compliance with NFMA. NFMA requires that the Forest Service must “</w:t>
      </w:r>
      <w:proofErr w:type="gramStart"/>
      <w:r w:rsidRPr="001D559D">
        <w:rPr>
          <w:rFonts w:ascii="Times New Roman" w:hAnsi="Times New Roman"/>
        </w:rPr>
        <w:t>insure</w:t>
      </w:r>
      <w:proofErr w:type="gramEnd"/>
      <w:r w:rsidRPr="001D559D">
        <w:rPr>
          <w:rFonts w:ascii="Times New Roman" w:hAnsi="Times New Roman"/>
        </w:rPr>
        <w:t xml:space="preserve"> that timber will be harvested from National Forest System lands only where …soil, slope, or other watershed conditions will not be irreversibly damaged.” </w:t>
      </w:r>
      <w:r>
        <w:rPr>
          <w:rFonts w:ascii="Times New Roman" w:hAnsi="Times New Roman"/>
        </w:rPr>
        <w:t>T</w:t>
      </w:r>
      <w:r w:rsidRPr="001D559D">
        <w:rPr>
          <w:rFonts w:ascii="Times New Roman" w:hAnsi="Times New Roman"/>
        </w:rPr>
        <w:t xml:space="preserve">he Forest Service’s position is that its management may cause long-term </w:t>
      </w:r>
      <w:r>
        <w:rPr>
          <w:rFonts w:ascii="Times New Roman" w:hAnsi="Times New Roman"/>
        </w:rPr>
        <w:t xml:space="preserve">harm </w:t>
      </w:r>
      <w:r w:rsidRPr="001D559D">
        <w:rPr>
          <w:rFonts w:ascii="Times New Roman" w:hAnsi="Times New Roman"/>
        </w:rPr>
        <w:t>or essentially irreversibly damage up to 15% of activity areas in disregard of NFMA—without any scientific basis.</w:t>
      </w:r>
    </w:p>
    <w:p w14:paraId="530A7FFA" w14:textId="77777777" w:rsidR="00493C4E" w:rsidRPr="001D559D" w:rsidRDefault="00493C4E" w:rsidP="00493C4E">
      <w:pPr>
        <w:tabs>
          <w:tab w:val="left" w:pos="9360"/>
        </w:tabs>
        <w:ind w:right="864"/>
        <w:rPr>
          <w:rFonts w:ascii="Times New Roman" w:hAnsi="Times New Roman"/>
        </w:rPr>
      </w:pPr>
    </w:p>
    <w:p w14:paraId="54DC7408" w14:textId="6E37EF9F" w:rsidR="00493C4E" w:rsidRDefault="00493C4E" w:rsidP="00493C4E">
      <w:pPr>
        <w:pStyle w:val="MeetingNotes"/>
        <w:tabs>
          <w:tab w:val="left" w:pos="9480"/>
        </w:tabs>
        <w:ind w:right="864"/>
        <w:rPr>
          <w:szCs w:val="24"/>
        </w:rPr>
      </w:pPr>
      <w:r>
        <w:rPr>
          <w:szCs w:val="24"/>
        </w:rPr>
        <w:t xml:space="preserve">The capability of Forest lands to support livestock grazing must consider the need to protect soils and determine the amount and levels of disturbance/degradation and other factors must also be </w:t>
      </w:r>
      <w:proofErr w:type="gramStart"/>
      <w:r>
        <w:rPr>
          <w:szCs w:val="24"/>
        </w:rPr>
        <w:t xml:space="preserve">considered </w:t>
      </w:r>
      <w:r w:rsidR="003C4D50">
        <w:rPr>
          <w:szCs w:val="24"/>
        </w:rPr>
        <w:t>.</w:t>
      </w:r>
      <w:proofErr w:type="gramEnd"/>
    </w:p>
    <w:p w14:paraId="285C4B6C" w14:textId="77777777" w:rsidR="00493C4E" w:rsidRPr="001D559D" w:rsidRDefault="00493C4E" w:rsidP="00493C4E">
      <w:pPr>
        <w:pStyle w:val="MeetingNotes"/>
        <w:tabs>
          <w:tab w:val="left" w:pos="9480"/>
        </w:tabs>
        <w:ind w:right="864"/>
        <w:rPr>
          <w:szCs w:val="24"/>
        </w:rPr>
      </w:pPr>
    </w:p>
    <w:p w14:paraId="77C63304" w14:textId="77777777" w:rsidR="00493C4E" w:rsidRPr="003250FA" w:rsidRDefault="00493C4E" w:rsidP="00493C4E">
      <w:pPr>
        <w:pStyle w:val="MeetingNotes"/>
        <w:tabs>
          <w:tab w:val="left" w:pos="9480"/>
        </w:tabs>
        <w:ind w:right="864"/>
        <w:rPr>
          <w:b/>
          <w:bCs/>
          <w:szCs w:val="24"/>
        </w:rPr>
      </w:pPr>
      <w:r w:rsidRPr="003250FA">
        <w:rPr>
          <w:b/>
          <w:bCs/>
          <w:szCs w:val="24"/>
        </w:rPr>
        <w:t>Weeds/Exotic Species</w:t>
      </w:r>
    </w:p>
    <w:p w14:paraId="09A016EB" w14:textId="77777777" w:rsidR="00493C4E" w:rsidRPr="003250FA" w:rsidRDefault="00493C4E" w:rsidP="00493C4E">
      <w:pPr>
        <w:pStyle w:val="MeetingNotes"/>
        <w:tabs>
          <w:tab w:val="left" w:pos="9480"/>
        </w:tabs>
        <w:ind w:right="864"/>
        <w:rPr>
          <w:b/>
          <w:bCs/>
        </w:rPr>
      </w:pPr>
    </w:p>
    <w:p w14:paraId="5D9BEF97" w14:textId="77777777" w:rsidR="00493C4E" w:rsidRPr="001D559D" w:rsidRDefault="00493C4E" w:rsidP="00493C4E">
      <w:pPr>
        <w:pStyle w:val="BodyText"/>
        <w:rPr>
          <w:rFonts w:ascii="Times New Roman" w:hAnsi="Times New Roman"/>
        </w:rPr>
      </w:pPr>
      <w:r>
        <w:rPr>
          <w:rFonts w:ascii="Times New Roman" w:hAnsi="Times New Roman"/>
        </w:rPr>
        <w:t>The Forest must fully disclose a</w:t>
      </w:r>
      <w:r w:rsidRPr="001D559D">
        <w:rPr>
          <w:rFonts w:ascii="Times New Roman" w:hAnsi="Times New Roman"/>
        </w:rPr>
        <w:t xml:space="preserve">ctivities </w:t>
      </w:r>
      <w:r>
        <w:rPr>
          <w:rFonts w:ascii="Times New Roman" w:hAnsi="Times New Roman"/>
        </w:rPr>
        <w:t xml:space="preserve">that will </w:t>
      </w:r>
      <w:r w:rsidRPr="001D559D">
        <w:rPr>
          <w:rFonts w:ascii="Times New Roman" w:hAnsi="Times New Roman"/>
        </w:rPr>
        <w:t xml:space="preserve">substantially cause or promote the introduction or spread of invasive species. </w:t>
      </w:r>
      <w:r>
        <w:rPr>
          <w:rFonts w:ascii="Times New Roman" w:hAnsi="Times New Roman"/>
        </w:rPr>
        <w:t xml:space="preserve">The direct indirect and cumulative </w:t>
      </w:r>
      <w:r w:rsidRPr="001D559D">
        <w:rPr>
          <w:rFonts w:ascii="Times New Roman" w:hAnsi="Times New Roman"/>
        </w:rPr>
        <w:t xml:space="preserve">effects of </w:t>
      </w:r>
      <w:r>
        <w:rPr>
          <w:rFonts w:ascii="Times New Roman" w:hAnsi="Times New Roman"/>
        </w:rPr>
        <w:t xml:space="preserve">treatment </w:t>
      </w:r>
      <w:r w:rsidRPr="001D559D">
        <w:rPr>
          <w:rFonts w:ascii="Times New Roman" w:hAnsi="Times New Roman"/>
        </w:rPr>
        <w:t>disturb</w:t>
      </w:r>
      <w:r>
        <w:rPr>
          <w:rFonts w:ascii="Times New Roman" w:hAnsi="Times New Roman"/>
        </w:rPr>
        <w:t xml:space="preserve">ance, livestock </w:t>
      </w:r>
      <w:proofErr w:type="gramStart"/>
      <w:r>
        <w:rPr>
          <w:rFonts w:ascii="Times New Roman" w:hAnsi="Times New Roman"/>
        </w:rPr>
        <w:t>grazing</w:t>
      </w:r>
      <w:proofErr w:type="gramEnd"/>
      <w:r>
        <w:rPr>
          <w:rFonts w:ascii="Times New Roman" w:hAnsi="Times New Roman"/>
        </w:rPr>
        <w:t xml:space="preserve"> and roads/trails </w:t>
      </w:r>
      <w:r w:rsidRPr="001D559D">
        <w:rPr>
          <w:rFonts w:ascii="Times New Roman" w:hAnsi="Times New Roman"/>
        </w:rPr>
        <w:t xml:space="preserve">exacerbate the conditions for noxious weed </w:t>
      </w:r>
      <w:r>
        <w:rPr>
          <w:rFonts w:ascii="Times New Roman" w:hAnsi="Times New Roman"/>
        </w:rPr>
        <w:t xml:space="preserve">and other invasive exotic species </w:t>
      </w:r>
      <w:r w:rsidRPr="001D559D">
        <w:rPr>
          <w:rFonts w:ascii="Times New Roman" w:hAnsi="Times New Roman"/>
        </w:rPr>
        <w:t>spread.</w:t>
      </w:r>
    </w:p>
    <w:p w14:paraId="424352DD" w14:textId="77777777" w:rsidR="00493C4E" w:rsidRDefault="00493C4E" w:rsidP="00493C4E">
      <w:pPr>
        <w:autoSpaceDE w:val="0"/>
        <w:autoSpaceDN w:val="0"/>
        <w:adjustRightInd w:val="0"/>
        <w:rPr>
          <w:rFonts w:ascii="Times New Roman" w:hAnsi="Times New Roman"/>
        </w:rPr>
      </w:pPr>
      <w:r w:rsidRPr="001D559D">
        <w:rPr>
          <w:rFonts w:ascii="Times New Roman" w:hAnsi="Times New Roman"/>
        </w:rPr>
        <w:t xml:space="preserve">Noxious weeds </w:t>
      </w:r>
      <w:r>
        <w:rPr>
          <w:rFonts w:ascii="Times New Roman" w:hAnsi="Times New Roman"/>
        </w:rPr>
        <w:t xml:space="preserve">and exotic invasive species like bulbous bluegrass or annual invasive grasses </w:t>
      </w:r>
      <w:r w:rsidRPr="001D559D">
        <w:rPr>
          <w:rFonts w:ascii="Times New Roman" w:hAnsi="Times New Roman"/>
        </w:rPr>
        <w:t xml:space="preserve">are one of the top threats to biodiversity on national forests. </w:t>
      </w:r>
      <w:r>
        <w:rPr>
          <w:rFonts w:ascii="Times New Roman" w:hAnsi="Times New Roman"/>
        </w:rPr>
        <w:t>Please fully disclose</w:t>
      </w:r>
      <w:r w:rsidRPr="001D559D">
        <w:rPr>
          <w:rFonts w:ascii="Times New Roman" w:hAnsi="Times New Roman"/>
        </w:rPr>
        <w:t xml:space="preserve"> the present level of noxious weed </w:t>
      </w:r>
      <w:r>
        <w:rPr>
          <w:rFonts w:ascii="Times New Roman" w:hAnsi="Times New Roman"/>
        </w:rPr>
        <w:t xml:space="preserve">and exotic species </w:t>
      </w:r>
      <w:r w:rsidRPr="001D559D">
        <w:rPr>
          <w:rFonts w:ascii="Times New Roman" w:hAnsi="Times New Roman"/>
        </w:rPr>
        <w:t>infestations in the Project area</w:t>
      </w:r>
      <w:r>
        <w:rPr>
          <w:rFonts w:ascii="Times New Roman" w:hAnsi="Times New Roman"/>
        </w:rPr>
        <w:t>,</w:t>
      </w:r>
      <w:r w:rsidRPr="001D559D">
        <w:rPr>
          <w:rFonts w:ascii="Times New Roman" w:hAnsi="Times New Roman"/>
        </w:rPr>
        <w:t xml:space="preserve"> and the cause of those infestations. </w:t>
      </w:r>
    </w:p>
    <w:p w14:paraId="2BCECE6A" w14:textId="77777777" w:rsidR="00493C4E" w:rsidRDefault="00493C4E" w:rsidP="00493C4E">
      <w:pPr>
        <w:autoSpaceDE w:val="0"/>
        <w:autoSpaceDN w:val="0"/>
        <w:adjustRightInd w:val="0"/>
        <w:rPr>
          <w:rFonts w:ascii="Times New Roman" w:hAnsi="Times New Roman"/>
        </w:rPr>
      </w:pPr>
    </w:p>
    <w:p w14:paraId="37D18217" w14:textId="77777777" w:rsidR="00493C4E" w:rsidRDefault="00493C4E" w:rsidP="00493C4E">
      <w:pPr>
        <w:autoSpaceDE w:val="0"/>
        <w:autoSpaceDN w:val="0"/>
        <w:adjustRightInd w:val="0"/>
        <w:rPr>
          <w:rFonts w:ascii="Times New Roman" w:hAnsi="Times New Roman"/>
        </w:rPr>
      </w:pPr>
      <w:r>
        <w:rPr>
          <w:rFonts w:ascii="Times New Roman" w:hAnsi="Times New Roman"/>
        </w:rPr>
        <w:t>Many weeds are poor soil stabilizers, resulting in invaded areas being more prone to accelerated soil erosion. Imposing grazing disturbance on treated areas promotes conditions where weeds thrive.</w:t>
      </w:r>
    </w:p>
    <w:p w14:paraId="7B786E10" w14:textId="77777777" w:rsidR="00493C4E" w:rsidRDefault="00493C4E" w:rsidP="00493C4E">
      <w:pPr>
        <w:autoSpaceDE w:val="0"/>
        <w:autoSpaceDN w:val="0"/>
        <w:adjustRightInd w:val="0"/>
        <w:rPr>
          <w:rFonts w:ascii="Times New Roman" w:hAnsi="Times New Roman"/>
        </w:rPr>
      </w:pPr>
    </w:p>
    <w:p w14:paraId="5623677A" w14:textId="6D6CA213" w:rsidR="00493C4E" w:rsidRPr="00244148" w:rsidRDefault="00493C4E" w:rsidP="00493C4E">
      <w:pPr>
        <w:autoSpaceDE w:val="0"/>
        <w:autoSpaceDN w:val="0"/>
        <w:adjustRightInd w:val="0"/>
        <w:rPr>
          <w:rFonts w:ascii="Times New Roman" w:hAnsi="Times New Roman"/>
        </w:rPr>
      </w:pPr>
      <w:r>
        <w:rPr>
          <w:rFonts w:ascii="Times New Roman" w:hAnsi="Times New Roman"/>
        </w:rPr>
        <w:t xml:space="preserve">What are </w:t>
      </w:r>
      <w:r w:rsidRPr="001D559D">
        <w:rPr>
          <w:rFonts w:ascii="Times New Roman" w:hAnsi="Times New Roman"/>
        </w:rPr>
        <w:t>the impacts that noxious weed infestations</w:t>
      </w:r>
      <w:r w:rsidR="003C4D50">
        <w:rPr>
          <w:rFonts w:ascii="Times New Roman" w:hAnsi="Times New Roman"/>
        </w:rPr>
        <w:t>,</w:t>
      </w:r>
      <w:r>
        <w:rPr>
          <w:rFonts w:ascii="Times New Roman" w:hAnsi="Times New Roman"/>
        </w:rPr>
        <w:t xml:space="preserve"> prevalence of invasive exotic grasses like bulbous bluegrass</w:t>
      </w:r>
      <w:r w:rsidR="003C4D50">
        <w:rPr>
          <w:rFonts w:ascii="Times New Roman" w:hAnsi="Times New Roman"/>
        </w:rPr>
        <w:t xml:space="preserve">, or increase of rhizomatous aggressive </w:t>
      </w:r>
      <w:proofErr w:type="spellStart"/>
      <w:r w:rsidR="003C4D50">
        <w:rPr>
          <w:rFonts w:ascii="Times New Roman" w:hAnsi="Times New Roman"/>
        </w:rPr>
        <w:t>extic</w:t>
      </w:r>
      <w:proofErr w:type="spellEnd"/>
      <w:r w:rsidR="003C4D50">
        <w:rPr>
          <w:rFonts w:ascii="Times New Roman" w:hAnsi="Times New Roman"/>
        </w:rPr>
        <w:t xml:space="preserve"> grasses like smooth brome or intermediate wheatgrass</w:t>
      </w:r>
      <w:r>
        <w:rPr>
          <w:rFonts w:ascii="Times New Roman" w:hAnsi="Times New Roman"/>
        </w:rPr>
        <w:t xml:space="preserve"> in understories </w:t>
      </w:r>
      <w:r w:rsidRPr="001D559D">
        <w:rPr>
          <w:rFonts w:ascii="Times New Roman" w:hAnsi="Times New Roman"/>
        </w:rPr>
        <w:t>cause to native plant communities</w:t>
      </w:r>
      <w:r>
        <w:rPr>
          <w:rFonts w:ascii="Times New Roman" w:hAnsi="Times New Roman"/>
        </w:rPr>
        <w:t>? How does this affect the availability of livestock forage, stocking rates, and capability for livestock grazing?</w:t>
      </w:r>
    </w:p>
    <w:p w14:paraId="2745A357" w14:textId="77777777" w:rsidR="00493C4E" w:rsidRPr="001D559D" w:rsidRDefault="00493C4E" w:rsidP="00493C4E">
      <w:pPr>
        <w:autoSpaceDE w:val="0"/>
        <w:autoSpaceDN w:val="0"/>
        <w:adjustRightInd w:val="0"/>
        <w:rPr>
          <w:rFonts w:ascii="Times New Roman" w:hAnsi="Times New Roman"/>
        </w:rPr>
      </w:pPr>
      <w:r w:rsidRPr="001D559D">
        <w:rPr>
          <w:rFonts w:ascii="Times New Roman" w:hAnsi="Times New Roman"/>
          <w:lang w:val="en-CA"/>
        </w:rPr>
        <w:fldChar w:fldCharType="begin"/>
      </w:r>
      <w:r w:rsidRPr="001D559D">
        <w:rPr>
          <w:rFonts w:ascii="Times New Roman" w:hAnsi="Times New Roman"/>
          <w:lang w:val="en-CA"/>
        </w:rPr>
        <w:instrText xml:space="preserve"> SEQ CHAPTER \h \r 1</w:instrText>
      </w:r>
      <w:r w:rsidRPr="001D559D">
        <w:rPr>
          <w:rFonts w:ascii="Times New Roman" w:hAnsi="Times New Roman"/>
          <w:lang w:val="en-CA"/>
        </w:rPr>
        <w:fldChar w:fldCharType="end"/>
      </w:r>
    </w:p>
    <w:p w14:paraId="35980949" w14:textId="77777777" w:rsidR="00493C4E" w:rsidRPr="001D559D" w:rsidRDefault="00493C4E" w:rsidP="00493C4E">
      <w:pPr>
        <w:rPr>
          <w:rFonts w:ascii="Times New Roman" w:hAnsi="Times New Roman"/>
        </w:rPr>
      </w:pPr>
      <w:r>
        <w:rPr>
          <w:rFonts w:ascii="Times New Roman" w:hAnsi="Times New Roman"/>
        </w:rPr>
        <w:lastRenderedPageBreak/>
        <w:t xml:space="preserve">We are concerned that the Forest may provide laundry lists of </w:t>
      </w:r>
      <w:r w:rsidRPr="001D559D">
        <w:rPr>
          <w:rFonts w:ascii="Times New Roman" w:hAnsi="Times New Roman"/>
        </w:rPr>
        <w:t xml:space="preserve">effectiveness of BMPs </w:t>
      </w:r>
      <w:r>
        <w:rPr>
          <w:rFonts w:ascii="Times New Roman" w:hAnsi="Times New Roman"/>
        </w:rPr>
        <w:t>that do not effectively address</w:t>
      </w:r>
      <w:r w:rsidRPr="001D559D">
        <w:rPr>
          <w:rFonts w:ascii="Times New Roman" w:hAnsi="Times New Roman"/>
        </w:rPr>
        <w:t xml:space="preserve"> preventi</w:t>
      </w:r>
      <w:r>
        <w:rPr>
          <w:rFonts w:ascii="Times New Roman" w:hAnsi="Times New Roman"/>
        </w:rPr>
        <w:t>on of</w:t>
      </w:r>
      <w:r w:rsidRPr="001D559D">
        <w:rPr>
          <w:rFonts w:ascii="Times New Roman" w:hAnsi="Times New Roman"/>
        </w:rPr>
        <w:t xml:space="preserve"> new weed infestations following logging and related road operations</w:t>
      </w:r>
      <w:r>
        <w:rPr>
          <w:rFonts w:ascii="Times New Roman" w:hAnsi="Times New Roman"/>
        </w:rPr>
        <w:t>, including in grazing-disturbed lands and watersheds</w:t>
      </w:r>
      <w:r w:rsidRPr="001D559D">
        <w:rPr>
          <w:rFonts w:ascii="Times New Roman" w:hAnsi="Times New Roman"/>
        </w:rPr>
        <w:t xml:space="preserve">. The </w:t>
      </w:r>
      <w:r>
        <w:rPr>
          <w:rFonts w:ascii="Times New Roman" w:hAnsi="Times New Roman"/>
        </w:rPr>
        <w:t xml:space="preserve">Forest must </w:t>
      </w:r>
      <w:r w:rsidRPr="001D559D">
        <w:rPr>
          <w:rFonts w:ascii="Times New Roman" w:hAnsi="Times New Roman"/>
        </w:rPr>
        <w:t>disclose how this project may exacerbate existing weed infestations or cause new infestations.</w:t>
      </w:r>
    </w:p>
    <w:p w14:paraId="24A916B4" w14:textId="77777777" w:rsidR="00493C4E" w:rsidRDefault="00493C4E" w:rsidP="00493C4E">
      <w:pPr>
        <w:tabs>
          <w:tab w:val="left" w:pos="9240"/>
        </w:tabs>
        <w:ind w:right="864"/>
        <w:rPr>
          <w:rFonts w:ascii="Times New Roman" w:hAnsi="Times New Roman"/>
        </w:rPr>
      </w:pPr>
    </w:p>
    <w:p w14:paraId="05D8C16C" w14:textId="77777777" w:rsidR="00493C4E" w:rsidRDefault="00493C4E" w:rsidP="00493C4E">
      <w:pPr>
        <w:tabs>
          <w:tab w:val="left" w:pos="9240"/>
        </w:tabs>
        <w:ind w:right="864"/>
        <w:rPr>
          <w:rFonts w:ascii="Times New Roman" w:hAnsi="Times New Roman"/>
        </w:rPr>
      </w:pPr>
      <w:r>
        <w:rPr>
          <w:rFonts w:ascii="Times New Roman" w:hAnsi="Times New Roman"/>
        </w:rPr>
        <w:t xml:space="preserve">Please </w:t>
      </w:r>
      <w:r w:rsidRPr="001D559D">
        <w:rPr>
          <w:rFonts w:ascii="Times New Roman" w:hAnsi="Times New Roman"/>
        </w:rPr>
        <w:t>quantif</w:t>
      </w:r>
      <w:r>
        <w:rPr>
          <w:rFonts w:ascii="Times New Roman" w:hAnsi="Times New Roman"/>
        </w:rPr>
        <w:t>y</w:t>
      </w:r>
      <w:r w:rsidRPr="001D559D">
        <w:rPr>
          <w:rFonts w:ascii="Times New Roman" w:hAnsi="Times New Roman"/>
        </w:rPr>
        <w:t xml:space="preserve"> the project area extent of soils with impairment or experiencing detrimental impacts based upon the presence of noxious weeds</w:t>
      </w:r>
      <w:r>
        <w:rPr>
          <w:rFonts w:ascii="Times New Roman" w:hAnsi="Times New Roman"/>
        </w:rPr>
        <w:t xml:space="preserve"> and abundant exotic invasive shallow-rooted grasses.</w:t>
      </w:r>
    </w:p>
    <w:p w14:paraId="67811164" w14:textId="77777777" w:rsidR="00493C4E" w:rsidRDefault="00493C4E" w:rsidP="00493C4E">
      <w:pPr>
        <w:tabs>
          <w:tab w:val="left" w:pos="9240"/>
        </w:tabs>
        <w:ind w:right="864"/>
        <w:rPr>
          <w:rFonts w:ascii="Times New Roman" w:hAnsi="Times New Roman"/>
        </w:rPr>
      </w:pPr>
    </w:p>
    <w:p w14:paraId="5D851C44" w14:textId="77777777" w:rsidR="00493C4E" w:rsidRPr="001D559D" w:rsidRDefault="00493C4E" w:rsidP="00493C4E">
      <w:pPr>
        <w:tabs>
          <w:tab w:val="left" w:pos="9240"/>
        </w:tabs>
        <w:ind w:right="864"/>
        <w:rPr>
          <w:rFonts w:ascii="Times New Roman" w:hAnsi="Times New Roman"/>
        </w:rPr>
      </w:pPr>
      <w:r>
        <w:rPr>
          <w:rFonts w:ascii="Times New Roman" w:hAnsi="Times New Roman"/>
        </w:rPr>
        <w:t xml:space="preserve">Please develop </w:t>
      </w:r>
      <w:r w:rsidRPr="001D559D">
        <w:rPr>
          <w:rFonts w:ascii="Times New Roman" w:hAnsi="Times New Roman"/>
        </w:rPr>
        <w:t>project standards weed management which address the cause of the weed problem</w:t>
      </w:r>
      <w:r>
        <w:rPr>
          <w:rFonts w:ascii="Times New Roman" w:hAnsi="Times New Roman"/>
        </w:rPr>
        <w:t>s</w:t>
      </w:r>
      <w:r w:rsidRPr="001D559D">
        <w:rPr>
          <w:rFonts w:ascii="Times New Roman" w:hAnsi="Times New Roman"/>
        </w:rPr>
        <w:t xml:space="preserve"> through prevention.  </w:t>
      </w:r>
      <w:r>
        <w:rPr>
          <w:rFonts w:ascii="Times New Roman" w:hAnsi="Times New Roman"/>
        </w:rPr>
        <w:t>See Appendix A, alternative and mitigation actions, and discussion of herbicide use concerns in these comments.</w:t>
      </w:r>
    </w:p>
    <w:p w14:paraId="569A4EF8" w14:textId="77777777" w:rsidR="00493C4E" w:rsidRPr="001D559D" w:rsidRDefault="00493C4E" w:rsidP="00493C4E">
      <w:pPr>
        <w:pStyle w:val="HTMLPreformatted"/>
        <w:tabs>
          <w:tab w:val="left" w:pos="9200"/>
          <w:tab w:val="left" w:pos="9500"/>
        </w:tabs>
        <w:ind w:right="680"/>
        <w:rPr>
          <w:rFonts w:ascii="Times New Roman" w:hAnsi="Times New Roman" w:cs="Times New Roman"/>
          <w:color w:val="000080"/>
        </w:rPr>
      </w:pPr>
    </w:p>
    <w:p w14:paraId="78D45A01" w14:textId="77777777" w:rsidR="00493C4E" w:rsidRPr="003B1A71" w:rsidRDefault="00493C4E" w:rsidP="00493C4E">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Fire and Fire Suppression Concerns</w:t>
      </w:r>
    </w:p>
    <w:p w14:paraId="058DD75F" w14:textId="77777777" w:rsidR="00493C4E" w:rsidRDefault="00493C4E" w:rsidP="00493C4E">
      <w:pPr>
        <w:tabs>
          <w:tab w:val="left" w:pos="9500"/>
        </w:tabs>
        <w:autoSpaceDE w:val="0"/>
        <w:autoSpaceDN w:val="0"/>
        <w:adjustRightInd w:val="0"/>
        <w:ind w:right="680"/>
        <w:rPr>
          <w:rFonts w:ascii="Times New Roman" w:hAnsi="Times New Roman"/>
        </w:rPr>
      </w:pPr>
    </w:p>
    <w:p w14:paraId="2D8C067E" w14:textId="137A93AB" w:rsidR="00493C4E" w:rsidRDefault="003C4D50" w:rsidP="00493C4E">
      <w:pPr>
        <w:tabs>
          <w:tab w:val="left" w:pos="9500"/>
        </w:tabs>
        <w:autoSpaceDE w:val="0"/>
        <w:autoSpaceDN w:val="0"/>
        <w:adjustRightInd w:val="0"/>
        <w:ind w:right="680"/>
        <w:rPr>
          <w:rFonts w:ascii="Times New Roman" w:hAnsi="Times New Roman"/>
        </w:rPr>
      </w:pPr>
      <w:r>
        <w:rPr>
          <w:rFonts w:ascii="Times New Roman" w:hAnsi="Times New Roman"/>
        </w:rPr>
        <w:t>D</w:t>
      </w:r>
      <w:r w:rsidR="00493C4E">
        <w:rPr>
          <w:rFonts w:ascii="Times New Roman" w:hAnsi="Times New Roman"/>
        </w:rPr>
        <w:t xml:space="preserve">ocuments for projects such as this fearmonger over </w:t>
      </w:r>
      <w:proofErr w:type="gramStart"/>
      <w:r w:rsidR="00493C4E">
        <w:rPr>
          <w:rFonts w:ascii="Times New Roman" w:hAnsi="Times New Roman"/>
        </w:rPr>
        <w:t>fire, and</w:t>
      </w:r>
      <w:proofErr w:type="gramEnd"/>
      <w:r w:rsidR="00493C4E">
        <w:rPr>
          <w:rFonts w:ascii="Times New Roman" w:hAnsi="Times New Roman"/>
        </w:rPr>
        <w:t xml:space="preserve"> rely on models and assumptions that assume often too short fire return interval, and uses terms like “catastrophic” or undesirable. The agency must come to grips with fire</w:t>
      </w:r>
      <w:r w:rsidR="00493C4E" w:rsidRPr="001D559D">
        <w:rPr>
          <w:rFonts w:ascii="Times New Roman" w:hAnsi="Times New Roman"/>
        </w:rPr>
        <w:t xml:space="preserve"> as a naturally functioning process. </w:t>
      </w:r>
    </w:p>
    <w:p w14:paraId="6FE1E557" w14:textId="77777777" w:rsidR="00493C4E" w:rsidRDefault="00493C4E" w:rsidP="00493C4E">
      <w:pPr>
        <w:tabs>
          <w:tab w:val="left" w:pos="9500"/>
        </w:tabs>
        <w:autoSpaceDE w:val="0"/>
        <w:autoSpaceDN w:val="0"/>
        <w:adjustRightInd w:val="0"/>
        <w:ind w:right="680"/>
        <w:rPr>
          <w:rFonts w:ascii="Times New Roman" w:hAnsi="Times New Roman"/>
        </w:rPr>
      </w:pPr>
    </w:p>
    <w:p w14:paraId="48282514" w14:textId="652C2570" w:rsidR="00493C4E" w:rsidRPr="001D559D" w:rsidRDefault="00493C4E" w:rsidP="00493C4E">
      <w:pPr>
        <w:tabs>
          <w:tab w:val="left" w:pos="9500"/>
        </w:tabs>
        <w:autoSpaceDE w:val="0"/>
        <w:autoSpaceDN w:val="0"/>
        <w:adjustRightInd w:val="0"/>
        <w:ind w:right="680"/>
        <w:rPr>
          <w:rFonts w:ascii="Times New Roman" w:hAnsi="Times New Roman"/>
        </w:rPr>
      </w:pPr>
      <w:r>
        <w:rPr>
          <w:rFonts w:ascii="Times New Roman" w:hAnsi="Times New Roman"/>
        </w:rPr>
        <w:t xml:space="preserve">The </w:t>
      </w:r>
      <w:r w:rsidR="003C4D50">
        <w:rPr>
          <w:rFonts w:ascii="Times New Roman" w:hAnsi="Times New Roman"/>
        </w:rPr>
        <w:t>project analysis</w:t>
      </w:r>
      <w:r>
        <w:rPr>
          <w:rFonts w:ascii="Times New Roman" w:hAnsi="Times New Roman"/>
        </w:rPr>
        <w:t xml:space="preserve"> must fully disclose </w:t>
      </w:r>
      <w:r w:rsidRPr="001D559D">
        <w:rPr>
          <w:rFonts w:ascii="Times New Roman" w:hAnsi="Times New Roman"/>
        </w:rPr>
        <w:t xml:space="preserve">benefits of mixed severity and high severity fire. Even if all the “treatments” now proposed were to closely mimic the effects of a “characteristic” fire, there is no other plan for these newly “resilient” landscapes other than full on fire suppression where natural ignitions occur. </w:t>
      </w:r>
      <w:r>
        <w:rPr>
          <w:rFonts w:ascii="Times New Roman" w:hAnsi="Times New Roman"/>
        </w:rPr>
        <w:t>What would t</w:t>
      </w:r>
      <w:r w:rsidRPr="001D559D">
        <w:rPr>
          <w:rFonts w:ascii="Times New Roman" w:hAnsi="Times New Roman"/>
        </w:rPr>
        <w:t xml:space="preserve">he long-term ecological and economic costs of </w:t>
      </w:r>
      <w:r>
        <w:rPr>
          <w:rFonts w:ascii="Times New Roman" w:hAnsi="Times New Roman"/>
        </w:rPr>
        <w:t>such a</w:t>
      </w:r>
      <w:r w:rsidRPr="001D559D">
        <w:rPr>
          <w:rFonts w:ascii="Times New Roman" w:hAnsi="Times New Roman"/>
        </w:rPr>
        <w:t xml:space="preserve"> management regime</w:t>
      </w:r>
      <w:r>
        <w:rPr>
          <w:rFonts w:ascii="Times New Roman" w:hAnsi="Times New Roman"/>
        </w:rPr>
        <w:t xml:space="preserve"> be?</w:t>
      </w:r>
    </w:p>
    <w:p w14:paraId="47234E73" w14:textId="77777777" w:rsidR="00493C4E" w:rsidRPr="001D559D" w:rsidRDefault="00493C4E" w:rsidP="00493C4E">
      <w:pPr>
        <w:tabs>
          <w:tab w:val="left" w:pos="9500"/>
        </w:tabs>
        <w:adjustRightInd w:val="0"/>
        <w:ind w:left="500" w:right="680"/>
        <w:rPr>
          <w:rFonts w:ascii="Times New Roman" w:hAnsi="Times New Roman"/>
        </w:rPr>
      </w:pPr>
    </w:p>
    <w:p w14:paraId="308577FB" w14:textId="0076CBC2" w:rsidR="00493C4E" w:rsidRPr="001D559D" w:rsidRDefault="00493C4E" w:rsidP="00493C4E">
      <w:pPr>
        <w:tabs>
          <w:tab w:val="left" w:pos="9500"/>
        </w:tabs>
        <w:ind w:right="680"/>
        <w:rPr>
          <w:rFonts w:ascii="Times New Roman" w:hAnsi="Times New Roman"/>
        </w:rPr>
      </w:pPr>
      <w:r>
        <w:rPr>
          <w:rFonts w:ascii="Times New Roman" w:hAnsi="Times New Roman"/>
        </w:rPr>
        <w:t>We</w:t>
      </w:r>
      <w:r w:rsidRPr="001D559D">
        <w:rPr>
          <w:rFonts w:ascii="Times New Roman" w:hAnsi="Times New Roman"/>
        </w:rPr>
        <w:t xml:space="preserve"> support </w:t>
      </w:r>
      <w:r>
        <w:rPr>
          <w:rFonts w:ascii="Times New Roman" w:hAnsi="Times New Roman"/>
        </w:rPr>
        <w:t>sound science-based</w:t>
      </w:r>
      <w:r w:rsidRPr="001D559D">
        <w:rPr>
          <w:rFonts w:ascii="Times New Roman" w:hAnsi="Times New Roman"/>
        </w:rPr>
        <w:t xml:space="preserve"> fuel treatments located immediately adjacent to structures along private land/</w:t>
      </w:r>
      <w:r w:rsidR="003C4D50">
        <w:rPr>
          <w:rFonts w:ascii="Times New Roman" w:hAnsi="Times New Roman"/>
        </w:rPr>
        <w:t>structure/</w:t>
      </w:r>
      <w:r w:rsidRPr="001D559D">
        <w:rPr>
          <w:rFonts w:ascii="Times New Roman" w:hAnsi="Times New Roman"/>
        </w:rPr>
        <w:t>national forest boundaries. Such treatments are supported by the scientific community as the most efficient and effective means to protect the values located on those private lands</w:t>
      </w:r>
      <w:r w:rsidR="003C4D50">
        <w:rPr>
          <w:rFonts w:ascii="Times New Roman" w:hAnsi="Times New Roman"/>
        </w:rPr>
        <w:t>.</w:t>
      </w:r>
    </w:p>
    <w:p w14:paraId="0B58A8BC" w14:textId="77777777" w:rsidR="00493C4E" w:rsidRPr="001D559D" w:rsidRDefault="00493C4E" w:rsidP="00493C4E">
      <w:pPr>
        <w:tabs>
          <w:tab w:val="left" w:pos="9500"/>
        </w:tabs>
        <w:ind w:left="500" w:right="680"/>
        <w:rPr>
          <w:rFonts w:ascii="Times New Roman" w:hAnsi="Times New Roman"/>
        </w:rPr>
      </w:pPr>
    </w:p>
    <w:p w14:paraId="634DF1E3" w14:textId="77777777" w:rsidR="00493C4E" w:rsidRDefault="00493C4E" w:rsidP="00493C4E">
      <w:pPr>
        <w:tabs>
          <w:tab w:val="left" w:pos="9500"/>
        </w:tabs>
        <w:ind w:right="680"/>
        <w:rPr>
          <w:rFonts w:ascii="Times New Roman" w:hAnsi="Times New Roman"/>
        </w:rPr>
      </w:pPr>
      <w:r w:rsidRPr="00BC40CC">
        <w:t>Cohen, 1999</w:t>
      </w:r>
      <w:r>
        <w:rPr>
          <w:rStyle w:val="FootnoteReference"/>
        </w:rPr>
        <w:footnoteReference w:id="6"/>
      </w:r>
      <w:r w:rsidRPr="00BC40CC">
        <w:t xml:space="preserve"> reviewed current scientific evidence and policy directives on the issue of fire in the wildland/urban interface and recommend the focus be </w:t>
      </w:r>
      <w:r w:rsidRPr="00BC40CC">
        <w:lastRenderedPageBreak/>
        <w:t>on structure ignitability in the Home Ignition Zone rather than extensive wildland fuel management.</w:t>
      </w:r>
      <w:r>
        <w:t xml:space="preserve"> </w:t>
      </w:r>
      <w:r w:rsidRPr="00BC40CC">
        <w:t xml:space="preserve">Cohen, 1999 also recognizes </w:t>
      </w:r>
      <w:r w:rsidRPr="00071343">
        <w:rPr>
          <w:i/>
        </w:rPr>
        <w:t>“the imperative to separate the problem of the wildland fire threat to homes from the problem of ecosystem sustainability due to changes in wildland fuels”</w:t>
      </w:r>
      <w:r w:rsidRPr="00BC40CC">
        <w:t xml:space="preserve"> (Id.). </w:t>
      </w:r>
      <w:proofErr w:type="gramStart"/>
      <w:r w:rsidRPr="00BC40CC">
        <w:t>In regards to</w:t>
      </w:r>
      <w:proofErr w:type="gramEnd"/>
      <w:r w:rsidRPr="00BC40CC">
        <w:t xml:space="preserve"> the latter—</w:t>
      </w:r>
    </w:p>
    <w:p w14:paraId="40457725" w14:textId="77777777" w:rsidR="00493C4E" w:rsidRDefault="00493C4E" w:rsidP="00493C4E">
      <w:pPr>
        <w:tabs>
          <w:tab w:val="left" w:pos="9500"/>
        </w:tabs>
        <w:ind w:left="500" w:right="680"/>
        <w:rPr>
          <w:rFonts w:ascii="Times New Roman" w:hAnsi="Times New Roman"/>
        </w:rPr>
      </w:pPr>
    </w:p>
    <w:p w14:paraId="43F88C93" w14:textId="77777777" w:rsidR="00493C4E" w:rsidRPr="001D559D" w:rsidRDefault="00493C4E" w:rsidP="00493C4E">
      <w:pPr>
        <w:tabs>
          <w:tab w:val="left" w:pos="9500"/>
        </w:tabs>
        <w:ind w:right="680"/>
        <w:rPr>
          <w:rFonts w:ascii="Times New Roman" w:hAnsi="Times New Roman"/>
        </w:rPr>
      </w:pPr>
      <w:r>
        <w:rPr>
          <w:rFonts w:ascii="Times New Roman" w:hAnsi="Times New Roman"/>
        </w:rPr>
        <w:t>How will the Forest study fire risk in a</w:t>
      </w:r>
      <w:r w:rsidRPr="001D559D">
        <w:rPr>
          <w:rFonts w:ascii="Times New Roman" w:hAnsi="Times New Roman"/>
        </w:rPr>
        <w:t xml:space="preserve"> proper cumulative effects analysis area</w:t>
      </w:r>
      <w:r>
        <w:rPr>
          <w:rFonts w:ascii="Times New Roman" w:hAnsi="Times New Roman"/>
        </w:rPr>
        <w:t>?</w:t>
      </w:r>
      <w:r w:rsidRPr="001D559D">
        <w:rPr>
          <w:rFonts w:ascii="Times New Roman" w:hAnsi="Times New Roman"/>
        </w:rPr>
        <w:t xml:space="preserve"> Finney and Cohen (2003) discuss the concept of a “</w:t>
      </w:r>
      <w:proofErr w:type="spellStart"/>
      <w:r w:rsidRPr="001D559D">
        <w:rPr>
          <w:rFonts w:ascii="Times New Roman" w:hAnsi="Times New Roman"/>
        </w:rPr>
        <w:t>fireshed</w:t>
      </w:r>
      <w:proofErr w:type="spellEnd"/>
      <w:r w:rsidRPr="001D559D">
        <w:rPr>
          <w:rFonts w:ascii="Times New Roman" w:hAnsi="Times New Roman"/>
        </w:rPr>
        <w:t xml:space="preserve"> involving a wide area around the community (for many miles that include areas that fires can come from).” </w:t>
      </w:r>
      <w:r>
        <w:rPr>
          <w:rFonts w:ascii="Times New Roman" w:hAnsi="Times New Roman"/>
        </w:rPr>
        <w:t>Please provide</w:t>
      </w:r>
      <w:r w:rsidRPr="001D559D">
        <w:rPr>
          <w:rFonts w:ascii="Times New Roman" w:hAnsi="Times New Roman"/>
        </w:rPr>
        <w:t xml:space="preserve"> a thorough discussion and detailed disclosure of the current fuel situation within the </w:t>
      </w:r>
      <w:proofErr w:type="spellStart"/>
      <w:r w:rsidRPr="001D559D">
        <w:rPr>
          <w:rFonts w:ascii="Times New Roman" w:hAnsi="Times New Roman"/>
        </w:rPr>
        <w:t>fireshed</w:t>
      </w:r>
      <w:proofErr w:type="spellEnd"/>
      <w:r w:rsidRPr="001D559D">
        <w:rPr>
          <w:rFonts w:ascii="Times New Roman" w:hAnsi="Times New Roman"/>
        </w:rPr>
        <w:t xml:space="preserve"> within and outside the proposed treatment units, making it possible </w:t>
      </w:r>
      <w:r>
        <w:rPr>
          <w:rFonts w:ascii="Times New Roman" w:hAnsi="Times New Roman"/>
        </w:rPr>
        <w:t xml:space="preserve">to assess </w:t>
      </w:r>
      <w:r w:rsidRPr="001D559D">
        <w:rPr>
          <w:rFonts w:ascii="Times New Roman" w:hAnsi="Times New Roman"/>
        </w:rPr>
        <w:t>the manner and degree to which most fire behavior would be changed by the project.</w:t>
      </w:r>
    </w:p>
    <w:p w14:paraId="3135BDD8" w14:textId="792D60CA" w:rsidR="00493C4E" w:rsidRPr="003B1A71" w:rsidRDefault="00493C4E" w:rsidP="00493C4E">
      <w:pPr>
        <w:pStyle w:val="NormalWeb"/>
        <w:tabs>
          <w:tab w:val="left" w:pos="9500"/>
        </w:tabs>
        <w:ind w:right="680"/>
        <w:rPr>
          <w:rFonts w:ascii="Times New Roman" w:hAnsi="Times New Roman"/>
          <w:sz w:val="24"/>
        </w:rPr>
      </w:pPr>
      <w:r w:rsidRPr="003B1A71">
        <w:rPr>
          <w:rFonts w:ascii="Times New Roman" w:hAnsi="Times New Roman"/>
          <w:sz w:val="24"/>
        </w:rPr>
        <w:t xml:space="preserve">A major premise of the project is that the ecological impacts of fire suppression have been significant. </w:t>
      </w:r>
      <w:r w:rsidR="00C8413E">
        <w:rPr>
          <w:rFonts w:ascii="Times New Roman" w:hAnsi="Times New Roman"/>
          <w:sz w:val="24"/>
        </w:rPr>
        <w:t xml:space="preserve">How significant has logging, and promiscuous burning by livestock interests been in the historical era? </w:t>
      </w:r>
      <w:r w:rsidRPr="003B1A71">
        <w:rPr>
          <w:rFonts w:ascii="Times New Roman" w:hAnsi="Times New Roman"/>
          <w:sz w:val="24"/>
        </w:rPr>
        <w:t>The Forest must adequately consider the spatial and temporal ecological cumulative impacts of the PNF’s fire suppression management regime for the area. The EIS must also consider the economic implications of the FS’s fire management.</w:t>
      </w:r>
    </w:p>
    <w:p w14:paraId="75C0C428" w14:textId="77777777" w:rsidR="00493C4E" w:rsidRPr="003B1A71" w:rsidRDefault="00493C4E" w:rsidP="00493C4E">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Historic Fire Regimes</w:t>
      </w:r>
    </w:p>
    <w:p w14:paraId="7F3237AD" w14:textId="77777777" w:rsidR="00493C4E" w:rsidRPr="001D559D" w:rsidRDefault="00493C4E" w:rsidP="00493C4E">
      <w:pPr>
        <w:tabs>
          <w:tab w:val="left" w:pos="9500"/>
        </w:tabs>
        <w:autoSpaceDE w:val="0"/>
        <w:autoSpaceDN w:val="0"/>
        <w:adjustRightInd w:val="0"/>
        <w:ind w:left="600" w:right="680"/>
        <w:rPr>
          <w:rFonts w:ascii="Times New Roman" w:hAnsi="Times New Roman"/>
        </w:rPr>
      </w:pPr>
    </w:p>
    <w:p w14:paraId="448EDF82" w14:textId="2114E333" w:rsidR="00493C4E" w:rsidRDefault="00493C4E" w:rsidP="00493C4E">
      <w:pPr>
        <w:tabs>
          <w:tab w:val="left" w:pos="9500"/>
        </w:tabs>
        <w:autoSpaceDE w:val="0"/>
        <w:autoSpaceDN w:val="0"/>
        <w:adjustRightInd w:val="0"/>
        <w:ind w:right="680"/>
        <w:rPr>
          <w:rFonts w:ascii="Times New Roman" w:hAnsi="Times New Roman"/>
        </w:rPr>
      </w:pPr>
      <w:r w:rsidRPr="001D559D">
        <w:rPr>
          <w:rFonts w:ascii="Times New Roman" w:hAnsi="Times New Roman"/>
        </w:rPr>
        <w:t xml:space="preserve">The fire analysis </w:t>
      </w:r>
      <w:r>
        <w:rPr>
          <w:rFonts w:ascii="Times New Roman" w:hAnsi="Times New Roman"/>
        </w:rPr>
        <w:t xml:space="preserve">must include a </w:t>
      </w:r>
      <w:r w:rsidRPr="001D559D">
        <w:rPr>
          <w:rFonts w:ascii="Times New Roman" w:hAnsi="Times New Roman"/>
        </w:rPr>
        <w:t>temporal component, considering action alternative effects beyond immediate post-project</w:t>
      </w:r>
      <w:r>
        <w:rPr>
          <w:rFonts w:ascii="Times New Roman" w:hAnsi="Times New Roman"/>
        </w:rPr>
        <w:t xml:space="preserve"> conditions</w:t>
      </w:r>
      <w:r w:rsidRPr="001D559D">
        <w:rPr>
          <w:rFonts w:ascii="Times New Roman" w:hAnsi="Times New Roman"/>
        </w:rPr>
        <w:t xml:space="preserve">. </w:t>
      </w:r>
    </w:p>
    <w:p w14:paraId="01E4EDDD" w14:textId="77777777" w:rsidR="00C8413E" w:rsidRDefault="00C8413E" w:rsidP="00493C4E">
      <w:pPr>
        <w:tabs>
          <w:tab w:val="left" w:pos="9500"/>
        </w:tabs>
        <w:autoSpaceDE w:val="0"/>
        <w:autoSpaceDN w:val="0"/>
        <w:adjustRightInd w:val="0"/>
        <w:ind w:right="680"/>
        <w:rPr>
          <w:rFonts w:ascii="Times New Roman" w:hAnsi="Times New Roman"/>
        </w:rPr>
      </w:pPr>
    </w:p>
    <w:p w14:paraId="1886A3CC" w14:textId="0BE00AB8" w:rsidR="00C8413E" w:rsidRPr="001D559D" w:rsidRDefault="00C8413E" w:rsidP="00493C4E">
      <w:pPr>
        <w:tabs>
          <w:tab w:val="left" w:pos="9500"/>
        </w:tabs>
        <w:autoSpaceDE w:val="0"/>
        <w:autoSpaceDN w:val="0"/>
        <w:adjustRightInd w:val="0"/>
        <w:ind w:right="680"/>
        <w:rPr>
          <w:rFonts w:ascii="Times New Roman" w:hAnsi="Times New Roman"/>
        </w:rPr>
      </w:pPr>
      <w:r>
        <w:rPr>
          <w:rFonts w:ascii="Times New Roman" w:hAnsi="Times New Roman"/>
        </w:rPr>
        <w:t>The FS must detail how it arrived at fire return ort disturbance intervals for all vegetation communities</w:t>
      </w:r>
      <w:r w:rsidR="00291B01">
        <w:rPr>
          <w:rFonts w:ascii="Times New Roman" w:hAnsi="Times New Roman"/>
        </w:rPr>
        <w:t xml:space="preserve"> </w:t>
      </w:r>
      <w:r>
        <w:rPr>
          <w:rFonts w:ascii="Times New Roman" w:hAnsi="Times New Roman"/>
        </w:rPr>
        <w:t>and must consider a broad range of sources – not just those that support very short fire return intervals.</w:t>
      </w:r>
    </w:p>
    <w:p w14:paraId="38215B37" w14:textId="77777777" w:rsidR="00493C4E" w:rsidRPr="001D559D" w:rsidRDefault="00493C4E" w:rsidP="00493C4E">
      <w:pPr>
        <w:pStyle w:val="HTMLPreformatted"/>
        <w:tabs>
          <w:tab w:val="left" w:pos="9200"/>
          <w:tab w:val="left" w:pos="9400"/>
        </w:tabs>
        <w:ind w:right="680"/>
        <w:rPr>
          <w:rFonts w:ascii="Times New Roman" w:hAnsi="Times New Roman" w:cs="Times New Roman"/>
          <w:color w:val="000080"/>
        </w:rPr>
      </w:pPr>
    </w:p>
    <w:p w14:paraId="72B5106A" w14:textId="49055690" w:rsidR="00493C4E" w:rsidRPr="001D559D" w:rsidRDefault="00493C4E" w:rsidP="00493C4E">
      <w:pPr>
        <w:tabs>
          <w:tab w:val="left" w:pos="9360"/>
        </w:tabs>
        <w:ind w:right="864"/>
        <w:rPr>
          <w:rFonts w:ascii="Times New Roman" w:hAnsi="Times New Roman"/>
        </w:rPr>
      </w:pPr>
      <w:r>
        <w:rPr>
          <w:rFonts w:ascii="Times New Roman" w:hAnsi="Times New Roman"/>
        </w:rPr>
        <w:t>Please</w:t>
      </w:r>
      <w:r w:rsidRPr="001D559D">
        <w:rPr>
          <w:rFonts w:ascii="Times New Roman" w:hAnsi="Times New Roman"/>
        </w:rPr>
        <w:t xml:space="preserve"> perform a cumulative effects analysis of </w:t>
      </w:r>
      <w:r w:rsidR="00C8413E">
        <w:rPr>
          <w:rFonts w:ascii="Times New Roman" w:hAnsi="Times New Roman"/>
        </w:rPr>
        <w:t xml:space="preserve">logging, </w:t>
      </w:r>
      <w:proofErr w:type="gramStart"/>
      <w:r w:rsidR="00C8413E">
        <w:rPr>
          <w:rFonts w:ascii="Times New Roman" w:hAnsi="Times New Roman"/>
        </w:rPr>
        <w:t>treatments</w:t>
      </w:r>
      <w:proofErr w:type="gramEnd"/>
      <w:r w:rsidR="00C8413E">
        <w:rPr>
          <w:rFonts w:ascii="Times New Roman" w:hAnsi="Times New Roman"/>
        </w:rPr>
        <w:t xml:space="preserve"> and </w:t>
      </w:r>
      <w:r w:rsidRPr="001D559D">
        <w:rPr>
          <w:rFonts w:ascii="Times New Roman" w:hAnsi="Times New Roman"/>
        </w:rPr>
        <w:t>fire suppression policies—how those effects play out on the P</w:t>
      </w:r>
      <w:r w:rsidR="00C8413E">
        <w:rPr>
          <w:rFonts w:ascii="Times New Roman" w:hAnsi="Times New Roman"/>
        </w:rPr>
        <w:t xml:space="preserve">ayette </w:t>
      </w:r>
      <w:r w:rsidRPr="001D559D">
        <w:rPr>
          <w:rFonts w:ascii="Times New Roman" w:hAnsi="Times New Roman"/>
        </w:rPr>
        <w:t>NF and in the project area</w:t>
      </w:r>
      <w:r w:rsidR="00C8413E">
        <w:rPr>
          <w:rFonts w:ascii="Times New Roman" w:hAnsi="Times New Roman"/>
        </w:rPr>
        <w:t xml:space="preserve"> landscape</w:t>
      </w:r>
      <w:r w:rsidRPr="001D559D">
        <w:rPr>
          <w:rFonts w:ascii="Times New Roman" w:hAnsi="Times New Roman"/>
        </w:rPr>
        <w:t xml:space="preserve">. </w:t>
      </w:r>
      <w:r w:rsidR="00C8413E">
        <w:rPr>
          <w:rFonts w:ascii="Times New Roman" w:hAnsi="Times New Roman"/>
        </w:rPr>
        <w:t xml:space="preserve">The many </w:t>
      </w:r>
      <w:r w:rsidRPr="001D559D">
        <w:rPr>
          <w:rFonts w:ascii="Times New Roman" w:hAnsi="Times New Roman"/>
        </w:rPr>
        <w:t xml:space="preserve">mechanical treatments will continue long-term adverse impact on the watersheds and terrestrial habitats. This leaves the door </w:t>
      </w:r>
      <w:r w:rsidRPr="001D559D">
        <w:rPr>
          <w:rFonts w:ascii="Times New Roman" w:hAnsi="Times New Roman"/>
        </w:rPr>
        <w:lastRenderedPageBreak/>
        <w:t>open to comprehensive restoration being subservient to timber volume production.</w:t>
      </w:r>
    </w:p>
    <w:p w14:paraId="27439EA2" w14:textId="77777777" w:rsidR="00493C4E" w:rsidRPr="001D559D" w:rsidRDefault="00493C4E" w:rsidP="00493C4E">
      <w:pPr>
        <w:tabs>
          <w:tab w:val="left" w:pos="9360"/>
        </w:tabs>
        <w:ind w:right="864"/>
        <w:rPr>
          <w:rFonts w:ascii="Times New Roman" w:hAnsi="Times New Roman"/>
        </w:rPr>
      </w:pPr>
    </w:p>
    <w:p w14:paraId="68296485" w14:textId="2D07FA4E" w:rsidR="00493C4E" w:rsidRPr="001D559D" w:rsidRDefault="00493C4E" w:rsidP="00493C4E">
      <w:pPr>
        <w:tabs>
          <w:tab w:val="left" w:pos="9360"/>
        </w:tabs>
        <w:ind w:right="864"/>
        <w:rPr>
          <w:rFonts w:ascii="Times New Roman" w:hAnsi="Times New Roman"/>
        </w:rPr>
      </w:pPr>
      <w:r>
        <w:rPr>
          <w:rFonts w:ascii="Times New Roman" w:hAnsi="Times New Roman"/>
        </w:rPr>
        <w:t>Habitat for the</w:t>
      </w:r>
      <w:r w:rsidRPr="001D559D">
        <w:rPr>
          <w:rFonts w:ascii="Times New Roman" w:hAnsi="Times New Roman"/>
        </w:rPr>
        <w:t xml:space="preserve"> </w:t>
      </w:r>
      <w:r>
        <w:rPr>
          <w:rFonts w:ascii="Times New Roman" w:hAnsi="Times New Roman"/>
        </w:rPr>
        <w:t>s</w:t>
      </w:r>
      <w:r w:rsidRPr="001D559D">
        <w:rPr>
          <w:rFonts w:ascii="Times New Roman" w:hAnsi="Times New Roman"/>
        </w:rPr>
        <w:t xml:space="preserve">ensitive black-backed woodpecker </w:t>
      </w:r>
      <w:r w:rsidR="00C8413E">
        <w:rPr>
          <w:rFonts w:ascii="Times New Roman" w:hAnsi="Times New Roman"/>
        </w:rPr>
        <w:t xml:space="preserve">is </w:t>
      </w:r>
      <w:r w:rsidRPr="001D559D">
        <w:rPr>
          <w:rFonts w:ascii="Times New Roman" w:hAnsi="Times New Roman"/>
        </w:rPr>
        <w:t xml:space="preserve">comprised predominately of insect infested or burned over stands. Insect infestations and recent wildfire provide key nesting and foraging habitats for the black-backed woodpecker and “populations are eruptive in response to these occurrences” (Wisdom et al. 2000). A purpose of the </w:t>
      </w:r>
      <w:r>
        <w:rPr>
          <w:rFonts w:ascii="Times New Roman" w:hAnsi="Times New Roman"/>
        </w:rPr>
        <w:t xml:space="preserve">Granite </w:t>
      </w:r>
      <w:r w:rsidR="00C8413E">
        <w:rPr>
          <w:rFonts w:ascii="Times New Roman" w:hAnsi="Times New Roman"/>
        </w:rPr>
        <w:t>Goose (and its predecessor Granite Creek)</w:t>
      </w:r>
      <w:r w:rsidRPr="001D559D">
        <w:rPr>
          <w:rFonts w:ascii="Times New Roman" w:hAnsi="Times New Roman"/>
        </w:rPr>
        <w:t xml:space="preserve"> project is to </w:t>
      </w:r>
      <w:r w:rsidR="00C8413E">
        <w:rPr>
          <w:rFonts w:ascii="Times New Roman" w:hAnsi="Times New Roman"/>
        </w:rPr>
        <w:t xml:space="preserve">“eradicate” insect infestations with the “sanitation cuts” and large-scale removal of wood and burning of wood and the heap of other deforestation practices </w:t>
      </w:r>
      <w:r>
        <w:rPr>
          <w:rFonts w:ascii="Times New Roman" w:hAnsi="Times New Roman"/>
        </w:rPr>
        <w:t>prevent</w:t>
      </w:r>
      <w:r w:rsidRPr="001D559D">
        <w:rPr>
          <w:rFonts w:ascii="Times New Roman" w:hAnsi="Times New Roman"/>
        </w:rPr>
        <w:t xml:space="preserve"> the natural </w:t>
      </w:r>
      <w:r>
        <w:rPr>
          <w:rFonts w:ascii="Times New Roman" w:hAnsi="Times New Roman"/>
        </w:rPr>
        <w:t xml:space="preserve">fire </w:t>
      </w:r>
      <w:r w:rsidRPr="001D559D">
        <w:rPr>
          <w:rFonts w:ascii="Times New Roman" w:hAnsi="Times New Roman"/>
        </w:rPr>
        <w:t xml:space="preserve">occurrence that the black-backed woodpecker </w:t>
      </w:r>
      <w:r>
        <w:rPr>
          <w:rFonts w:ascii="Times New Roman" w:hAnsi="Times New Roman"/>
        </w:rPr>
        <w:t>requires – both within the project area and other sites across the Forest and landscape.</w:t>
      </w:r>
      <w:r w:rsidRPr="001D559D">
        <w:rPr>
          <w:rFonts w:ascii="Times New Roman" w:hAnsi="Times New Roman"/>
        </w:rPr>
        <w:t xml:space="preserve"> Viability of a species cannot be assured if habitat suppression is to be a forest</w:t>
      </w:r>
      <w:r>
        <w:rPr>
          <w:rFonts w:ascii="Times New Roman" w:hAnsi="Times New Roman"/>
        </w:rPr>
        <w:t>-</w:t>
      </w:r>
      <w:r w:rsidRPr="001D559D">
        <w:rPr>
          <w:rFonts w:ascii="Times New Roman" w:hAnsi="Times New Roman"/>
        </w:rPr>
        <w:t xml:space="preserve">wide emphasis </w:t>
      </w:r>
      <w:r w:rsidR="00C8413E">
        <w:rPr>
          <w:rFonts w:ascii="Times New Roman" w:hAnsi="Times New Roman"/>
        </w:rPr>
        <w:t>stemming from</w:t>
      </w:r>
      <w:r w:rsidRPr="001D559D">
        <w:rPr>
          <w:rFonts w:ascii="Times New Roman" w:hAnsi="Times New Roman"/>
        </w:rPr>
        <w:t xml:space="preserve"> the forest plan.</w:t>
      </w:r>
      <w:r w:rsidR="00C8413E">
        <w:rPr>
          <w:rFonts w:ascii="Times New Roman" w:hAnsi="Times New Roman"/>
        </w:rPr>
        <w:t xml:space="preserve"> </w:t>
      </w:r>
      <w:r w:rsidR="003C4D50">
        <w:rPr>
          <w:rFonts w:ascii="Times New Roman" w:hAnsi="Times New Roman"/>
        </w:rPr>
        <w:t>T</w:t>
      </w:r>
      <w:r w:rsidR="00C8413E">
        <w:rPr>
          <w:rFonts w:ascii="Times New Roman" w:hAnsi="Times New Roman"/>
        </w:rPr>
        <w:t>he FS will never be successful in “controlling” insects in this manner. All it will achieve is major new forest disturbance - including in Wolverine and a host of other rare species habitats, and through removing nutrients, shade from standing dead and/or downed trees and carbon sequestration loss – a depauperate and simplified hotter, drier more fire prone vegetation community.</w:t>
      </w:r>
    </w:p>
    <w:p w14:paraId="170240F3" w14:textId="77777777" w:rsidR="00493C4E" w:rsidRPr="001D559D" w:rsidRDefault="00493C4E" w:rsidP="00493C4E">
      <w:pPr>
        <w:tabs>
          <w:tab w:val="left" w:pos="9360"/>
        </w:tabs>
        <w:ind w:right="680"/>
        <w:rPr>
          <w:rFonts w:ascii="Times New Roman" w:hAnsi="Times New Roman"/>
        </w:rPr>
      </w:pPr>
    </w:p>
    <w:p w14:paraId="4C825CB4" w14:textId="77777777" w:rsidR="00493C4E" w:rsidRPr="001D559D" w:rsidRDefault="00493C4E" w:rsidP="00493C4E">
      <w:pPr>
        <w:pStyle w:val="BodyText"/>
        <w:ind w:right="680"/>
        <w:rPr>
          <w:rFonts w:ascii="Times New Roman" w:hAnsi="Times New Roman"/>
        </w:rPr>
      </w:pPr>
      <w:r w:rsidRPr="001D559D">
        <w:rPr>
          <w:rFonts w:ascii="Times New Roman" w:hAnsi="Times New Roman"/>
        </w:rPr>
        <w:t>Cherry (1997) states:</w:t>
      </w:r>
    </w:p>
    <w:p w14:paraId="402B4899" w14:textId="77777777" w:rsidR="00493C4E" w:rsidRPr="00C67957" w:rsidRDefault="00493C4E" w:rsidP="00493C4E">
      <w:pPr>
        <w:pStyle w:val="BodyText"/>
        <w:ind w:right="680"/>
        <w:rPr>
          <w:rFonts w:ascii="Times New Roman" w:hAnsi="Times New Roman"/>
          <w:i/>
        </w:rPr>
      </w:pPr>
      <w:r w:rsidRPr="00C67957">
        <w:rPr>
          <w:rFonts w:ascii="Times New Roman" w:hAnsi="Times New Roman"/>
          <w:i/>
        </w:rPr>
        <w:t>The black-backed woodpecker appears to fill a niche that describes everything that foresters and fire fighters have attempted to eradicate. For about the last 50 years, disease and fire have been considered enemies of the ‘healthy’ forest and have been combated relatively successfully. We have recently (within the last 0 to 15 years) realized that disease and fire have their place on the landscape, but the landscape is badly out of balance with the fire suppression and insect and disease reduction activities (i.e. salvage logging) of the last 50 years. Therefore, the black-backed woodpecker is likely not to be abundant as it once was, and continued fire suppression and insect eradication is likely to cause further decline.”</w:t>
      </w:r>
    </w:p>
    <w:p w14:paraId="578CDBF0" w14:textId="77777777" w:rsidR="00493C4E" w:rsidRPr="001D559D" w:rsidRDefault="00493C4E" w:rsidP="00493C4E">
      <w:pPr>
        <w:tabs>
          <w:tab w:val="left" w:pos="9360"/>
        </w:tabs>
        <w:ind w:right="680"/>
        <w:rPr>
          <w:rFonts w:ascii="Times New Roman" w:hAnsi="Times New Roman"/>
        </w:rPr>
      </w:pPr>
    </w:p>
    <w:p w14:paraId="51DE7588" w14:textId="77777777" w:rsidR="00493C4E" w:rsidRPr="001D559D" w:rsidRDefault="00493C4E" w:rsidP="00493C4E">
      <w:pPr>
        <w:pStyle w:val="BodyText"/>
        <w:tabs>
          <w:tab w:val="left" w:pos="9360"/>
        </w:tabs>
        <w:ind w:right="680"/>
        <w:rPr>
          <w:rFonts w:ascii="Times New Roman" w:hAnsi="Times New Roman"/>
        </w:rPr>
      </w:pPr>
      <w:r w:rsidRPr="001D559D">
        <w:rPr>
          <w:rFonts w:ascii="Times New Roman" w:hAnsi="Times New Roman"/>
        </w:rPr>
        <w:t xml:space="preserve">Hutto, 1995 who studied forests burned in the </w:t>
      </w:r>
      <w:proofErr w:type="spellStart"/>
      <w:r>
        <w:rPr>
          <w:rFonts w:ascii="Times New Roman" w:hAnsi="Times New Roman"/>
        </w:rPr>
        <w:t>the</w:t>
      </w:r>
      <w:proofErr w:type="spellEnd"/>
      <w:r w:rsidRPr="001D559D">
        <w:rPr>
          <w:rFonts w:ascii="Times New Roman" w:hAnsi="Times New Roman"/>
        </w:rPr>
        <w:t xml:space="preserve"> 1988 </w:t>
      </w:r>
      <w:r>
        <w:rPr>
          <w:rFonts w:ascii="Times New Roman" w:hAnsi="Times New Roman"/>
        </w:rPr>
        <w:t xml:space="preserve">fire </w:t>
      </w:r>
      <w:r w:rsidRPr="001D559D">
        <w:rPr>
          <w:rFonts w:ascii="Times New Roman" w:hAnsi="Times New Roman"/>
        </w:rPr>
        <w:t xml:space="preserve">season, noted: </w:t>
      </w:r>
    </w:p>
    <w:p w14:paraId="5E4FB919" w14:textId="77777777" w:rsidR="00493C4E" w:rsidRPr="00C67957" w:rsidRDefault="00493C4E" w:rsidP="00493C4E">
      <w:pPr>
        <w:pStyle w:val="Quote1"/>
        <w:tabs>
          <w:tab w:val="left" w:pos="9360"/>
        </w:tabs>
        <w:ind w:left="0" w:right="680"/>
        <w:rPr>
          <w:i/>
          <w:iCs/>
          <w:szCs w:val="24"/>
        </w:rPr>
      </w:pPr>
      <w:r w:rsidRPr="00C67957">
        <w:rPr>
          <w:i/>
          <w:iCs/>
          <w:szCs w:val="24"/>
        </w:rPr>
        <w:t>Fire is such an important creator of the ecological variety in Rocky Mountain landscapes that the conservation of biological diversity [required by NFMA] is likely to be accomplished only through the conservation of fire as a process…Efforts to meet legal mandates to maintain biodiversity should, therefore, be directed toward maintaining processes like fire, which create the variety of vegetative cover types upon which the great variety of wildlife species depend.</w:t>
      </w:r>
    </w:p>
    <w:p w14:paraId="337CD3FE" w14:textId="77777777" w:rsidR="00493C4E" w:rsidRPr="001D559D" w:rsidRDefault="00493C4E" w:rsidP="00493C4E">
      <w:pPr>
        <w:tabs>
          <w:tab w:val="left" w:pos="9360"/>
        </w:tabs>
        <w:ind w:right="864"/>
        <w:rPr>
          <w:rFonts w:ascii="Times New Roman" w:hAnsi="Times New Roman"/>
        </w:rPr>
      </w:pPr>
    </w:p>
    <w:p w14:paraId="56DD7DEE" w14:textId="77777777" w:rsidR="00493C4E" w:rsidRPr="001D559D" w:rsidRDefault="00493C4E" w:rsidP="00493C4E">
      <w:pPr>
        <w:tabs>
          <w:tab w:val="left" w:pos="9360"/>
        </w:tabs>
        <w:ind w:right="864"/>
        <w:rPr>
          <w:rFonts w:ascii="Times New Roman" w:hAnsi="Times New Roman"/>
        </w:rPr>
      </w:pPr>
      <w:r w:rsidRPr="001D559D">
        <w:rPr>
          <w:rFonts w:ascii="Times New Roman" w:hAnsi="Times New Roman"/>
        </w:rPr>
        <w:lastRenderedPageBreak/>
        <w:t xml:space="preserve">Hutto, 1995 states: “Fires are clearly beneficial to numerous bird </w:t>
      </w:r>
      <w:proofErr w:type="gramStart"/>
      <w:r w:rsidRPr="001D559D">
        <w:rPr>
          <w:rFonts w:ascii="Times New Roman" w:hAnsi="Times New Roman"/>
        </w:rPr>
        <w:t xml:space="preserve">species, </w:t>
      </w:r>
      <w:r w:rsidRPr="001D559D">
        <w:rPr>
          <w:rFonts w:ascii="Times New Roman" w:hAnsi="Times New Roman"/>
          <w:i/>
        </w:rPr>
        <w:t>and</w:t>
      </w:r>
      <w:proofErr w:type="gramEnd"/>
      <w:r w:rsidRPr="001D559D">
        <w:rPr>
          <w:rFonts w:ascii="Times New Roman" w:hAnsi="Times New Roman"/>
          <w:i/>
        </w:rPr>
        <w:t xml:space="preserve"> are apparently necessary for some.</w:t>
      </w:r>
      <w:r w:rsidRPr="001D559D">
        <w:rPr>
          <w:rFonts w:ascii="Times New Roman" w:hAnsi="Times New Roman"/>
        </w:rPr>
        <w:t>” (p. 1052, emphasis added.) Hutto, 1995 also noted:</w:t>
      </w:r>
    </w:p>
    <w:p w14:paraId="0A34F851" w14:textId="77777777" w:rsidR="00493C4E" w:rsidRDefault="00493C4E" w:rsidP="00493C4E">
      <w:pPr>
        <w:pStyle w:val="Quote1"/>
        <w:tabs>
          <w:tab w:val="left" w:pos="9360"/>
        </w:tabs>
        <w:ind w:right="864"/>
        <w:rPr>
          <w:szCs w:val="24"/>
        </w:rPr>
      </w:pPr>
    </w:p>
    <w:p w14:paraId="2D2701A3" w14:textId="77777777" w:rsidR="00493C4E" w:rsidRPr="001D559D" w:rsidRDefault="00493C4E" w:rsidP="00493C4E">
      <w:pPr>
        <w:pStyle w:val="BodyText"/>
        <w:tabs>
          <w:tab w:val="left" w:pos="9360"/>
        </w:tabs>
        <w:ind w:right="680"/>
        <w:rPr>
          <w:rStyle w:val="eudoraheader"/>
          <w:rFonts w:ascii="Times New Roman" w:hAnsi="Times New Roman"/>
          <w:iCs/>
        </w:rPr>
      </w:pPr>
      <w:r w:rsidRPr="001D559D">
        <w:rPr>
          <w:rStyle w:val="eudoraheader"/>
          <w:rFonts w:ascii="Times New Roman" w:hAnsi="Times New Roman"/>
          <w:iCs/>
        </w:rPr>
        <w:t xml:space="preserve">USDA Forest Service 2011c </w:t>
      </w:r>
      <w:r>
        <w:rPr>
          <w:rStyle w:val="eudoraheader"/>
          <w:rFonts w:ascii="Times New Roman" w:hAnsi="Times New Roman"/>
          <w:iCs/>
        </w:rPr>
        <w:t>describes some species needs for high severity burns</w:t>
      </w:r>
      <w:r w:rsidRPr="001D559D">
        <w:rPr>
          <w:rStyle w:val="eudoraheader"/>
          <w:rFonts w:ascii="Times New Roman" w:hAnsi="Times New Roman"/>
          <w:iCs/>
        </w:rPr>
        <w:t>:</w:t>
      </w:r>
    </w:p>
    <w:p w14:paraId="4C768542" w14:textId="77777777" w:rsidR="00493C4E" w:rsidRPr="00C67957" w:rsidRDefault="00493C4E" w:rsidP="00493C4E">
      <w:pPr>
        <w:pStyle w:val="BodyText"/>
        <w:tabs>
          <w:tab w:val="left" w:pos="9360"/>
        </w:tabs>
        <w:ind w:right="680"/>
        <w:rPr>
          <w:rFonts w:ascii="Times New Roman" w:hAnsi="Times New Roman"/>
          <w:i/>
          <w:iCs/>
        </w:rPr>
      </w:pPr>
      <w:r w:rsidRPr="00C67957">
        <w:rPr>
          <w:rFonts w:ascii="Times New Roman" w:hAnsi="Times New Roman"/>
          <w:i/>
          <w:iCs/>
        </w:rPr>
        <w:t>Hutto (2008), in a study of bird use of habitats burned in the 2003 fires in northwest Montana, found that within burned forests, there was one variable that exerts an influence that outstrips the influence of any other variable on the distribution of birds, and that is fire severity. Some species, including the black-backed woodpecker, were relatively abundant only in the high-severity patches. Hutto’s preliminary results also suggested adverse effects of a legacy of past logging</w:t>
      </w:r>
      <w:proofErr w:type="gramStart"/>
      <w:r w:rsidRPr="00C67957">
        <w:rPr>
          <w:rFonts w:ascii="Times New Roman" w:hAnsi="Times New Roman"/>
          <w:i/>
          <w:iCs/>
        </w:rPr>
        <w:t>-  as</w:t>
      </w:r>
      <w:proofErr w:type="gramEnd"/>
      <w:r w:rsidRPr="00C67957">
        <w:rPr>
          <w:rFonts w:ascii="Times New Roman" w:hAnsi="Times New Roman"/>
          <w:i/>
          <w:iCs/>
        </w:rPr>
        <w:t xml:space="preserve"> burned forests that were harvested fairly intensively (seed tree cuts, shelterwood cuts) within a decade or two prior to the fires of 2003 were much less suitable as post-fire forests to the black-backed woodpecker and other fire dependent bird species. Even forests that were harvested more selectively within a decade or two prior to fire were less likely to be occupied by black-backed woodpeckers.</w:t>
      </w:r>
    </w:p>
    <w:p w14:paraId="79E313E8" w14:textId="77777777" w:rsidR="00493C4E" w:rsidRPr="00C67957" w:rsidRDefault="00493C4E" w:rsidP="00493C4E">
      <w:pPr>
        <w:tabs>
          <w:tab w:val="left" w:pos="9360"/>
        </w:tabs>
        <w:adjustRightInd w:val="0"/>
        <w:ind w:right="680"/>
        <w:rPr>
          <w:rFonts w:ascii="Times New Roman" w:hAnsi="Times New Roman"/>
          <w:i/>
        </w:rPr>
      </w:pPr>
      <w:r w:rsidRPr="00C67957">
        <w:rPr>
          <w:rFonts w:ascii="Times New Roman" w:hAnsi="Times New Roman"/>
          <w:i/>
        </w:rPr>
        <w:t>Hutto, 2008 states, “severely burned forest conditions have probably occurred naturally across a broad range of forest types for millennia. These findings highlight the fact that severe fire provides an important ecological backdrop for fire specialists like the Black-backed Woodpecker, and that the presence and importance of severe fire may be much broader than commonly appreciated.” The Forest Service continues to manage against severely burned forests.</w:t>
      </w:r>
    </w:p>
    <w:p w14:paraId="18AE9C8A" w14:textId="77777777" w:rsidR="00493C4E" w:rsidRPr="001D559D" w:rsidRDefault="00493C4E" w:rsidP="00493C4E">
      <w:pPr>
        <w:pStyle w:val="BodyText2"/>
        <w:tabs>
          <w:tab w:val="left" w:pos="9360"/>
          <w:tab w:val="left" w:pos="9400"/>
        </w:tabs>
        <w:ind w:right="680"/>
        <w:rPr>
          <w:rFonts w:ascii="Times New Roman" w:hAnsi="Times New Roman"/>
          <w:szCs w:val="24"/>
        </w:rPr>
      </w:pPr>
    </w:p>
    <w:p w14:paraId="7DB81B78" w14:textId="77777777" w:rsidR="00493C4E" w:rsidRPr="0042512B" w:rsidRDefault="00493C4E" w:rsidP="00493C4E">
      <w:pPr>
        <w:tabs>
          <w:tab w:val="left" w:pos="9600"/>
        </w:tabs>
        <w:ind w:right="864"/>
        <w:rPr>
          <w:rFonts w:ascii="Times New Roman" w:hAnsi="Times New Roman"/>
          <w:b/>
          <w:bCs/>
        </w:rPr>
      </w:pPr>
      <w:r w:rsidRPr="0042512B">
        <w:rPr>
          <w:rFonts w:ascii="Times New Roman" w:hAnsi="Times New Roman"/>
          <w:b/>
          <w:bCs/>
        </w:rPr>
        <w:t xml:space="preserve">Alternatives </w:t>
      </w:r>
    </w:p>
    <w:p w14:paraId="25DA0842" w14:textId="77777777" w:rsidR="003C4D50" w:rsidRDefault="003C4D50" w:rsidP="00493C4E">
      <w:pPr>
        <w:tabs>
          <w:tab w:val="left" w:pos="9600"/>
        </w:tabs>
        <w:autoSpaceDE w:val="0"/>
        <w:autoSpaceDN w:val="0"/>
        <w:adjustRightInd w:val="0"/>
        <w:ind w:right="864"/>
        <w:rPr>
          <w:rFonts w:ascii="Times New Roman" w:hAnsi="Times New Roman"/>
        </w:rPr>
      </w:pPr>
    </w:p>
    <w:p w14:paraId="51A9EE34" w14:textId="58BFC504" w:rsidR="00493C4E" w:rsidRDefault="003C4D50" w:rsidP="00493C4E">
      <w:pPr>
        <w:tabs>
          <w:tab w:val="left" w:pos="9600"/>
        </w:tabs>
        <w:autoSpaceDE w:val="0"/>
        <w:autoSpaceDN w:val="0"/>
        <w:adjustRightInd w:val="0"/>
        <w:ind w:right="864"/>
        <w:rPr>
          <w:rFonts w:ascii="Times New Roman" w:hAnsi="Times New Roman"/>
        </w:rPr>
      </w:pPr>
      <w:r>
        <w:rPr>
          <w:rFonts w:ascii="Times New Roman" w:hAnsi="Times New Roman"/>
        </w:rPr>
        <w:t>There is no</w:t>
      </w:r>
      <w:r w:rsidR="00493C4E">
        <w:rPr>
          <w:rFonts w:ascii="Times New Roman" w:hAnsi="Times New Roman"/>
        </w:rPr>
        <w:t xml:space="preserve"> alternative</w:t>
      </w:r>
      <w:r w:rsidR="00493C4E" w:rsidRPr="001D559D">
        <w:rPr>
          <w:rFonts w:ascii="Times New Roman" w:hAnsi="Times New Roman"/>
        </w:rPr>
        <w:t xml:space="preserve"> that fully analyzes </w:t>
      </w:r>
      <w:r w:rsidR="00493C4E">
        <w:rPr>
          <w:rFonts w:ascii="Times New Roman" w:hAnsi="Times New Roman"/>
        </w:rPr>
        <w:t>using</w:t>
      </w:r>
      <w:r w:rsidR="00493C4E" w:rsidRPr="001D559D">
        <w:rPr>
          <w:rFonts w:ascii="Times New Roman" w:hAnsi="Times New Roman"/>
        </w:rPr>
        <w:t xml:space="preserve"> natural processes as the prim</w:t>
      </w:r>
      <w:r w:rsidR="00493C4E">
        <w:rPr>
          <w:rFonts w:ascii="Times New Roman" w:hAnsi="Times New Roman"/>
        </w:rPr>
        <w:t>ary</w:t>
      </w:r>
      <w:r w:rsidR="00493C4E" w:rsidRPr="001D559D">
        <w:rPr>
          <w:rFonts w:ascii="Times New Roman" w:hAnsi="Times New Roman"/>
        </w:rPr>
        <w:t xml:space="preserve"> method of vegetative restoration outside a wildland urban interface</w:t>
      </w:r>
      <w:r w:rsidR="00493C4E">
        <w:rPr>
          <w:rFonts w:ascii="Times New Roman" w:hAnsi="Times New Roman"/>
        </w:rPr>
        <w:t xml:space="preserve"> - using </w:t>
      </w:r>
      <w:r w:rsidR="00493C4E" w:rsidRPr="001D559D">
        <w:rPr>
          <w:rFonts w:ascii="Times New Roman" w:hAnsi="Times New Roman"/>
        </w:rPr>
        <w:t xml:space="preserve">the best scientific information available. </w:t>
      </w:r>
      <w:r>
        <w:rPr>
          <w:rFonts w:ascii="Times New Roman" w:hAnsi="Times New Roman"/>
        </w:rPr>
        <w:t xml:space="preserve">There is no consideration of a range of alternative actions -including BMPs and SOPs and minimal tree removal, and not large-scale reduction </w:t>
      </w:r>
      <w:proofErr w:type="spellStart"/>
      <w:r>
        <w:rPr>
          <w:rFonts w:ascii="Times New Roman" w:hAnsi="Times New Roman"/>
        </w:rPr>
        <w:t>n</w:t>
      </w:r>
      <w:proofErr w:type="spellEnd"/>
      <w:r>
        <w:rPr>
          <w:rFonts w:ascii="Times New Roman" w:hAnsi="Times New Roman"/>
        </w:rPr>
        <w:t xml:space="preserve"> the project’s profligate use of fire. Further, the FS should have taken this opportunity to conduct large-scale winter disturbance closures across the project area – given the declines in the areas Wolverine population, as shown in USFWS 2023 Report. We are extremely concerned that the FS is allowing Brundage resort profiteering on national forest lands- such as snow cat skiing and the ever-expanding resort act</w:t>
      </w:r>
      <w:r w:rsidR="00291B01">
        <w:rPr>
          <w:rFonts w:ascii="Times New Roman" w:hAnsi="Times New Roman"/>
        </w:rPr>
        <w:t>i</w:t>
      </w:r>
      <w:r>
        <w:rPr>
          <w:rFonts w:ascii="Times New Roman" w:hAnsi="Times New Roman"/>
        </w:rPr>
        <w:t>vity and trails and housing to eat a huge hole into irreplaceable native carnivore habitat.</w:t>
      </w:r>
    </w:p>
    <w:p w14:paraId="7F243507" w14:textId="77777777" w:rsidR="00493C4E" w:rsidRDefault="00493C4E" w:rsidP="00493C4E">
      <w:pPr>
        <w:tabs>
          <w:tab w:val="left" w:pos="9600"/>
        </w:tabs>
        <w:autoSpaceDE w:val="0"/>
        <w:autoSpaceDN w:val="0"/>
        <w:adjustRightInd w:val="0"/>
        <w:ind w:right="864"/>
        <w:rPr>
          <w:rFonts w:ascii="Times New Roman" w:hAnsi="Times New Roman"/>
        </w:rPr>
      </w:pPr>
    </w:p>
    <w:p w14:paraId="2B133C37" w14:textId="1C8C0A46" w:rsidR="00493C4E" w:rsidRDefault="00493C4E" w:rsidP="00493C4E">
      <w:pPr>
        <w:tabs>
          <w:tab w:val="left" w:pos="9600"/>
        </w:tabs>
        <w:autoSpaceDE w:val="0"/>
        <w:autoSpaceDN w:val="0"/>
        <w:adjustRightInd w:val="0"/>
        <w:ind w:right="864"/>
        <w:rPr>
          <w:rFonts w:ascii="Times New Roman" w:hAnsi="Times New Roman"/>
        </w:rPr>
      </w:pPr>
      <w:r>
        <w:rPr>
          <w:rFonts w:ascii="Times New Roman" w:hAnsi="Times New Roman"/>
        </w:rPr>
        <w:t xml:space="preserve">Please incorporate livestock grazing Alternative and Mitigation actions in Appendix A, </w:t>
      </w:r>
      <w:r w:rsidR="003C4D50">
        <w:rPr>
          <w:rFonts w:ascii="Times New Roman" w:hAnsi="Times New Roman"/>
        </w:rPr>
        <w:t>in a process-re-scoped as an EIS</w:t>
      </w:r>
      <w:r>
        <w:rPr>
          <w:rFonts w:ascii="Times New Roman" w:hAnsi="Times New Roman"/>
        </w:rPr>
        <w:t>.</w:t>
      </w:r>
    </w:p>
    <w:p w14:paraId="1BF9C866" w14:textId="77777777" w:rsidR="00493C4E" w:rsidRDefault="00493C4E" w:rsidP="00493C4E">
      <w:pPr>
        <w:tabs>
          <w:tab w:val="left" w:pos="9600"/>
        </w:tabs>
        <w:autoSpaceDE w:val="0"/>
        <w:autoSpaceDN w:val="0"/>
        <w:adjustRightInd w:val="0"/>
        <w:ind w:right="864"/>
        <w:rPr>
          <w:rFonts w:ascii="Times New Roman" w:hAnsi="Times New Roman"/>
        </w:rPr>
      </w:pPr>
    </w:p>
    <w:p w14:paraId="5889B04B" w14:textId="77777777" w:rsidR="00493C4E" w:rsidRPr="001D559D" w:rsidRDefault="00493C4E" w:rsidP="00493C4E">
      <w:pPr>
        <w:tabs>
          <w:tab w:val="left" w:pos="9600"/>
        </w:tabs>
        <w:autoSpaceDE w:val="0"/>
        <w:autoSpaceDN w:val="0"/>
        <w:adjustRightInd w:val="0"/>
        <w:ind w:right="864"/>
        <w:rPr>
          <w:rFonts w:ascii="Times New Roman" w:hAnsi="Times New Roman"/>
        </w:rPr>
      </w:pPr>
      <w:r>
        <w:rPr>
          <w:rFonts w:ascii="Times New Roman" w:hAnsi="Times New Roman"/>
        </w:rPr>
        <w:t>Full science-based analysis of No Action, and incorporation of components of No Action into alternatives must take place.</w:t>
      </w:r>
    </w:p>
    <w:p w14:paraId="353D12C6" w14:textId="77777777" w:rsidR="00493C4E" w:rsidRPr="001D559D" w:rsidRDefault="00493C4E" w:rsidP="00493C4E">
      <w:pPr>
        <w:tabs>
          <w:tab w:val="left" w:pos="9600"/>
        </w:tabs>
        <w:ind w:right="864"/>
        <w:rPr>
          <w:rFonts w:ascii="Times New Roman" w:hAnsi="Times New Roman"/>
        </w:rPr>
      </w:pPr>
    </w:p>
    <w:p w14:paraId="0306147E" w14:textId="77777777" w:rsidR="00493C4E" w:rsidRPr="00C67957" w:rsidRDefault="00493C4E" w:rsidP="00493C4E">
      <w:pPr>
        <w:tabs>
          <w:tab w:val="left" w:pos="9300"/>
          <w:tab w:val="left" w:pos="9400"/>
          <w:tab w:val="left" w:pos="9600"/>
        </w:tabs>
        <w:ind w:right="680"/>
        <w:rPr>
          <w:rFonts w:ascii="Times New Roman" w:hAnsi="Times New Roman"/>
          <w:b/>
          <w:bCs/>
        </w:rPr>
      </w:pPr>
      <w:r w:rsidRPr="00C67957">
        <w:rPr>
          <w:rFonts w:ascii="Times New Roman" w:hAnsi="Times New Roman"/>
          <w:b/>
          <w:bCs/>
        </w:rPr>
        <w:t xml:space="preserve">Comprehensive Cumulative Effects Analysis is Required to Comply with NEPA. </w:t>
      </w:r>
    </w:p>
    <w:p w14:paraId="1B4CE218" w14:textId="77777777" w:rsidR="00493C4E" w:rsidRPr="00C67957" w:rsidRDefault="00493C4E" w:rsidP="00493C4E">
      <w:pPr>
        <w:tabs>
          <w:tab w:val="left" w:pos="9300"/>
          <w:tab w:val="left" w:pos="9400"/>
          <w:tab w:val="left" w:pos="9600"/>
        </w:tabs>
        <w:ind w:left="600" w:right="680"/>
        <w:rPr>
          <w:rFonts w:ascii="Times New Roman" w:hAnsi="Times New Roman"/>
          <w:b/>
          <w:bCs/>
        </w:rPr>
      </w:pPr>
    </w:p>
    <w:p w14:paraId="6F8A6EA9" w14:textId="77777777" w:rsidR="00493C4E" w:rsidRPr="00C67957" w:rsidRDefault="00493C4E" w:rsidP="00493C4E">
      <w:pPr>
        <w:tabs>
          <w:tab w:val="left" w:pos="9300"/>
          <w:tab w:val="left" w:pos="9400"/>
          <w:tab w:val="left" w:pos="9600"/>
        </w:tabs>
        <w:ind w:right="680"/>
        <w:rPr>
          <w:rFonts w:ascii="Times New Roman" w:hAnsi="Times New Roman"/>
          <w:u w:val="single"/>
        </w:rPr>
      </w:pPr>
      <w:r>
        <w:rPr>
          <w:rFonts w:ascii="Times New Roman" w:hAnsi="Times New Roman"/>
        </w:rPr>
        <w:t>L</w:t>
      </w:r>
      <w:r w:rsidRPr="001D559D">
        <w:rPr>
          <w:rFonts w:ascii="Times New Roman" w:hAnsi="Times New Roman"/>
        </w:rPr>
        <w:t>isting or mentioning past, ongoing, and reasonably foreseeable actions</w:t>
      </w:r>
      <w:r>
        <w:rPr>
          <w:rFonts w:ascii="Times New Roman" w:hAnsi="Times New Roman"/>
        </w:rPr>
        <w:t xml:space="preserve"> does not</w:t>
      </w:r>
      <w:r w:rsidRPr="001D559D">
        <w:rPr>
          <w:rFonts w:ascii="Times New Roman" w:hAnsi="Times New Roman"/>
        </w:rPr>
        <w:t xml:space="preserve"> provide adequate </w:t>
      </w:r>
      <w:r w:rsidRPr="00291B01">
        <w:rPr>
          <w:rFonts w:ascii="Times New Roman" w:hAnsi="Times New Roman"/>
          <w:bCs/>
        </w:rPr>
        <w:t>analysis of those impacts for resources. It is important that the results of past monitoring be</w:t>
      </w:r>
      <w:r w:rsidRPr="001D559D">
        <w:rPr>
          <w:rFonts w:ascii="Times New Roman" w:hAnsi="Times New Roman"/>
        </w:rPr>
        <w:t xml:space="preserve"> incorporated into cumulative effects analyses. The Forest Service must include the results of monitoring done in the project area as committed to in the NEPA documents of past projects or as a part of the Forest Plan monitoring and evaluation effort. </w:t>
      </w:r>
      <w:r>
        <w:rPr>
          <w:rFonts w:ascii="Times New Roman" w:hAnsi="Times New Roman"/>
        </w:rPr>
        <w:t>We are very concerned that sufficient past monitoring may not have taken place.</w:t>
      </w:r>
      <w:r w:rsidRPr="001D559D">
        <w:rPr>
          <w:rFonts w:ascii="Times New Roman" w:hAnsi="Times New Roman"/>
        </w:rPr>
        <w:t xml:space="preserve"> </w:t>
      </w:r>
    </w:p>
    <w:p w14:paraId="2CC4463A" w14:textId="77777777" w:rsidR="00493C4E" w:rsidRPr="001D559D" w:rsidRDefault="00493C4E" w:rsidP="00493C4E">
      <w:pPr>
        <w:tabs>
          <w:tab w:val="left" w:pos="9300"/>
          <w:tab w:val="left" w:pos="9400"/>
          <w:tab w:val="left" w:pos="9600"/>
        </w:tabs>
        <w:ind w:left="600" w:right="680"/>
        <w:rPr>
          <w:rFonts w:ascii="Times New Roman" w:hAnsi="Times New Roman"/>
        </w:rPr>
      </w:pPr>
    </w:p>
    <w:p w14:paraId="00C6EA14" w14:textId="77777777" w:rsidR="00493C4E" w:rsidRPr="001D559D" w:rsidRDefault="00493C4E" w:rsidP="00493C4E">
      <w:pPr>
        <w:tabs>
          <w:tab w:val="left" w:pos="9300"/>
          <w:tab w:val="left" w:pos="9400"/>
          <w:tab w:val="left" w:pos="9600"/>
        </w:tabs>
        <w:ind w:right="680"/>
        <w:rPr>
          <w:rFonts w:ascii="Times New Roman" w:hAnsi="Times New Roman"/>
        </w:rPr>
      </w:pPr>
      <w:r>
        <w:rPr>
          <w:rFonts w:ascii="Times New Roman" w:hAnsi="Times New Roman"/>
        </w:rPr>
        <w:t xml:space="preserve">Has the </w:t>
      </w:r>
      <w:r w:rsidRPr="001D559D">
        <w:rPr>
          <w:rFonts w:ascii="Times New Roman" w:hAnsi="Times New Roman"/>
        </w:rPr>
        <w:t>Forest performed all of monitoring and mitigation required or recommended in any NEPA documents</w:t>
      </w:r>
      <w:r>
        <w:rPr>
          <w:rFonts w:ascii="Times New Roman" w:hAnsi="Times New Roman"/>
        </w:rPr>
        <w:t>? Our review of the recent Forest Plan Monitoring Report discussed in these comments found large data gaps. What is the record of compliance with Forest plan-required monitoring?</w:t>
      </w:r>
    </w:p>
    <w:p w14:paraId="6A0EADEC" w14:textId="77777777" w:rsidR="00493C4E" w:rsidRPr="001D559D" w:rsidRDefault="00493C4E" w:rsidP="00493C4E">
      <w:pPr>
        <w:tabs>
          <w:tab w:val="left" w:pos="9300"/>
          <w:tab w:val="left" w:pos="9400"/>
          <w:tab w:val="left" w:pos="9600"/>
        </w:tabs>
        <w:autoSpaceDE w:val="0"/>
        <w:autoSpaceDN w:val="0"/>
        <w:adjustRightInd w:val="0"/>
        <w:ind w:left="600" w:right="680"/>
        <w:rPr>
          <w:rFonts w:ascii="Times New Roman" w:hAnsi="Times New Roman"/>
        </w:rPr>
      </w:pPr>
    </w:p>
    <w:p w14:paraId="50331A77" w14:textId="3770A03E" w:rsidR="00493C4E" w:rsidRPr="001D559D" w:rsidRDefault="00493C4E" w:rsidP="00493C4E">
      <w:pPr>
        <w:tabs>
          <w:tab w:val="left" w:pos="9300"/>
          <w:tab w:val="left" w:pos="9400"/>
          <w:tab w:val="left" w:pos="9600"/>
        </w:tabs>
        <w:ind w:right="680"/>
        <w:rPr>
          <w:rFonts w:ascii="Times New Roman" w:hAnsi="Times New Roman"/>
        </w:rPr>
      </w:pPr>
      <w:r>
        <w:rPr>
          <w:rFonts w:ascii="Times New Roman" w:hAnsi="Times New Roman"/>
        </w:rPr>
        <w:t>What are</w:t>
      </w:r>
      <w:r w:rsidRPr="001D559D">
        <w:rPr>
          <w:rFonts w:ascii="Times New Roman" w:hAnsi="Times New Roman"/>
        </w:rPr>
        <w:t xml:space="preserve"> the cumulative effects of </w:t>
      </w:r>
      <w:r>
        <w:rPr>
          <w:rFonts w:ascii="Times New Roman" w:hAnsi="Times New Roman"/>
        </w:rPr>
        <w:t>the Brundage Resort and associated ski</w:t>
      </w:r>
      <w:r w:rsidR="00C8413E">
        <w:rPr>
          <w:rFonts w:ascii="Times New Roman" w:hAnsi="Times New Roman"/>
        </w:rPr>
        <w:t xml:space="preserve"> </w:t>
      </w:r>
      <w:r>
        <w:rPr>
          <w:rFonts w:ascii="Times New Roman" w:hAnsi="Times New Roman"/>
        </w:rPr>
        <w:t xml:space="preserve">developments, trail or other networks, </w:t>
      </w:r>
      <w:r w:rsidRPr="001D559D">
        <w:rPr>
          <w:rFonts w:ascii="Times New Roman" w:hAnsi="Times New Roman"/>
        </w:rPr>
        <w:t xml:space="preserve">motorized recreation </w:t>
      </w:r>
      <w:r>
        <w:rPr>
          <w:rFonts w:ascii="Times New Roman" w:hAnsi="Times New Roman"/>
        </w:rPr>
        <w:t xml:space="preserve">and mountain biking disturbance </w:t>
      </w:r>
      <w:r w:rsidRPr="001D559D">
        <w:rPr>
          <w:rFonts w:ascii="Times New Roman" w:hAnsi="Times New Roman"/>
        </w:rPr>
        <w:t xml:space="preserve">on vegetation, soils, fish, wildlife </w:t>
      </w:r>
      <w:r>
        <w:rPr>
          <w:rFonts w:ascii="Times New Roman" w:hAnsi="Times New Roman"/>
        </w:rPr>
        <w:t xml:space="preserve">habitats (over all seasons of the year) </w:t>
      </w:r>
      <w:r w:rsidRPr="001D559D">
        <w:rPr>
          <w:rFonts w:ascii="Times New Roman" w:hAnsi="Times New Roman"/>
        </w:rPr>
        <w:t>and water quality</w:t>
      </w:r>
      <w:r>
        <w:rPr>
          <w:rFonts w:ascii="Times New Roman" w:hAnsi="Times New Roman"/>
        </w:rPr>
        <w:t xml:space="preserve">? What are the cumulative effects of past or foreseeable logging, wildfire, vegetation treatments on resources? What are the </w:t>
      </w:r>
      <w:r w:rsidRPr="001D559D">
        <w:rPr>
          <w:rFonts w:ascii="Times New Roman" w:hAnsi="Times New Roman"/>
        </w:rPr>
        <w:t>cumulative impacts of fire suppression</w:t>
      </w:r>
      <w:r>
        <w:rPr>
          <w:rFonts w:ascii="Times New Roman" w:hAnsi="Times New Roman"/>
        </w:rPr>
        <w:t xml:space="preserve">? </w:t>
      </w:r>
    </w:p>
    <w:p w14:paraId="538B2377" w14:textId="77777777" w:rsidR="00493C4E" w:rsidRDefault="00493C4E" w:rsidP="00493C4E">
      <w:pPr>
        <w:tabs>
          <w:tab w:val="left" w:pos="9300"/>
          <w:tab w:val="left" w:pos="9400"/>
          <w:tab w:val="left" w:pos="9600"/>
        </w:tabs>
        <w:autoSpaceDE w:val="0"/>
        <w:autoSpaceDN w:val="0"/>
        <w:adjustRightInd w:val="0"/>
        <w:ind w:right="680"/>
        <w:rPr>
          <w:rFonts w:ascii="Times New Roman" w:hAnsi="Times New Roman"/>
        </w:rPr>
      </w:pPr>
    </w:p>
    <w:p w14:paraId="74B70A81" w14:textId="10DFF81B" w:rsidR="00493C4E" w:rsidRPr="001D559D" w:rsidRDefault="00493C4E" w:rsidP="00291B01">
      <w:pPr>
        <w:tabs>
          <w:tab w:val="left" w:pos="9300"/>
          <w:tab w:val="left" w:pos="9400"/>
          <w:tab w:val="left" w:pos="9600"/>
        </w:tabs>
        <w:autoSpaceDE w:val="0"/>
        <w:autoSpaceDN w:val="0"/>
        <w:adjustRightInd w:val="0"/>
        <w:ind w:right="680"/>
        <w:rPr>
          <w:rFonts w:ascii="Times New Roman" w:hAnsi="Times New Roman"/>
          <w:u w:val="single"/>
        </w:rPr>
      </w:pPr>
      <w:r>
        <w:rPr>
          <w:rFonts w:ascii="Times New Roman" w:hAnsi="Times New Roman"/>
        </w:rPr>
        <w:t>What are the p</w:t>
      </w:r>
      <w:r w:rsidRPr="001D559D">
        <w:rPr>
          <w:rFonts w:ascii="Times New Roman" w:hAnsi="Times New Roman"/>
        </w:rPr>
        <w:t>ast and ongoing</w:t>
      </w:r>
      <w:r>
        <w:rPr>
          <w:rFonts w:ascii="Times New Roman" w:hAnsi="Times New Roman"/>
        </w:rPr>
        <w:t>/chronic</w:t>
      </w:r>
      <w:r w:rsidRPr="001D559D">
        <w:rPr>
          <w:rFonts w:ascii="Times New Roman" w:hAnsi="Times New Roman"/>
        </w:rPr>
        <w:t xml:space="preserve"> ecological damage </w:t>
      </w:r>
      <w:r>
        <w:rPr>
          <w:rFonts w:ascii="Times New Roman" w:hAnsi="Times New Roman"/>
        </w:rPr>
        <w:t xml:space="preserve">effects </w:t>
      </w:r>
      <w:r w:rsidRPr="001D559D">
        <w:rPr>
          <w:rFonts w:ascii="Times New Roman" w:hAnsi="Times New Roman"/>
        </w:rPr>
        <w:t>from livestock grazing</w:t>
      </w:r>
      <w:r>
        <w:rPr>
          <w:rFonts w:ascii="Times New Roman" w:hAnsi="Times New Roman"/>
        </w:rPr>
        <w:t>?</w:t>
      </w:r>
      <w:r w:rsidRPr="001D559D">
        <w:rPr>
          <w:rFonts w:ascii="Times New Roman" w:hAnsi="Times New Roman"/>
        </w:rPr>
        <w:t xml:space="preserve"> The EIS include alternative</w:t>
      </w:r>
      <w:r>
        <w:rPr>
          <w:rFonts w:ascii="Times New Roman" w:hAnsi="Times New Roman"/>
        </w:rPr>
        <w:t>s</w:t>
      </w:r>
      <w:r w:rsidRPr="001D559D">
        <w:rPr>
          <w:rFonts w:ascii="Times New Roman" w:hAnsi="Times New Roman"/>
        </w:rPr>
        <w:t xml:space="preserve"> that adequately deals with the adverse cumulative effects of grazing.</w:t>
      </w:r>
      <w:r>
        <w:rPr>
          <w:rFonts w:ascii="Times New Roman" w:hAnsi="Times New Roman"/>
        </w:rPr>
        <w:t xml:space="preserve"> </w:t>
      </w:r>
    </w:p>
    <w:p w14:paraId="11C5F72C" w14:textId="77777777" w:rsidR="00291B01" w:rsidRDefault="00291B01" w:rsidP="00493C4E">
      <w:pPr>
        <w:tabs>
          <w:tab w:val="left" w:pos="9300"/>
          <w:tab w:val="left" w:pos="9600"/>
        </w:tabs>
        <w:ind w:right="680"/>
        <w:rPr>
          <w:rFonts w:ascii="Times New Roman" w:hAnsi="Times New Roman"/>
        </w:rPr>
      </w:pPr>
    </w:p>
    <w:p w14:paraId="2D1AF771" w14:textId="7B3DED4F" w:rsidR="00493C4E" w:rsidRDefault="00493C4E" w:rsidP="00493C4E">
      <w:pPr>
        <w:tabs>
          <w:tab w:val="left" w:pos="9300"/>
          <w:tab w:val="left" w:pos="9600"/>
        </w:tabs>
        <w:ind w:right="680"/>
        <w:rPr>
          <w:rFonts w:ascii="Times New Roman" w:hAnsi="Times New Roman"/>
        </w:rPr>
      </w:pPr>
      <w:r>
        <w:rPr>
          <w:rFonts w:ascii="Times New Roman" w:hAnsi="Times New Roman"/>
        </w:rPr>
        <w:t xml:space="preserve">How much do </w:t>
      </w:r>
      <w:r w:rsidRPr="001D559D">
        <w:rPr>
          <w:rFonts w:ascii="Times New Roman" w:hAnsi="Times New Roman"/>
        </w:rPr>
        <w:t>graz</w:t>
      </w:r>
      <w:r>
        <w:rPr>
          <w:rFonts w:ascii="Times New Roman" w:hAnsi="Times New Roman"/>
        </w:rPr>
        <w:t>ing</w:t>
      </w:r>
      <w:r w:rsidRPr="001D559D">
        <w:rPr>
          <w:rFonts w:ascii="Times New Roman" w:hAnsi="Times New Roman"/>
        </w:rPr>
        <w:t xml:space="preserve"> allotments within the cumulative effects area contribute to loss of ground cover in RCAs and conversion of desirable native vegetation to less favorable weedy species</w:t>
      </w:r>
      <w:r>
        <w:rPr>
          <w:rFonts w:ascii="Times New Roman" w:hAnsi="Times New Roman"/>
        </w:rPr>
        <w:t xml:space="preserve"> or poor soil stabilizers?</w:t>
      </w:r>
      <w:r w:rsidRPr="001D559D">
        <w:rPr>
          <w:rFonts w:ascii="Times New Roman" w:hAnsi="Times New Roman"/>
        </w:rPr>
        <w:t xml:space="preserve"> </w:t>
      </w:r>
      <w:r>
        <w:rPr>
          <w:rFonts w:ascii="Times New Roman" w:hAnsi="Times New Roman"/>
        </w:rPr>
        <w:t>W</w:t>
      </w:r>
      <w:r w:rsidRPr="001D559D">
        <w:rPr>
          <w:rFonts w:ascii="Times New Roman" w:hAnsi="Times New Roman"/>
        </w:rPr>
        <w:t>etlands are at risk for compaction as well and possible effects to shallow water tables</w:t>
      </w:r>
      <w:r>
        <w:rPr>
          <w:rFonts w:ascii="Times New Roman" w:hAnsi="Times New Roman"/>
        </w:rPr>
        <w:t xml:space="preserve"> must be identified and damage addressed.</w:t>
      </w:r>
      <w:r w:rsidRPr="001D559D">
        <w:rPr>
          <w:rFonts w:ascii="Times New Roman" w:hAnsi="Times New Roman"/>
        </w:rPr>
        <w:t xml:space="preserve"> </w:t>
      </w:r>
    </w:p>
    <w:p w14:paraId="7E937833" w14:textId="77777777" w:rsidR="00493C4E" w:rsidRPr="001D559D" w:rsidRDefault="00493C4E" w:rsidP="00493C4E">
      <w:pPr>
        <w:tabs>
          <w:tab w:val="left" w:pos="500"/>
          <w:tab w:val="left" w:pos="9200"/>
          <w:tab w:val="left" w:pos="9600"/>
        </w:tabs>
        <w:autoSpaceDE w:val="0"/>
        <w:autoSpaceDN w:val="0"/>
        <w:adjustRightInd w:val="0"/>
        <w:ind w:right="680"/>
        <w:rPr>
          <w:rFonts w:ascii="Times New Roman" w:hAnsi="Times New Roman"/>
        </w:rPr>
      </w:pPr>
    </w:p>
    <w:p w14:paraId="7A7727AC" w14:textId="5C639E75" w:rsidR="00493C4E" w:rsidRDefault="00493C4E" w:rsidP="00493C4E">
      <w:pPr>
        <w:widowControl w:val="0"/>
        <w:autoSpaceDE w:val="0"/>
        <w:autoSpaceDN w:val="0"/>
        <w:adjustRightInd w:val="0"/>
        <w:rPr>
          <w:rFonts w:ascii="Times New Roman" w:hAnsi="Times New Roman"/>
        </w:rPr>
      </w:pPr>
      <w:r w:rsidRPr="001D559D">
        <w:rPr>
          <w:rFonts w:ascii="Times New Roman" w:hAnsi="Times New Roman"/>
        </w:rPr>
        <w:t xml:space="preserve">The </w:t>
      </w:r>
      <w:r>
        <w:rPr>
          <w:rFonts w:ascii="Times New Roman" w:hAnsi="Times New Roman"/>
        </w:rPr>
        <w:t xml:space="preserve">Forest must identify </w:t>
      </w:r>
      <w:r w:rsidRPr="001D559D">
        <w:rPr>
          <w:rFonts w:ascii="Times New Roman" w:hAnsi="Times New Roman"/>
        </w:rPr>
        <w:t>“reference conditions”</w:t>
      </w:r>
      <w:r>
        <w:rPr>
          <w:rFonts w:ascii="Times New Roman" w:hAnsi="Times New Roman"/>
        </w:rPr>
        <w:t xml:space="preserve"> </w:t>
      </w:r>
      <w:r w:rsidRPr="001D559D">
        <w:rPr>
          <w:rFonts w:ascii="Times New Roman" w:hAnsi="Times New Roman"/>
        </w:rPr>
        <w:t xml:space="preserve">(and accurately describe departures from </w:t>
      </w:r>
      <w:r>
        <w:rPr>
          <w:rFonts w:ascii="Times New Roman" w:hAnsi="Times New Roman"/>
        </w:rPr>
        <w:t xml:space="preserve">these </w:t>
      </w:r>
      <w:r w:rsidRPr="001D559D">
        <w:rPr>
          <w:rFonts w:ascii="Times New Roman" w:hAnsi="Times New Roman"/>
        </w:rPr>
        <w:t xml:space="preserve">reference conditions) for </w:t>
      </w:r>
      <w:r>
        <w:rPr>
          <w:rFonts w:ascii="Times New Roman" w:hAnsi="Times New Roman"/>
        </w:rPr>
        <w:t>all</w:t>
      </w:r>
      <w:r w:rsidRPr="001D559D">
        <w:rPr>
          <w:rFonts w:ascii="Times New Roman" w:hAnsi="Times New Roman"/>
        </w:rPr>
        <w:t xml:space="preserve"> Indicators</w:t>
      </w:r>
      <w:r>
        <w:rPr>
          <w:rFonts w:ascii="Times New Roman" w:hAnsi="Times New Roman"/>
        </w:rPr>
        <w:t xml:space="preserve"> and assessments of condition.</w:t>
      </w:r>
      <w:r w:rsidR="00291B01">
        <w:rPr>
          <w:rFonts w:ascii="Times New Roman" w:hAnsi="Times New Roman"/>
        </w:rPr>
        <w:t xml:space="preserve"> Where are all PNF RNAs, and how do their conditions compare to the claimed “desired” conditions? </w:t>
      </w:r>
      <w:r>
        <w:rPr>
          <w:rFonts w:ascii="Times New Roman" w:hAnsi="Times New Roman"/>
        </w:rPr>
        <w:t xml:space="preserve">Are there </w:t>
      </w:r>
      <w:proofErr w:type="spellStart"/>
      <w:r>
        <w:rPr>
          <w:rFonts w:ascii="Times New Roman" w:hAnsi="Times New Roman"/>
        </w:rPr>
        <w:t>exclosures</w:t>
      </w:r>
      <w:proofErr w:type="spellEnd"/>
      <w:r>
        <w:rPr>
          <w:rFonts w:ascii="Times New Roman" w:hAnsi="Times New Roman"/>
        </w:rPr>
        <w:t>? If so, have they been trespassed, and if not, what insights into ecological conditions and grazing impacts do they provide?</w:t>
      </w:r>
    </w:p>
    <w:p w14:paraId="6F47ACBE" w14:textId="77777777" w:rsidR="00291B01" w:rsidRDefault="00291B01" w:rsidP="00493C4E">
      <w:pPr>
        <w:widowControl w:val="0"/>
        <w:autoSpaceDE w:val="0"/>
        <w:autoSpaceDN w:val="0"/>
        <w:adjustRightInd w:val="0"/>
        <w:rPr>
          <w:rFonts w:ascii="Times New Roman" w:hAnsi="Times New Roman"/>
        </w:rPr>
      </w:pPr>
    </w:p>
    <w:p w14:paraId="3BE06087" w14:textId="7B042AAB" w:rsidR="00291B01" w:rsidRDefault="00291B01" w:rsidP="00493C4E">
      <w:pPr>
        <w:widowControl w:val="0"/>
        <w:autoSpaceDE w:val="0"/>
        <w:autoSpaceDN w:val="0"/>
        <w:adjustRightInd w:val="0"/>
        <w:rPr>
          <w:rFonts w:ascii="Times New Roman" w:hAnsi="Times New Roman"/>
        </w:rPr>
      </w:pPr>
      <w:r>
        <w:rPr>
          <w:rFonts w:ascii="Times New Roman" w:hAnsi="Times New Roman"/>
        </w:rPr>
        <w:t>Please keep us fully informed of all aspects of this major federal action.</w:t>
      </w:r>
    </w:p>
    <w:p w14:paraId="4839E7F2" w14:textId="77777777" w:rsidR="00493C4E" w:rsidRDefault="00493C4E" w:rsidP="00493C4E">
      <w:pPr>
        <w:widowControl w:val="0"/>
        <w:autoSpaceDE w:val="0"/>
        <w:autoSpaceDN w:val="0"/>
        <w:adjustRightInd w:val="0"/>
        <w:rPr>
          <w:rFonts w:ascii="Times New Roman" w:hAnsi="Times New Roman"/>
        </w:rPr>
      </w:pPr>
    </w:p>
    <w:p w14:paraId="70840F7E" w14:textId="77777777" w:rsidR="00493C4E" w:rsidRDefault="00493C4E" w:rsidP="00493C4E">
      <w:pPr>
        <w:widowControl w:val="0"/>
        <w:autoSpaceDE w:val="0"/>
        <w:autoSpaceDN w:val="0"/>
        <w:adjustRightInd w:val="0"/>
        <w:rPr>
          <w:rFonts w:ascii="Times New Roman" w:hAnsi="Times New Roman"/>
        </w:rPr>
      </w:pPr>
      <w:r>
        <w:rPr>
          <w:rFonts w:ascii="Times New Roman" w:hAnsi="Times New Roman"/>
        </w:rPr>
        <w:t xml:space="preserve">Sincerely, </w:t>
      </w:r>
    </w:p>
    <w:p w14:paraId="15535A26" w14:textId="77777777" w:rsidR="00493C4E" w:rsidRDefault="00493C4E" w:rsidP="00493C4E">
      <w:pPr>
        <w:widowControl w:val="0"/>
        <w:autoSpaceDE w:val="0"/>
        <w:autoSpaceDN w:val="0"/>
        <w:adjustRightInd w:val="0"/>
        <w:rPr>
          <w:rFonts w:ascii="Times New Roman" w:hAnsi="Times New Roman"/>
        </w:rPr>
      </w:pPr>
    </w:p>
    <w:p w14:paraId="39B62392" w14:textId="77777777" w:rsidR="00493C4E" w:rsidRDefault="00493C4E" w:rsidP="00493C4E"/>
    <w:p w14:paraId="1B7F619F" w14:textId="77777777" w:rsidR="00493C4E" w:rsidRDefault="00493C4E" w:rsidP="00493C4E">
      <w:r>
        <w:rPr>
          <w:noProof/>
        </w:rPr>
        <w:drawing>
          <wp:inline distT="0" distB="0" distL="0" distR="0" wp14:anchorId="020C7AFF" wp14:editId="33D72782">
            <wp:extent cx="1767840" cy="1209040"/>
            <wp:effectExtent l="0" t="0" r="10160" b="10160"/>
            <wp:docPr id="13"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00D0D27A" w14:textId="77777777" w:rsidR="00493C4E" w:rsidRDefault="00493C4E" w:rsidP="00493C4E"/>
    <w:p w14:paraId="66275142" w14:textId="77777777" w:rsidR="00493C4E" w:rsidRDefault="00493C4E" w:rsidP="00493C4E">
      <w:pPr>
        <w:ind w:left="3600" w:firstLine="720"/>
      </w:pPr>
    </w:p>
    <w:p w14:paraId="0D654100" w14:textId="77777777" w:rsidR="00493C4E" w:rsidRPr="00E5111A" w:rsidRDefault="00493C4E" w:rsidP="00493C4E">
      <w:pPr>
        <w:rPr>
          <w:rFonts w:ascii="Times New Roman" w:hAnsi="Times New Roman"/>
          <w:lang w:val="nl-NL"/>
        </w:rPr>
      </w:pPr>
      <w:r w:rsidRPr="00E5111A">
        <w:rPr>
          <w:rFonts w:ascii="Times New Roman" w:hAnsi="Times New Roman"/>
          <w:lang w:val="nl-NL"/>
        </w:rPr>
        <w:t xml:space="preserve">Katie </w:t>
      </w:r>
      <w:proofErr w:type="spellStart"/>
      <w:r w:rsidRPr="00E5111A">
        <w:rPr>
          <w:rFonts w:ascii="Times New Roman" w:hAnsi="Times New Roman"/>
          <w:lang w:val="nl-NL"/>
        </w:rPr>
        <w:t>Fite</w:t>
      </w:r>
      <w:proofErr w:type="spellEnd"/>
    </w:p>
    <w:p w14:paraId="007B4AC9" w14:textId="77777777" w:rsidR="00493C4E" w:rsidRPr="00E5111A" w:rsidRDefault="00493C4E" w:rsidP="00493C4E">
      <w:pPr>
        <w:rPr>
          <w:rFonts w:ascii="Times New Roman" w:hAnsi="Times New Roman"/>
          <w:lang w:val="nl-NL"/>
        </w:rPr>
      </w:pPr>
      <w:r w:rsidRPr="00E5111A">
        <w:rPr>
          <w:rFonts w:ascii="Times New Roman" w:hAnsi="Times New Roman"/>
          <w:lang w:val="nl-NL"/>
        </w:rPr>
        <w:t>Public Lands Director</w:t>
      </w:r>
    </w:p>
    <w:p w14:paraId="14F0B3D3" w14:textId="77777777" w:rsidR="00493C4E" w:rsidRPr="00E5111A" w:rsidRDefault="00493C4E" w:rsidP="00493C4E">
      <w:pPr>
        <w:rPr>
          <w:rFonts w:ascii="Times New Roman" w:hAnsi="Times New Roman"/>
          <w:lang w:val="nl-NL"/>
        </w:rPr>
      </w:pPr>
      <w:proofErr w:type="spellStart"/>
      <w:r w:rsidRPr="00E5111A">
        <w:rPr>
          <w:rFonts w:ascii="Times New Roman" w:hAnsi="Times New Roman"/>
          <w:lang w:val="nl-NL"/>
        </w:rPr>
        <w:t>WildLands</w:t>
      </w:r>
      <w:proofErr w:type="spellEnd"/>
      <w:r w:rsidRPr="00E5111A">
        <w:rPr>
          <w:rFonts w:ascii="Times New Roman" w:hAnsi="Times New Roman"/>
          <w:lang w:val="nl-NL"/>
        </w:rPr>
        <w:t xml:space="preserve"> </w:t>
      </w:r>
      <w:proofErr w:type="spellStart"/>
      <w:r w:rsidRPr="00E5111A">
        <w:rPr>
          <w:rFonts w:ascii="Times New Roman" w:hAnsi="Times New Roman"/>
          <w:lang w:val="nl-NL"/>
        </w:rPr>
        <w:t>Defense</w:t>
      </w:r>
      <w:proofErr w:type="spellEnd"/>
    </w:p>
    <w:p w14:paraId="712F5EF9" w14:textId="77777777" w:rsidR="00493C4E" w:rsidRPr="006D3CBC" w:rsidRDefault="00493C4E" w:rsidP="00493C4E">
      <w:pPr>
        <w:rPr>
          <w:rFonts w:ascii="Times New Roman" w:hAnsi="Times New Roman"/>
          <w:lang w:val="it-IT"/>
        </w:rPr>
      </w:pPr>
      <w:r w:rsidRPr="006D3CBC">
        <w:rPr>
          <w:rFonts w:ascii="Times New Roman" w:hAnsi="Times New Roman"/>
          <w:lang w:val="it-IT"/>
        </w:rPr>
        <w:t>PO Box 125</w:t>
      </w:r>
    </w:p>
    <w:p w14:paraId="415B5A13" w14:textId="77777777" w:rsidR="00493C4E" w:rsidRPr="006D3CBC" w:rsidRDefault="00493C4E" w:rsidP="00493C4E">
      <w:pPr>
        <w:rPr>
          <w:rFonts w:ascii="Times New Roman" w:hAnsi="Times New Roman"/>
          <w:lang w:val="it-IT"/>
        </w:rPr>
      </w:pPr>
      <w:r w:rsidRPr="006D3CBC">
        <w:rPr>
          <w:rFonts w:ascii="Times New Roman" w:hAnsi="Times New Roman"/>
          <w:lang w:val="it-IT"/>
        </w:rPr>
        <w:t>Boise, ID 83701</w:t>
      </w:r>
    </w:p>
    <w:p w14:paraId="689B6471" w14:textId="77777777" w:rsidR="00493C4E" w:rsidRPr="006D3CBC" w:rsidRDefault="00493C4E" w:rsidP="00493C4E">
      <w:pPr>
        <w:rPr>
          <w:rFonts w:ascii="Times New Roman" w:hAnsi="Times New Roman"/>
          <w:lang w:val="it-IT"/>
        </w:rPr>
      </w:pPr>
      <w:r w:rsidRPr="006D3CBC">
        <w:rPr>
          <w:rFonts w:ascii="Times New Roman" w:hAnsi="Times New Roman"/>
          <w:lang w:val="it-IT"/>
        </w:rPr>
        <w:t>208-871-5738</w:t>
      </w:r>
    </w:p>
    <w:p w14:paraId="2C691F37" w14:textId="77777777" w:rsidR="00493C4E" w:rsidRPr="006D3CBC" w:rsidRDefault="00493C4E" w:rsidP="00493C4E">
      <w:pPr>
        <w:rPr>
          <w:rFonts w:ascii="Times New Roman" w:hAnsi="Times New Roman"/>
          <w:lang w:val="it-IT"/>
        </w:rPr>
      </w:pPr>
      <w:r w:rsidRPr="006D3CBC">
        <w:rPr>
          <w:rFonts w:ascii="Times New Roman" w:hAnsi="Times New Roman"/>
          <w:lang w:val="it-IT"/>
        </w:rPr>
        <w:t>katie@wildlandsdefense.org</w:t>
      </w:r>
    </w:p>
    <w:p w14:paraId="57DF447D" w14:textId="77777777" w:rsidR="00493C4E" w:rsidRPr="006D3CBC" w:rsidRDefault="00493C4E" w:rsidP="00493C4E">
      <w:pPr>
        <w:rPr>
          <w:rFonts w:ascii="Times New Roman" w:hAnsi="Times New Roman"/>
          <w:lang w:val="it-IT"/>
        </w:rPr>
      </w:pPr>
    </w:p>
    <w:p w14:paraId="2B536280" w14:textId="77777777" w:rsidR="00493C4E" w:rsidRPr="006D3CBC" w:rsidRDefault="00493C4E" w:rsidP="00493C4E">
      <w:pPr>
        <w:rPr>
          <w:rFonts w:ascii="Times New Roman" w:hAnsi="Times New Roman"/>
          <w:lang w:val="it-IT"/>
        </w:rPr>
      </w:pPr>
      <w:r w:rsidRPr="006D3CBC">
        <w:rPr>
          <w:rFonts w:ascii="Times New Roman" w:hAnsi="Times New Roman"/>
          <w:lang w:val="it-IT"/>
        </w:rPr>
        <w:t>/mg</w:t>
      </w:r>
    </w:p>
    <w:p w14:paraId="38F6A257" w14:textId="77777777" w:rsidR="00493C4E" w:rsidRPr="006D3CBC" w:rsidRDefault="00493C4E" w:rsidP="00493C4E">
      <w:pPr>
        <w:rPr>
          <w:rFonts w:ascii="Times New Roman" w:hAnsi="Times New Roman"/>
          <w:lang w:val="it-IT"/>
        </w:rPr>
      </w:pPr>
      <w:r w:rsidRPr="006D3CBC">
        <w:rPr>
          <w:rFonts w:ascii="Times New Roman" w:hAnsi="Times New Roman"/>
          <w:lang w:val="it-IT"/>
        </w:rPr>
        <w:t xml:space="preserve">Mike </w:t>
      </w:r>
      <w:proofErr w:type="spellStart"/>
      <w:r w:rsidRPr="006D3CBC">
        <w:rPr>
          <w:rFonts w:ascii="Times New Roman" w:hAnsi="Times New Roman"/>
          <w:lang w:val="it-IT"/>
        </w:rPr>
        <w:t>Garrity</w:t>
      </w:r>
      <w:proofErr w:type="spellEnd"/>
    </w:p>
    <w:p w14:paraId="68BEB546" w14:textId="77777777" w:rsidR="00493C4E" w:rsidRPr="00B42B27" w:rsidRDefault="00493C4E" w:rsidP="00493C4E">
      <w:pPr>
        <w:rPr>
          <w:rFonts w:ascii="Times New Roman" w:hAnsi="Times New Roman"/>
        </w:rPr>
      </w:pPr>
      <w:r w:rsidRPr="00B42B27">
        <w:rPr>
          <w:rFonts w:ascii="Times New Roman" w:hAnsi="Times New Roman"/>
        </w:rPr>
        <w:t>Alliance for the Wild Rockies</w:t>
      </w:r>
    </w:p>
    <w:p w14:paraId="773D3E2E" w14:textId="77777777" w:rsidR="00493C4E" w:rsidRPr="00B42B27" w:rsidRDefault="00493C4E" w:rsidP="00493C4E">
      <w:pPr>
        <w:rPr>
          <w:rFonts w:ascii="Times New Roman" w:hAnsi="Times New Roman"/>
        </w:rPr>
      </w:pPr>
      <w:r w:rsidRPr="00B42B27">
        <w:rPr>
          <w:rFonts w:ascii="Times New Roman" w:hAnsi="Times New Roman"/>
        </w:rPr>
        <w:t>PO Box 505</w:t>
      </w:r>
    </w:p>
    <w:p w14:paraId="03875F4E" w14:textId="77777777" w:rsidR="00493C4E" w:rsidRDefault="00493C4E" w:rsidP="00493C4E">
      <w:pPr>
        <w:rPr>
          <w:rFonts w:ascii="Times New Roman" w:hAnsi="Times New Roman"/>
          <w:lang w:val="pt-BR"/>
        </w:rPr>
      </w:pPr>
      <w:r w:rsidRPr="00B42B27">
        <w:rPr>
          <w:rFonts w:ascii="Times New Roman" w:hAnsi="Times New Roman"/>
          <w:lang w:val="pt-BR"/>
        </w:rPr>
        <w:t>Helena, MT 59624</w:t>
      </w:r>
    </w:p>
    <w:p w14:paraId="7B5FD8B9" w14:textId="77777777" w:rsidR="00493C4E" w:rsidRDefault="00493C4E" w:rsidP="00493C4E">
      <w:pPr>
        <w:rPr>
          <w:rFonts w:ascii="Times New Roman" w:hAnsi="Times New Roman"/>
          <w:lang w:val="pt-BR"/>
        </w:rPr>
      </w:pPr>
      <w:r>
        <w:rPr>
          <w:rFonts w:ascii="Times New Roman" w:hAnsi="Times New Roman"/>
          <w:lang w:val="pt-BR"/>
        </w:rPr>
        <w:t>406-579-5986</w:t>
      </w:r>
    </w:p>
    <w:p w14:paraId="270A238D" w14:textId="77777777" w:rsidR="00493C4E" w:rsidRPr="00B42B27" w:rsidRDefault="00493C4E" w:rsidP="00493C4E">
      <w:pPr>
        <w:rPr>
          <w:rFonts w:ascii="Times New Roman" w:hAnsi="Times New Roman"/>
          <w:lang w:val="pt-BR"/>
        </w:rPr>
      </w:pPr>
      <w:r>
        <w:rPr>
          <w:rFonts w:ascii="Times New Roman" w:hAnsi="Times New Roman"/>
          <w:lang w:val="pt-BR"/>
        </w:rPr>
        <w:t>wildrockies@gmail.com</w:t>
      </w:r>
    </w:p>
    <w:p w14:paraId="4B0292BE" w14:textId="77777777" w:rsidR="00493C4E" w:rsidRPr="00B42B27" w:rsidRDefault="00493C4E" w:rsidP="00493C4E">
      <w:pPr>
        <w:rPr>
          <w:rFonts w:ascii="Times New Roman" w:hAnsi="Times New Roman"/>
          <w:lang w:val="pt-BR"/>
        </w:rPr>
      </w:pPr>
    </w:p>
    <w:p w14:paraId="3CC4578B" w14:textId="77777777" w:rsidR="00493C4E" w:rsidRPr="006D3CBC" w:rsidRDefault="00493C4E" w:rsidP="00493C4E">
      <w:pPr>
        <w:rPr>
          <w:rFonts w:ascii="Times New Roman" w:hAnsi="Times New Roman"/>
        </w:rPr>
      </w:pPr>
      <w:r w:rsidRPr="006D3CBC">
        <w:rPr>
          <w:rFonts w:ascii="Times New Roman" w:hAnsi="Times New Roman"/>
        </w:rPr>
        <w:t>/</w:t>
      </w:r>
      <w:proofErr w:type="gramStart"/>
      <w:r w:rsidRPr="006D3CBC">
        <w:rPr>
          <w:rFonts w:ascii="Times New Roman" w:hAnsi="Times New Roman"/>
        </w:rPr>
        <w:t>se</w:t>
      </w:r>
      <w:proofErr w:type="gramEnd"/>
    </w:p>
    <w:p w14:paraId="535F4523" w14:textId="77777777" w:rsidR="00493C4E" w:rsidRPr="006D3CBC" w:rsidRDefault="00493C4E" w:rsidP="00493C4E">
      <w:pPr>
        <w:rPr>
          <w:rFonts w:ascii="Times New Roman" w:hAnsi="Times New Roman"/>
        </w:rPr>
      </w:pPr>
      <w:r w:rsidRPr="006D3CBC">
        <w:rPr>
          <w:rFonts w:ascii="Times New Roman" w:hAnsi="Times New Roman"/>
        </w:rPr>
        <w:t>Sara Johnson</w:t>
      </w:r>
    </w:p>
    <w:p w14:paraId="08EC4129" w14:textId="77777777" w:rsidR="00493C4E" w:rsidRPr="006D3CBC" w:rsidRDefault="00493C4E" w:rsidP="00493C4E">
      <w:pPr>
        <w:rPr>
          <w:rFonts w:ascii="Times New Roman" w:hAnsi="Times New Roman"/>
        </w:rPr>
      </w:pPr>
      <w:r w:rsidRPr="006D3CBC">
        <w:rPr>
          <w:rFonts w:ascii="Times New Roman" w:hAnsi="Times New Roman"/>
        </w:rPr>
        <w:t>Native Ecosystems Council</w:t>
      </w:r>
    </w:p>
    <w:p w14:paraId="6A8C7585" w14:textId="77777777" w:rsidR="00493C4E" w:rsidRPr="00B42B27" w:rsidRDefault="00493C4E" w:rsidP="00493C4E">
      <w:pPr>
        <w:rPr>
          <w:rFonts w:ascii="Times New Roman" w:hAnsi="Times New Roman"/>
        </w:rPr>
      </w:pPr>
      <w:r w:rsidRPr="00B42B27">
        <w:rPr>
          <w:rFonts w:ascii="Times New Roman" w:hAnsi="Times New Roman"/>
        </w:rPr>
        <w:t>PO Box 125</w:t>
      </w:r>
    </w:p>
    <w:p w14:paraId="29854EED" w14:textId="77777777" w:rsidR="00493C4E" w:rsidRDefault="00493C4E" w:rsidP="00493C4E">
      <w:pPr>
        <w:rPr>
          <w:rFonts w:ascii="Times New Roman" w:hAnsi="Times New Roman"/>
        </w:rPr>
      </w:pPr>
      <w:r w:rsidRPr="00B42B27">
        <w:rPr>
          <w:rFonts w:ascii="Times New Roman" w:hAnsi="Times New Roman"/>
        </w:rPr>
        <w:t>Willow Creek, MT 59760</w:t>
      </w:r>
    </w:p>
    <w:p w14:paraId="7A31AB3E" w14:textId="77777777" w:rsidR="00493C4E" w:rsidRDefault="00493C4E" w:rsidP="00493C4E">
      <w:pPr>
        <w:rPr>
          <w:rFonts w:ascii="Times New Roman" w:hAnsi="Times New Roman"/>
        </w:rPr>
      </w:pPr>
      <w:r>
        <w:rPr>
          <w:rFonts w:ascii="Times New Roman" w:hAnsi="Times New Roman"/>
        </w:rPr>
        <w:t>406-579-3286</w:t>
      </w:r>
    </w:p>
    <w:p w14:paraId="5E835EDC" w14:textId="77777777" w:rsidR="00493C4E" w:rsidRDefault="00493C4E" w:rsidP="00493C4E">
      <w:pPr>
        <w:rPr>
          <w:rFonts w:ascii="Times New Roman" w:hAnsi="Times New Roman"/>
        </w:rPr>
      </w:pPr>
      <w:hyperlink r:id="rId121" w:history="1">
        <w:r w:rsidRPr="001A1A93">
          <w:rPr>
            <w:rStyle w:val="Hyperlink"/>
            <w:rFonts w:ascii="Times New Roman" w:hAnsi="Times New Roman"/>
          </w:rPr>
          <w:t>sjjohnsonkoa@gmail.com</w:t>
        </w:r>
      </w:hyperlink>
    </w:p>
    <w:p w14:paraId="70DB08FE" w14:textId="77777777" w:rsidR="00493C4E" w:rsidRDefault="00493C4E" w:rsidP="00493C4E">
      <w:pPr>
        <w:rPr>
          <w:rFonts w:ascii="Times New Roman" w:hAnsi="Times New Roman"/>
        </w:rPr>
      </w:pPr>
    </w:p>
    <w:p w14:paraId="1DF4E7C5" w14:textId="77777777" w:rsidR="00493C4E" w:rsidRDefault="00493C4E" w:rsidP="00493C4E">
      <w:pPr>
        <w:rPr>
          <w:rFonts w:ascii="Times New Roman" w:hAnsi="Times New Roman"/>
        </w:rPr>
      </w:pPr>
      <w:r>
        <w:rPr>
          <w:rFonts w:ascii="Times New Roman" w:hAnsi="Times New Roman"/>
        </w:rPr>
        <w:t>Jason Christensen</w:t>
      </w:r>
    </w:p>
    <w:p w14:paraId="576C2ED5" w14:textId="77777777" w:rsidR="00493C4E" w:rsidRDefault="00493C4E" w:rsidP="00493C4E">
      <w:pPr>
        <w:rPr>
          <w:rFonts w:ascii="Times New Roman" w:hAnsi="Times New Roman"/>
        </w:rPr>
      </w:pPr>
      <w:r>
        <w:rPr>
          <w:rFonts w:ascii="Times New Roman" w:hAnsi="Times New Roman"/>
        </w:rPr>
        <w:t xml:space="preserve">Yellowstone to </w:t>
      </w:r>
      <w:proofErr w:type="spellStart"/>
      <w:r>
        <w:rPr>
          <w:rFonts w:ascii="Times New Roman" w:hAnsi="Times New Roman"/>
        </w:rPr>
        <w:t>Uintas</w:t>
      </w:r>
      <w:proofErr w:type="spellEnd"/>
      <w:r>
        <w:rPr>
          <w:rFonts w:ascii="Times New Roman" w:hAnsi="Times New Roman"/>
        </w:rPr>
        <w:t xml:space="preserve"> Connection</w:t>
      </w:r>
    </w:p>
    <w:p w14:paraId="6C4D790B" w14:textId="77777777" w:rsidR="00493C4E" w:rsidRPr="006D3CBC" w:rsidRDefault="00493C4E" w:rsidP="00493C4E">
      <w:pPr>
        <w:rPr>
          <w:rFonts w:ascii="Times New Roman" w:hAnsi="Times New Roman"/>
          <w:lang w:val="fr-FR"/>
        </w:rPr>
      </w:pPr>
      <w:r w:rsidRPr="006D3CBC">
        <w:rPr>
          <w:rFonts w:ascii="Times New Roman" w:hAnsi="Times New Roman"/>
          <w:lang w:val="fr-FR"/>
        </w:rPr>
        <w:t>PO Box 363</w:t>
      </w:r>
    </w:p>
    <w:p w14:paraId="732988C3" w14:textId="77777777" w:rsidR="00493C4E" w:rsidRPr="006D3CBC" w:rsidRDefault="00493C4E" w:rsidP="00493C4E">
      <w:pPr>
        <w:rPr>
          <w:rFonts w:ascii="Times New Roman" w:hAnsi="Times New Roman"/>
          <w:lang w:val="fr-FR"/>
        </w:rPr>
      </w:pPr>
      <w:r w:rsidRPr="006D3CBC">
        <w:rPr>
          <w:rFonts w:ascii="Times New Roman" w:hAnsi="Times New Roman"/>
          <w:lang w:val="fr-FR"/>
        </w:rPr>
        <w:t>Paris, ID 83261</w:t>
      </w:r>
    </w:p>
    <w:p w14:paraId="1B70A517" w14:textId="77777777" w:rsidR="00493C4E" w:rsidRPr="006D3CBC" w:rsidRDefault="00493C4E" w:rsidP="00493C4E">
      <w:pPr>
        <w:rPr>
          <w:rFonts w:ascii="Times New Roman" w:hAnsi="Times New Roman"/>
          <w:lang w:val="fr-FR"/>
        </w:rPr>
      </w:pPr>
      <w:r w:rsidRPr="006D3CBC">
        <w:rPr>
          <w:rFonts w:ascii="Times New Roman" w:hAnsi="Times New Roman"/>
          <w:lang w:val="fr-FR"/>
        </w:rPr>
        <w:t>435-881-6917</w:t>
      </w:r>
    </w:p>
    <w:p w14:paraId="4B7A2DC2" w14:textId="77777777" w:rsidR="00493C4E" w:rsidRPr="006D3CBC" w:rsidRDefault="00493C4E" w:rsidP="00493C4E">
      <w:pPr>
        <w:rPr>
          <w:rFonts w:ascii="Times New Roman" w:hAnsi="Times New Roman"/>
          <w:lang w:val="fr-FR"/>
        </w:rPr>
      </w:pPr>
      <w:hyperlink r:id="rId122" w:history="1">
        <w:r w:rsidRPr="006D3CBC">
          <w:rPr>
            <w:rStyle w:val="Hyperlink"/>
            <w:rFonts w:ascii="Times New Roman" w:hAnsi="Times New Roman"/>
            <w:lang w:val="fr-FR"/>
          </w:rPr>
          <w:t>jason@yellowstoneuintas.org</w:t>
        </w:r>
      </w:hyperlink>
    </w:p>
    <w:p w14:paraId="293A537B" w14:textId="77777777" w:rsidR="00493C4E" w:rsidRPr="006D3CBC" w:rsidRDefault="00493C4E" w:rsidP="00493C4E">
      <w:pPr>
        <w:widowControl w:val="0"/>
        <w:autoSpaceDE w:val="0"/>
        <w:autoSpaceDN w:val="0"/>
        <w:adjustRightInd w:val="0"/>
        <w:rPr>
          <w:rFonts w:ascii="Times New Roman" w:hAnsi="Times New Roman" w:cs="Verdana"/>
          <w:lang w:val="fr-FR"/>
        </w:rPr>
      </w:pPr>
    </w:p>
    <w:p w14:paraId="3DA14DA8" w14:textId="77777777" w:rsidR="00493C4E" w:rsidRPr="006D3CBC" w:rsidRDefault="00493C4E" w:rsidP="00493C4E">
      <w:pPr>
        <w:widowControl w:val="0"/>
        <w:autoSpaceDE w:val="0"/>
        <w:autoSpaceDN w:val="0"/>
        <w:adjustRightInd w:val="0"/>
        <w:rPr>
          <w:rFonts w:ascii="Times New Roman" w:hAnsi="Times New Roman" w:cs="Verdana"/>
          <w:lang w:val="fr-FR"/>
        </w:rPr>
      </w:pPr>
    </w:p>
    <w:p w14:paraId="702CF3CE" w14:textId="77777777" w:rsidR="00493C4E" w:rsidRDefault="00493C4E" w:rsidP="00493C4E"/>
    <w:p w14:paraId="7188569C" w14:textId="77777777" w:rsidR="00493C4E" w:rsidRDefault="00493C4E"/>
    <w:sectPr w:rsidR="00493C4E" w:rsidSect="00033F9B">
      <w:footerReference w:type="even" r:id="rId123"/>
      <w:footerReference w:type="default" r:id="rId124"/>
      <w:headerReference w:type="first" r:id="rId125"/>
      <w:pgSz w:w="12240" w:h="15840"/>
      <w:pgMar w:top="2070" w:right="1800" w:bottom="16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7AC43" w14:textId="77777777" w:rsidR="00033F9B" w:rsidRDefault="00033F9B" w:rsidP="00493C4E">
      <w:r>
        <w:separator/>
      </w:r>
    </w:p>
  </w:endnote>
  <w:endnote w:type="continuationSeparator" w:id="0">
    <w:p w14:paraId="42F47115" w14:textId="77777777" w:rsidR="00033F9B" w:rsidRDefault="00033F9B" w:rsidP="0049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NewRoman">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eorgia-Italic">
    <w:altName w:val="Georgia Italic"/>
    <w:panose1 w:val="020B0604020202020204"/>
    <w:charset w:val="4D"/>
    <w:family w:val="roman"/>
    <w:notTrueType/>
    <w:pitch w:val="default"/>
    <w:sig w:usb0="00000003" w:usb1="00000000" w:usb2="00000000" w:usb3="00000000" w:csb0="00000001"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CNNSansDisplayW04">
    <w:altName w:val="Cambria"/>
    <w:panose1 w:val="020B0604020202020204"/>
    <w:charset w:val="00"/>
    <w:family w:val="roman"/>
    <w:notTrueType/>
    <w:pitch w:val="default"/>
  </w:font>
  <w:font w:name="Times New Roman (Body CS)">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Times New Roman,Italic">
    <w:altName w:val="Times New Roman"/>
    <w:panose1 w:val="00000500000000090000"/>
    <w:charset w:val="00"/>
    <w:family w:val="roman"/>
    <w:notTrueType/>
    <w:pitch w:val="default"/>
  </w:font>
  <w:font w:name="Calibri-Bold">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4780739"/>
      <w:docPartObj>
        <w:docPartGallery w:val="Page Numbers (Bottom of Page)"/>
        <w:docPartUnique/>
      </w:docPartObj>
    </w:sdtPr>
    <w:sdtContent>
      <w:p w14:paraId="34D13046" w14:textId="77777777" w:rsidR="00000000" w:rsidRDefault="00000000" w:rsidP="008F7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35BCB4"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8356065"/>
      <w:docPartObj>
        <w:docPartGallery w:val="Page Numbers (Bottom of Page)"/>
        <w:docPartUnique/>
      </w:docPartObj>
    </w:sdtPr>
    <w:sdtContent>
      <w:p w14:paraId="14DEA078" w14:textId="77777777" w:rsidR="00000000" w:rsidRDefault="00000000" w:rsidP="008F7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BBEDB5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16F64" w14:textId="77777777" w:rsidR="00033F9B" w:rsidRDefault="00033F9B" w:rsidP="00493C4E">
      <w:r>
        <w:separator/>
      </w:r>
    </w:p>
  </w:footnote>
  <w:footnote w:type="continuationSeparator" w:id="0">
    <w:p w14:paraId="369F6851" w14:textId="77777777" w:rsidR="00033F9B" w:rsidRDefault="00033F9B" w:rsidP="00493C4E">
      <w:r>
        <w:continuationSeparator/>
      </w:r>
    </w:p>
  </w:footnote>
  <w:footnote w:id="1">
    <w:p w14:paraId="601379C6" w14:textId="77777777" w:rsidR="00493C4E" w:rsidRPr="005B18F0" w:rsidRDefault="00493C4E" w:rsidP="00493C4E">
      <w:pPr>
        <w:pStyle w:val="FootnoteText"/>
      </w:pPr>
    </w:p>
  </w:footnote>
  <w:footnote w:id="2">
    <w:p w14:paraId="66337FB6" w14:textId="77777777" w:rsidR="00493C4E" w:rsidRPr="005B18F0" w:rsidRDefault="00493C4E" w:rsidP="00493C4E">
      <w:pPr>
        <w:pStyle w:val="FootnoteText"/>
      </w:pPr>
    </w:p>
  </w:footnote>
  <w:footnote w:id="3">
    <w:p w14:paraId="60B760B3" w14:textId="77777777" w:rsidR="00493C4E" w:rsidRPr="005B18F0" w:rsidRDefault="00493C4E" w:rsidP="00493C4E">
      <w:pPr>
        <w:pStyle w:val="FootnoteText"/>
      </w:pPr>
    </w:p>
  </w:footnote>
  <w:footnote w:id="4">
    <w:p w14:paraId="7605AF55" w14:textId="77777777" w:rsidR="00493C4E" w:rsidRPr="005B18F0" w:rsidRDefault="00493C4E" w:rsidP="00493C4E">
      <w:pPr>
        <w:pStyle w:val="FootnoteText"/>
      </w:pPr>
    </w:p>
  </w:footnote>
  <w:footnote w:id="5">
    <w:p w14:paraId="532436D4" w14:textId="77777777" w:rsidR="00493C4E" w:rsidRPr="005B18F0" w:rsidRDefault="00493C4E" w:rsidP="00493C4E">
      <w:pPr>
        <w:pStyle w:val="FootnoteText"/>
      </w:pPr>
      <w:r w:rsidRPr="005B18F0">
        <w:t>.</w:t>
      </w:r>
    </w:p>
  </w:footnote>
  <w:footnote w:id="6">
    <w:p w14:paraId="2F5852E3" w14:textId="77777777" w:rsidR="00493C4E" w:rsidRDefault="00493C4E" w:rsidP="00493C4E">
      <w:pPr>
        <w:pStyle w:val="FootnoteText"/>
        <w:rPr>
          <w:rFonts w:asciiTheme="minorHAnsi" w:hAnsiTheme="minorHAnsi"/>
        </w:rPr>
      </w:pPr>
      <w:r w:rsidRPr="005B18F0">
        <w:rPr>
          <w:rFonts w:asciiTheme="minorHAnsi" w:hAnsiTheme="minorHAnsi"/>
        </w:rPr>
        <w:t xml:space="preserve">Cohen, Jack 1999. Reducing the Wildland Fire Threat to Homes: where and how much? Jack D. Cohen, RMRS. Paper presented at the Fire Economics Symposium, San Diego, CA April 12, 1999.  </w:t>
      </w:r>
    </w:p>
    <w:p w14:paraId="6A708935" w14:textId="77777777" w:rsidR="00493C4E" w:rsidRPr="00BC40CC" w:rsidRDefault="00493C4E" w:rsidP="00493C4E">
      <w:pPr>
        <w:pStyle w:val="BodyText"/>
        <w:spacing w:before="5"/>
      </w:pPr>
      <w:r w:rsidRPr="00BC40CC">
        <w:t>ecosystem sustainability—Cohen and Butler (2005)</w:t>
      </w:r>
      <w:r>
        <w:rPr>
          <w:rStyle w:val="FootnoteReference"/>
        </w:rPr>
        <w:footnoteRef/>
      </w:r>
      <w:r w:rsidRPr="00BC40CC">
        <w:t xml:space="preserve"> state:</w:t>
      </w:r>
    </w:p>
    <w:p w14:paraId="7A4C9FAD" w14:textId="77777777" w:rsidR="00493C4E" w:rsidRPr="00BC40CC" w:rsidRDefault="00493C4E" w:rsidP="00493C4E">
      <w:pPr>
        <w:pStyle w:val="BodyText"/>
        <w:spacing w:before="5"/>
      </w:pPr>
    </w:p>
    <w:p w14:paraId="68969F7D" w14:textId="77777777" w:rsidR="00493C4E" w:rsidRPr="003B1A71" w:rsidRDefault="00493C4E" w:rsidP="00493C4E">
      <w:pPr>
        <w:pStyle w:val="BodyText"/>
        <w:spacing w:before="5"/>
        <w:ind w:right="720"/>
        <w:rPr>
          <w:rFonts w:ascii="Times New Roman" w:hAnsi="Times New Roman"/>
        </w:rPr>
      </w:pPr>
      <w:r w:rsidRPr="003B1A71">
        <w:rPr>
          <w:rFonts w:ascii="Times New Roman" w:hAnsi="Times New Roman"/>
        </w:rPr>
        <w:t xml:space="preserve">Realizing that wildland fires are inevitable should urge us to recognize that excluding wildfire does not eliminate fire, it unintentionally selects for only those occurrences that defy our suppression capability—the extreme wildfires that are continuous over extensive areas. If we wish to avoid these extensive wildfires and restore fire to a more normal ecological condition, our only choice is to allow fire occurrence under conditions other than extremes. Our choices become ones of compatibility with the inevitable fire occurrences rather than ones of attempted exclusion. </w:t>
      </w:r>
    </w:p>
    <w:p w14:paraId="757170F9" w14:textId="77777777" w:rsidR="00493C4E" w:rsidRPr="003B1A71" w:rsidRDefault="00493C4E" w:rsidP="00493C4E">
      <w:pPr>
        <w:pStyle w:val="BodyText"/>
        <w:spacing w:before="5"/>
        <w:rPr>
          <w:rFonts w:ascii="Times New Roman" w:hAnsi="Times New Roman"/>
        </w:rPr>
      </w:pPr>
    </w:p>
    <w:p w14:paraId="1C07F63F" w14:textId="77777777" w:rsidR="00493C4E" w:rsidRPr="003B1A71" w:rsidRDefault="00493C4E" w:rsidP="00493C4E">
      <w:pPr>
        <w:pStyle w:val="BodyText"/>
        <w:spacing w:before="5"/>
        <w:rPr>
          <w:rFonts w:ascii="Times New Roman" w:hAnsi="Times New Roman"/>
        </w:rPr>
      </w:pPr>
      <w:r w:rsidRPr="003B1A71">
        <w:rPr>
          <w:rFonts w:ascii="Times New Roman" w:hAnsi="Times New Roman"/>
        </w:rPr>
        <w:t>Rhodes, 2007</w:t>
      </w:r>
      <w:r w:rsidRPr="003B1A71">
        <w:rPr>
          <w:rStyle w:val="FootnoteReference"/>
          <w:rFonts w:ascii="Times New Roman" w:hAnsi="Times New Roman"/>
        </w:rPr>
        <w:footnoteRef/>
      </w:r>
      <w:r w:rsidRPr="003B1A71">
        <w:rPr>
          <w:rFonts w:ascii="Times New Roman" w:hAnsi="Times New Roman"/>
        </w:rPr>
        <w:t xml:space="preserve"> states: “The transient effects of treatments on forests, coupled with the relatively low probability of higher-severity fire, makes it unlikely that fire will affect treated areas while fuel levels are reduced.” (Internal citations omitted.) And Rhodes, 2007 also points out that management with mechanical fuel treatments to restore natural fire regimes must take into consideration the root causes of the alleged problems, which in this case may be related to the intensive livestock grazing that has occurred for several decades. The NEPA process here should </w:t>
      </w:r>
      <w:proofErr w:type="gramStart"/>
      <w:r w:rsidRPr="003B1A71">
        <w:rPr>
          <w:rFonts w:ascii="Times New Roman" w:hAnsi="Times New Roman"/>
        </w:rPr>
        <w:t>take into account</w:t>
      </w:r>
      <w:proofErr w:type="gramEnd"/>
      <w:r w:rsidRPr="003B1A71">
        <w:rPr>
          <w:rFonts w:ascii="Times New Roman" w:hAnsi="Times New Roman"/>
        </w:rPr>
        <w:t xml:space="preserve"> the effects of livestock grazing on forest conditions, in terms of various resources including soils, water, weeds, and forest composition. Baker et al., 2006</w:t>
      </w:r>
      <w:r w:rsidRPr="003B1A71">
        <w:rPr>
          <w:rStyle w:val="FootnoteReference"/>
          <w:rFonts w:ascii="Times New Roman" w:hAnsi="Times New Roman"/>
        </w:rPr>
        <w:footnoteRef/>
      </w:r>
      <w:r w:rsidRPr="003B1A71">
        <w:rPr>
          <w:rFonts w:ascii="Times New Roman" w:hAnsi="Times New Roman"/>
        </w:rPr>
        <w:t xml:space="preserve"> state: </w:t>
      </w:r>
    </w:p>
    <w:p w14:paraId="787E970A" w14:textId="77777777" w:rsidR="00493C4E" w:rsidRPr="003B1A71" w:rsidRDefault="00493C4E" w:rsidP="00493C4E">
      <w:pPr>
        <w:pStyle w:val="BodyText"/>
        <w:spacing w:before="5"/>
        <w:rPr>
          <w:rFonts w:ascii="Times New Roman" w:hAnsi="Times New Roman"/>
        </w:rPr>
      </w:pPr>
    </w:p>
    <w:p w14:paraId="3D985978" w14:textId="31B1D268" w:rsidR="00493C4E" w:rsidRPr="00291B01" w:rsidRDefault="00493C4E" w:rsidP="00291B01">
      <w:pPr>
        <w:pStyle w:val="FootnoteText"/>
        <w:rPr>
          <w:rFonts w:ascii="Times New Roman" w:hAnsi="Times New Roman" w:cs="Times New Roman (Body CS)"/>
          <w:sz w:val="24"/>
          <w:szCs w:val="24"/>
        </w:rPr>
      </w:pPr>
      <w:r w:rsidRPr="003B1A71">
        <w:rPr>
          <w:rFonts w:ascii="Times New Roman" w:hAnsi="Times New Roman"/>
          <w:sz w:val="24"/>
          <w:szCs w:val="24"/>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w:t>
      </w:r>
      <w:proofErr w:type="gramStart"/>
      <w:r w:rsidRPr="003B1A71">
        <w:rPr>
          <w:rFonts w:ascii="Times New Roman" w:hAnsi="Times New Roman"/>
          <w:sz w:val="24"/>
          <w:szCs w:val="24"/>
        </w:rPr>
        <w:t>and also</w:t>
      </w:r>
      <w:proofErr w:type="gramEnd"/>
      <w:r w:rsidRPr="003B1A71">
        <w:rPr>
          <w:rFonts w:ascii="Times New Roman" w:hAnsi="Times New Roman"/>
          <w:sz w:val="24"/>
          <w:szCs w:val="24"/>
        </w:rPr>
        <w:t xml:space="preserve"> by paired comparisons in other parts of the West, in which mesas subject to livestock grazing have much higher tree density than do comparable nearby </w:t>
      </w:r>
      <w:proofErr w:type="spellStart"/>
      <w:r w:rsidRPr="003B1A71">
        <w:rPr>
          <w:rFonts w:ascii="Times New Roman" w:hAnsi="Times New Roman"/>
          <w:sz w:val="24"/>
          <w:szCs w:val="24"/>
        </w:rPr>
        <w:t>ungrazed</w:t>
      </w:r>
      <w:proofErr w:type="spellEnd"/>
      <w:r w:rsidRPr="003B1A71">
        <w:rPr>
          <w:rFonts w:ascii="Times New Roman" w:hAnsi="Times New Roman"/>
          <w:sz w:val="24"/>
          <w:szCs w:val="24"/>
        </w:rPr>
        <w:t xml:space="preserve"> mesas (</w:t>
      </w:r>
      <w:proofErr w:type="spellStart"/>
      <w:r w:rsidRPr="003B1A71">
        <w:rPr>
          <w:rFonts w:ascii="Times New Roman" w:hAnsi="Times New Roman"/>
          <w:sz w:val="24"/>
          <w:szCs w:val="24"/>
        </w:rPr>
        <w:t>Rummell</w:t>
      </w:r>
      <w:proofErr w:type="spellEnd"/>
      <w:r w:rsidRPr="003B1A71">
        <w:rPr>
          <w:rFonts w:ascii="Times New Roman" w:hAnsi="Times New Roman"/>
          <w:sz w:val="24"/>
          <w:szCs w:val="24"/>
        </w:rPr>
        <w:t>, 1951</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w:t>
      </w:r>
      <w:proofErr w:type="spellStart"/>
      <w:r w:rsidRPr="003B1A71">
        <w:rPr>
          <w:rFonts w:ascii="Times New Roman" w:hAnsi="Times New Roman"/>
          <w:sz w:val="24"/>
          <w:szCs w:val="24"/>
        </w:rPr>
        <w:t>Madany</w:t>
      </w:r>
      <w:proofErr w:type="spellEnd"/>
      <w:r w:rsidRPr="003B1A71">
        <w:rPr>
          <w:rFonts w:ascii="Times New Roman" w:hAnsi="Times New Roman"/>
          <w:sz w:val="24"/>
          <w:szCs w:val="24"/>
        </w:rPr>
        <w:t xml:space="preserve"> &amp; West, 1983</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Grazing can also initially reduce the quantity of fine grass fuels needed for surface fires, and the onset of heavy grazing in south-western ponderosa pine landscapes is temporally associated with a marked reduction in surface fires (e.g. </w:t>
      </w:r>
      <w:r w:rsidRPr="00291B01">
        <w:rPr>
          <w:rFonts w:ascii="Times New Roman" w:hAnsi="Times New Roman" w:cs="Times New Roman (Body CS)"/>
          <w:sz w:val="24"/>
        </w:rPr>
        <w:t xml:space="preserve">Savage &amp; </w:t>
      </w:r>
      <w:proofErr w:type="spellStart"/>
      <w:r w:rsidRPr="00291B01">
        <w:rPr>
          <w:rFonts w:ascii="Times New Roman" w:hAnsi="Times New Roman" w:cs="Times New Roman (Body CS)"/>
          <w:sz w:val="24"/>
        </w:rPr>
        <w:t>Swetnam</w:t>
      </w:r>
      <w:proofErr w:type="spellEnd"/>
      <w:r w:rsidRPr="00291B01">
        <w:rPr>
          <w:rFonts w:ascii="Times New Roman" w:hAnsi="Times New Roman" w:cs="Times New Roman (Body CS)"/>
          <w:sz w:val="24"/>
        </w:rPr>
        <w:t>, 1990</w:t>
      </w:r>
      <w:r w:rsidRPr="00291B01">
        <w:rPr>
          <w:rStyle w:val="FootnoteReference"/>
          <w:rFonts w:ascii="Times New Roman" w:hAnsi="Times New Roman" w:cs="Times New Roman (Body CS)"/>
          <w:sz w:val="24"/>
        </w:rPr>
        <w:footnoteRef/>
      </w:r>
      <w:r w:rsidRPr="00291B01">
        <w:rPr>
          <w:rFonts w:ascii="Times New Roman" w:hAnsi="Times New Roman" w:cs="Times New Roman (Body CS)"/>
          <w:sz w:val="24"/>
        </w:rPr>
        <w:t>). However, fine fuels are likely not to have remained low for long. Higher tree density increases fine fuels that lead to faster fire spread and increases ladder fuels that lead fire into the canopy (Zimmerman &amp; Neuenschwander, 1984</w:t>
      </w:r>
      <w:r w:rsidRPr="00291B01">
        <w:rPr>
          <w:rStyle w:val="FootnoteReference"/>
          <w:rFonts w:ascii="Times New Roman" w:hAnsi="Times New Roman" w:cs="Times New Roman (Body CS)"/>
          <w:sz w:val="24"/>
        </w:rPr>
        <w:footnoteRef/>
      </w:r>
      <w:r w:rsidRPr="00291B01">
        <w:rPr>
          <w:rFonts w:ascii="Times New Roman" w:hAnsi="Times New Roman" w:cs="Times New Roman (Body CS)"/>
          <w:sz w:val="24"/>
        </w:rPr>
        <w:t xml:space="preserve">), together increasing the potential for more fires and more severe fires. </w:t>
      </w:r>
    </w:p>
    <w:p w14:paraId="42C97DF5" w14:textId="0DE1AE4F" w:rsidR="00493C4E" w:rsidRPr="003B1A71" w:rsidRDefault="00493C4E" w:rsidP="00493C4E">
      <w:pPr>
        <w:pStyle w:val="BodyText"/>
        <w:spacing w:before="5"/>
        <w:rPr>
          <w:rFonts w:ascii="Times New Roman" w:hAnsi="Times New Roman"/>
        </w:rPr>
      </w:pPr>
      <w:r w:rsidRPr="003B1A71">
        <w:rPr>
          <w:rFonts w:ascii="Times New Roman" w:hAnsi="Times New Roman"/>
        </w:rPr>
        <w:t>The allegation that thinning replicates natural fire is also contradicted by science (for example see Rhodes and Baker 2008</w:t>
      </w:r>
      <w:r w:rsidRPr="003B1A71">
        <w:rPr>
          <w:rStyle w:val="FootnoteReference"/>
          <w:rFonts w:ascii="Times New Roman" w:hAnsi="Times New Roman"/>
        </w:rPr>
        <w:footnoteRef/>
      </w:r>
      <w:r w:rsidRPr="003B1A71">
        <w:rPr>
          <w:rFonts w:ascii="Times New Roman" w:hAnsi="Times New Roman"/>
        </w:rPr>
        <w:t>, McRae et al 2001</w:t>
      </w:r>
      <w:r w:rsidRPr="003B1A71">
        <w:rPr>
          <w:rStyle w:val="FootnoteReference"/>
          <w:rFonts w:ascii="Times New Roman" w:hAnsi="Times New Roman"/>
        </w:rPr>
        <w:footnoteRef/>
      </w:r>
      <w:r w:rsidRPr="003B1A71">
        <w:rPr>
          <w:rFonts w:ascii="Times New Roman" w:hAnsi="Times New Roman"/>
        </w:rPr>
        <w:t xml:space="preserve">, and Rhodes 2007).  </w:t>
      </w:r>
      <w:proofErr w:type="spellStart"/>
      <w:r w:rsidRPr="003B1A71">
        <w:rPr>
          <w:rFonts w:ascii="Times New Roman" w:hAnsi="Times New Roman"/>
        </w:rPr>
        <w:t>DellaSala</w:t>
      </w:r>
      <w:proofErr w:type="spellEnd"/>
      <w:r w:rsidRPr="003B1A71">
        <w:rPr>
          <w:rFonts w:ascii="Times New Roman" w:hAnsi="Times New Roman"/>
        </w:rPr>
        <w:t>, et al. (1995)</w:t>
      </w:r>
      <w:r w:rsidRPr="003B1A71">
        <w:rPr>
          <w:rStyle w:val="FootnoteReference"/>
          <w:rFonts w:ascii="Times New Roman" w:hAnsi="Times New Roman"/>
        </w:rPr>
        <w:footnoteRef/>
      </w:r>
      <w:r w:rsidRPr="003B1A71">
        <w:rPr>
          <w:rFonts w:ascii="Times New Roman" w:hAnsi="Times New Roman"/>
        </w:rPr>
        <w:t xml:space="preserve"> are skeptical about the efficacy of intensive fuels reductions as fire-proofing methods. Veblen (2003)</w:t>
      </w:r>
      <w:r w:rsidRPr="003B1A71">
        <w:rPr>
          <w:rStyle w:val="FootnoteReference"/>
          <w:rFonts w:ascii="Times New Roman" w:hAnsi="Times New Roman"/>
        </w:rPr>
        <w:footnoteRef/>
      </w:r>
      <w:r w:rsidRPr="003B1A71">
        <w:rPr>
          <w:rFonts w:ascii="Times New Roman" w:hAnsi="Times New Roman"/>
        </w:rPr>
        <w:t xml:space="preserve"> states: </w:t>
      </w:r>
    </w:p>
    <w:p w14:paraId="46F200D0" w14:textId="77777777" w:rsidR="00493C4E" w:rsidRPr="00BC40CC" w:rsidRDefault="00493C4E" w:rsidP="00493C4E">
      <w:pPr>
        <w:pStyle w:val="BodyText"/>
        <w:spacing w:before="5"/>
        <w:ind w:right="720"/>
      </w:pPr>
      <w:r w:rsidRPr="003B1A71">
        <w:rPr>
          <w:rFonts w:ascii="Times New Roman" w:hAnsi="Times New Roman"/>
        </w:rPr>
        <w:t>The premise behind many projects aimed at wildfire hazard reduction and ecological restoration in forests of the western United States is the idea that unnatural fuel buildup has resulted from suppression of formerly frequent fires. This premise and its implications need to be critically evaluated by conducting area-specific research in the forest ecosystems targeted for fuels or ecological restoration projects. Fire regime researchers need to acknowledge the limitations of fire history methodology and avoid over-</w:t>
      </w:r>
      <w:r w:rsidRPr="00BC40CC">
        <w:t xml:space="preserve">reliance on summary fire statistics such as mean fire interval and rotation period. </w:t>
      </w:r>
    </w:p>
    <w:p w14:paraId="4D15F91D" w14:textId="77777777" w:rsidR="00493C4E" w:rsidRPr="00BC40CC" w:rsidRDefault="00493C4E" w:rsidP="00493C4E">
      <w:pPr>
        <w:pStyle w:val="BodyText"/>
        <w:spacing w:before="5"/>
      </w:pPr>
      <w:r w:rsidRPr="00BC40CC">
        <w:t>Kauffman (2004)</w:t>
      </w:r>
      <w:r>
        <w:rPr>
          <w:rStyle w:val="FootnoteReference"/>
        </w:rPr>
        <w:footnoteRef/>
      </w:r>
      <w:r w:rsidRPr="00BC40CC">
        <w:t xml:space="preserve"> suggests that current FS fire suppression policies are what is catastrophic, and that fires are beneficial:</w:t>
      </w:r>
    </w:p>
    <w:p w14:paraId="5F02A74C" w14:textId="77777777" w:rsidR="00493C4E" w:rsidRDefault="00493C4E" w:rsidP="00493C4E">
      <w:pPr>
        <w:pStyle w:val="FootnoteText"/>
        <w:rPr>
          <w:rFonts w:asciiTheme="minorHAnsi" w:hAnsiTheme="minorHAnsi"/>
          <w:sz w:val="24"/>
          <w:szCs w:val="24"/>
        </w:rPr>
      </w:pPr>
    </w:p>
    <w:p w14:paraId="03D8FFAE" w14:textId="77777777" w:rsidR="00493C4E" w:rsidRDefault="00493C4E" w:rsidP="00493C4E">
      <w:pPr>
        <w:pStyle w:val="FootnoteText"/>
        <w:rPr>
          <w:rFonts w:asciiTheme="minorHAnsi" w:hAnsiTheme="minorHAnsi"/>
        </w:rPr>
      </w:pPr>
    </w:p>
    <w:p w14:paraId="36D56D5C" w14:textId="77777777" w:rsidR="00493C4E" w:rsidRPr="005B18F0" w:rsidRDefault="00493C4E" w:rsidP="00493C4E">
      <w:pPr>
        <w:pStyle w:val="FootnoteText"/>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4214" w14:textId="77777777" w:rsidR="00000000" w:rsidRDefault="00033F9B">
    <w:pPr>
      <w:pStyle w:val="Header"/>
    </w:pPr>
    <w:r>
      <w:rPr>
        <w:noProof/>
      </w:rPr>
      <w:pict w14:anchorId="657691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 style="position:absolute;margin-left:11pt;margin-top:-8pt;width:615.35pt;height:11in;z-index:-251657216;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v:imagedata r:id="rId1" o:title=""/>
          <o:lock v:ext="edit" cropping="t" verticies="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6E5D94"/>
    <w:multiLevelType w:val="hybridMultilevel"/>
    <w:tmpl w:val="88E6826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 w15:restartNumberingAfterBreak="0">
    <w:nsid w:val="0ADF46C2"/>
    <w:multiLevelType w:val="multilevel"/>
    <w:tmpl w:val="7126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C2A92"/>
    <w:multiLevelType w:val="hybridMultilevel"/>
    <w:tmpl w:val="B054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305A4"/>
    <w:multiLevelType w:val="hybridMultilevel"/>
    <w:tmpl w:val="45E2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26B8E"/>
    <w:multiLevelType w:val="hybridMultilevel"/>
    <w:tmpl w:val="4F5274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663326"/>
    <w:multiLevelType w:val="hybridMultilevel"/>
    <w:tmpl w:val="E484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A7397"/>
    <w:multiLevelType w:val="hybridMultilevel"/>
    <w:tmpl w:val="8BAAA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81948"/>
    <w:multiLevelType w:val="hybridMultilevel"/>
    <w:tmpl w:val="83D87E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CD76F8"/>
    <w:multiLevelType w:val="hybridMultilevel"/>
    <w:tmpl w:val="48404C1A"/>
    <w:lvl w:ilvl="0" w:tplc="2208D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C791B"/>
    <w:multiLevelType w:val="hybridMultilevel"/>
    <w:tmpl w:val="B874B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E47911"/>
    <w:multiLevelType w:val="multilevel"/>
    <w:tmpl w:val="C6BA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532A1F"/>
    <w:multiLevelType w:val="multilevel"/>
    <w:tmpl w:val="6612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20271E"/>
    <w:multiLevelType w:val="hybridMultilevel"/>
    <w:tmpl w:val="A460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471C3"/>
    <w:multiLevelType w:val="hybridMultilevel"/>
    <w:tmpl w:val="31A4D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E82FC5"/>
    <w:multiLevelType w:val="multilevel"/>
    <w:tmpl w:val="AF98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31433D"/>
    <w:multiLevelType w:val="hybridMultilevel"/>
    <w:tmpl w:val="F300FE9C"/>
    <w:lvl w:ilvl="0" w:tplc="04090001">
      <w:start w:val="1"/>
      <w:numFmt w:val="bullet"/>
      <w:lvlText w:val=""/>
      <w:lvlJc w:val="left"/>
      <w:pPr>
        <w:ind w:left="460" w:hanging="360"/>
      </w:pPr>
      <w:rPr>
        <w:rFonts w:ascii="Symbol" w:hAnsi="Symbol"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9" w15:restartNumberingAfterBreak="0">
    <w:nsid w:val="32385D35"/>
    <w:multiLevelType w:val="hybridMultilevel"/>
    <w:tmpl w:val="0B5E5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B7781"/>
    <w:multiLevelType w:val="hybridMultilevel"/>
    <w:tmpl w:val="BA7E2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D0779C"/>
    <w:multiLevelType w:val="hybridMultilevel"/>
    <w:tmpl w:val="DBC6D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3C1FFA"/>
    <w:multiLevelType w:val="hybridMultilevel"/>
    <w:tmpl w:val="9E4E8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B0F68"/>
    <w:multiLevelType w:val="hybridMultilevel"/>
    <w:tmpl w:val="8BC8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B4763E"/>
    <w:multiLevelType w:val="multilevel"/>
    <w:tmpl w:val="02E2F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1E3D02"/>
    <w:multiLevelType w:val="hybridMultilevel"/>
    <w:tmpl w:val="657CB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CB7F91"/>
    <w:multiLevelType w:val="hybridMultilevel"/>
    <w:tmpl w:val="8A3A4A56"/>
    <w:lvl w:ilvl="0" w:tplc="88A6E3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052618"/>
    <w:multiLevelType w:val="hybridMultilevel"/>
    <w:tmpl w:val="4F50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B74D85"/>
    <w:multiLevelType w:val="hybridMultilevel"/>
    <w:tmpl w:val="AED6DE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FC01CB"/>
    <w:multiLevelType w:val="hybridMultilevel"/>
    <w:tmpl w:val="E93A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B6E88"/>
    <w:multiLevelType w:val="multilevel"/>
    <w:tmpl w:val="718A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7474D0"/>
    <w:multiLevelType w:val="hybridMultilevel"/>
    <w:tmpl w:val="5F56D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3B4BAE"/>
    <w:multiLevelType w:val="multilevel"/>
    <w:tmpl w:val="174A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8C5F3A"/>
    <w:multiLevelType w:val="hybridMultilevel"/>
    <w:tmpl w:val="2CF042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525052"/>
    <w:multiLevelType w:val="hybridMultilevel"/>
    <w:tmpl w:val="539C1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DD18F7"/>
    <w:multiLevelType w:val="hybridMultilevel"/>
    <w:tmpl w:val="A2FAF67A"/>
    <w:lvl w:ilvl="0" w:tplc="3A8436AA">
      <w:start w:val="150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6F1C91"/>
    <w:multiLevelType w:val="hybridMultilevel"/>
    <w:tmpl w:val="4A922770"/>
    <w:lvl w:ilvl="0" w:tplc="04090001">
      <w:start w:val="1"/>
      <w:numFmt w:val="bullet"/>
      <w:lvlText w:val=""/>
      <w:lvlJc w:val="left"/>
      <w:pPr>
        <w:tabs>
          <w:tab w:val="num" w:pos="1460"/>
        </w:tabs>
        <w:ind w:left="1460" w:hanging="360"/>
      </w:pPr>
      <w:rPr>
        <w:rFonts w:ascii="Symbol" w:hAnsi="Symbol" w:hint="default"/>
      </w:rPr>
    </w:lvl>
    <w:lvl w:ilvl="1" w:tplc="04090003" w:tentative="1">
      <w:start w:val="1"/>
      <w:numFmt w:val="bullet"/>
      <w:lvlText w:val="o"/>
      <w:lvlJc w:val="left"/>
      <w:pPr>
        <w:tabs>
          <w:tab w:val="num" w:pos="2180"/>
        </w:tabs>
        <w:ind w:left="2180" w:hanging="360"/>
      </w:pPr>
      <w:rPr>
        <w:rFonts w:ascii="Courier New" w:hAnsi="Courier New" w:cs="Courier New" w:hint="default"/>
      </w:rPr>
    </w:lvl>
    <w:lvl w:ilvl="2" w:tplc="04090005" w:tentative="1">
      <w:start w:val="1"/>
      <w:numFmt w:val="bullet"/>
      <w:lvlText w:val=""/>
      <w:lvlJc w:val="left"/>
      <w:pPr>
        <w:tabs>
          <w:tab w:val="num" w:pos="2900"/>
        </w:tabs>
        <w:ind w:left="2900" w:hanging="360"/>
      </w:pPr>
      <w:rPr>
        <w:rFonts w:ascii="Wingdings" w:hAnsi="Wingdings" w:hint="default"/>
      </w:rPr>
    </w:lvl>
    <w:lvl w:ilvl="3" w:tplc="04090001" w:tentative="1">
      <w:start w:val="1"/>
      <w:numFmt w:val="bullet"/>
      <w:lvlText w:val=""/>
      <w:lvlJc w:val="left"/>
      <w:pPr>
        <w:tabs>
          <w:tab w:val="num" w:pos="3620"/>
        </w:tabs>
        <w:ind w:left="3620" w:hanging="360"/>
      </w:pPr>
      <w:rPr>
        <w:rFonts w:ascii="Symbol" w:hAnsi="Symbol" w:hint="default"/>
      </w:rPr>
    </w:lvl>
    <w:lvl w:ilvl="4" w:tplc="04090003" w:tentative="1">
      <w:start w:val="1"/>
      <w:numFmt w:val="bullet"/>
      <w:lvlText w:val="o"/>
      <w:lvlJc w:val="left"/>
      <w:pPr>
        <w:tabs>
          <w:tab w:val="num" w:pos="4340"/>
        </w:tabs>
        <w:ind w:left="4340" w:hanging="360"/>
      </w:pPr>
      <w:rPr>
        <w:rFonts w:ascii="Courier New" w:hAnsi="Courier New" w:cs="Courier New" w:hint="default"/>
      </w:rPr>
    </w:lvl>
    <w:lvl w:ilvl="5" w:tplc="04090005" w:tentative="1">
      <w:start w:val="1"/>
      <w:numFmt w:val="bullet"/>
      <w:lvlText w:val=""/>
      <w:lvlJc w:val="left"/>
      <w:pPr>
        <w:tabs>
          <w:tab w:val="num" w:pos="5060"/>
        </w:tabs>
        <w:ind w:left="5060" w:hanging="360"/>
      </w:pPr>
      <w:rPr>
        <w:rFonts w:ascii="Wingdings" w:hAnsi="Wingdings" w:hint="default"/>
      </w:rPr>
    </w:lvl>
    <w:lvl w:ilvl="6" w:tplc="04090001" w:tentative="1">
      <w:start w:val="1"/>
      <w:numFmt w:val="bullet"/>
      <w:lvlText w:val=""/>
      <w:lvlJc w:val="left"/>
      <w:pPr>
        <w:tabs>
          <w:tab w:val="num" w:pos="5780"/>
        </w:tabs>
        <w:ind w:left="5780" w:hanging="360"/>
      </w:pPr>
      <w:rPr>
        <w:rFonts w:ascii="Symbol" w:hAnsi="Symbol" w:hint="default"/>
      </w:rPr>
    </w:lvl>
    <w:lvl w:ilvl="7" w:tplc="04090003" w:tentative="1">
      <w:start w:val="1"/>
      <w:numFmt w:val="bullet"/>
      <w:lvlText w:val="o"/>
      <w:lvlJc w:val="left"/>
      <w:pPr>
        <w:tabs>
          <w:tab w:val="num" w:pos="6500"/>
        </w:tabs>
        <w:ind w:left="6500" w:hanging="360"/>
      </w:pPr>
      <w:rPr>
        <w:rFonts w:ascii="Courier New" w:hAnsi="Courier New" w:cs="Courier New" w:hint="default"/>
      </w:rPr>
    </w:lvl>
    <w:lvl w:ilvl="8" w:tplc="04090005" w:tentative="1">
      <w:start w:val="1"/>
      <w:numFmt w:val="bullet"/>
      <w:lvlText w:val=""/>
      <w:lvlJc w:val="left"/>
      <w:pPr>
        <w:tabs>
          <w:tab w:val="num" w:pos="7220"/>
        </w:tabs>
        <w:ind w:left="7220" w:hanging="360"/>
      </w:pPr>
      <w:rPr>
        <w:rFonts w:ascii="Wingdings" w:hAnsi="Wingdings" w:hint="default"/>
      </w:rPr>
    </w:lvl>
  </w:abstractNum>
  <w:abstractNum w:abstractNumId="37" w15:restartNumberingAfterBreak="0">
    <w:nsid w:val="6EEB7520"/>
    <w:multiLevelType w:val="hybridMultilevel"/>
    <w:tmpl w:val="83B65890"/>
    <w:lvl w:ilvl="0" w:tplc="39341150">
      <w:start w:val="15"/>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74EE263F"/>
    <w:multiLevelType w:val="hybridMultilevel"/>
    <w:tmpl w:val="DA88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E0293"/>
    <w:multiLevelType w:val="multilevel"/>
    <w:tmpl w:val="EFD0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806821">
    <w:abstractNumId w:val="19"/>
  </w:num>
  <w:num w:numId="2" w16cid:durableId="1199657403">
    <w:abstractNumId w:val="17"/>
  </w:num>
  <w:num w:numId="3" w16cid:durableId="980961332">
    <w:abstractNumId w:val="36"/>
  </w:num>
  <w:num w:numId="4" w16cid:durableId="834496564">
    <w:abstractNumId w:val="20"/>
  </w:num>
  <w:num w:numId="5" w16cid:durableId="1845432975">
    <w:abstractNumId w:val="22"/>
  </w:num>
  <w:num w:numId="6" w16cid:durableId="848254921">
    <w:abstractNumId w:val="28"/>
  </w:num>
  <w:num w:numId="7" w16cid:durableId="14498818">
    <w:abstractNumId w:val="12"/>
  </w:num>
  <w:num w:numId="8" w16cid:durableId="1260675061">
    <w:abstractNumId w:val="16"/>
  </w:num>
  <w:num w:numId="9" w16cid:durableId="2072188550">
    <w:abstractNumId w:val="34"/>
  </w:num>
  <w:num w:numId="10" w16cid:durableId="1014695076">
    <w:abstractNumId w:val="7"/>
  </w:num>
  <w:num w:numId="11" w16cid:durableId="1156410810">
    <w:abstractNumId w:val="33"/>
  </w:num>
  <w:num w:numId="12" w16cid:durableId="1409112276">
    <w:abstractNumId w:val="27"/>
  </w:num>
  <w:num w:numId="13" w16cid:durableId="2052605146">
    <w:abstractNumId w:val="31"/>
  </w:num>
  <w:num w:numId="14" w16cid:durableId="281084509">
    <w:abstractNumId w:val="4"/>
  </w:num>
  <w:num w:numId="15" w16cid:durableId="1466436090">
    <w:abstractNumId w:val="35"/>
  </w:num>
  <w:num w:numId="16" w16cid:durableId="1576621818">
    <w:abstractNumId w:val="25"/>
  </w:num>
  <w:num w:numId="17" w16cid:durableId="46878649">
    <w:abstractNumId w:val="18"/>
  </w:num>
  <w:num w:numId="18" w16cid:durableId="598870637">
    <w:abstractNumId w:val="23"/>
  </w:num>
  <w:num w:numId="19" w16cid:durableId="669985256">
    <w:abstractNumId w:val="9"/>
  </w:num>
  <w:num w:numId="20" w16cid:durableId="1988166865">
    <w:abstractNumId w:val="29"/>
  </w:num>
  <w:num w:numId="21" w16cid:durableId="2083137542">
    <w:abstractNumId w:val="3"/>
  </w:num>
  <w:num w:numId="22" w16cid:durableId="971326279">
    <w:abstractNumId w:val="6"/>
  </w:num>
  <w:num w:numId="23" w16cid:durableId="1094863250">
    <w:abstractNumId w:val="38"/>
  </w:num>
  <w:num w:numId="24" w16cid:durableId="727344395">
    <w:abstractNumId w:val="8"/>
  </w:num>
  <w:num w:numId="25" w16cid:durableId="400761437">
    <w:abstractNumId w:val="15"/>
  </w:num>
  <w:num w:numId="26" w16cid:durableId="93480324">
    <w:abstractNumId w:val="11"/>
  </w:num>
  <w:num w:numId="27" w16cid:durableId="1090543843">
    <w:abstractNumId w:val="10"/>
  </w:num>
  <w:num w:numId="28" w16cid:durableId="819152154">
    <w:abstractNumId w:val="21"/>
  </w:num>
  <w:num w:numId="29" w16cid:durableId="1027950269">
    <w:abstractNumId w:val="26"/>
  </w:num>
  <w:num w:numId="30" w16cid:durableId="2115706069">
    <w:abstractNumId w:val="5"/>
  </w:num>
  <w:num w:numId="31" w16cid:durableId="1210143807">
    <w:abstractNumId w:val="0"/>
  </w:num>
  <w:num w:numId="32" w16cid:durableId="1107042898">
    <w:abstractNumId w:val="1"/>
  </w:num>
  <w:num w:numId="33" w16cid:durableId="1806311694">
    <w:abstractNumId w:val="2"/>
  </w:num>
  <w:num w:numId="34" w16cid:durableId="732895607">
    <w:abstractNumId w:val="39"/>
  </w:num>
  <w:num w:numId="35" w16cid:durableId="398866335">
    <w:abstractNumId w:val="30"/>
  </w:num>
  <w:num w:numId="36" w16cid:durableId="208492500">
    <w:abstractNumId w:val="13"/>
  </w:num>
  <w:num w:numId="37" w16cid:durableId="522331163">
    <w:abstractNumId w:val="37"/>
  </w:num>
  <w:num w:numId="38" w16cid:durableId="1268149539">
    <w:abstractNumId w:val="24"/>
  </w:num>
  <w:num w:numId="39" w16cid:durableId="1461608675">
    <w:abstractNumId w:val="14"/>
  </w:num>
  <w:num w:numId="40" w16cid:durableId="41158437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C4E"/>
    <w:rsid w:val="00033F9B"/>
    <w:rsid w:val="000621C9"/>
    <w:rsid w:val="000B2FC7"/>
    <w:rsid w:val="000C00F1"/>
    <w:rsid w:val="000D53E1"/>
    <w:rsid w:val="00104362"/>
    <w:rsid w:val="00117C35"/>
    <w:rsid w:val="001C66BB"/>
    <w:rsid w:val="001D5913"/>
    <w:rsid w:val="00200128"/>
    <w:rsid w:val="00250435"/>
    <w:rsid w:val="00253CE1"/>
    <w:rsid w:val="00291B01"/>
    <w:rsid w:val="002E00E3"/>
    <w:rsid w:val="003C4D50"/>
    <w:rsid w:val="00421D19"/>
    <w:rsid w:val="00493C4E"/>
    <w:rsid w:val="004A3EBB"/>
    <w:rsid w:val="00543937"/>
    <w:rsid w:val="0057127E"/>
    <w:rsid w:val="00581F35"/>
    <w:rsid w:val="0059452B"/>
    <w:rsid w:val="00675CCE"/>
    <w:rsid w:val="00687602"/>
    <w:rsid w:val="00696444"/>
    <w:rsid w:val="006A41D8"/>
    <w:rsid w:val="006F1DE2"/>
    <w:rsid w:val="006F7507"/>
    <w:rsid w:val="00705F1C"/>
    <w:rsid w:val="007910B5"/>
    <w:rsid w:val="007A3F81"/>
    <w:rsid w:val="008D4B36"/>
    <w:rsid w:val="00934A73"/>
    <w:rsid w:val="009A2D33"/>
    <w:rsid w:val="00A06AFA"/>
    <w:rsid w:val="00A14E29"/>
    <w:rsid w:val="00A61FC0"/>
    <w:rsid w:val="00AB537A"/>
    <w:rsid w:val="00AD75B7"/>
    <w:rsid w:val="00AD7C3D"/>
    <w:rsid w:val="00AF5794"/>
    <w:rsid w:val="00B15D41"/>
    <w:rsid w:val="00B31F57"/>
    <w:rsid w:val="00BC3737"/>
    <w:rsid w:val="00C312E6"/>
    <w:rsid w:val="00C570E5"/>
    <w:rsid w:val="00C8413E"/>
    <w:rsid w:val="00DE737B"/>
    <w:rsid w:val="00DF1A21"/>
    <w:rsid w:val="00E009D3"/>
    <w:rsid w:val="00E93737"/>
    <w:rsid w:val="00F05FE4"/>
    <w:rsid w:val="00F3348F"/>
    <w:rsid w:val="00FC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0C72D"/>
  <w15:chartTrackingRefBased/>
  <w15:docId w15:val="{48DEA069-924D-F849-B68A-7A4B1840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C4E"/>
    <w:rPr>
      <w:rFonts w:ascii="Cambria" w:eastAsia="MS Mincho" w:hAnsi="Cambria" w:cs="Times New Roman"/>
      <w:kern w:val="0"/>
      <w14:ligatures w14:val="none"/>
    </w:rPr>
  </w:style>
  <w:style w:type="paragraph" w:styleId="Heading1">
    <w:name w:val="heading 1"/>
    <w:basedOn w:val="Normal"/>
    <w:link w:val="Heading1Char"/>
    <w:uiPriority w:val="9"/>
    <w:qFormat/>
    <w:rsid w:val="00493C4E"/>
    <w:pPr>
      <w:spacing w:before="100" w:beforeAutospacing="1" w:after="100" w:afterAutospacing="1"/>
      <w:outlineLvl w:val="0"/>
    </w:pPr>
    <w:rPr>
      <w:rFonts w:ascii="Times New Roman" w:eastAsia="Times New Roman" w:hAnsi="Times New Roman"/>
      <w:b/>
      <w:bCs/>
      <w:kern w:val="36"/>
      <w:sz w:val="48"/>
      <w:szCs w:val="48"/>
      <w:lang w:eastAsia="zh-CN"/>
    </w:rPr>
  </w:style>
  <w:style w:type="paragraph" w:styleId="Heading2">
    <w:name w:val="heading 2"/>
    <w:basedOn w:val="Normal"/>
    <w:link w:val="Heading2Char"/>
    <w:uiPriority w:val="9"/>
    <w:qFormat/>
    <w:rsid w:val="00493C4E"/>
    <w:pPr>
      <w:spacing w:before="100" w:beforeAutospacing="1" w:after="100" w:afterAutospacing="1"/>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C4E"/>
    <w:rPr>
      <w:rFonts w:ascii="Times New Roman" w:eastAsia="Times New Roman" w:hAnsi="Times New Roman" w:cs="Times New Roman"/>
      <w:b/>
      <w:bCs/>
      <w:kern w:val="36"/>
      <w:sz w:val="48"/>
      <w:szCs w:val="48"/>
      <w:lang w:eastAsia="zh-CN"/>
      <w14:ligatures w14:val="none"/>
    </w:rPr>
  </w:style>
  <w:style w:type="character" w:customStyle="1" w:styleId="Heading2Char">
    <w:name w:val="Heading 2 Char"/>
    <w:basedOn w:val="DefaultParagraphFont"/>
    <w:link w:val="Heading2"/>
    <w:uiPriority w:val="9"/>
    <w:rsid w:val="00493C4E"/>
    <w:rPr>
      <w:rFonts w:ascii="Times New Roman" w:eastAsia="Times New Roman" w:hAnsi="Times New Roman" w:cs="Times New Roman"/>
      <w:b/>
      <w:bCs/>
      <w:kern w:val="0"/>
      <w:sz w:val="36"/>
      <w:szCs w:val="36"/>
      <w:lang w:eastAsia="zh-CN"/>
      <w14:ligatures w14:val="none"/>
    </w:rPr>
  </w:style>
  <w:style w:type="paragraph" w:styleId="Header">
    <w:name w:val="header"/>
    <w:basedOn w:val="Normal"/>
    <w:link w:val="HeaderChar"/>
    <w:uiPriority w:val="99"/>
    <w:unhideWhenUsed/>
    <w:rsid w:val="00493C4E"/>
    <w:pPr>
      <w:tabs>
        <w:tab w:val="center" w:pos="4320"/>
        <w:tab w:val="right" w:pos="8640"/>
      </w:tabs>
    </w:pPr>
  </w:style>
  <w:style w:type="character" w:customStyle="1" w:styleId="HeaderChar">
    <w:name w:val="Header Char"/>
    <w:basedOn w:val="DefaultParagraphFont"/>
    <w:link w:val="Header"/>
    <w:uiPriority w:val="99"/>
    <w:rsid w:val="00493C4E"/>
    <w:rPr>
      <w:rFonts w:ascii="Cambria" w:eastAsia="MS Mincho" w:hAnsi="Cambria" w:cs="Times New Roman"/>
      <w:kern w:val="0"/>
      <w14:ligatures w14:val="none"/>
    </w:rPr>
  </w:style>
  <w:style w:type="paragraph" w:styleId="NormalWeb">
    <w:name w:val="Normal (Web)"/>
    <w:basedOn w:val="Normal"/>
    <w:uiPriority w:val="99"/>
    <w:unhideWhenUsed/>
    <w:rsid w:val="00493C4E"/>
    <w:pPr>
      <w:spacing w:before="100" w:beforeAutospacing="1" w:after="100" w:afterAutospacing="1"/>
    </w:pPr>
    <w:rPr>
      <w:rFonts w:ascii="Times" w:eastAsiaTheme="minorEastAsia" w:hAnsi="Times"/>
      <w:sz w:val="20"/>
      <w:szCs w:val="20"/>
    </w:rPr>
  </w:style>
  <w:style w:type="character" w:styleId="Hyperlink">
    <w:name w:val="Hyperlink"/>
    <w:basedOn w:val="DefaultParagraphFont"/>
    <w:uiPriority w:val="99"/>
    <w:unhideWhenUsed/>
    <w:rsid w:val="00493C4E"/>
    <w:rPr>
      <w:color w:val="0563C1" w:themeColor="hyperlink"/>
      <w:u w:val="single"/>
    </w:rPr>
  </w:style>
  <w:style w:type="character" w:styleId="UnresolvedMention">
    <w:name w:val="Unresolved Mention"/>
    <w:basedOn w:val="DefaultParagraphFont"/>
    <w:uiPriority w:val="99"/>
    <w:semiHidden/>
    <w:unhideWhenUsed/>
    <w:rsid w:val="00493C4E"/>
    <w:rPr>
      <w:color w:val="605E5C"/>
      <w:shd w:val="clear" w:color="auto" w:fill="E1DFDD"/>
    </w:rPr>
  </w:style>
  <w:style w:type="character" w:styleId="Emphasis">
    <w:name w:val="Emphasis"/>
    <w:aliases w:val="Block quote"/>
    <w:basedOn w:val="DefaultParagraphFont"/>
    <w:uiPriority w:val="20"/>
    <w:qFormat/>
    <w:rsid w:val="00493C4E"/>
    <w:rPr>
      <w:i/>
      <w:iCs/>
    </w:rPr>
  </w:style>
  <w:style w:type="character" w:customStyle="1" w:styleId="apple-converted-space">
    <w:name w:val="apple-converted-space"/>
    <w:basedOn w:val="DefaultParagraphFont"/>
    <w:rsid w:val="00493C4E"/>
  </w:style>
  <w:style w:type="character" w:styleId="Strong">
    <w:name w:val="Strong"/>
    <w:basedOn w:val="DefaultParagraphFont"/>
    <w:uiPriority w:val="22"/>
    <w:qFormat/>
    <w:rsid w:val="00493C4E"/>
    <w:rPr>
      <w:b/>
      <w:bCs/>
    </w:rPr>
  </w:style>
  <w:style w:type="paragraph" w:customStyle="1" w:styleId="Default">
    <w:name w:val="Default"/>
    <w:rsid w:val="00493C4E"/>
    <w:pPr>
      <w:autoSpaceDE w:val="0"/>
      <w:autoSpaceDN w:val="0"/>
      <w:adjustRightInd w:val="0"/>
    </w:pPr>
    <w:rPr>
      <w:rFonts w:ascii="Times New Roman" w:eastAsia="Times New Roman" w:hAnsi="Times New Roman" w:cs="Times New Roman"/>
      <w:color w:val="000000"/>
      <w:kern w:val="0"/>
      <w14:ligatures w14:val="none"/>
    </w:rPr>
  </w:style>
  <w:style w:type="paragraph" w:styleId="HTMLPreformatted">
    <w:name w:val="HTML Preformatted"/>
    <w:basedOn w:val="Normal"/>
    <w:link w:val="HTMLPreformattedChar"/>
    <w:rsid w:val="00493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rsid w:val="00493C4E"/>
    <w:rPr>
      <w:rFonts w:ascii="Courier New" w:eastAsia="Times New Roman" w:hAnsi="Courier New" w:cs="Courier New"/>
      <w:kern w:val="0"/>
      <w14:ligatures w14:val="none"/>
    </w:rPr>
  </w:style>
  <w:style w:type="paragraph" w:styleId="BodyText2">
    <w:name w:val="Body Text 2"/>
    <w:basedOn w:val="Normal"/>
    <w:link w:val="BodyText2Char"/>
    <w:rsid w:val="00493C4E"/>
    <w:pPr>
      <w:overflowPunct w:val="0"/>
      <w:autoSpaceDE w:val="0"/>
      <w:autoSpaceDN w:val="0"/>
      <w:adjustRightInd w:val="0"/>
      <w:textAlignment w:val="baseline"/>
    </w:pPr>
    <w:rPr>
      <w:rFonts w:ascii="Bookman Old Style" w:eastAsia="Times New Roman" w:hAnsi="Bookman Old Style"/>
      <w:szCs w:val="20"/>
    </w:rPr>
  </w:style>
  <w:style w:type="character" w:customStyle="1" w:styleId="BodyText2Char">
    <w:name w:val="Body Text 2 Char"/>
    <w:basedOn w:val="DefaultParagraphFont"/>
    <w:link w:val="BodyText2"/>
    <w:rsid w:val="00493C4E"/>
    <w:rPr>
      <w:rFonts w:ascii="Bookman Old Style" w:eastAsia="Times New Roman" w:hAnsi="Bookman Old Style" w:cs="Times New Roman"/>
      <w:kern w:val="0"/>
      <w:szCs w:val="20"/>
      <w14:ligatures w14:val="none"/>
    </w:rPr>
  </w:style>
  <w:style w:type="paragraph" w:styleId="BodyTextIndent">
    <w:name w:val="Body Text Indent"/>
    <w:basedOn w:val="Normal"/>
    <w:link w:val="BodyTextIndentChar"/>
    <w:rsid w:val="00493C4E"/>
    <w:pPr>
      <w:autoSpaceDE w:val="0"/>
      <w:autoSpaceDN w:val="0"/>
      <w:spacing w:after="120"/>
      <w:ind w:left="360"/>
    </w:pPr>
    <w:rPr>
      <w:rFonts w:ascii="Times New Roman" w:eastAsia="Times New Roman" w:hAnsi="Times New Roman"/>
      <w:sz w:val="20"/>
      <w:szCs w:val="20"/>
    </w:rPr>
  </w:style>
  <w:style w:type="character" w:customStyle="1" w:styleId="BodyTextIndentChar">
    <w:name w:val="Body Text Indent Char"/>
    <w:basedOn w:val="DefaultParagraphFont"/>
    <w:link w:val="BodyTextIndent"/>
    <w:rsid w:val="00493C4E"/>
    <w:rPr>
      <w:rFonts w:ascii="Times New Roman" w:eastAsia="Times New Roman" w:hAnsi="Times New Roman" w:cs="Times New Roman"/>
      <w:kern w:val="0"/>
      <w:sz w:val="20"/>
      <w:szCs w:val="20"/>
      <w14:ligatures w14:val="none"/>
    </w:rPr>
  </w:style>
  <w:style w:type="paragraph" w:styleId="BodyText">
    <w:name w:val="Body Text"/>
    <w:basedOn w:val="Normal"/>
    <w:link w:val="BodyTextChar"/>
    <w:uiPriority w:val="1"/>
    <w:unhideWhenUsed/>
    <w:qFormat/>
    <w:rsid w:val="00493C4E"/>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1"/>
    <w:rsid w:val="00493C4E"/>
    <w:rPr>
      <w:rFonts w:eastAsiaTheme="minorEastAsia"/>
      <w:kern w:val="0"/>
      <w14:ligatures w14:val="none"/>
    </w:rPr>
  </w:style>
  <w:style w:type="paragraph" w:styleId="PlainText">
    <w:name w:val="Plain Text"/>
    <w:basedOn w:val="Normal"/>
    <w:link w:val="PlainTextChar1"/>
    <w:rsid w:val="00493C4E"/>
    <w:pPr>
      <w:overflowPunct w:val="0"/>
      <w:autoSpaceDE w:val="0"/>
      <w:autoSpaceDN w:val="0"/>
      <w:adjustRightInd w:val="0"/>
      <w:textAlignment w:val="baseline"/>
    </w:pPr>
    <w:rPr>
      <w:rFonts w:ascii="Courier New" w:eastAsia="Times New Roman" w:hAnsi="Courier New"/>
      <w:sz w:val="20"/>
      <w:szCs w:val="20"/>
    </w:rPr>
  </w:style>
  <w:style w:type="character" w:customStyle="1" w:styleId="PlainTextChar">
    <w:name w:val="Plain Text Char"/>
    <w:basedOn w:val="DefaultParagraphFont"/>
    <w:uiPriority w:val="99"/>
    <w:semiHidden/>
    <w:rsid w:val="00493C4E"/>
    <w:rPr>
      <w:rFonts w:ascii="Consolas" w:eastAsia="MS Mincho" w:hAnsi="Consolas" w:cs="Consolas"/>
      <w:kern w:val="0"/>
      <w:sz w:val="21"/>
      <w:szCs w:val="21"/>
      <w14:ligatures w14:val="none"/>
    </w:rPr>
  </w:style>
  <w:style w:type="paragraph" w:customStyle="1" w:styleId="Quote1">
    <w:name w:val="Quote1"/>
    <w:basedOn w:val="Normal"/>
    <w:rsid w:val="00493C4E"/>
    <w:pPr>
      <w:overflowPunct w:val="0"/>
      <w:autoSpaceDE w:val="0"/>
      <w:autoSpaceDN w:val="0"/>
      <w:adjustRightInd w:val="0"/>
      <w:ind w:left="720" w:right="720"/>
      <w:textAlignment w:val="baseline"/>
    </w:pPr>
    <w:rPr>
      <w:rFonts w:ascii="Times New Roman" w:eastAsia="Times New Roman" w:hAnsi="Times New Roman"/>
      <w:szCs w:val="20"/>
    </w:rPr>
  </w:style>
  <w:style w:type="character" w:customStyle="1" w:styleId="eudoraheader">
    <w:name w:val="eudoraheader"/>
    <w:basedOn w:val="DefaultParagraphFont"/>
    <w:rsid w:val="00493C4E"/>
  </w:style>
  <w:style w:type="paragraph" w:customStyle="1" w:styleId="MeetingNotes">
    <w:name w:val="Meeting Notes"/>
    <w:basedOn w:val="Normal"/>
    <w:rsid w:val="00493C4E"/>
    <w:pPr>
      <w:overflowPunct w:val="0"/>
      <w:autoSpaceDE w:val="0"/>
      <w:autoSpaceDN w:val="0"/>
      <w:adjustRightInd w:val="0"/>
      <w:ind w:right="12"/>
      <w:textAlignment w:val="baseline"/>
    </w:pPr>
    <w:rPr>
      <w:rFonts w:ascii="Times New Roman" w:eastAsia="Times New Roman" w:hAnsi="Times New Roman"/>
      <w:szCs w:val="20"/>
    </w:rPr>
  </w:style>
  <w:style w:type="character" w:customStyle="1" w:styleId="PlainTextChar1">
    <w:name w:val="Plain Text Char1"/>
    <w:link w:val="PlainText"/>
    <w:rsid w:val="00493C4E"/>
    <w:rPr>
      <w:rFonts w:ascii="Courier New" w:eastAsia="Times New Roman" w:hAnsi="Courier New" w:cs="Times New Roman"/>
      <w:kern w:val="0"/>
      <w:sz w:val="20"/>
      <w:szCs w:val="20"/>
      <w14:ligatures w14:val="none"/>
    </w:rPr>
  </w:style>
  <w:style w:type="character" w:styleId="FollowedHyperlink">
    <w:name w:val="FollowedHyperlink"/>
    <w:basedOn w:val="DefaultParagraphFont"/>
    <w:uiPriority w:val="99"/>
    <w:semiHidden/>
    <w:unhideWhenUsed/>
    <w:rsid w:val="00493C4E"/>
    <w:rPr>
      <w:color w:val="954F72" w:themeColor="followedHyperlink"/>
      <w:u w:val="single"/>
    </w:rPr>
  </w:style>
  <w:style w:type="paragraph" w:styleId="Footer">
    <w:name w:val="footer"/>
    <w:basedOn w:val="Normal"/>
    <w:link w:val="FooterChar"/>
    <w:uiPriority w:val="99"/>
    <w:unhideWhenUsed/>
    <w:rsid w:val="00493C4E"/>
    <w:pPr>
      <w:tabs>
        <w:tab w:val="center" w:pos="4680"/>
        <w:tab w:val="right" w:pos="9360"/>
      </w:tabs>
    </w:pPr>
    <w:rPr>
      <w:rFonts w:ascii="Calibri" w:eastAsiaTheme="minorHAnsi" w:hAnsi="Calibri" w:cstheme="minorBidi"/>
    </w:rPr>
  </w:style>
  <w:style w:type="character" w:customStyle="1" w:styleId="FooterChar">
    <w:name w:val="Footer Char"/>
    <w:basedOn w:val="DefaultParagraphFont"/>
    <w:link w:val="Footer"/>
    <w:uiPriority w:val="99"/>
    <w:rsid w:val="00493C4E"/>
    <w:rPr>
      <w:rFonts w:ascii="Calibri" w:hAnsi="Calibri"/>
      <w:kern w:val="0"/>
      <w14:ligatures w14:val="none"/>
    </w:rPr>
  </w:style>
  <w:style w:type="paragraph" w:styleId="BalloonText">
    <w:name w:val="Balloon Text"/>
    <w:basedOn w:val="Normal"/>
    <w:link w:val="BalloonTextChar"/>
    <w:uiPriority w:val="99"/>
    <w:semiHidden/>
    <w:unhideWhenUsed/>
    <w:rsid w:val="00493C4E"/>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93C4E"/>
    <w:rPr>
      <w:rFonts w:ascii="Tahoma" w:hAnsi="Tahoma" w:cs="Tahoma"/>
      <w:kern w:val="0"/>
      <w:sz w:val="16"/>
      <w:szCs w:val="16"/>
      <w14:ligatures w14:val="none"/>
    </w:rPr>
  </w:style>
  <w:style w:type="paragraph" w:styleId="FootnoteText">
    <w:name w:val="footnote text"/>
    <w:basedOn w:val="Normal"/>
    <w:link w:val="FootnoteTextChar"/>
    <w:uiPriority w:val="99"/>
    <w:unhideWhenUsed/>
    <w:rsid w:val="00493C4E"/>
    <w:rPr>
      <w:rFonts w:ascii="Calibri" w:eastAsiaTheme="minorHAnsi" w:hAnsi="Calibri" w:cstheme="minorBidi"/>
      <w:sz w:val="20"/>
      <w:szCs w:val="20"/>
    </w:rPr>
  </w:style>
  <w:style w:type="character" w:customStyle="1" w:styleId="FootnoteTextChar">
    <w:name w:val="Footnote Text Char"/>
    <w:basedOn w:val="DefaultParagraphFont"/>
    <w:link w:val="FootnoteText"/>
    <w:uiPriority w:val="99"/>
    <w:rsid w:val="00493C4E"/>
    <w:rPr>
      <w:rFonts w:ascii="Calibri" w:hAnsi="Calibri"/>
      <w:kern w:val="0"/>
      <w:sz w:val="20"/>
      <w:szCs w:val="20"/>
      <w14:ligatures w14:val="none"/>
    </w:rPr>
  </w:style>
  <w:style w:type="character" w:styleId="FootnoteReference">
    <w:name w:val="footnote reference"/>
    <w:basedOn w:val="DefaultParagraphFont"/>
    <w:uiPriority w:val="99"/>
    <w:semiHidden/>
    <w:unhideWhenUsed/>
    <w:rsid w:val="00493C4E"/>
    <w:rPr>
      <w:vertAlign w:val="superscript"/>
    </w:rPr>
  </w:style>
  <w:style w:type="paragraph" w:styleId="ListParagraph">
    <w:name w:val="List Paragraph"/>
    <w:basedOn w:val="Normal"/>
    <w:uiPriority w:val="1"/>
    <w:qFormat/>
    <w:rsid w:val="00493C4E"/>
    <w:pPr>
      <w:widowControl w:val="0"/>
    </w:pPr>
    <w:rPr>
      <w:rFonts w:ascii="Arial" w:eastAsia="Arial" w:hAnsi="Arial" w:cs="Arial"/>
      <w:sz w:val="22"/>
      <w:szCs w:val="22"/>
    </w:rPr>
  </w:style>
  <w:style w:type="paragraph" w:customStyle="1" w:styleId="TableParagraph">
    <w:name w:val="Table Paragraph"/>
    <w:basedOn w:val="Normal"/>
    <w:uiPriority w:val="1"/>
    <w:qFormat/>
    <w:rsid w:val="00493C4E"/>
    <w:pPr>
      <w:widowControl w:val="0"/>
    </w:pPr>
    <w:rPr>
      <w:rFonts w:ascii="Arial" w:eastAsia="Arial" w:hAnsi="Arial" w:cs="Arial"/>
      <w:sz w:val="22"/>
      <w:szCs w:val="22"/>
    </w:rPr>
  </w:style>
  <w:style w:type="character" w:customStyle="1" w:styleId="epub-state">
    <w:name w:val="epub-state"/>
    <w:basedOn w:val="DefaultParagraphFont"/>
    <w:rsid w:val="00493C4E"/>
  </w:style>
  <w:style w:type="character" w:customStyle="1" w:styleId="epub-date">
    <w:name w:val="epub-date"/>
    <w:basedOn w:val="DefaultParagraphFont"/>
    <w:rsid w:val="00493C4E"/>
  </w:style>
  <w:style w:type="character" w:styleId="PageNumber">
    <w:name w:val="page number"/>
    <w:basedOn w:val="DefaultParagraphFont"/>
    <w:uiPriority w:val="99"/>
    <w:semiHidden/>
    <w:unhideWhenUsed/>
    <w:rsid w:val="00493C4E"/>
  </w:style>
  <w:style w:type="paragraph" w:styleId="Date">
    <w:name w:val="Date"/>
    <w:basedOn w:val="Normal"/>
    <w:next w:val="Normal"/>
    <w:link w:val="DateChar"/>
    <w:uiPriority w:val="99"/>
    <w:semiHidden/>
    <w:unhideWhenUsed/>
    <w:rsid w:val="00493C4E"/>
  </w:style>
  <w:style w:type="character" w:customStyle="1" w:styleId="DateChar">
    <w:name w:val="Date Char"/>
    <w:basedOn w:val="DefaultParagraphFont"/>
    <w:link w:val="Date"/>
    <w:uiPriority w:val="99"/>
    <w:semiHidden/>
    <w:rsid w:val="00493C4E"/>
    <w:rPr>
      <w:rFonts w:ascii="Cambria" w:eastAsia="MS Mincho" w:hAnsi="Cambria" w:cs="Times New Roman"/>
      <w:kern w:val="0"/>
      <w14:ligatures w14:val="none"/>
    </w:rPr>
  </w:style>
  <w:style w:type="character" w:customStyle="1" w:styleId="DateChar1">
    <w:name w:val="Date Char1"/>
    <w:basedOn w:val="DefaultParagraphFont"/>
    <w:uiPriority w:val="99"/>
    <w:semiHidden/>
    <w:rsid w:val="00493C4E"/>
  </w:style>
  <w:style w:type="paragraph" w:customStyle="1" w:styleId="c-author-listitem">
    <w:name w:val="c-author-list__item"/>
    <w:basedOn w:val="Normal"/>
    <w:rsid w:val="00493C4E"/>
    <w:pPr>
      <w:spacing w:before="100" w:beforeAutospacing="1" w:after="100" w:afterAutospacing="1"/>
    </w:pPr>
    <w:rPr>
      <w:rFonts w:ascii="Times New Roman" w:eastAsia="Times New Roman" w:hAnsi="Times New Roman"/>
      <w:lang w:eastAsia="zh-CN"/>
    </w:rPr>
  </w:style>
  <w:style w:type="paragraph" w:customStyle="1" w:styleId="c-article-info-details">
    <w:name w:val="c-article-info-details"/>
    <w:basedOn w:val="Normal"/>
    <w:rsid w:val="00493C4E"/>
    <w:pPr>
      <w:spacing w:before="100" w:beforeAutospacing="1" w:after="100" w:afterAutospacing="1"/>
    </w:pPr>
    <w:rPr>
      <w:rFonts w:ascii="Times New Roman" w:eastAsia="Times New Roman" w:hAnsi="Times New Roman"/>
      <w:lang w:eastAsia="zh-CN"/>
    </w:rPr>
  </w:style>
  <w:style w:type="character" w:customStyle="1" w:styleId="u-visually-hidden">
    <w:name w:val="u-visually-hidden"/>
    <w:basedOn w:val="DefaultParagraphFont"/>
    <w:rsid w:val="00493C4E"/>
  </w:style>
  <w:style w:type="paragraph" w:customStyle="1" w:styleId="body-raw">
    <w:name w:val="body-raw"/>
    <w:basedOn w:val="Normal"/>
    <w:rsid w:val="00493C4E"/>
    <w:pPr>
      <w:spacing w:before="100" w:beforeAutospacing="1" w:after="100" w:afterAutospacing="1"/>
    </w:pPr>
    <w:rPr>
      <w:rFonts w:ascii="Times New Roman" w:eastAsia="Times New Roman" w:hAnsi="Times New Roman"/>
      <w:lang w:eastAsia="zh-CN"/>
    </w:rPr>
  </w:style>
  <w:style w:type="character" w:customStyle="1" w:styleId="markedcontent">
    <w:name w:val="markedcontent"/>
    <w:basedOn w:val="DefaultParagraphFont"/>
    <w:rsid w:val="00493C4E"/>
  </w:style>
  <w:style w:type="paragraph" w:customStyle="1" w:styleId="component-root-0-2-57">
    <w:name w:val="component-root-0-2-57"/>
    <w:basedOn w:val="Normal"/>
    <w:rsid w:val="00675CCE"/>
    <w:pPr>
      <w:spacing w:before="100" w:beforeAutospacing="1" w:after="100" w:afterAutospacing="1"/>
    </w:pPr>
    <w:rPr>
      <w:rFonts w:ascii="Times New Roman" w:eastAsia="Times New Roman" w:hAnsi="Times New Roman"/>
      <w:lang w:eastAsia="zh-CN"/>
    </w:rPr>
  </w:style>
  <w:style w:type="character" w:customStyle="1" w:styleId="title-text">
    <w:name w:val="title-text"/>
    <w:basedOn w:val="DefaultParagraphFont"/>
    <w:rsid w:val="00AD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9404">
      <w:bodyDiv w:val="1"/>
      <w:marLeft w:val="0"/>
      <w:marRight w:val="0"/>
      <w:marTop w:val="0"/>
      <w:marBottom w:val="0"/>
      <w:divBdr>
        <w:top w:val="none" w:sz="0" w:space="0" w:color="auto"/>
        <w:left w:val="none" w:sz="0" w:space="0" w:color="auto"/>
        <w:bottom w:val="none" w:sz="0" w:space="0" w:color="auto"/>
        <w:right w:val="none" w:sz="0" w:space="0" w:color="auto"/>
      </w:divBdr>
      <w:divsChild>
        <w:div w:id="881526821">
          <w:marLeft w:val="0"/>
          <w:marRight w:val="0"/>
          <w:marTop w:val="0"/>
          <w:marBottom w:val="0"/>
          <w:divBdr>
            <w:top w:val="none" w:sz="0" w:space="0" w:color="auto"/>
            <w:left w:val="none" w:sz="0" w:space="0" w:color="auto"/>
            <w:bottom w:val="none" w:sz="0" w:space="0" w:color="auto"/>
            <w:right w:val="none" w:sz="0" w:space="0" w:color="auto"/>
          </w:divBdr>
          <w:divsChild>
            <w:div w:id="1298023040">
              <w:marLeft w:val="0"/>
              <w:marRight w:val="0"/>
              <w:marTop w:val="0"/>
              <w:marBottom w:val="0"/>
              <w:divBdr>
                <w:top w:val="none" w:sz="0" w:space="0" w:color="auto"/>
                <w:left w:val="none" w:sz="0" w:space="0" w:color="auto"/>
                <w:bottom w:val="none" w:sz="0" w:space="0" w:color="auto"/>
                <w:right w:val="none" w:sz="0" w:space="0" w:color="auto"/>
              </w:divBdr>
              <w:divsChild>
                <w:div w:id="48335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048">
      <w:bodyDiv w:val="1"/>
      <w:marLeft w:val="0"/>
      <w:marRight w:val="0"/>
      <w:marTop w:val="0"/>
      <w:marBottom w:val="0"/>
      <w:divBdr>
        <w:top w:val="none" w:sz="0" w:space="0" w:color="auto"/>
        <w:left w:val="none" w:sz="0" w:space="0" w:color="auto"/>
        <w:bottom w:val="none" w:sz="0" w:space="0" w:color="auto"/>
        <w:right w:val="none" w:sz="0" w:space="0" w:color="auto"/>
      </w:divBdr>
      <w:divsChild>
        <w:div w:id="969168211">
          <w:marLeft w:val="0"/>
          <w:marRight w:val="0"/>
          <w:marTop w:val="0"/>
          <w:marBottom w:val="0"/>
          <w:divBdr>
            <w:top w:val="none" w:sz="0" w:space="0" w:color="auto"/>
            <w:left w:val="none" w:sz="0" w:space="0" w:color="auto"/>
            <w:bottom w:val="none" w:sz="0" w:space="0" w:color="auto"/>
            <w:right w:val="none" w:sz="0" w:space="0" w:color="auto"/>
          </w:divBdr>
          <w:divsChild>
            <w:div w:id="82530708">
              <w:marLeft w:val="0"/>
              <w:marRight w:val="0"/>
              <w:marTop w:val="0"/>
              <w:marBottom w:val="0"/>
              <w:divBdr>
                <w:top w:val="none" w:sz="0" w:space="0" w:color="auto"/>
                <w:left w:val="none" w:sz="0" w:space="0" w:color="auto"/>
                <w:bottom w:val="none" w:sz="0" w:space="0" w:color="auto"/>
                <w:right w:val="none" w:sz="0" w:space="0" w:color="auto"/>
              </w:divBdr>
              <w:divsChild>
                <w:div w:id="92530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8776">
      <w:bodyDiv w:val="1"/>
      <w:marLeft w:val="0"/>
      <w:marRight w:val="0"/>
      <w:marTop w:val="0"/>
      <w:marBottom w:val="0"/>
      <w:divBdr>
        <w:top w:val="none" w:sz="0" w:space="0" w:color="auto"/>
        <w:left w:val="none" w:sz="0" w:space="0" w:color="auto"/>
        <w:bottom w:val="none" w:sz="0" w:space="0" w:color="auto"/>
        <w:right w:val="none" w:sz="0" w:space="0" w:color="auto"/>
      </w:divBdr>
      <w:divsChild>
        <w:div w:id="48775072">
          <w:marLeft w:val="0"/>
          <w:marRight w:val="0"/>
          <w:marTop w:val="0"/>
          <w:marBottom w:val="0"/>
          <w:divBdr>
            <w:top w:val="none" w:sz="0" w:space="0" w:color="auto"/>
            <w:left w:val="none" w:sz="0" w:space="0" w:color="auto"/>
            <w:bottom w:val="none" w:sz="0" w:space="0" w:color="auto"/>
            <w:right w:val="none" w:sz="0" w:space="0" w:color="auto"/>
          </w:divBdr>
          <w:divsChild>
            <w:div w:id="57172498">
              <w:marLeft w:val="0"/>
              <w:marRight w:val="0"/>
              <w:marTop w:val="0"/>
              <w:marBottom w:val="0"/>
              <w:divBdr>
                <w:top w:val="none" w:sz="0" w:space="0" w:color="auto"/>
                <w:left w:val="none" w:sz="0" w:space="0" w:color="auto"/>
                <w:bottom w:val="none" w:sz="0" w:space="0" w:color="auto"/>
                <w:right w:val="none" w:sz="0" w:space="0" w:color="auto"/>
              </w:divBdr>
              <w:divsChild>
                <w:div w:id="50136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84263">
      <w:bodyDiv w:val="1"/>
      <w:marLeft w:val="0"/>
      <w:marRight w:val="0"/>
      <w:marTop w:val="0"/>
      <w:marBottom w:val="0"/>
      <w:divBdr>
        <w:top w:val="none" w:sz="0" w:space="0" w:color="auto"/>
        <w:left w:val="none" w:sz="0" w:space="0" w:color="auto"/>
        <w:bottom w:val="none" w:sz="0" w:space="0" w:color="auto"/>
        <w:right w:val="none" w:sz="0" w:space="0" w:color="auto"/>
      </w:divBdr>
      <w:divsChild>
        <w:div w:id="1983801548">
          <w:marLeft w:val="0"/>
          <w:marRight w:val="0"/>
          <w:marTop w:val="0"/>
          <w:marBottom w:val="0"/>
          <w:divBdr>
            <w:top w:val="none" w:sz="0" w:space="0" w:color="auto"/>
            <w:left w:val="none" w:sz="0" w:space="0" w:color="auto"/>
            <w:bottom w:val="none" w:sz="0" w:space="0" w:color="auto"/>
            <w:right w:val="none" w:sz="0" w:space="0" w:color="auto"/>
          </w:divBdr>
          <w:divsChild>
            <w:div w:id="1554152396">
              <w:marLeft w:val="0"/>
              <w:marRight w:val="0"/>
              <w:marTop w:val="0"/>
              <w:marBottom w:val="0"/>
              <w:divBdr>
                <w:top w:val="none" w:sz="0" w:space="0" w:color="auto"/>
                <w:left w:val="none" w:sz="0" w:space="0" w:color="auto"/>
                <w:bottom w:val="none" w:sz="0" w:space="0" w:color="auto"/>
                <w:right w:val="none" w:sz="0" w:space="0" w:color="auto"/>
              </w:divBdr>
              <w:divsChild>
                <w:div w:id="19014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5849">
      <w:bodyDiv w:val="1"/>
      <w:marLeft w:val="0"/>
      <w:marRight w:val="0"/>
      <w:marTop w:val="0"/>
      <w:marBottom w:val="0"/>
      <w:divBdr>
        <w:top w:val="none" w:sz="0" w:space="0" w:color="auto"/>
        <w:left w:val="none" w:sz="0" w:space="0" w:color="auto"/>
        <w:bottom w:val="none" w:sz="0" w:space="0" w:color="auto"/>
        <w:right w:val="none" w:sz="0" w:space="0" w:color="auto"/>
      </w:divBdr>
      <w:divsChild>
        <w:div w:id="1905949574">
          <w:marLeft w:val="0"/>
          <w:marRight w:val="0"/>
          <w:marTop w:val="0"/>
          <w:marBottom w:val="0"/>
          <w:divBdr>
            <w:top w:val="none" w:sz="0" w:space="0" w:color="auto"/>
            <w:left w:val="none" w:sz="0" w:space="0" w:color="auto"/>
            <w:bottom w:val="none" w:sz="0" w:space="0" w:color="auto"/>
            <w:right w:val="none" w:sz="0" w:space="0" w:color="auto"/>
          </w:divBdr>
          <w:divsChild>
            <w:div w:id="1935749533">
              <w:marLeft w:val="0"/>
              <w:marRight w:val="0"/>
              <w:marTop w:val="0"/>
              <w:marBottom w:val="0"/>
              <w:divBdr>
                <w:top w:val="none" w:sz="0" w:space="0" w:color="auto"/>
                <w:left w:val="none" w:sz="0" w:space="0" w:color="auto"/>
                <w:bottom w:val="none" w:sz="0" w:space="0" w:color="auto"/>
                <w:right w:val="none" w:sz="0" w:space="0" w:color="auto"/>
              </w:divBdr>
              <w:divsChild>
                <w:div w:id="6589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7655">
      <w:bodyDiv w:val="1"/>
      <w:marLeft w:val="0"/>
      <w:marRight w:val="0"/>
      <w:marTop w:val="0"/>
      <w:marBottom w:val="0"/>
      <w:divBdr>
        <w:top w:val="none" w:sz="0" w:space="0" w:color="auto"/>
        <w:left w:val="none" w:sz="0" w:space="0" w:color="auto"/>
        <w:bottom w:val="none" w:sz="0" w:space="0" w:color="auto"/>
        <w:right w:val="none" w:sz="0" w:space="0" w:color="auto"/>
      </w:divBdr>
      <w:divsChild>
        <w:div w:id="1075124793">
          <w:marLeft w:val="0"/>
          <w:marRight w:val="0"/>
          <w:marTop w:val="0"/>
          <w:marBottom w:val="0"/>
          <w:divBdr>
            <w:top w:val="none" w:sz="0" w:space="0" w:color="auto"/>
            <w:left w:val="none" w:sz="0" w:space="0" w:color="auto"/>
            <w:bottom w:val="none" w:sz="0" w:space="0" w:color="auto"/>
            <w:right w:val="none" w:sz="0" w:space="0" w:color="auto"/>
          </w:divBdr>
          <w:divsChild>
            <w:div w:id="2073234524">
              <w:marLeft w:val="0"/>
              <w:marRight w:val="0"/>
              <w:marTop w:val="0"/>
              <w:marBottom w:val="0"/>
              <w:divBdr>
                <w:top w:val="none" w:sz="0" w:space="0" w:color="auto"/>
                <w:left w:val="none" w:sz="0" w:space="0" w:color="auto"/>
                <w:bottom w:val="none" w:sz="0" w:space="0" w:color="auto"/>
                <w:right w:val="none" w:sz="0" w:space="0" w:color="auto"/>
              </w:divBdr>
              <w:divsChild>
                <w:div w:id="1991866249">
                  <w:marLeft w:val="0"/>
                  <w:marRight w:val="0"/>
                  <w:marTop w:val="0"/>
                  <w:marBottom w:val="0"/>
                  <w:divBdr>
                    <w:top w:val="none" w:sz="0" w:space="0" w:color="auto"/>
                    <w:left w:val="none" w:sz="0" w:space="0" w:color="auto"/>
                    <w:bottom w:val="none" w:sz="0" w:space="0" w:color="auto"/>
                    <w:right w:val="none" w:sz="0" w:space="0" w:color="auto"/>
                  </w:divBdr>
                  <w:divsChild>
                    <w:div w:id="1500538683">
                      <w:marLeft w:val="0"/>
                      <w:marRight w:val="0"/>
                      <w:marTop w:val="0"/>
                      <w:marBottom w:val="0"/>
                      <w:divBdr>
                        <w:top w:val="none" w:sz="0" w:space="0" w:color="auto"/>
                        <w:left w:val="none" w:sz="0" w:space="0" w:color="auto"/>
                        <w:bottom w:val="none" w:sz="0" w:space="0" w:color="auto"/>
                        <w:right w:val="none" w:sz="0" w:space="0" w:color="auto"/>
                      </w:divBdr>
                    </w:div>
                  </w:divsChild>
                </w:div>
                <w:div w:id="1349714177">
                  <w:marLeft w:val="0"/>
                  <w:marRight w:val="0"/>
                  <w:marTop w:val="0"/>
                  <w:marBottom w:val="0"/>
                  <w:divBdr>
                    <w:top w:val="none" w:sz="0" w:space="0" w:color="auto"/>
                    <w:left w:val="none" w:sz="0" w:space="0" w:color="auto"/>
                    <w:bottom w:val="none" w:sz="0" w:space="0" w:color="auto"/>
                    <w:right w:val="none" w:sz="0" w:space="0" w:color="auto"/>
                  </w:divBdr>
                  <w:divsChild>
                    <w:div w:id="16321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07813">
      <w:bodyDiv w:val="1"/>
      <w:marLeft w:val="0"/>
      <w:marRight w:val="0"/>
      <w:marTop w:val="0"/>
      <w:marBottom w:val="0"/>
      <w:divBdr>
        <w:top w:val="none" w:sz="0" w:space="0" w:color="auto"/>
        <w:left w:val="none" w:sz="0" w:space="0" w:color="auto"/>
        <w:bottom w:val="none" w:sz="0" w:space="0" w:color="auto"/>
        <w:right w:val="none" w:sz="0" w:space="0" w:color="auto"/>
      </w:divBdr>
    </w:div>
    <w:div w:id="156387214">
      <w:bodyDiv w:val="1"/>
      <w:marLeft w:val="0"/>
      <w:marRight w:val="0"/>
      <w:marTop w:val="0"/>
      <w:marBottom w:val="0"/>
      <w:divBdr>
        <w:top w:val="none" w:sz="0" w:space="0" w:color="auto"/>
        <w:left w:val="none" w:sz="0" w:space="0" w:color="auto"/>
        <w:bottom w:val="none" w:sz="0" w:space="0" w:color="auto"/>
        <w:right w:val="none" w:sz="0" w:space="0" w:color="auto"/>
      </w:divBdr>
      <w:divsChild>
        <w:div w:id="329213436">
          <w:marLeft w:val="0"/>
          <w:marRight w:val="0"/>
          <w:marTop w:val="0"/>
          <w:marBottom w:val="0"/>
          <w:divBdr>
            <w:top w:val="none" w:sz="0" w:space="0" w:color="auto"/>
            <w:left w:val="none" w:sz="0" w:space="0" w:color="auto"/>
            <w:bottom w:val="none" w:sz="0" w:space="0" w:color="auto"/>
            <w:right w:val="none" w:sz="0" w:space="0" w:color="auto"/>
          </w:divBdr>
          <w:divsChild>
            <w:div w:id="194082765">
              <w:marLeft w:val="0"/>
              <w:marRight w:val="0"/>
              <w:marTop w:val="0"/>
              <w:marBottom w:val="0"/>
              <w:divBdr>
                <w:top w:val="none" w:sz="0" w:space="0" w:color="auto"/>
                <w:left w:val="none" w:sz="0" w:space="0" w:color="auto"/>
                <w:bottom w:val="none" w:sz="0" w:space="0" w:color="auto"/>
                <w:right w:val="none" w:sz="0" w:space="0" w:color="auto"/>
              </w:divBdr>
              <w:divsChild>
                <w:div w:id="133302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32231">
      <w:bodyDiv w:val="1"/>
      <w:marLeft w:val="0"/>
      <w:marRight w:val="0"/>
      <w:marTop w:val="0"/>
      <w:marBottom w:val="0"/>
      <w:divBdr>
        <w:top w:val="none" w:sz="0" w:space="0" w:color="auto"/>
        <w:left w:val="none" w:sz="0" w:space="0" w:color="auto"/>
        <w:bottom w:val="none" w:sz="0" w:space="0" w:color="auto"/>
        <w:right w:val="none" w:sz="0" w:space="0" w:color="auto"/>
      </w:divBdr>
    </w:div>
    <w:div w:id="204410801">
      <w:bodyDiv w:val="1"/>
      <w:marLeft w:val="0"/>
      <w:marRight w:val="0"/>
      <w:marTop w:val="0"/>
      <w:marBottom w:val="0"/>
      <w:divBdr>
        <w:top w:val="none" w:sz="0" w:space="0" w:color="auto"/>
        <w:left w:val="none" w:sz="0" w:space="0" w:color="auto"/>
        <w:bottom w:val="none" w:sz="0" w:space="0" w:color="auto"/>
        <w:right w:val="none" w:sz="0" w:space="0" w:color="auto"/>
      </w:divBdr>
    </w:div>
    <w:div w:id="313682040">
      <w:bodyDiv w:val="1"/>
      <w:marLeft w:val="0"/>
      <w:marRight w:val="0"/>
      <w:marTop w:val="0"/>
      <w:marBottom w:val="0"/>
      <w:divBdr>
        <w:top w:val="none" w:sz="0" w:space="0" w:color="auto"/>
        <w:left w:val="none" w:sz="0" w:space="0" w:color="auto"/>
        <w:bottom w:val="none" w:sz="0" w:space="0" w:color="auto"/>
        <w:right w:val="none" w:sz="0" w:space="0" w:color="auto"/>
      </w:divBdr>
      <w:divsChild>
        <w:div w:id="372509474">
          <w:marLeft w:val="0"/>
          <w:marRight w:val="0"/>
          <w:marTop w:val="0"/>
          <w:marBottom w:val="0"/>
          <w:divBdr>
            <w:top w:val="none" w:sz="0" w:space="0" w:color="auto"/>
            <w:left w:val="none" w:sz="0" w:space="0" w:color="auto"/>
            <w:bottom w:val="none" w:sz="0" w:space="0" w:color="auto"/>
            <w:right w:val="none" w:sz="0" w:space="0" w:color="auto"/>
          </w:divBdr>
          <w:divsChild>
            <w:div w:id="1754661688">
              <w:marLeft w:val="0"/>
              <w:marRight w:val="0"/>
              <w:marTop w:val="0"/>
              <w:marBottom w:val="0"/>
              <w:divBdr>
                <w:top w:val="none" w:sz="0" w:space="0" w:color="auto"/>
                <w:left w:val="none" w:sz="0" w:space="0" w:color="auto"/>
                <w:bottom w:val="none" w:sz="0" w:space="0" w:color="auto"/>
                <w:right w:val="none" w:sz="0" w:space="0" w:color="auto"/>
              </w:divBdr>
              <w:divsChild>
                <w:div w:id="2149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582768">
      <w:bodyDiv w:val="1"/>
      <w:marLeft w:val="0"/>
      <w:marRight w:val="0"/>
      <w:marTop w:val="0"/>
      <w:marBottom w:val="0"/>
      <w:divBdr>
        <w:top w:val="none" w:sz="0" w:space="0" w:color="auto"/>
        <w:left w:val="none" w:sz="0" w:space="0" w:color="auto"/>
        <w:bottom w:val="none" w:sz="0" w:space="0" w:color="auto"/>
        <w:right w:val="none" w:sz="0" w:space="0" w:color="auto"/>
      </w:divBdr>
      <w:divsChild>
        <w:div w:id="143473101">
          <w:marLeft w:val="0"/>
          <w:marRight w:val="0"/>
          <w:marTop w:val="0"/>
          <w:marBottom w:val="0"/>
          <w:divBdr>
            <w:top w:val="none" w:sz="0" w:space="0" w:color="auto"/>
            <w:left w:val="none" w:sz="0" w:space="0" w:color="auto"/>
            <w:bottom w:val="none" w:sz="0" w:space="0" w:color="auto"/>
            <w:right w:val="none" w:sz="0" w:space="0" w:color="auto"/>
          </w:divBdr>
          <w:divsChild>
            <w:div w:id="1597982281">
              <w:marLeft w:val="0"/>
              <w:marRight w:val="0"/>
              <w:marTop w:val="0"/>
              <w:marBottom w:val="0"/>
              <w:divBdr>
                <w:top w:val="none" w:sz="0" w:space="0" w:color="auto"/>
                <w:left w:val="none" w:sz="0" w:space="0" w:color="auto"/>
                <w:bottom w:val="none" w:sz="0" w:space="0" w:color="auto"/>
                <w:right w:val="none" w:sz="0" w:space="0" w:color="auto"/>
              </w:divBdr>
              <w:divsChild>
                <w:div w:id="126866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71962">
      <w:bodyDiv w:val="1"/>
      <w:marLeft w:val="0"/>
      <w:marRight w:val="0"/>
      <w:marTop w:val="0"/>
      <w:marBottom w:val="0"/>
      <w:divBdr>
        <w:top w:val="none" w:sz="0" w:space="0" w:color="auto"/>
        <w:left w:val="none" w:sz="0" w:space="0" w:color="auto"/>
        <w:bottom w:val="none" w:sz="0" w:space="0" w:color="auto"/>
        <w:right w:val="none" w:sz="0" w:space="0" w:color="auto"/>
      </w:divBdr>
      <w:divsChild>
        <w:div w:id="91829382">
          <w:marLeft w:val="0"/>
          <w:marRight w:val="0"/>
          <w:marTop w:val="0"/>
          <w:marBottom w:val="0"/>
          <w:divBdr>
            <w:top w:val="none" w:sz="0" w:space="0" w:color="auto"/>
            <w:left w:val="none" w:sz="0" w:space="0" w:color="auto"/>
            <w:bottom w:val="none" w:sz="0" w:space="0" w:color="auto"/>
            <w:right w:val="none" w:sz="0" w:space="0" w:color="auto"/>
          </w:divBdr>
          <w:divsChild>
            <w:div w:id="1707828928">
              <w:marLeft w:val="0"/>
              <w:marRight w:val="0"/>
              <w:marTop w:val="0"/>
              <w:marBottom w:val="0"/>
              <w:divBdr>
                <w:top w:val="none" w:sz="0" w:space="0" w:color="auto"/>
                <w:left w:val="none" w:sz="0" w:space="0" w:color="auto"/>
                <w:bottom w:val="none" w:sz="0" w:space="0" w:color="auto"/>
                <w:right w:val="none" w:sz="0" w:space="0" w:color="auto"/>
              </w:divBdr>
              <w:divsChild>
                <w:div w:id="215237806">
                  <w:marLeft w:val="0"/>
                  <w:marRight w:val="0"/>
                  <w:marTop w:val="0"/>
                  <w:marBottom w:val="0"/>
                  <w:divBdr>
                    <w:top w:val="none" w:sz="0" w:space="0" w:color="auto"/>
                    <w:left w:val="none" w:sz="0" w:space="0" w:color="auto"/>
                    <w:bottom w:val="none" w:sz="0" w:space="0" w:color="auto"/>
                    <w:right w:val="none" w:sz="0" w:space="0" w:color="auto"/>
                  </w:divBdr>
                  <w:divsChild>
                    <w:div w:id="57566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69210">
      <w:bodyDiv w:val="1"/>
      <w:marLeft w:val="0"/>
      <w:marRight w:val="0"/>
      <w:marTop w:val="0"/>
      <w:marBottom w:val="0"/>
      <w:divBdr>
        <w:top w:val="none" w:sz="0" w:space="0" w:color="auto"/>
        <w:left w:val="none" w:sz="0" w:space="0" w:color="auto"/>
        <w:bottom w:val="none" w:sz="0" w:space="0" w:color="auto"/>
        <w:right w:val="none" w:sz="0" w:space="0" w:color="auto"/>
      </w:divBdr>
      <w:divsChild>
        <w:div w:id="982999325">
          <w:marLeft w:val="0"/>
          <w:marRight w:val="0"/>
          <w:marTop w:val="0"/>
          <w:marBottom w:val="0"/>
          <w:divBdr>
            <w:top w:val="none" w:sz="0" w:space="0" w:color="auto"/>
            <w:left w:val="none" w:sz="0" w:space="0" w:color="auto"/>
            <w:bottom w:val="none" w:sz="0" w:space="0" w:color="auto"/>
            <w:right w:val="none" w:sz="0" w:space="0" w:color="auto"/>
          </w:divBdr>
          <w:divsChild>
            <w:div w:id="21631387">
              <w:marLeft w:val="0"/>
              <w:marRight w:val="0"/>
              <w:marTop w:val="0"/>
              <w:marBottom w:val="0"/>
              <w:divBdr>
                <w:top w:val="none" w:sz="0" w:space="0" w:color="auto"/>
                <w:left w:val="none" w:sz="0" w:space="0" w:color="auto"/>
                <w:bottom w:val="none" w:sz="0" w:space="0" w:color="auto"/>
                <w:right w:val="none" w:sz="0" w:space="0" w:color="auto"/>
              </w:divBdr>
              <w:divsChild>
                <w:div w:id="1090931654">
                  <w:marLeft w:val="0"/>
                  <w:marRight w:val="0"/>
                  <w:marTop w:val="0"/>
                  <w:marBottom w:val="0"/>
                  <w:divBdr>
                    <w:top w:val="none" w:sz="0" w:space="0" w:color="auto"/>
                    <w:left w:val="none" w:sz="0" w:space="0" w:color="auto"/>
                    <w:bottom w:val="none" w:sz="0" w:space="0" w:color="auto"/>
                    <w:right w:val="none" w:sz="0" w:space="0" w:color="auto"/>
                  </w:divBdr>
                </w:div>
              </w:divsChild>
            </w:div>
            <w:div w:id="182867672">
              <w:marLeft w:val="0"/>
              <w:marRight w:val="0"/>
              <w:marTop w:val="0"/>
              <w:marBottom w:val="0"/>
              <w:divBdr>
                <w:top w:val="none" w:sz="0" w:space="0" w:color="auto"/>
                <w:left w:val="none" w:sz="0" w:space="0" w:color="auto"/>
                <w:bottom w:val="none" w:sz="0" w:space="0" w:color="auto"/>
                <w:right w:val="none" w:sz="0" w:space="0" w:color="auto"/>
              </w:divBdr>
              <w:divsChild>
                <w:div w:id="164843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10761">
          <w:marLeft w:val="0"/>
          <w:marRight w:val="0"/>
          <w:marTop w:val="0"/>
          <w:marBottom w:val="0"/>
          <w:divBdr>
            <w:top w:val="none" w:sz="0" w:space="0" w:color="auto"/>
            <w:left w:val="none" w:sz="0" w:space="0" w:color="auto"/>
            <w:bottom w:val="none" w:sz="0" w:space="0" w:color="auto"/>
            <w:right w:val="none" w:sz="0" w:space="0" w:color="auto"/>
          </w:divBdr>
          <w:divsChild>
            <w:div w:id="515270156">
              <w:marLeft w:val="0"/>
              <w:marRight w:val="0"/>
              <w:marTop w:val="0"/>
              <w:marBottom w:val="0"/>
              <w:divBdr>
                <w:top w:val="none" w:sz="0" w:space="0" w:color="auto"/>
                <w:left w:val="none" w:sz="0" w:space="0" w:color="auto"/>
                <w:bottom w:val="none" w:sz="0" w:space="0" w:color="auto"/>
                <w:right w:val="none" w:sz="0" w:space="0" w:color="auto"/>
              </w:divBdr>
              <w:divsChild>
                <w:div w:id="1211766980">
                  <w:marLeft w:val="0"/>
                  <w:marRight w:val="0"/>
                  <w:marTop w:val="0"/>
                  <w:marBottom w:val="0"/>
                  <w:divBdr>
                    <w:top w:val="none" w:sz="0" w:space="0" w:color="auto"/>
                    <w:left w:val="none" w:sz="0" w:space="0" w:color="auto"/>
                    <w:bottom w:val="none" w:sz="0" w:space="0" w:color="auto"/>
                    <w:right w:val="none" w:sz="0" w:space="0" w:color="auto"/>
                  </w:divBdr>
                </w:div>
              </w:divsChild>
            </w:div>
            <w:div w:id="1576433012">
              <w:marLeft w:val="0"/>
              <w:marRight w:val="0"/>
              <w:marTop w:val="0"/>
              <w:marBottom w:val="0"/>
              <w:divBdr>
                <w:top w:val="none" w:sz="0" w:space="0" w:color="auto"/>
                <w:left w:val="none" w:sz="0" w:space="0" w:color="auto"/>
                <w:bottom w:val="none" w:sz="0" w:space="0" w:color="auto"/>
                <w:right w:val="none" w:sz="0" w:space="0" w:color="auto"/>
              </w:divBdr>
              <w:divsChild>
                <w:div w:id="6569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64969">
      <w:bodyDiv w:val="1"/>
      <w:marLeft w:val="0"/>
      <w:marRight w:val="0"/>
      <w:marTop w:val="0"/>
      <w:marBottom w:val="0"/>
      <w:divBdr>
        <w:top w:val="none" w:sz="0" w:space="0" w:color="auto"/>
        <w:left w:val="none" w:sz="0" w:space="0" w:color="auto"/>
        <w:bottom w:val="none" w:sz="0" w:space="0" w:color="auto"/>
        <w:right w:val="none" w:sz="0" w:space="0" w:color="auto"/>
      </w:divBdr>
    </w:div>
    <w:div w:id="578371592">
      <w:bodyDiv w:val="1"/>
      <w:marLeft w:val="0"/>
      <w:marRight w:val="0"/>
      <w:marTop w:val="0"/>
      <w:marBottom w:val="0"/>
      <w:divBdr>
        <w:top w:val="none" w:sz="0" w:space="0" w:color="auto"/>
        <w:left w:val="none" w:sz="0" w:space="0" w:color="auto"/>
        <w:bottom w:val="none" w:sz="0" w:space="0" w:color="auto"/>
        <w:right w:val="none" w:sz="0" w:space="0" w:color="auto"/>
      </w:divBdr>
    </w:div>
    <w:div w:id="616369683">
      <w:bodyDiv w:val="1"/>
      <w:marLeft w:val="0"/>
      <w:marRight w:val="0"/>
      <w:marTop w:val="0"/>
      <w:marBottom w:val="0"/>
      <w:divBdr>
        <w:top w:val="none" w:sz="0" w:space="0" w:color="auto"/>
        <w:left w:val="none" w:sz="0" w:space="0" w:color="auto"/>
        <w:bottom w:val="none" w:sz="0" w:space="0" w:color="auto"/>
        <w:right w:val="none" w:sz="0" w:space="0" w:color="auto"/>
      </w:divBdr>
      <w:divsChild>
        <w:div w:id="752552571">
          <w:marLeft w:val="0"/>
          <w:marRight w:val="0"/>
          <w:marTop w:val="0"/>
          <w:marBottom w:val="0"/>
          <w:divBdr>
            <w:top w:val="none" w:sz="0" w:space="0" w:color="auto"/>
            <w:left w:val="none" w:sz="0" w:space="0" w:color="auto"/>
            <w:bottom w:val="none" w:sz="0" w:space="0" w:color="auto"/>
            <w:right w:val="none" w:sz="0" w:space="0" w:color="auto"/>
          </w:divBdr>
          <w:divsChild>
            <w:div w:id="1274821981">
              <w:marLeft w:val="0"/>
              <w:marRight w:val="0"/>
              <w:marTop w:val="0"/>
              <w:marBottom w:val="0"/>
              <w:divBdr>
                <w:top w:val="none" w:sz="0" w:space="0" w:color="auto"/>
                <w:left w:val="none" w:sz="0" w:space="0" w:color="auto"/>
                <w:bottom w:val="none" w:sz="0" w:space="0" w:color="auto"/>
                <w:right w:val="none" w:sz="0" w:space="0" w:color="auto"/>
              </w:divBdr>
              <w:divsChild>
                <w:div w:id="38876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012701">
      <w:bodyDiv w:val="1"/>
      <w:marLeft w:val="0"/>
      <w:marRight w:val="0"/>
      <w:marTop w:val="0"/>
      <w:marBottom w:val="0"/>
      <w:divBdr>
        <w:top w:val="none" w:sz="0" w:space="0" w:color="auto"/>
        <w:left w:val="none" w:sz="0" w:space="0" w:color="auto"/>
        <w:bottom w:val="none" w:sz="0" w:space="0" w:color="auto"/>
        <w:right w:val="none" w:sz="0" w:space="0" w:color="auto"/>
      </w:divBdr>
      <w:divsChild>
        <w:div w:id="57434980">
          <w:marLeft w:val="0"/>
          <w:marRight w:val="0"/>
          <w:marTop w:val="0"/>
          <w:marBottom w:val="0"/>
          <w:divBdr>
            <w:top w:val="none" w:sz="0" w:space="0" w:color="auto"/>
            <w:left w:val="none" w:sz="0" w:space="0" w:color="auto"/>
            <w:bottom w:val="none" w:sz="0" w:space="0" w:color="auto"/>
            <w:right w:val="none" w:sz="0" w:space="0" w:color="auto"/>
          </w:divBdr>
          <w:divsChild>
            <w:div w:id="2141142124">
              <w:marLeft w:val="0"/>
              <w:marRight w:val="0"/>
              <w:marTop w:val="0"/>
              <w:marBottom w:val="0"/>
              <w:divBdr>
                <w:top w:val="none" w:sz="0" w:space="0" w:color="auto"/>
                <w:left w:val="none" w:sz="0" w:space="0" w:color="auto"/>
                <w:bottom w:val="none" w:sz="0" w:space="0" w:color="auto"/>
                <w:right w:val="none" w:sz="0" w:space="0" w:color="auto"/>
              </w:divBdr>
              <w:divsChild>
                <w:div w:id="32559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827454">
      <w:bodyDiv w:val="1"/>
      <w:marLeft w:val="0"/>
      <w:marRight w:val="0"/>
      <w:marTop w:val="0"/>
      <w:marBottom w:val="0"/>
      <w:divBdr>
        <w:top w:val="none" w:sz="0" w:space="0" w:color="auto"/>
        <w:left w:val="none" w:sz="0" w:space="0" w:color="auto"/>
        <w:bottom w:val="none" w:sz="0" w:space="0" w:color="auto"/>
        <w:right w:val="none" w:sz="0" w:space="0" w:color="auto"/>
      </w:divBdr>
      <w:divsChild>
        <w:div w:id="1209148069">
          <w:marLeft w:val="0"/>
          <w:marRight w:val="0"/>
          <w:marTop w:val="0"/>
          <w:marBottom w:val="0"/>
          <w:divBdr>
            <w:top w:val="none" w:sz="0" w:space="0" w:color="auto"/>
            <w:left w:val="none" w:sz="0" w:space="0" w:color="auto"/>
            <w:bottom w:val="none" w:sz="0" w:space="0" w:color="auto"/>
            <w:right w:val="none" w:sz="0" w:space="0" w:color="auto"/>
          </w:divBdr>
          <w:divsChild>
            <w:div w:id="984819533">
              <w:marLeft w:val="0"/>
              <w:marRight w:val="0"/>
              <w:marTop w:val="0"/>
              <w:marBottom w:val="0"/>
              <w:divBdr>
                <w:top w:val="none" w:sz="0" w:space="0" w:color="auto"/>
                <w:left w:val="none" w:sz="0" w:space="0" w:color="auto"/>
                <w:bottom w:val="none" w:sz="0" w:space="0" w:color="auto"/>
                <w:right w:val="none" w:sz="0" w:space="0" w:color="auto"/>
              </w:divBdr>
              <w:divsChild>
                <w:div w:id="1632903692">
                  <w:marLeft w:val="0"/>
                  <w:marRight w:val="0"/>
                  <w:marTop w:val="0"/>
                  <w:marBottom w:val="0"/>
                  <w:divBdr>
                    <w:top w:val="none" w:sz="0" w:space="0" w:color="auto"/>
                    <w:left w:val="none" w:sz="0" w:space="0" w:color="auto"/>
                    <w:bottom w:val="none" w:sz="0" w:space="0" w:color="auto"/>
                    <w:right w:val="none" w:sz="0" w:space="0" w:color="auto"/>
                  </w:divBdr>
                </w:div>
              </w:divsChild>
            </w:div>
            <w:div w:id="1635673227">
              <w:marLeft w:val="0"/>
              <w:marRight w:val="0"/>
              <w:marTop w:val="0"/>
              <w:marBottom w:val="0"/>
              <w:divBdr>
                <w:top w:val="none" w:sz="0" w:space="0" w:color="auto"/>
                <w:left w:val="none" w:sz="0" w:space="0" w:color="auto"/>
                <w:bottom w:val="none" w:sz="0" w:space="0" w:color="auto"/>
                <w:right w:val="none" w:sz="0" w:space="0" w:color="auto"/>
              </w:divBdr>
              <w:divsChild>
                <w:div w:id="117083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13193">
      <w:bodyDiv w:val="1"/>
      <w:marLeft w:val="0"/>
      <w:marRight w:val="0"/>
      <w:marTop w:val="0"/>
      <w:marBottom w:val="0"/>
      <w:divBdr>
        <w:top w:val="none" w:sz="0" w:space="0" w:color="auto"/>
        <w:left w:val="none" w:sz="0" w:space="0" w:color="auto"/>
        <w:bottom w:val="none" w:sz="0" w:space="0" w:color="auto"/>
        <w:right w:val="none" w:sz="0" w:space="0" w:color="auto"/>
      </w:divBdr>
    </w:div>
    <w:div w:id="1081372897">
      <w:bodyDiv w:val="1"/>
      <w:marLeft w:val="0"/>
      <w:marRight w:val="0"/>
      <w:marTop w:val="0"/>
      <w:marBottom w:val="0"/>
      <w:divBdr>
        <w:top w:val="none" w:sz="0" w:space="0" w:color="auto"/>
        <w:left w:val="none" w:sz="0" w:space="0" w:color="auto"/>
        <w:bottom w:val="none" w:sz="0" w:space="0" w:color="auto"/>
        <w:right w:val="none" w:sz="0" w:space="0" w:color="auto"/>
      </w:divBdr>
    </w:div>
    <w:div w:id="1184126141">
      <w:bodyDiv w:val="1"/>
      <w:marLeft w:val="0"/>
      <w:marRight w:val="0"/>
      <w:marTop w:val="0"/>
      <w:marBottom w:val="0"/>
      <w:divBdr>
        <w:top w:val="none" w:sz="0" w:space="0" w:color="auto"/>
        <w:left w:val="none" w:sz="0" w:space="0" w:color="auto"/>
        <w:bottom w:val="none" w:sz="0" w:space="0" w:color="auto"/>
        <w:right w:val="none" w:sz="0" w:space="0" w:color="auto"/>
      </w:divBdr>
      <w:divsChild>
        <w:div w:id="649331547">
          <w:marLeft w:val="0"/>
          <w:marRight w:val="0"/>
          <w:marTop w:val="0"/>
          <w:marBottom w:val="0"/>
          <w:divBdr>
            <w:top w:val="none" w:sz="0" w:space="0" w:color="auto"/>
            <w:left w:val="none" w:sz="0" w:space="0" w:color="auto"/>
            <w:bottom w:val="none" w:sz="0" w:space="0" w:color="auto"/>
            <w:right w:val="none" w:sz="0" w:space="0" w:color="auto"/>
          </w:divBdr>
          <w:divsChild>
            <w:div w:id="1440836883">
              <w:marLeft w:val="0"/>
              <w:marRight w:val="0"/>
              <w:marTop w:val="0"/>
              <w:marBottom w:val="0"/>
              <w:divBdr>
                <w:top w:val="none" w:sz="0" w:space="0" w:color="auto"/>
                <w:left w:val="none" w:sz="0" w:space="0" w:color="auto"/>
                <w:bottom w:val="none" w:sz="0" w:space="0" w:color="auto"/>
                <w:right w:val="none" w:sz="0" w:space="0" w:color="auto"/>
              </w:divBdr>
              <w:divsChild>
                <w:div w:id="10702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101138">
      <w:bodyDiv w:val="1"/>
      <w:marLeft w:val="0"/>
      <w:marRight w:val="0"/>
      <w:marTop w:val="0"/>
      <w:marBottom w:val="0"/>
      <w:divBdr>
        <w:top w:val="none" w:sz="0" w:space="0" w:color="auto"/>
        <w:left w:val="none" w:sz="0" w:space="0" w:color="auto"/>
        <w:bottom w:val="none" w:sz="0" w:space="0" w:color="auto"/>
        <w:right w:val="none" w:sz="0" w:space="0" w:color="auto"/>
      </w:divBdr>
      <w:divsChild>
        <w:div w:id="1474102888">
          <w:marLeft w:val="0"/>
          <w:marRight w:val="0"/>
          <w:marTop w:val="0"/>
          <w:marBottom w:val="0"/>
          <w:divBdr>
            <w:top w:val="none" w:sz="0" w:space="0" w:color="auto"/>
            <w:left w:val="none" w:sz="0" w:space="0" w:color="auto"/>
            <w:bottom w:val="none" w:sz="0" w:space="0" w:color="auto"/>
            <w:right w:val="none" w:sz="0" w:space="0" w:color="auto"/>
          </w:divBdr>
          <w:divsChild>
            <w:div w:id="205068959">
              <w:marLeft w:val="0"/>
              <w:marRight w:val="0"/>
              <w:marTop w:val="0"/>
              <w:marBottom w:val="0"/>
              <w:divBdr>
                <w:top w:val="none" w:sz="0" w:space="0" w:color="auto"/>
                <w:left w:val="none" w:sz="0" w:space="0" w:color="auto"/>
                <w:bottom w:val="none" w:sz="0" w:space="0" w:color="auto"/>
                <w:right w:val="none" w:sz="0" w:space="0" w:color="auto"/>
              </w:divBdr>
              <w:divsChild>
                <w:div w:id="92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56571">
      <w:bodyDiv w:val="1"/>
      <w:marLeft w:val="0"/>
      <w:marRight w:val="0"/>
      <w:marTop w:val="0"/>
      <w:marBottom w:val="0"/>
      <w:divBdr>
        <w:top w:val="none" w:sz="0" w:space="0" w:color="auto"/>
        <w:left w:val="none" w:sz="0" w:space="0" w:color="auto"/>
        <w:bottom w:val="none" w:sz="0" w:space="0" w:color="auto"/>
        <w:right w:val="none" w:sz="0" w:space="0" w:color="auto"/>
      </w:divBdr>
      <w:divsChild>
        <w:div w:id="490948231">
          <w:marLeft w:val="0"/>
          <w:marRight w:val="0"/>
          <w:marTop w:val="0"/>
          <w:marBottom w:val="0"/>
          <w:divBdr>
            <w:top w:val="none" w:sz="0" w:space="0" w:color="auto"/>
            <w:left w:val="none" w:sz="0" w:space="0" w:color="auto"/>
            <w:bottom w:val="none" w:sz="0" w:space="0" w:color="auto"/>
            <w:right w:val="none" w:sz="0" w:space="0" w:color="auto"/>
          </w:divBdr>
          <w:divsChild>
            <w:div w:id="662121829">
              <w:marLeft w:val="0"/>
              <w:marRight w:val="0"/>
              <w:marTop w:val="0"/>
              <w:marBottom w:val="0"/>
              <w:divBdr>
                <w:top w:val="none" w:sz="0" w:space="0" w:color="auto"/>
                <w:left w:val="none" w:sz="0" w:space="0" w:color="auto"/>
                <w:bottom w:val="none" w:sz="0" w:space="0" w:color="auto"/>
                <w:right w:val="none" w:sz="0" w:space="0" w:color="auto"/>
              </w:divBdr>
              <w:divsChild>
                <w:div w:id="115857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916578">
      <w:bodyDiv w:val="1"/>
      <w:marLeft w:val="0"/>
      <w:marRight w:val="0"/>
      <w:marTop w:val="0"/>
      <w:marBottom w:val="0"/>
      <w:divBdr>
        <w:top w:val="none" w:sz="0" w:space="0" w:color="auto"/>
        <w:left w:val="none" w:sz="0" w:space="0" w:color="auto"/>
        <w:bottom w:val="none" w:sz="0" w:space="0" w:color="auto"/>
        <w:right w:val="none" w:sz="0" w:space="0" w:color="auto"/>
      </w:divBdr>
    </w:div>
    <w:div w:id="1349481651">
      <w:bodyDiv w:val="1"/>
      <w:marLeft w:val="0"/>
      <w:marRight w:val="0"/>
      <w:marTop w:val="0"/>
      <w:marBottom w:val="0"/>
      <w:divBdr>
        <w:top w:val="none" w:sz="0" w:space="0" w:color="auto"/>
        <w:left w:val="none" w:sz="0" w:space="0" w:color="auto"/>
        <w:bottom w:val="none" w:sz="0" w:space="0" w:color="auto"/>
        <w:right w:val="none" w:sz="0" w:space="0" w:color="auto"/>
      </w:divBdr>
      <w:divsChild>
        <w:div w:id="861364570">
          <w:marLeft w:val="0"/>
          <w:marRight w:val="0"/>
          <w:marTop w:val="0"/>
          <w:marBottom w:val="0"/>
          <w:divBdr>
            <w:top w:val="none" w:sz="0" w:space="0" w:color="auto"/>
            <w:left w:val="none" w:sz="0" w:space="0" w:color="auto"/>
            <w:bottom w:val="none" w:sz="0" w:space="0" w:color="auto"/>
            <w:right w:val="none" w:sz="0" w:space="0" w:color="auto"/>
          </w:divBdr>
          <w:divsChild>
            <w:div w:id="542250865">
              <w:marLeft w:val="0"/>
              <w:marRight w:val="0"/>
              <w:marTop w:val="0"/>
              <w:marBottom w:val="0"/>
              <w:divBdr>
                <w:top w:val="none" w:sz="0" w:space="0" w:color="auto"/>
                <w:left w:val="none" w:sz="0" w:space="0" w:color="auto"/>
                <w:bottom w:val="none" w:sz="0" w:space="0" w:color="auto"/>
                <w:right w:val="none" w:sz="0" w:space="0" w:color="auto"/>
              </w:divBdr>
              <w:divsChild>
                <w:div w:id="1520309801">
                  <w:marLeft w:val="0"/>
                  <w:marRight w:val="0"/>
                  <w:marTop w:val="0"/>
                  <w:marBottom w:val="0"/>
                  <w:divBdr>
                    <w:top w:val="none" w:sz="0" w:space="0" w:color="auto"/>
                    <w:left w:val="none" w:sz="0" w:space="0" w:color="auto"/>
                    <w:bottom w:val="none" w:sz="0" w:space="0" w:color="auto"/>
                    <w:right w:val="none" w:sz="0" w:space="0" w:color="auto"/>
                  </w:divBdr>
                </w:div>
              </w:divsChild>
            </w:div>
            <w:div w:id="282926380">
              <w:marLeft w:val="0"/>
              <w:marRight w:val="0"/>
              <w:marTop w:val="0"/>
              <w:marBottom w:val="0"/>
              <w:divBdr>
                <w:top w:val="none" w:sz="0" w:space="0" w:color="auto"/>
                <w:left w:val="none" w:sz="0" w:space="0" w:color="auto"/>
                <w:bottom w:val="none" w:sz="0" w:space="0" w:color="auto"/>
                <w:right w:val="none" w:sz="0" w:space="0" w:color="auto"/>
              </w:divBdr>
              <w:divsChild>
                <w:div w:id="17601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19648">
      <w:bodyDiv w:val="1"/>
      <w:marLeft w:val="0"/>
      <w:marRight w:val="0"/>
      <w:marTop w:val="0"/>
      <w:marBottom w:val="0"/>
      <w:divBdr>
        <w:top w:val="none" w:sz="0" w:space="0" w:color="auto"/>
        <w:left w:val="none" w:sz="0" w:space="0" w:color="auto"/>
        <w:bottom w:val="none" w:sz="0" w:space="0" w:color="auto"/>
        <w:right w:val="none" w:sz="0" w:space="0" w:color="auto"/>
      </w:divBdr>
      <w:divsChild>
        <w:div w:id="1486821253">
          <w:marLeft w:val="0"/>
          <w:marRight w:val="0"/>
          <w:marTop w:val="0"/>
          <w:marBottom w:val="0"/>
          <w:divBdr>
            <w:top w:val="none" w:sz="0" w:space="0" w:color="auto"/>
            <w:left w:val="none" w:sz="0" w:space="0" w:color="auto"/>
            <w:bottom w:val="none" w:sz="0" w:space="0" w:color="auto"/>
            <w:right w:val="none" w:sz="0" w:space="0" w:color="auto"/>
          </w:divBdr>
          <w:divsChild>
            <w:div w:id="1757435532">
              <w:marLeft w:val="0"/>
              <w:marRight w:val="0"/>
              <w:marTop w:val="0"/>
              <w:marBottom w:val="0"/>
              <w:divBdr>
                <w:top w:val="none" w:sz="0" w:space="0" w:color="auto"/>
                <w:left w:val="none" w:sz="0" w:space="0" w:color="auto"/>
                <w:bottom w:val="none" w:sz="0" w:space="0" w:color="auto"/>
                <w:right w:val="none" w:sz="0" w:space="0" w:color="auto"/>
              </w:divBdr>
              <w:divsChild>
                <w:div w:id="2964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862377">
      <w:bodyDiv w:val="1"/>
      <w:marLeft w:val="0"/>
      <w:marRight w:val="0"/>
      <w:marTop w:val="0"/>
      <w:marBottom w:val="0"/>
      <w:divBdr>
        <w:top w:val="none" w:sz="0" w:space="0" w:color="auto"/>
        <w:left w:val="none" w:sz="0" w:space="0" w:color="auto"/>
        <w:bottom w:val="none" w:sz="0" w:space="0" w:color="auto"/>
        <w:right w:val="none" w:sz="0" w:space="0" w:color="auto"/>
      </w:divBdr>
      <w:divsChild>
        <w:div w:id="414084826">
          <w:marLeft w:val="0"/>
          <w:marRight w:val="0"/>
          <w:marTop w:val="0"/>
          <w:marBottom w:val="0"/>
          <w:divBdr>
            <w:top w:val="none" w:sz="0" w:space="0" w:color="auto"/>
            <w:left w:val="none" w:sz="0" w:space="0" w:color="auto"/>
            <w:bottom w:val="none" w:sz="0" w:space="0" w:color="auto"/>
            <w:right w:val="none" w:sz="0" w:space="0" w:color="auto"/>
          </w:divBdr>
          <w:divsChild>
            <w:div w:id="1911770692">
              <w:marLeft w:val="0"/>
              <w:marRight w:val="0"/>
              <w:marTop w:val="0"/>
              <w:marBottom w:val="0"/>
              <w:divBdr>
                <w:top w:val="none" w:sz="0" w:space="0" w:color="auto"/>
                <w:left w:val="none" w:sz="0" w:space="0" w:color="auto"/>
                <w:bottom w:val="none" w:sz="0" w:space="0" w:color="auto"/>
                <w:right w:val="none" w:sz="0" w:space="0" w:color="auto"/>
              </w:divBdr>
              <w:divsChild>
                <w:div w:id="39485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161562">
      <w:bodyDiv w:val="1"/>
      <w:marLeft w:val="0"/>
      <w:marRight w:val="0"/>
      <w:marTop w:val="0"/>
      <w:marBottom w:val="0"/>
      <w:divBdr>
        <w:top w:val="none" w:sz="0" w:space="0" w:color="auto"/>
        <w:left w:val="none" w:sz="0" w:space="0" w:color="auto"/>
        <w:bottom w:val="none" w:sz="0" w:space="0" w:color="auto"/>
        <w:right w:val="none" w:sz="0" w:space="0" w:color="auto"/>
      </w:divBdr>
    </w:div>
    <w:div w:id="1759403449">
      <w:bodyDiv w:val="1"/>
      <w:marLeft w:val="0"/>
      <w:marRight w:val="0"/>
      <w:marTop w:val="0"/>
      <w:marBottom w:val="0"/>
      <w:divBdr>
        <w:top w:val="none" w:sz="0" w:space="0" w:color="auto"/>
        <w:left w:val="none" w:sz="0" w:space="0" w:color="auto"/>
        <w:bottom w:val="none" w:sz="0" w:space="0" w:color="auto"/>
        <w:right w:val="none" w:sz="0" w:space="0" w:color="auto"/>
      </w:divBdr>
      <w:divsChild>
        <w:div w:id="944726773">
          <w:marLeft w:val="0"/>
          <w:marRight w:val="0"/>
          <w:marTop w:val="0"/>
          <w:marBottom w:val="0"/>
          <w:divBdr>
            <w:top w:val="none" w:sz="0" w:space="0" w:color="auto"/>
            <w:left w:val="none" w:sz="0" w:space="0" w:color="auto"/>
            <w:bottom w:val="none" w:sz="0" w:space="0" w:color="auto"/>
            <w:right w:val="none" w:sz="0" w:space="0" w:color="auto"/>
          </w:divBdr>
          <w:divsChild>
            <w:div w:id="1110272085">
              <w:marLeft w:val="0"/>
              <w:marRight w:val="0"/>
              <w:marTop w:val="0"/>
              <w:marBottom w:val="0"/>
              <w:divBdr>
                <w:top w:val="none" w:sz="0" w:space="0" w:color="auto"/>
                <w:left w:val="none" w:sz="0" w:space="0" w:color="auto"/>
                <w:bottom w:val="none" w:sz="0" w:space="0" w:color="auto"/>
                <w:right w:val="none" w:sz="0" w:space="0" w:color="auto"/>
              </w:divBdr>
              <w:divsChild>
                <w:div w:id="745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849228">
      <w:bodyDiv w:val="1"/>
      <w:marLeft w:val="0"/>
      <w:marRight w:val="0"/>
      <w:marTop w:val="0"/>
      <w:marBottom w:val="0"/>
      <w:divBdr>
        <w:top w:val="none" w:sz="0" w:space="0" w:color="auto"/>
        <w:left w:val="none" w:sz="0" w:space="0" w:color="auto"/>
        <w:bottom w:val="none" w:sz="0" w:space="0" w:color="auto"/>
        <w:right w:val="none" w:sz="0" w:space="0" w:color="auto"/>
      </w:divBdr>
    </w:div>
    <w:div w:id="1813206044">
      <w:bodyDiv w:val="1"/>
      <w:marLeft w:val="0"/>
      <w:marRight w:val="0"/>
      <w:marTop w:val="0"/>
      <w:marBottom w:val="0"/>
      <w:divBdr>
        <w:top w:val="none" w:sz="0" w:space="0" w:color="auto"/>
        <w:left w:val="none" w:sz="0" w:space="0" w:color="auto"/>
        <w:bottom w:val="none" w:sz="0" w:space="0" w:color="auto"/>
        <w:right w:val="none" w:sz="0" w:space="0" w:color="auto"/>
      </w:divBdr>
      <w:divsChild>
        <w:div w:id="1374113240">
          <w:marLeft w:val="0"/>
          <w:marRight w:val="0"/>
          <w:marTop w:val="0"/>
          <w:marBottom w:val="0"/>
          <w:divBdr>
            <w:top w:val="none" w:sz="0" w:space="0" w:color="auto"/>
            <w:left w:val="none" w:sz="0" w:space="0" w:color="auto"/>
            <w:bottom w:val="none" w:sz="0" w:space="0" w:color="auto"/>
            <w:right w:val="none" w:sz="0" w:space="0" w:color="auto"/>
          </w:divBdr>
          <w:divsChild>
            <w:div w:id="1456943740">
              <w:marLeft w:val="0"/>
              <w:marRight w:val="0"/>
              <w:marTop w:val="0"/>
              <w:marBottom w:val="0"/>
              <w:divBdr>
                <w:top w:val="none" w:sz="0" w:space="0" w:color="auto"/>
                <w:left w:val="none" w:sz="0" w:space="0" w:color="auto"/>
                <w:bottom w:val="none" w:sz="0" w:space="0" w:color="auto"/>
                <w:right w:val="none" w:sz="0" w:space="0" w:color="auto"/>
              </w:divBdr>
              <w:divsChild>
                <w:div w:id="13746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028165">
      <w:bodyDiv w:val="1"/>
      <w:marLeft w:val="0"/>
      <w:marRight w:val="0"/>
      <w:marTop w:val="0"/>
      <w:marBottom w:val="0"/>
      <w:divBdr>
        <w:top w:val="none" w:sz="0" w:space="0" w:color="auto"/>
        <w:left w:val="none" w:sz="0" w:space="0" w:color="auto"/>
        <w:bottom w:val="none" w:sz="0" w:space="0" w:color="auto"/>
        <w:right w:val="none" w:sz="0" w:space="0" w:color="auto"/>
      </w:divBdr>
      <w:divsChild>
        <w:div w:id="1479804791">
          <w:marLeft w:val="0"/>
          <w:marRight w:val="0"/>
          <w:marTop w:val="0"/>
          <w:marBottom w:val="0"/>
          <w:divBdr>
            <w:top w:val="none" w:sz="0" w:space="0" w:color="auto"/>
            <w:left w:val="none" w:sz="0" w:space="0" w:color="auto"/>
            <w:bottom w:val="none" w:sz="0" w:space="0" w:color="auto"/>
            <w:right w:val="none" w:sz="0" w:space="0" w:color="auto"/>
          </w:divBdr>
          <w:divsChild>
            <w:div w:id="1462652706">
              <w:marLeft w:val="0"/>
              <w:marRight w:val="0"/>
              <w:marTop w:val="0"/>
              <w:marBottom w:val="0"/>
              <w:divBdr>
                <w:top w:val="none" w:sz="0" w:space="0" w:color="auto"/>
                <w:left w:val="none" w:sz="0" w:space="0" w:color="auto"/>
                <w:bottom w:val="none" w:sz="0" w:space="0" w:color="auto"/>
                <w:right w:val="none" w:sz="0" w:space="0" w:color="auto"/>
              </w:divBdr>
              <w:divsChild>
                <w:div w:id="38105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623064">
      <w:bodyDiv w:val="1"/>
      <w:marLeft w:val="0"/>
      <w:marRight w:val="0"/>
      <w:marTop w:val="0"/>
      <w:marBottom w:val="0"/>
      <w:divBdr>
        <w:top w:val="none" w:sz="0" w:space="0" w:color="auto"/>
        <w:left w:val="none" w:sz="0" w:space="0" w:color="auto"/>
        <w:bottom w:val="none" w:sz="0" w:space="0" w:color="auto"/>
        <w:right w:val="none" w:sz="0" w:space="0" w:color="auto"/>
      </w:divBdr>
      <w:divsChild>
        <w:div w:id="1470828388">
          <w:marLeft w:val="0"/>
          <w:marRight w:val="0"/>
          <w:marTop w:val="0"/>
          <w:marBottom w:val="0"/>
          <w:divBdr>
            <w:top w:val="none" w:sz="0" w:space="0" w:color="auto"/>
            <w:left w:val="none" w:sz="0" w:space="0" w:color="auto"/>
            <w:bottom w:val="none" w:sz="0" w:space="0" w:color="auto"/>
            <w:right w:val="none" w:sz="0" w:space="0" w:color="auto"/>
          </w:divBdr>
          <w:divsChild>
            <w:div w:id="1887522954">
              <w:marLeft w:val="0"/>
              <w:marRight w:val="0"/>
              <w:marTop w:val="0"/>
              <w:marBottom w:val="0"/>
              <w:divBdr>
                <w:top w:val="none" w:sz="0" w:space="0" w:color="auto"/>
                <w:left w:val="none" w:sz="0" w:space="0" w:color="auto"/>
                <w:bottom w:val="none" w:sz="0" w:space="0" w:color="auto"/>
                <w:right w:val="none" w:sz="0" w:space="0" w:color="auto"/>
              </w:divBdr>
              <w:divsChild>
                <w:div w:id="117718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49923">
      <w:bodyDiv w:val="1"/>
      <w:marLeft w:val="0"/>
      <w:marRight w:val="0"/>
      <w:marTop w:val="0"/>
      <w:marBottom w:val="0"/>
      <w:divBdr>
        <w:top w:val="none" w:sz="0" w:space="0" w:color="auto"/>
        <w:left w:val="none" w:sz="0" w:space="0" w:color="auto"/>
        <w:bottom w:val="none" w:sz="0" w:space="0" w:color="auto"/>
        <w:right w:val="none" w:sz="0" w:space="0" w:color="auto"/>
      </w:divBdr>
      <w:divsChild>
        <w:div w:id="528877982">
          <w:marLeft w:val="0"/>
          <w:marRight w:val="0"/>
          <w:marTop w:val="0"/>
          <w:marBottom w:val="0"/>
          <w:divBdr>
            <w:top w:val="none" w:sz="0" w:space="0" w:color="auto"/>
            <w:left w:val="none" w:sz="0" w:space="0" w:color="auto"/>
            <w:bottom w:val="none" w:sz="0" w:space="0" w:color="auto"/>
            <w:right w:val="none" w:sz="0" w:space="0" w:color="auto"/>
          </w:divBdr>
          <w:divsChild>
            <w:div w:id="495270183">
              <w:marLeft w:val="0"/>
              <w:marRight w:val="0"/>
              <w:marTop w:val="0"/>
              <w:marBottom w:val="0"/>
              <w:divBdr>
                <w:top w:val="none" w:sz="0" w:space="0" w:color="auto"/>
                <w:left w:val="none" w:sz="0" w:space="0" w:color="auto"/>
                <w:bottom w:val="none" w:sz="0" w:space="0" w:color="auto"/>
                <w:right w:val="none" w:sz="0" w:space="0" w:color="auto"/>
              </w:divBdr>
              <w:divsChild>
                <w:div w:id="746079091">
                  <w:marLeft w:val="0"/>
                  <w:marRight w:val="0"/>
                  <w:marTop w:val="0"/>
                  <w:marBottom w:val="0"/>
                  <w:divBdr>
                    <w:top w:val="none" w:sz="0" w:space="0" w:color="auto"/>
                    <w:left w:val="none" w:sz="0" w:space="0" w:color="auto"/>
                    <w:bottom w:val="none" w:sz="0" w:space="0" w:color="auto"/>
                    <w:right w:val="none" w:sz="0" w:space="0" w:color="auto"/>
                  </w:divBdr>
                  <w:divsChild>
                    <w:div w:id="5180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s.usda.gov/project/?project=59503" TargetMode="External"/><Relationship Id="rId117" Type="http://schemas.openxmlformats.org/officeDocument/2006/relationships/hyperlink" Target="https://www.ncbi.nlm.nih.gov/pmc/articles/PMC8966483/" TargetMode="External"/><Relationship Id="rId21" Type="http://schemas.openxmlformats.org/officeDocument/2006/relationships/hyperlink" Target="https://forestpolicypub.com/wp-content/uploads/2022/04/Frontiers-in-Ecol-Environ-2022-Levine-Higher-incidence-of-high%E2%80%90severity-fire-in-and-near-industrially-managed.pdf" TargetMode="External"/><Relationship Id="rId42" Type="http://schemas.openxmlformats.org/officeDocument/2006/relationships/image" Target="media/image10.png"/><Relationship Id="rId47" Type="http://schemas.openxmlformats.org/officeDocument/2006/relationships/hyperlink" Target="https://esajournals.onlinelibrary.wiley.com/doi/full/10.1002/ecs2.2611" TargetMode="External"/><Relationship Id="rId63" Type="http://schemas.openxmlformats.org/officeDocument/2006/relationships/hyperlink" Target="https://idfg.idaho.gov/species/taxa/18029" TargetMode="External"/><Relationship Id="rId68" Type="http://schemas.openxmlformats.org/officeDocument/2006/relationships/hyperlink" Target="https://doi.org/10.1002/ecs2.1492" TargetMode="External"/><Relationship Id="rId84" Type="http://schemas.openxmlformats.org/officeDocument/2006/relationships/hyperlink" Target="https://www.hindawi.com/journals/isrn/2013/457698/fig1/" TargetMode="External"/><Relationship Id="rId89" Type="http://schemas.openxmlformats.org/officeDocument/2006/relationships/hyperlink" Target="https://www.hindawi.com/journals/isrn/2013/457698/" TargetMode="External"/><Relationship Id="rId112" Type="http://schemas.openxmlformats.org/officeDocument/2006/relationships/hyperlink" Target="https://academic.oup.com/bioscience/article/55/3/196/249658/Moving-Headwater-Streams-to-the-Head-of-the-Class" TargetMode="External"/><Relationship Id="rId16" Type="http://schemas.openxmlformats.org/officeDocument/2006/relationships/hyperlink" Target="https://0201.nccdn.net/1_2/000/000/13e/c0b/pfc-august-2022-granite-meadows-recommendations.pdf" TargetMode="External"/><Relationship Id="rId107" Type="http://schemas.openxmlformats.org/officeDocument/2006/relationships/hyperlink" Target="https://www.epa.gov/water-research/headwater-streams-studies" TargetMode="External"/><Relationship Id="rId11" Type="http://schemas.openxmlformats.org/officeDocument/2006/relationships/image" Target="media/image2.png"/><Relationship Id="rId32" Type="http://schemas.openxmlformats.org/officeDocument/2006/relationships/hyperlink" Target="https://www.counterpunch.org/2019/12/20/voodoo-vegetation-modeling-dooms-native-forests-and-wildlife-habitat/" TargetMode="External"/><Relationship Id="rId37" Type="http://schemas.openxmlformats.org/officeDocument/2006/relationships/hyperlink" Target="https://www.propublica.org/article/after-hermits-peak-calf-canyon-wildfire-quantifying-victims-suffering-becomes-legal-battle?utm_source=1500%20CWP%20List%20Daily%20Clips%20and%20Updates&amp;utm_campaign=715f70c0c6-EMAIL_CAMPAIGN_2024_01_08_04_41&amp;utm_medium=email&amp;utm_term=0_-715f70c0c6-%5bLIST_EMAIL_ID%5d&amp;fbclid=IwAR0VTsCZWwdabGzNutUnfGWF2D6DHAquPAOczQgcit6CNbeKuC7j3sL56kk" TargetMode="External"/><Relationship Id="rId53" Type="http://schemas.openxmlformats.org/officeDocument/2006/relationships/hyperlink" Target="https://brundage.com/brundage-mountain-maps-out-10-years-of-resort-upgrades/" TargetMode="External"/><Relationship Id="rId58" Type="http://schemas.openxmlformats.org/officeDocument/2006/relationships/hyperlink" Target="https://boisedev.com/news/2022/03/09/brundage-housing-plan/" TargetMode="External"/><Relationship Id="rId74" Type="http://schemas.openxmlformats.org/officeDocument/2006/relationships/hyperlink" Target="https://www.hindawi.com/journals/isrn/2013/457698/" TargetMode="External"/><Relationship Id="rId79" Type="http://schemas.openxmlformats.org/officeDocument/2006/relationships/hyperlink" Target="https://www.hindawi.com/journals/isrn/2013/457698/" TargetMode="External"/><Relationship Id="rId102" Type="http://schemas.openxmlformats.org/officeDocument/2006/relationships/hyperlink" Target="https://www.fs.usda.gov/Internet/FSE_DOCUMENTS/fseprd814601.pdf" TargetMode="External"/><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https://www.hindawi.com/journals/isrn/2013/457698/" TargetMode="External"/><Relationship Id="rId95" Type="http://schemas.openxmlformats.org/officeDocument/2006/relationships/hyperlink" Target="https://ase.tufts.edu/biology/labs/reed/documents/pub2014MVPcommentary.pdf" TargetMode="External"/><Relationship Id="rId22" Type="http://schemas.openxmlformats.org/officeDocument/2006/relationships/hyperlink" Target="https://www.sltrib.com/news/environment/2023/02/11/scientists-say-thinning-forests/" TargetMode="External"/><Relationship Id="rId27" Type="http://schemas.openxmlformats.org/officeDocument/2006/relationships/hyperlink" Target="https://www.fs.usda.gov/project/?project=59025" TargetMode="External"/><Relationship Id="rId43" Type="http://schemas.openxmlformats.org/officeDocument/2006/relationships/image" Target="media/image11.png"/><Relationship Id="rId48" Type="http://schemas.openxmlformats.org/officeDocument/2006/relationships/image" Target="media/image14.png"/><Relationship Id="rId64" Type="http://schemas.openxmlformats.org/officeDocument/2006/relationships/image" Target="media/image18.png"/><Relationship Id="rId69" Type="http://schemas.openxmlformats.org/officeDocument/2006/relationships/hyperlink" Target="https://sora.unm.edu/sites/default/files/journals/auk/v090n04/p0862-p0869.pdf" TargetMode="External"/><Relationship Id="rId113" Type="http://schemas.openxmlformats.org/officeDocument/2006/relationships/hyperlink" Target="https://doi.org/10.1641/0006-3568(2005)055%5B0196:MHSTTH%5D2.0.CO;2" TargetMode="External"/><Relationship Id="rId118" Type="http://schemas.openxmlformats.org/officeDocument/2006/relationships/hyperlink" Target="https://www.ncbi.nlm.nih.gov/pmc/articles/PMC8966483/" TargetMode="External"/><Relationship Id="rId80" Type="http://schemas.openxmlformats.org/officeDocument/2006/relationships/hyperlink" Target="https://www.hindawi.com/journals/isrn/2013/457698/" TargetMode="External"/><Relationship Id="rId85" Type="http://schemas.openxmlformats.org/officeDocument/2006/relationships/hyperlink" Target="https://www.hindawi.com/journals/isrn/2013/457698/" TargetMode="External"/><Relationship Id="rId12" Type="http://schemas.openxmlformats.org/officeDocument/2006/relationships/image" Target="media/image3.png"/><Relationship Id="rId17" Type="http://schemas.openxmlformats.org/officeDocument/2006/relationships/hyperlink" Target="https://news.yahoo.com/hunter-applied-receive-idaho-funds-110000618.html?guce_referrer=aHR0cHM6Ly93d3cuZ29vZ2xlLmNvbS8&amp;guce_referrer_sig=AQAAACD8I3IFQvVjo-4tL7kBk_fvI9pIkUo362KZ5imkmTh_0kq_OFfXzhIUD581nOy10ap2zPob3GFqqRLRptw6UICmwAkCASdQsyXZIssaMqN0-2Rut9sg2VEy2E0wjAZCaITmpft0L3InAZ6E2QgvM5MXUY4yoV9Tj8Q4r9LB3-tr" TargetMode="External"/><Relationship Id="rId33" Type="http://schemas.openxmlformats.org/officeDocument/2006/relationships/hyperlink" Target="https://usfs-public.app.box.com/v/PinyonPublic/file/1067076982714" TargetMode="External"/><Relationship Id="rId38" Type="http://schemas.openxmlformats.org/officeDocument/2006/relationships/hyperlink" Target="https://www.fs.usda.gov/Internet/FSE_DOCUMENTS/fseprd704405.pdf" TargetMode="External"/><Relationship Id="rId59" Type="http://schemas.openxmlformats.org/officeDocument/2006/relationships/hyperlink" Target="https://tamarackidaho.com/about/maps/summer-trails" TargetMode="External"/><Relationship Id="rId103" Type="http://schemas.openxmlformats.org/officeDocument/2006/relationships/hyperlink" Target="https://www.federalregister.gov/documents/2021/05/27/2021-11196/payette-national-forest-idaho-wildlife-conservation-strategy-forest-plan-amendment-withdrawal-of" TargetMode="External"/><Relationship Id="rId108" Type="http://schemas.openxmlformats.org/officeDocument/2006/relationships/hyperlink" Target="https://nepis.epa.gov/Exe/ZyPDF.cgi/60000DA8.PDF?Dockey=60000DA8.PDF" TargetMode="External"/><Relationship Id="rId124" Type="http://schemas.openxmlformats.org/officeDocument/2006/relationships/footer" Target="footer2.xml"/><Relationship Id="rId54" Type="http://schemas.openxmlformats.org/officeDocument/2006/relationships/hyperlink" Target="https://www.stormskiing.com/p/forest-service-accepts-brundage-master" TargetMode="External"/><Relationship Id="rId70" Type="http://schemas.openxmlformats.org/officeDocument/2006/relationships/hyperlink" Target="https://birdsna.org/Species-Account/bna/species/whhwoo/introduction" TargetMode="External"/><Relationship Id="rId75" Type="http://schemas.openxmlformats.org/officeDocument/2006/relationships/hyperlink" Target="https://www.hindawi.com/journals/isrn/2013/457698/" TargetMode="External"/><Relationship Id="rId91" Type="http://schemas.openxmlformats.org/officeDocument/2006/relationships/hyperlink" Target="https://www.hindawi.com/journals/isrn/2013/457698/" TargetMode="External"/><Relationship Id="rId96" Type="http://schemas.openxmlformats.org/officeDocument/2006/relationships/hyperlink" Target="https://academic.oup.com/jmammal/article/83/1/229/237287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counterpunch.org/2022/03/11/bad-fire/" TargetMode="External"/><Relationship Id="rId28" Type="http://schemas.openxmlformats.org/officeDocument/2006/relationships/hyperlink" Target="https://www.fs.usda.gov/project/?project=57860" TargetMode="External"/><Relationship Id="rId49" Type="http://schemas.openxmlformats.org/officeDocument/2006/relationships/hyperlink" Target="https://nsojournals.onlinelibrary.wiley.com/doi/abs/10.1111/oik.07251" TargetMode="External"/><Relationship Id="rId114" Type="http://schemas.openxmlformats.org/officeDocument/2006/relationships/hyperlink" Target="http://www.stroudcenter.org/research/PDF/ProtectingHeadwaters.pdf" TargetMode="External"/><Relationship Id="rId119" Type="http://schemas.openxmlformats.org/officeDocument/2006/relationships/hyperlink" Target="https://www.ncbi.nlm.nih.gov/pmc/articles/PMC8966483/" TargetMode="External"/><Relationship Id="rId44" Type="http://schemas.openxmlformats.org/officeDocument/2006/relationships/image" Target="media/image12.png"/><Relationship Id="rId60" Type="http://schemas.openxmlformats.org/officeDocument/2006/relationships/hyperlink" Target="https://tamarackidaho.com/about/maps/mountain-base" TargetMode="External"/><Relationship Id="rId65" Type="http://schemas.openxmlformats.org/officeDocument/2006/relationships/hyperlink" Target="https://idfg.idaho.gov/sites/default/files/for_public_comment_draft_fisher_wolverine_and_canada_lynx_plan.pdf" TargetMode="External"/><Relationship Id="rId81" Type="http://schemas.openxmlformats.org/officeDocument/2006/relationships/hyperlink" Target="https://www.hindawi.com/journals/isrn/2013/457698/" TargetMode="External"/><Relationship Id="rId86" Type="http://schemas.openxmlformats.org/officeDocument/2006/relationships/hyperlink" Target="https://www.hindawi.com/journals/isrn/2013/457698/" TargetMode="External"/><Relationship Id="rId13" Type="http://schemas.openxmlformats.org/officeDocument/2006/relationships/hyperlink" Target="https://www.fs.usda.gov/project/?project=54029" TargetMode="External"/><Relationship Id="rId18" Type="http://schemas.openxmlformats.org/officeDocument/2006/relationships/image" Target="media/image4.png"/><Relationship Id="rId39" Type="http://schemas.openxmlformats.org/officeDocument/2006/relationships/image" Target="media/image7.png"/><Relationship Id="rId109" Type="http://schemas.openxmlformats.org/officeDocument/2006/relationships/image" Target="media/image19.png"/><Relationship Id="rId34" Type="http://schemas.openxmlformats.org/officeDocument/2006/relationships/hyperlink" Target="https://www.fs.usda.gov/project/?project=61229" TargetMode="External"/><Relationship Id="rId50" Type="http://schemas.openxmlformats.org/officeDocument/2006/relationships/hyperlink" Target="https://www.sciencedirect.com/science/article/abs/pii/S0006320721004870" TargetMode="External"/><Relationship Id="rId55" Type="http://schemas.openxmlformats.org/officeDocument/2006/relationships/image" Target="media/image15.png"/><Relationship Id="rId76" Type="http://schemas.openxmlformats.org/officeDocument/2006/relationships/hyperlink" Target="https://www.hindawi.com/journals/isrn/2013/457698/" TargetMode="External"/><Relationship Id="rId97" Type="http://schemas.openxmlformats.org/officeDocument/2006/relationships/hyperlink" Target="https://www.thewildlifenews.com/2019/06/18/impacts-of-mountain-biking/" TargetMode="External"/><Relationship Id="rId104" Type="http://schemas.openxmlformats.org/officeDocument/2006/relationships/hyperlink" Target="https://www.ecfr.gov/current/title-36/section-219.13" TargetMode="External"/><Relationship Id="rId120" Type="http://schemas.openxmlformats.org/officeDocument/2006/relationships/image" Target="media/image20.png"/><Relationship Id="rId125" Type="http://schemas.openxmlformats.org/officeDocument/2006/relationships/header" Target="header1.xml"/><Relationship Id="rId7" Type="http://schemas.openxmlformats.org/officeDocument/2006/relationships/hyperlink" Target="https://www.fs.usda.gov/project/?project=63507" TargetMode="External"/><Relationship Id="rId71" Type="http://schemas.openxmlformats.org/officeDocument/2006/relationships/hyperlink" Target="http://www.fwspubs.org/doi/suppl/10.3996/052017-JFWM-039/suppl_file/10.3996052017-jfwm-039.s6.pdf" TargetMode="External"/><Relationship Id="rId92" Type="http://schemas.openxmlformats.org/officeDocument/2006/relationships/hyperlink" Target="https://www.hindawi.com/journals/isrn/2013/457698/" TargetMode="External"/><Relationship Id="rId2" Type="http://schemas.openxmlformats.org/officeDocument/2006/relationships/styles" Target="styles.xml"/><Relationship Id="rId29" Type="http://schemas.openxmlformats.org/officeDocument/2006/relationships/hyperlink" Target="https://www.fs.usda.gov/project/?project=60392" TargetMode="External"/><Relationship Id="rId24" Type="http://schemas.openxmlformats.org/officeDocument/2006/relationships/hyperlink" Target="https://www.fs.usda.gov/Internet/FSE_DOCUMENTS/fsbdev3_015079.pdf" TargetMode="External"/><Relationship Id="rId40" Type="http://schemas.openxmlformats.org/officeDocument/2006/relationships/image" Target="media/image8.png"/><Relationship Id="rId45" Type="http://schemas.openxmlformats.org/officeDocument/2006/relationships/image" Target="media/image13.png"/><Relationship Id="rId66" Type="http://schemas.openxmlformats.org/officeDocument/2006/relationships/hyperlink" Target="https://idfg.idaho.gov/sites/default/files/for_public_comment_draft_fisher_wolverine_and_canada_lynx_plan.pdf" TargetMode="External"/><Relationship Id="rId87" Type="http://schemas.openxmlformats.org/officeDocument/2006/relationships/hyperlink" Target="https://www.hindawi.com/journals/isrn/2013/457698/" TargetMode="External"/><Relationship Id="rId110" Type="http://schemas.openxmlformats.org/officeDocument/2006/relationships/hyperlink" Target="http://onlinelibrary.wiley.com/doi/10.1111/fwb.12734/full" TargetMode="External"/><Relationship Id="rId115" Type="http://schemas.openxmlformats.org/officeDocument/2006/relationships/hyperlink" Target="https://www.ncbi.nlm.nih.gov/pmc/articles/PMC8966483/" TargetMode="External"/><Relationship Id="rId61" Type="http://schemas.openxmlformats.org/officeDocument/2006/relationships/image" Target="media/image17.png"/><Relationship Id="rId82" Type="http://schemas.openxmlformats.org/officeDocument/2006/relationships/hyperlink" Target="https://www.hindawi.com/journals/isrn/2013/457698/fig1/" TargetMode="External"/><Relationship Id="rId19" Type="http://schemas.openxmlformats.org/officeDocument/2006/relationships/image" Target="media/image5.png"/><Relationship Id="rId14" Type="http://schemas.openxmlformats.org/officeDocument/2006/relationships/hyperlink" Target="https://www.federalregister.gov/documents/2018/10/31/2018-23826/payette-national-forest-idaho-granite-meadows-project" TargetMode="External"/><Relationship Id="rId30" Type="http://schemas.openxmlformats.org/officeDocument/2006/relationships/hyperlink" Target="https://www.fs.usda.gov/project/?project=60970" TargetMode="External"/><Relationship Id="rId35" Type="http://schemas.openxmlformats.org/officeDocument/2006/relationships/image" Target="media/image6.png"/><Relationship Id="rId56" Type="http://schemas.openxmlformats.org/officeDocument/2006/relationships/image" Target="media/image16.png"/><Relationship Id="rId77" Type="http://schemas.openxmlformats.org/officeDocument/2006/relationships/hyperlink" Target="https://www.hindawi.com/journals/isrn/2013/457698/" TargetMode="External"/><Relationship Id="rId100" Type="http://schemas.openxmlformats.org/officeDocument/2006/relationships/hyperlink" Target="http://www.culturechange.org/mountain_biking_impacts.htm" TargetMode="External"/><Relationship Id="rId105" Type="http://schemas.openxmlformats.org/officeDocument/2006/relationships/hyperlink" Target="https://www.ktvb.com/article/sports/outdoors/mccalls-brundage-mountain-resort-growing-into-future/277-fbb5c8aa-bead-4a7e-a433-02a8fc9bb600" TargetMode="External"/><Relationship Id="rId126" Type="http://schemas.openxmlformats.org/officeDocument/2006/relationships/fontTable" Target="fontTable.xml"/><Relationship Id="rId8" Type="http://schemas.openxmlformats.org/officeDocument/2006/relationships/hyperlink" Target="https://usfs-public.app.box.com/v/PinyonPublic/folder/192983328706" TargetMode="External"/><Relationship Id="rId51" Type="http://schemas.openxmlformats.org/officeDocument/2006/relationships/hyperlink" Target="https://www.sciencedirect.com/topics/earth-and-planetary-sciences/generalist" TargetMode="External"/><Relationship Id="rId72" Type="http://schemas.openxmlformats.org/officeDocument/2006/relationships/hyperlink" Target="https://www.hindawi.com/journals/isrn/2013/457698/" TargetMode="External"/><Relationship Id="rId93" Type="http://schemas.openxmlformats.org/officeDocument/2006/relationships/hyperlink" Target="https://www.hindawi.com/journals/isrn/2013/457698/" TargetMode="External"/><Relationship Id="rId98" Type="http://schemas.openxmlformats.org/officeDocument/2006/relationships/hyperlink" Target="https://www.fs.fed.us/eng/road_mgt/qanda.shtml" TargetMode="External"/><Relationship Id="rId121" Type="http://schemas.openxmlformats.org/officeDocument/2006/relationships/hyperlink" Target="mailto:sjjohnsonkoa@gmail.com" TargetMode="External"/><Relationship Id="rId3" Type="http://schemas.openxmlformats.org/officeDocument/2006/relationships/settings" Target="settings.xml"/><Relationship Id="rId25" Type="http://schemas.openxmlformats.org/officeDocument/2006/relationships/hyperlink" Target="https://www.fs.usda.gov/project/?project=58813" TargetMode="External"/><Relationship Id="rId46" Type="http://schemas.openxmlformats.org/officeDocument/2006/relationships/hyperlink" Target="https://www.theatlantic.com/science/archive/2020/03/snowmobiles-wolverines/608500/" TargetMode="External"/><Relationship Id="rId67" Type="http://schemas.openxmlformats.org/officeDocument/2006/relationships/hyperlink" Target="http://dx.doi.org/10.1007/s11707-017-0647-y" TargetMode="External"/><Relationship Id="rId116" Type="http://schemas.openxmlformats.org/officeDocument/2006/relationships/hyperlink" Target="https://www.ncbi.nlm.nih.gov/pmc/articles/PMC8966483/" TargetMode="External"/><Relationship Id="rId20" Type="http://schemas.openxmlformats.org/officeDocument/2006/relationships/hyperlink" Target="https://lmtribune.com/biden-administration-sending-funds-out-west-for-fire-reduction/article_58178e1c-9822-11ed-8ebd-27fe5f198a98.html" TargetMode="External"/><Relationship Id="rId41" Type="http://schemas.openxmlformats.org/officeDocument/2006/relationships/image" Target="media/image9.png"/><Relationship Id="rId62" Type="http://schemas.openxmlformats.org/officeDocument/2006/relationships/hyperlink" Target="https://www.counterpunch.org/2023/12/05/wolverines-protected-under-the-esa-here-is-the-rest-of-the-story/" TargetMode="External"/><Relationship Id="rId83" Type="http://schemas.openxmlformats.org/officeDocument/2006/relationships/hyperlink" Target="https://www.hindawi.com/journals/isrn/2013/457698/" TargetMode="External"/><Relationship Id="rId88" Type="http://schemas.openxmlformats.org/officeDocument/2006/relationships/hyperlink" Target="https://www.hindawi.com/journals/isrn/2013/457698/" TargetMode="External"/><Relationship Id="rId111" Type="http://schemas.openxmlformats.org/officeDocument/2006/relationships/hyperlink" Target="http://onlinelibrary.wiley.com/doi/10.1111/fwb.12793/full" TargetMode="External"/><Relationship Id="rId15" Type="http://schemas.openxmlformats.org/officeDocument/2006/relationships/hyperlink" Target="https://payetteforestcoalition.org/project-archive.html" TargetMode="External"/><Relationship Id="rId36" Type="http://schemas.openxmlformats.org/officeDocument/2006/relationships/hyperlink" Target="https://www.counterpunch.org/2019/10/08/owyhee-ecocide-anatomy-of-blms-ancient-juniper-forest-destruction/" TargetMode="External"/><Relationship Id="rId57" Type="http://schemas.openxmlformats.org/officeDocument/2006/relationships/hyperlink" Target="https://boisedev.com/2022/03/22/brundage-bear-basin-trail/" TargetMode="External"/><Relationship Id="rId106" Type="http://schemas.openxmlformats.org/officeDocument/2006/relationships/hyperlink" Target="https://www.fs.usda.gov/Internet/FSE_DOCUMENTS/fseprd575779.pdf" TargetMode="External"/><Relationship Id="rId12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hyperlink" Target="https://www.fs.usda.gov/project/?project=61581" TargetMode="External"/><Relationship Id="rId52" Type="http://schemas.openxmlformats.org/officeDocument/2006/relationships/hyperlink" Target="https://www.sciencedirect.com/topics/earth-and-planetary-sciences/physical-disturbance" TargetMode="External"/><Relationship Id="rId73" Type="http://schemas.openxmlformats.org/officeDocument/2006/relationships/hyperlink" Target="https://www.hindawi.com/journals/isrn/2013/457698/" TargetMode="External"/><Relationship Id="rId78" Type="http://schemas.openxmlformats.org/officeDocument/2006/relationships/hyperlink" Target="https://www.hindawi.com/journals/isrn/2013/457698/" TargetMode="External"/><Relationship Id="rId94" Type="http://schemas.openxmlformats.org/officeDocument/2006/relationships/hyperlink" Target="https://www.hindawi.com/journals/isrn/2013/457698/" TargetMode="External"/><Relationship Id="rId99" Type="http://schemas.openxmlformats.org/officeDocument/2006/relationships/hyperlink" Target="https://www.lib.washington.edu/msd/norestriction/b67566091.pdf" TargetMode="External"/><Relationship Id="rId101" Type="http://schemas.openxmlformats.org/officeDocument/2006/relationships/hyperlink" Target="https://www.ecologyandsociety.org/issues/view.php?sf=41" TargetMode="External"/><Relationship Id="rId122" Type="http://schemas.openxmlformats.org/officeDocument/2006/relationships/hyperlink" Target="mailto:jason@yellowstoneuintas.org" TargetMode="External"/><Relationship Id="rId4" Type="http://schemas.openxmlformats.org/officeDocument/2006/relationships/webSettings" Target="webSettings.xml"/><Relationship Id="rId9" Type="http://schemas.openxmlformats.org/officeDocument/2006/relationships/hyperlink" Target="https://usfs-public.app.box.com/v/PinyonPublic/file/140645207688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50524</Words>
  <Characters>287987</Characters>
  <Application>Microsoft Office Word</Application>
  <DocSecurity>0</DocSecurity>
  <Lines>2399</Lines>
  <Paragraphs>675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2024-01-11T22:35:00Z</dcterms:created>
  <dcterms:modified xsi:type="dcterms:W3CDTF">2024-01-11T22:35:00Z</dcterms:modified>
</cp:coreProperties>
</file>