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6C" w:rsidRDefault="0034696C" w:rsidP="0034696C">
      <w:pPr>
        <w:pStyle w:val="NoSpacing"/>
      </w:pPr>
      <w:bookmarkStart w:id="0" w:name="_GoBack"/>
      <w:bookmarkEnd w:id="0"/>
      <w:r>
        <w:t xml:space="preserve">Regional Forester Frank </w:t>
      </w:r>
      <w:proofErr w:type="spellStart"/>
      <w:r>
        <w:t>Beaum</w:t>
      </w:r>
      <w:proofErr w:type="spellEnd"/>
      <w:r>
        <w:t>, Reviewing Officer</w:t>
      </w:r>
    </w:p>
    <w:p w:rsidR="0034696C" w:rsidRDefault="0034696C" w:rsidP="0034696C">
      <w:pPr>
        <w:pStyle w:val="NoSpacing"/>
      </w:pPr>
      <w:r>
        <w:t>Attn: Objections</w:t>
      </w:r>
    </w:p>
    <w:p w:rsidR="0034696C" w:rsidRDefault="0034696C" w:rsidP="0034696C">
      <w:pPr>
        <w:pStyle w:val="NoSpacing"/>
      </w:pPr>
      <w:r>
        <w:t>USDA Forest Service, Rocky Mountain Region</w:t>
      </w:r>
    </w:p>
    <w:p w:rsidR="0034696C" w:rsidRDefault="0034696C" w:rsidP="0034696C">
      <w:pPr>
        <w:pStyle w:val="NoSpacing"/>
      </w:pPr>
      <w:r>
        <w:t>1617 Cole Blvd.</w:t>
      </w:r>
    </w:p>
    <w:p w:rsidR="0034696C" w:rsidRDefault="0034696C" w:rsidP="0034696C">
      <w:pPr>
        <w:pStyle w:val="NoSpacing"/>
      </w:pPr>
      <w:r>
        <w:t>Lakewood, CO. 80401</w:t>
      </w:r>
    </w:p>
    <w:p w:rsidR="00A76580" w:rsidRDefault="00A76580" w:rsidP="0034696C">
      <w:pPr>
        <w:pStyle w:val="NoSpacing"/>
      </w:pPr>
    </w:p>
    <w:p w:rsidR="00A76580" w:rsidRDefault="00A76580" w:rsidP="0034696C">
      <w:pPr>
        <w:pStyle w:val="NoSpacing"/>
      </w:pPr>
      <w:r>
        <w:t xml:space="preserve">Re: Objection letter for the GMUG National Forests </w:t>
      </w:r>
      <w:r w:rsidR="005954AE">
        <w:t xml:space="preserve">Revised Land Management </w:t>
      </w:r>
      <w:r>
        <w:t>Plan</w:t>
      </w:r>
      <w:r w:rsidR="005954AE">
        <w:t xml:space="preserve"> and Final Environmental Impact Statement</w:t>
      </w:r>
      <w:r w:rsidR="00182024">
        <w:t xml:space="preserve"> #51806</w:t>
      </w:r>
      <w:r w:rsidR="005954AE">
        <w:t>.  Forest Supervisor Chad Stewart, Responsible Official.</w:t>
      </w:r>
    </w:p>
    <w:p w:rsidR="00A76580" w:rsidRDefault="00A76580" w:rsidP="0034696C">
      <w:pPr>
        <w:pStyle w:val="NoSpacing"/>
      </w:pPr>
    </w:p>
    <w:p w:rsidR="00A76580" w:rsidRPr="00A76580" w:rsidRDefault="00A76580" w:rsidP="0034696C">
      <w:pPr>
        <w:pStyle w:val="NoSpacing"/>
        <w:rPr>
          <w:b/>
        </w:rPr>
      </w:pPr>
      <w:r w:rsidRPr="00A76580">
        <w:rPr>
          <w:b/>
        </w:rPr>
        <w:t>Name of the Objector</w:t>
      </w:r>
    </w:p>
    <w:p w:rsidR="00A76580" w:rsidRDefault="00A76580" w:rsidP="0034696C">
      <w:pPr>
        <w:pStyle w:val="NoSpacing"/>
      </w:pPr>
      <w:r>
        <w:t>Craig Grother</w:t>
      </w:r>
    </w:p>
    <w:p w:rsidR="00A76580" w:rsidRDefault="00A76580" w:rsidP="0034696C">
      <w:pPr>
        <w:pStyle w:val="NoSpacing"/>
      </w:pPr>
      <w:r>
        <w:t xml:space="preserve">436 county </w:t>
      </w:r>
      <w:proofErr w:type="gramStart"/>
      <w:r>
        <w:t>road</w:t>
      </w:r>
      <w:proofErr w:type="gramEnd"/>
      <w:r>
        <w:t xml:space="preserve"> AA40</w:t>
      </w:r>
    </w:p>
    <w:p w:rsidR="00A76580" w:rsidRDefault="00A76580" w:rsidP="0034696C">
      <w:pPr>
        <w:pStyle w:val="NoSpacing"/>
      </w:pPr>
      <w:r>
        <w:t>Norwood, CO. 81423</w:t>
      </w:r>
    </w:p>
    <w:p w:rsidR="00A76580" w:rsidRDefault="00A76580" w:rsidP="0034696C">
      <w:pPr>
        <w:pStyle w:val="NoSpacing"/>
      </w:pPr>
      <w:r>
        <w:t>970 428-4851</w:t>
      </w:r>
    </w:p>
    <w:p w:rsidR="00A76580" w:rsidRDefault="00566588" w:rsidP="0034696C">
      <w:pPr>
        <w:pStyle w:val="NoSpacing"/>
      </w:pPr>
      <w:hyperlink r:id="rId6" w:history="1">
        <w:r w:rsidR="00A76580" w:rsidRPr="00437CBD">
          <w:rPr>
            <w:rStyle w:val="Hyperlink"/>
          </w:rPr>
          <w:t>craiggrother@yahoo.com</w:t>
        </w:r>
      </w:hyperlink>
    </w:p>
    <w:p w:rsidR="00A76580" w:rsidRDefault="006B656F" w:rsidP="0034696C">
      <w:pPr>
        <w:pStyle w:val="NoSpacing"/>
      </w:pPr>
      <w:r>
        <w:t>Submitted</w:t>
      </w:r>
      <w:r w:rsidR="00A76580">
        <w:t xml:space="preserve"> on behalf of the Colorado Chapter of Backcountry Hunters &amp; Anglers</w:t>
      </w:r>
    </w:p>
    <w:p w:rsidR="006B656F" w:rsidRDefault="006B656F" w:rsidP="0034696C">
      <w:pPr>
        <w:pStyle w:val="NoSpacing"/>
      </w:pPr>
    </w:p>
    <w:p w:rsidR="006B656F" w:rsidRDefault="00871B51" w:rsidP="0034696C">
      <w:pPr>
        <w:pStyle w:val="NoSpacing"/>
      </w:pPr>
      <w:r>
        <w:t>This objection includes two issues related to the Revised GMUG Forest Plan.  Statements are provided below with reference to comments previously submitted by Colorado Backcountry Hunters &amp; Anglers (BHA) and Colorado Parks and Wildlife (CPW).</w:t>
      </w:r>
    </w:p>
    <w:p w:rsidR="00871B51" w:rsidRDefault="00871B51" w:rsidP="0034696C">
      <w:pPr>
        <w:pStyle w:val="NoSpacing"/>
      </w:pPr>
    </w:p>
    <w:p w:rsidR="00871B51" w:rsidRPr="00871B51" w:rsidRDefault="001F223A" w:rsidP="00871B51">
      <w:pPr>
        <w:pStyle w:val="NoSpacing"/>
        <w:numPr>
          <w:ilvl w:val="0"/>
          <w:numId w:val="1"/>
        </w:numPr>
        <w:rPr>
          <w:b/>
        </w:rPr>
      </w:pPr>
      <w:r>
        <w:rPr>
          <w:b/>
        </w:rPr>
        <w:t>The Preferred Alternative fails</w:t>
      </w:r>
      <w:r w:rsidR="00871B51" w:rsidRPr="00871B51">
        <w:rPr>
          <w:b/>
        </w:rPr>
        <w:t xml:space="preserve"> to provide adequate management direction for the protection of </w:t>
      </w:r>
      <w:r w:rsidR="00F3418D">
        <w:rPr>
          <w:b/>
        </w:rPr>
        <w:t xml:space="preserve">CPW-mapped high priority big game habitats and </w:t>
      </w:r>
      <w:r w:rsidR="00D66C94">
        <w:rPr>
          <w:b/>
        </w:rPr>
        <w:t>Roadless c</w:t>
      </w:r>
      <w:r w:rsidR="00F3418D">
        <w:rPr>
          <w:b/>
        </w:rPr>
        <w:t xml:space="preserve">haracter of </w:t>
      </w:r>
      <w:r w:rsidR="00871B51" w:rsidRPr="00871B51">
        <w:rPr>
          <w:b/>
        </w:rPr>
        <w:t>designated Colorado Roadless Areas located outside Wildlife Management Areas.</w:t>
      </w:r>
    </w:p>
    <w:p w:rsidR="005853E4" w:rsidRDefault="005853E4" w:rsidP="00871B51">
      <w:pPr>
        <w:pStyle w:val="NoSpacing"/>
        <w:rPr>
          <w:rFonts w:ascii="Calibri" w:hAnsi="Calibri" w:cs="Calibri"/>
          <w:color w:val="000000"/>
          <w:shd w:val="clear" w:color="auto" w:fill="FFFFFF"/>
        </w:rPr>
      </w:pPr>
    </w:p>
    <w:p w:rsidR="00871B51" w:rsidRPr="00871B51" w:rsidRDefault="00EA0687" w:rsidP="00871B51">
      <w:pPr>
        <w:pStyle w:val="NoSpacing"/>
      </w:pPr>
      <w:r>
        <w:t>Most of the</w:t>
      </w:r>
      <w:r w:rsidR="00281F9B">
        <w:t xml:space="preserve"> Colorado Roadless Areas included in the Preferred Alternative overlap </w:t>
      </w:r>
      <w:r w:rsidR="00854286">
        <w:t xml:space="preserve">some or all of the </w:t>
      </w:r>
      <w:r w:rsidR="00281F9B">
        <w:t xml:space="preserve">designated Wildlife Management Areas (WMAs) and would </w:t>
      </w:r>
      <w:r w:rsidR="00854286">
        <w:t>be managed under</w:t>
      </w:r>
      <w:r w:rsidR="007071D5">
        <w:t xml:space="preserve"> the combined p</w:t>
      </w:r>
      <w:r w:rsidR="00281F9B">
        <w:t xml:space="preserve">lan </w:t>
      </w:r>
      <w:r w:rsidR="007071D5">
        <w:t>c</w:t>
      </w:r>
      <w:r w:rsidR="00281F9B">
        <w:t xml:space="preserve">omponents for both Management Areas.  </w:t>
      </w:r>
      <w:r w:rsidR="00FA72AE">
        <w:t>However, t</w:t>
      </w:r>
      <w:r w:rsidR="00871B51" w:rsidRPr="00871B51">
        <w:t>h</w:t>
      </w:r>
      <w:r w:rsidR="00281F9B">
        <w:t>e P</w:t>
      </w:r>
      <w:r w:rsidR="00871B51" w:rsidRPr="00871B51">
        <w:t xml:space="preserve">referred </w:t>
      </w:r>
      <w:r w:rsidR="00281F9B">
        <w:t>A</w:t>
      </w:r>
      <w:r w:rsidR="00871B51" w:rsidRPr="00871B51">
        <w:t xml:space="preserve">lternative does not </w:t>
      </w:r>
      <w:r w:rsidR="001309D7">
        <w:t xml:space="preserve">include any </w:t>
      </w:r>
      <w:r w:rsidR="007071D5">
        <w:t>p</w:t>
      </w:r>
      <w:r w:rsidR="00871B51" w:rsidRPr="00871B51">
        <w:t xml:space="preserve">lan </w:t>
      </w:r>
      <w:r w:rsidR="007071D5">
        <w:t>c</w:t>
      </w:r>
      <w:r w:rsidR="001309D7">
        <w:t>omponents</w:t>
      </w:r>
      <w:r w:rsidR="00871B51" w:rsidRPr="00871B51">
        <w:t xml:space="preserve"> for stand-alone Roadless Areas beyond the management direction included in the Colorado Roadless Area Rule</w:t>
      </w:r>
      <w:r w:rsidR="00E35749">
        <w:t xml:space="preserve"> (MA 3.1 FP direction p 117)</w:t>
      </w:r>
      <w:r w:rsidR="00871B51" w:rsidRPr="00871B51">
        <w:t>, and in fact identifies them as areas suitable for further trail development</w:t>
      </w:r>
      <w:r w:rsidR="00871B51">
        <w:t xml:space="preserve"> (</w:t>
      </w:r>
      <w:r w:rsidR="00E35749">
        <w:t>FEIS page 33).</w:t>
      </w:r>
    </w:p>
    <w:p w:rsidR="00871B51" w:rsidRPr="00871B51" w:rsidRDefault="00871B51" w:rsidP="00871B51">
      <w:pPr>
        <w:pStyle w:val="NoSpacing"/>
      </w:pPr>
    </w:p>
    <w:p w:rsidR="00D625ED" w:rsidRDefault="00281F9B" w:rsidP="00871B51">
      <w:pPr>
        <w:pStyle w:val="NoSpacing"/>
      </w:pPr>
      <w:r>
        <w:t>O</w:t>
      </w:r>
      <w:r w:rsidR="00D625ED">
        <w:t>ur analysis</w:t>
      </w:r>
      <w:r>
        <w:t xml:space="preserve"> </w:t>
      </w:r>
      <w:r w:rsidR="00A95D60">
        <w:t>demonstrates that</w:t>
      </w:r>
      <w:r>
        <w:t xml:space="preserve"> the</w:t>
      </w:r>
      <w:r w:rsidR="00D625ED">
        <w:t xml:space="preserve"> Roadless Areas </w:t>
      </w:r>
      <w:r>
        <w:t xml:space="preserve">on the GMUG </w:t>
      </w:r>
      <w:r w:rsidR="00A95D60">
        <w:t xml:space="preserve">encompass </w:t>
      </w:r>
      <w:r w:rsidR="00563FFA">
        <w:t xml:space="preserve">numerous </w:t>
      </w:r>
      <w:r w:rsidR="00A95D60">
        <w:t>CPW-mapped high priority big game habitats such as winter concentration areas, summer concentration and production areas, and migration routes connecting seasonal use areas</w:t>
      </w:r>
      <w:r w:rsidR="00080355">
        <w:t xml:space="preserve"> within and adjacent to each Roadless Area</w:t>
      </w:r>
      <w:r w:rsidR="00A95D60">
        <w:t xml:space="preserve">.  We have also determined that most Roadless Areas on the GMUG </w:t>
      </w:r>
      <w:r w:rsidR="00D625ED">
        <w:t>currently have motorized and/or mountain bike trails or designated snowmobile routes within their boundaries.  W</w:t>
      </w:r>
      <w:r>
        <w:t>ithout</w:t>
      </w:r>
      <w:r w:rsidR="00D625ED">
        <w:t xml:space="preserve"> additional </w:t>
      </w:r>
      <w:r w:rsidR="00851A9F">
        <w:t>p</w:t>
      </w:r>
      <w:r w:rsidR="00D625ED">
        <w:t xml:space="preserve">lan </w:t>
      </w:r>
      <w:r w:rsidR="00851A9F">
        <w:t>c</w:t>
      </w:r>
      <w:r w:rsidR="00D625ED">
        <w:t xml:space="preserve">omponents </w:t>
      </w:r>
      <w:r>
        <w:t>specified for</w:t>
      </w:r>
      <w:r w:rsidR="00D625ED">
        <w:t xml:space="preserve"> Colorado Roadless Areas, those areas would not be fully managed to retain their Roadless character or achieve the Desired Conditions for wildlife and</w:t>
      </w:r>
      <w:r w:rsidR="00851A9F">
        <w:t xml:space="preserve"> primitive</w:t>
      </w:r>
      <w:r w:rsidR="00D625ED">
        <w:t xml:space="preserve"> backcountry settings</w:t>
      </w:r>
      <w:r w:rsidR="004A2A2E">
        <w:t>, and would likely continue to be impacted by future trail development</w:t>
      </w:r>
      <w:r w:rsidR="00D625ED">
        <w:t xml:space="preserve">.  </w:t>
      </w:r>
    </w:p>
    <w:p w:rsidR="00D625ED" w:rsidRDefault="00D625ED" w:rsidP="00871B51">
      <w:pPr>
        <w:pStyle w:val="NoSpacing"/>
      </w:pPr>
    </w:p>
    <w:p w:rsidR="00871B51" w:rsidRDefault="00B61939" w:rsidP="00871B51">
      <w:pPr>
        <w:pStyle w:val="NoSpacing"/>
      </w:pPr>
      <w:r>
        <w:t>Backcountry Hunters &amp; Anglers (</w:t>
      </w:r>
      <w:r w:rsidR="00281F9B" w:rsidRPr="00871B51">
        <w:t>BHA</w:t>
      </w:r>
      <w:r>
        <w:t>)</w:t>
      </w:r>
      <w:r w:rsidR="00281F9B" w:rsidRPr="00871B51">
        <w:t xml:space="preserve"> commented extensively on the value of Colorado </w:t>
      </w:r>
      <w:r w:rsidR="00BE7CD6">
        <w:t xml:space="preserve">Roadless Areas to </w:t>
      </w:r>
      <w:r w:rsidR="00B37D9D">
        <w:t>sustain</w:t>
      </w:r>
      <w:r w:rsidR="00BE7CD6">
        <w:t xml:space="preserve"> high</w:t>
      </w:r>
      <w:r w:rsidR="00281F9B" w:rsidRPr="00871B51">
        <w:t xml:space="preserve"> priority big game habitat</w:t>
      </w:r>
      <w:r w:rsidR="00BE7CD6">
        <w:t>s</w:t>
      </w:r>
      <w:r w:rsidR="00281F9B" w:rsidRPr="00871B51">
        <w:t>, wildlife habitat connectivity, and backcountry hunting and fishing opportunities</w:t>
      </w:r>
      <w:r w:rsidR="00BE7CD6">
        <w:t>,</w:t>
      </w:r>
      <w:r w:rsidR="00281F9B" w:rsidRPr="00871B51">
        <w:t xml:space="preserve"> and the need to limit recreational trail development to conserve those values.  </w:t>
      </w:r>
      <w:r w:rsidR="00BE7CD6" w:rsidRPr="00BE7CD6">
        <w:t>It is important to note that high motorized and non-motorized trail densities may impair the other characteristics that define Colorado Roadless Areas, including the diversity of plant and animal communities, and providing functional habitat for species dependent on lar</w:t>
      </w:r>
      <w:r w:rsidR="009A23E2">
        <w:t>ge, undisturbed areas of land.</w:t>
      </w:r>
    </w:p>
    <w:p w:rsidR="00B61939" w:rsidRDefault="00B61939" w:rsidP="00871B51">
      <w:pPr>
        <w:pStyle w:val="NoSpacing"/>
      </w:pPr>
    </w:p>
    <w:p w:rsidR="00163FC9" w:rsidRDefault="00205696" w:rsidP="00871B51">
      <w:pPr>
        <w:pStyle w:val="NoSpacing"/>
      </w:pPr>
      <w:r>
        <w:t xml:space="preserve">For reasons stated above, </w:t>
      </w:r>
      <w:r w:rsidR="00B61939">
        <w:t xml:space="preserve">Backcountry Hunters &amp; Anglers object to the lack of substantive Management Area direction for Colorado Roadless Areas </w:t>
      </w:r>
      <w:r>
        <w:t xml:space="preserve">(MA 3.1) and request the Reviewing Officer require additional plan </w:t>
      </w:r>
      <w:r w:rsidR="000504EF">
        <w:t>components within MA 3.1 that will limit trail density and direct future trail development away from Roadless Areas and</w:t>
      </w:r>
      <w:r w:rsidR="00B61939">
        <w:t xml:space="preserve"> </w:t>
      </w:r>
      <w:r w:rsidR="00A622D0">
        <w:t>CPW-mapped high priority big game habitats.</w:t>
      </w:r>
    </w:p>
    <w:p w:rsidR="00A622D0" w:rsidRDefault="00A622D0" w:rsidP="00871B51">
      <w:pPr>
        <w:pStyle w:val="NoSpacing"/>
      </w:pPr>
    </w:p>
    <w:p w:rsidR="005844DF" w:rsidRPr="005844DF" w:rsidRDefault="005844DF" w:rsidP="005844DF">
      <w:pPr>
        <w:pStyle w:val="NoSpacing"/>
        <w:rPr>
          <w:rFonts w:ascii="Calibri" w:eastAsia="Calibri" w:hAnsi="Calibri" w:cs="Times New Roman"/>
        </w:rPr>
      </w:pPr>
      <w:r w:rsidRPr="005844DF">
        <w:rPr>
          <w:rFonts w:ascii="Calibri" w:eastAsia="Calibri" w:hAnsi="Calibri" w:cs="Times New Roman"/>
        </w:rPr>
        <w:t xml:space="preserve">Backcountry Hunters &amp; Anglers (BHA) has previously submitted the following formal comment letters and independent analysis of Wild Lands and Wildlife habitat during the GMUG Plan Revision process as well as formal comment letters from Colorado Parks and Wildlife (CPW) including substantive comments on </w:t>
      </w:r>
      <w:r>
        <w:rPr>
          <w:rFonts w:ascii="Calibri" w:eastAsia="Calibri" w:hAnsi="Calibri" w:cs="Times New Roman"/>
        </w:rPr>
        <w:t>Colorado Roadless Areas</w:t>
      </w:r>
      <w:r w:rsidRPr="005844DF">
        <w:rPr>
          <w:rFonts w:ascii="Calibri" w:eastAsia="Calibri" w:hAnsi="Calibri" w:cs="Times New Roman"/>
        </w:rPr>
        <w:t>:</w:t>
      </w:r>
    </w:p>
    <w:p w:rsidR="00871B51" w:rsidRPr="00871B51" w:rsidRDefault="00871B51" w:rsidP="00871B51">
      <w:pPr>
        <w:pStyle w:val="NoSpacing"/>
      </w:pPr>
    </w:p>
    <w:p w:rsidR="00871B51" w:rsidRPr="00871B51" w:rsidRDefault="00871B51" w:rsidP="00871B51">
      <w:pPr>
        <w:pStyle w:val="NoSpacing"/>
        <w:numPr>
          <w:ilvl w:val="0"/>
          <w:numId w:val="2"/>
        </w:numPr>
      </w:pPr>
      <w:r w:rsidRPr="00871B51">
        <w:t>BHA comments to GMUG Scoping – 5/24/18</w:t>
      </w:r>
    </w:p>
    <w:p w:rsidR="00871B51" w:rsidRPr="00871B51" w:rsidRDefault="00871B51" w:rsidP="00871B51">
      <w:pPr>
        <w:pStyle w:val="NoSpacing"/>
        <w:numPr>
          <w:ilvl w:val="1"/>
          <w:numId w:val="2"/>
        </w:numPr>
      </w:pPr>
      <w:r w:rsidRPr="00871B51">
        <w:t>Detailed comments on the values of CO Roadless Areas and need for specific management direction to emphasize conservation of wildlife &amp; backcountry by limiting recreational trail development</w:t>
      </w:r>
    </w:p>
    <w:p w:rsidR="00871B51" w:rsidRPr="00871B51" w:rsidRDefault="00871B51" w:rsidP="00871B51">
      <w:pPr>
        <w:pStyle w:val="NoSpacing"/>
        <w:numPr>
          <w:ilvl w:val="0"/>
          <w:numId w:val="2"/>
        </w:numPr>
      </w:pPr>
      <w:r w:rsidRPr="00871B51">
        <w:t>BHA comments on Preliminary Draft Plan – 7/27/19</w:t>
      </w:r>
    </w:p>
    <w:p w:rsidR="00871B51" w:rsidRPr="00871B51" w:rsidRDefault="00871B51" w:rsidP="00871B51">
      <w:pPr>
        <w:pStyle w:val="NoSpacing"/>
        <w:numPr>
          <w:ilvl w:val="1"/>
          <w:numId w:val="2"/>
        </w:numPr>
      </w:pPr>
      <w:r w:rsidRPr="00871B51">
        <w:t>Detailed comments reemphasizing the values of CO Roadless Areas and need for specific management direction to emphasize conservation of wildlife &amp; backcountry by limiting recreational trail development</w:t>
      </w:r>
    </w:p>
    <w:p w:rsidR="00871B51" w:rsidRDefault="00871B51" w:rsidP="00871B51">
      <w:pPr>
        <w:pStyle w:val="NoSpacing"/>
        <w:numPr>
          <w:ilvl w:val="0"/>
          <w:numId w:val="2"/>
        </w:numPr>
      </w:pPr>
      <w:r w:rsidRPr="00871B51">
        <w:t>BHA GMUG Wildlands and Wildlife report – 3/21</w:t>
      </w:r>
    </w:p>
    <w:p w:rsidR="00730DE9" w:rsidRDefault="00566588" w:rsidP="00730DE9">
      <w:pPr>
        <w:pStyle w:val="NoSpacing"/>
        <w:numPr>
          <w:ilvl w:val="1"/>
          <w:numId w:val="2"/>
        </w:numPr>
      </w:pPr>
      <w:hyperlink r:id="rId7" w:history="1">
        <w:r w:rsidR="00730DE9" w:rsidRPr="00B801E0">
          <w:rPr>
            <w:rStyle w:val="Hyperlink"/>
          </w:rPr>
          <w:t>https://www.backcountryhunters.org/grand_mesa_uncompahgre_gunnison_usfs_report</w:t>
        </w:r>
      </w:hyperlink>
    </w:p>
    <w:p w:rsidR="00871B51" w:rsidRPr="00871B51" w:rsidRDefault="00871B51" w:rsidP="00871B51">
      <w:pPr>
        <w:pStyle w:val="NoSpacing"/>
        <w:numPr>
          <w:ilvl w:val="1"/>
          <w:numId w:val="2"/>
        </w:numPr>
      </w:pPr>
      <w:r w:rsidRPr="00871B51">
        <w:t>Report includes an extensive narrative on the wildlife and backcountry hunting &amp; fishing values of CO Roadless Areas and an analysis of the integrity of</w:t>
      </w:r>
      <w:r w:rsidR="00D972F8">
        <w:t xml:space="preserve"> CPW-mapped high priority</w:t>
      </w:r>
      <w:r w:rsidRPr="00871B51">
        <w:t xml:space="preserve"> big game habitats and primitive or semi-primitive settings within CO Roadless Areas as affected by existing summer and winter trails</w:t>
      </w:r>
    </w:p>
    <w:p w:rsidR="00871B51" w:rsidRPr="00871B51" w:rsidRDefault="00871B51" w:rsidP="00871B51">
      <w:pPr>
        <w:pStyle w:val="NoSpacing"/>
        <w:numPr>
          <w:ilvl w:val="0"/>
          <w:numId w:val="2"/>
        </w:numPr>
      </w:pPr>
      <w:r w:rsidRPr="00871B51">
        <w:t>GMUG Draft LMP Sporting Group Recommendations – 11/23/21</w:t>
      </w:r>
    </w:p>
    <w:p w:rsidR="00871B51" w:rsidRPr="00871B51" w:rsidRDefault="00871B51" w:rsidP="00871B51">
      <w:pPr>
        <w:pStyle w:val="NoSpacing"/>
        <w:numPr>
          <w:ilvl w:val="1"/>
          <w:numId w:val="2"/>
        </w:numPr>
      </w:pPr>
      <w:r w:rsidRPr="00871B51">
        <w:t>Co-written by BHA and T</w:t>
      </w:r>
      <w:r w:rsidR="00A73D40">
        <w:t>R</w:t>
      </w:r>
      <w:r w:rsidRPr="00871B51">
        <w:t>CP</w:t>
      </w:r>
      <w:r w:rsidR="00A73D40">
        <w:t xml:space="preserve"> (</w:t>
      </w:r>
      <w:proofErr w:type="spellStart"/>
      <w:r w:rsidR="00A73D40">
        <w:t>Theadore</w:t>
      </w:r>
      <w:proofErr w:type="spellEnd"/>
      <w:r w:rsidR="00A73D40">
        <w:t xml:space="preserve"> Roosevelt Conservation Project)</w:t>
      </w:r>
    </w:p>
    <w:p w:rsidR="00871B51" w:rsidRPr="00871B51" w:rsidRDefault="00871B51" w:rsidP="00871B51">
      <w:pPr>
        <w:pStyle w:val="NoSpacing"/>
        <w:numPr>
          <w:ilvl w:val="1"/>
          <w:numId w:val="2"/>
        </w:numPr>
      </w:pPr>
      <w:r w:rsidRPr="00871B51">
        <w:t>Detailed recommendations for management direction of CO Roadless Areas and the rationale for the necessity to conserve their intended values</w:t>
      </w:r>
    </w:p>
    <w:p w:rsidR="00871B51" w:rsidRPr="00871B51" w:rsidRDefault="00871B51" w:rsidP="00871B51">
      <w:pPr>
        <w:pStyle w:val="NoSpacing"/>
        <w:numPr>
          <w:ilvl w:val="0"/>
          <w:numId w:val="2"/>
        </w:numPr>
      </w:pPr>
      <w:r w:rsidRPr="00871B51">
        <w:t>DNR/CPW comments on Draft LMP – 11/23/21</w:t>
      </w:r>
    </w:p>
    <w:p w:rsidR="00871B51" w:rsidRPr="00871B51" w:rsidRDefault="00871B51" w:rsidP="00871B51">
      <w:pPr>
        <w:pStyle w:val="NoSpacing"/>
        <w:numPr>
          <w:ilvl w:val="1"/>
          <w:numId w:val="2"/>
        </w:numPr>
      </w:pPr>
      <w:r w:rsidRPr="00871B51">
        <w:t>CPW provided extensive support for conservation of CO Roadless Ares and detailed recommendations for additional management direction.</w:t>
      </w:r>
    </w:p>
    <w:p w:rsidR="00871B51" w:rsidRPr="00871B51" w:rsidRDefault="00871B51" w:rsidP="00871B51">
      <w:pPr>
        <w:pStyle w:val="NoSpacing"/>
      </w:pPr>
    </w:p>
    <w:p w:rsidR="00DB5259" w:rsidRPr="00DB5259" w:rsidRDefault="00DB5259" w:rsidP="00DB5259">
      <w:pPr>
        <w:pStyle w:val="NoSpacing"/>
        <w:numPr>
          <w:ilvl w:val="0"/>
          <w:numId w:val="1"/>
        </w:numPr>
        <w:rPr>
          <w:b/>
        </w:rPr>
      </w:pPr>
      <w:r w:rsidRPr="00DB5259">
        <w:rPr>
          <w:b/>
        </w:rPr>
        <w:t>Failure to include all or portions of Wildlife Management Areas (WMAs) recommended by B</w:t>
      </w:r>
      <w:r w:rsidR="00786BBD">
        <w:rPr>
          <w:b/>
        </w:rPr>
        <w:t xml:space="preserve">ackcountry </w:t>
      </w:r>
      <w:r w:rsidRPr="00DB5259">
        <w:rPr>
          <w:b/>
        </w:rPr>
        <w:t>H</w:t>
      </w:r>
      <w:r w:rsidR="00786BBD">
        <w:rPr>
          <w:b/>
        </w:rPr>
        <w:t xml:space="preserve">unters &amp; </w:t>
      </w:r>
      <w:r w:rsidRPr="00DB5259">
        <w:rPr>
          <w:b/>
        </w:rPr>
        <w:t>A</w:t>
      </w:r>
      <w:r w:rsidR="00786BBD">
        <w:rPr>
          <w:b/>
        </w:rPr>
        <w:t>nglers</w:t>
      </w:r>
      <w:r w:rsidR="00247938">
        <w:rPr>
          <w:b/>
        </w:rPr>
        <w:t xml:space="preserve"> (BHA)</w:t>
      </w:r>
      <w:r w:rsidRPr="00DB5259">
        <w:rPr>
          <w:b/>
        </w:rPr>
        <w:t xml:space="preserve"> in the Preferred Alternative, and the lack of substantive</w:t>
      </w:r>
      <w:r w:rsidR="00D0098F">
        <w:rPr>
          <w:b/>
        </w:rPr>
        <w:t xml:space="preserve"> Forest-wide</w:t>
      </w:r>
      <w:r w:rsidRPr="00DB5259">
        <w:rPr>
          <w:b/>
        </w:rPr>
        <w:t xml:space="preserve"> </w:t>
      </w:r>
      <w:r w:rsidR="00D0098F">
        <w:rPr>
          <w:b/>
        </w:rPr>
        <w:t>and other Management Area direction</w:t>
      </w:r>
      <w:r w:rsidRPr="00DB5259">
        <w:rPr>
          <w:b/>
        </w:rPr>
        <w:t xml:space="preserve"> to avoid</w:t>
      </w:r>
      <w:r w:rsidR="00D0098F">
        <w:rPr>
          <w:b/>
        </w:rPr>
        <w:t>, minimize,</w:t>
      </w:r>
      <w:r w:rsidRPr="00DB5259">
        <w:rPr>
          <w:b/>
        </w:rPr>
        <w:t xml:space="preserve"> and mitigate impacts to </w:t>
      </w:r>
      <w:r w:rsidR="00D0098F">
        <w:rPr>
          <w:b/>
        </w:rPr>
        <w:t>CPW-mapped high priority big game habitats</w:t>
      </w:r>
      <w:r w:rsidRPr="00DB5259">
        <w:rPr>
          <w:b/>
        </w:rPr>
        <w:t xml:space="preserve"> from existing and future trail development.</w:t>
      </w:r>
    </w:p>
    <w:p w:rsidR="00871B51" w:rsidRPr="00871B51" w:rsidRDefault="00871B51" w:rsidP="00871B51">
      <w:pPr>
        <w:pStyle w:val="NoSpacing"/>
      </w:pPr>
    </w:p>
    <w:p w:rsidR="00871B51" w:rsidRPr="00871B51" w:rsidRDefault="00871B51" w:rsidP="00871B51">
      <w:pPr>
        <w:pStyle w:val="NoSpacing"/>
      </w:pPr>
      <w:r w:rsidRPr="00871B51">
        <w:t>B</w:t>
      </w:r>
      <w:r w:rsidR="00AA0206">
        <w:t xml:space="preserve">ackcountry </w:t>
      </w:r>
      <w:r w:rsidRPr="00871B51">
        <w:t>H</w:t>
      </w:r>
      <w:r w:rsidR="00AA0206">
        <w:t xml:space="preserve">unters &amp; </w:t>
      </w:r>
      <w:r w:rsidRPr="00871B51">
        <w:t>A</w:t>
      </w:r>
      <w:r w:rsidR="00AA0206">
        <w:t>nglers recognize</w:t>
      </w:r>
      <w:r w:rsidRPr="00871B51">
        <w:t xml:space="preserve"> the increasing trend in recreational development and use on the GMUG and surrounding BLM public lands is significantly impacting the integrity of our remaining wild lands and wildlife habitats.</w:t>
      </w:r>
      <w:r w:rsidR="00CD4C0E">
        <w:t xml:space="preserve">  </w:t>
      </w:r>
      <w:r w:rsidRPr="00871B51">
        <w:t>We strongly believe it is urgent to address the cumulative impacts of recreation during forest plan revision and purposely direct management toward the conservation of our remaining wild lands and wildlife habitats that are essential to perpetuating our wildlife populations, and upon the ability to sustain our hunting opportunities and the economic benefits to our local communities.</w:t>
      </w:r>
    </w:p>
    <w:p w:rsidR="00871B51" w:rsidRPr="00871B51" w:rsidRDefault="00871B51" w:rsidP="00871B51">
      <w:pPr>
        <w:pStyle w:val="NoSpacing"/>
      </w:pPr>
    </w:p>
    <w:p w:rsidR="00871B51" w:rsidRDefault="00871B51" w:rsidP="00871B51">
      <w:pPr>
        <w:pStyle w:val="NoSpacing"/>
      </w:pPr>
      <w:r w:rsidRPr="00871B51">
        <w:t>The forest plan acknowledges these concerns and has identified the need to provide a balance between increased recreation and existing wildlife habitat and backcountry hunting opportunities as one of the Primary Issues. One of the principal methods to respond to this issue has been through designation of Wildlife Management Areas (WMAs)</w:t>
      </w:r>
      <w:r w:rsidR="00AC5B7B">
        <w:t>; (FEIS Issue #3, p33)</w:t>
      </w:r>
      <w:r w:rsidRPr="00871B51">
        <w:t>.</w:t>
      </w:r>
      <w:r>
        <w:t xml:space="preserve"> </w:t>
      </w:r>
    </w:p>
    <w:p w:rsidR="00AC5B7B" w:rsidRPr="00871B51" w:rsidRDefault="00AC5B7B" w:rsidP="00871B51">
      <w:pPr>
        <w:pStyle w:val="NoSpacing"/>
      </w:pPr>
    </w:p>
    <w:p w:rsidR="00871B51" w:rsidRPr="00DB5259" w:rsidRDefault="00871B51" w:rsidP="00871B51">
      <w:pPr>
        <w:pStyle w:val="NoSpacing"/>
        <w:rPr>
          <w:color w:val="FF0000"/>
        </w:rPr>
      </w:pPr>
      <w:r w:rsidRPr="00871B51">
        <w:t>Early in the planning process, C</w:t>
      </w:r>
      <w:r w:rsidR="00CD4C0E">
        <w:t xml:space="preserve">olorado </w:t>
      </w:r>
      <w:r w:rsidRPr="00871B51">
        <w:t>P</w:t>
      </w:r>
      <w:r w:rsidR="00CD4C0E">
        <w:t xml:space="preserve">arks and </w:t>
      </w:r>
      <w:r w:rsidRPr="00871B51">
        <w:t>W</w:t>
      </w:r>
      <w:r w:rsidR="00CD4C0E">
        <w:t>ildlife (CPW)</w:t>
      </w:r>
      <w:r w:rsidRPr="00871B51">
        <w:t xml:space="preserve"> pulled together their species habitat maps and personal knowledge and experience of D</w:t>
      </w:r>
      <w:r w:rsidR="00CD4C0E">
        <w:t xml:space="preserve">istrict </w:t>
      </w:r>
      <w:r w:rsidRPr="00871B51">
        <w:t>W</w:t>
      </w:r>
      <w:r w:rsidR="00CD4C0E">
        <w:t xml:space="preserve">ildlife </w:t>
      </w:r>
      <w:r w:rsidRPr="00871B51">
        <w:t>M</w:t>
      </w:r>
      <w:r w:rsidR="00CD4C0E">
        <w:t>anager</w:t>
      </w:r>
      <w:r w:rsidRPr="00871B51">
        <w:t>s and Area wildlife biologists to recommend important wildlife areas to be included as WMAs.  BHA also did an intensive</w:t>
      </w:r>
      <w:r w:rsidR="000F4D9D">
        <w:t xml:space="preserve"> review of </w:t>
      </w:r>
      <w:r w:rsidR="00D0098F">
        <w:t xml:space="preserve">CPW-mapped high priority big game habitats and </w:t>
      </w:r>
      <w:r w:rsidR="000F4D9D">
        <w:t>the best available science and utilized our personal knowledge of the GMUG to complete an</w:t>
      </w:r>
      <w:r w:rsidRPr="00871B51">
        <w:t xml:space="preserve"> analysis of big game habitats, production areas, and migration corridors in relation to existing roads and trails and built upon CPWs recommendations for WMAs.</w:t>
      </w:r>
    </w:p>
    <w:p w:rsidR="00871B51" w:rsidRPr="00871B51" w:rsidRDefault="00871B51" w:rsidP="00871B51">
      <w:pPr>
        <w:pStyle w:val="NoSpacing"/>
      </w:pPr>
    </w:p>
    <w:p w:rsidR="00CD46BD" w:rsidRDefault="00871B51" w:rsidP="00871B51">
      <w:pPr>
        <w:pStyle w:val="NoSpacing"/>
      </w:pPr>
      <w:r w:rsidRPr="00871B51">
        <w:t>Several of the WMAs recommended by BHA, or critical portions of WMAs, are not included in the Preferred Alternative.  In some cases, the Preferred Alternative has designated these recommended WMA polygons as Colorado Roadless Areas where they exist, and in other areas all or portions of those recomm</w:t>
      </w:r>
      <w:r w:rsidR="001634FB">
        <w:t>ended WMAs are designated as</w:t>
      </w:r>
      <w:r w:rsidRPr="00871B51">
        <w:t xml:space="preserve"> General Forest and Rangeland.  The Preferred Alternative affects</w:t>
      </w:r>
      <w:r w:rsidR="00EE1427">
        <w:t xml:space="preserve"> 13</w:t>
      </w:r>
      <w:r w:rsidRPr="00871B51">
        <w:t xml:space="preserve"> WMAs recommended by BHA, removing any limit on route density </w:t>
      </w:r>
      <w:r w:rsidR="00166E76">
        <w:t>or other suggested plan direction an</w:t>
      </w:r>
      <w:r w:rsidR="0094519B">
        <w:t>d rel</w:t>
      </w:r>
      <w:r w:rsidR="00166E76">
        <w:t>ies</w:t>
      </w:r>
      <w:r w:rsidR="000143F8">
        <w:t xml:space="preserve"> solely on Forest-w</w:t>
      </w:r>
      <w:r w:rsidRPr="00871B51">
        <w:t xml:space="preserve">ide or Management Area direction </w:t>
      </w:r>
      <w:r w:rsidR="001634FB">
        <w:t>for Colorado Roadless</w:t>
      </w:r>
      <w:r w:rsidR="001634FB" w:rsidRPr="00871B51">
        <w:t xml:space="preserve"> </w:t>
      </w:r>
      <w:r w:rsidR="001634FB">
        <w:t xml:space="preserve">Areas </w:t>
      </w:r>
      <w:r w:rsidRPr="00871B51">
        <w:t xml:space="preserve">to avoid and mitigate impacts to wild lands and wildlife from existing and future trail development. </w:t>
      </w:r>
      <w:r w:rsidR="000F0DDF">
        <w:t xml:space="preserve"> </w:t>
      </w:r>
    </w:p>
    <w:p w:rsidR="00CD46BD" w:rsidRDefault="00CD46BD" w:rsidP="00871B51">
      <w:pPr>
        <w:pStyle w:val="NoSpacing"/>
      </w:pPr>
    </w:p>
    <w:p w:rsidR="00871B51" w:rsidRDefault="00080EC2" w:rsidP="00871B51">
      <w:pPr>
        <w:pStyle w:val="NoSpacing"/>
      </w:pPr>
      <w:r>
        <w:t xml:space="preserve">Specific areas affected </w:t>
      </w:r>
      <w:r w:rsidR="000F0DDF">
        <w:t xml:space="preserve">and their associated </w:t>
      </w:r>
      <w:r w:rsidR="000143F8">
        <w:t>high priority big game</w:t>
      </w:r>
      <w:r w:rsidR="000F0DDF">
        <w:t xml:space="preserve"> habitats </w:t>
      </w:r>
      <w:r w:rsidR="003D0F31">
        <w:t>are summarized</w:t>
      </w:r>
      <w:r>
        <w:t xml:space="preserve"> in the following table:</w:t>
      </w:r>
    </w:p>
    <w:p w:rsidR="00080EC2" w:rsidRDefault="00080EC2" w:rsidP="00871B51">
      <w:pPr>
        <w:pStyle w:val="NoSpacing"/>
      </w:pPr>
    </w:p>
    <w:tbl>
      <w:tblPr>
        <w:tblStyle w:val="TableGrid"/>
        <w:tblW w:w="0" w:type="auto"/>
        <w:jc w:val="center"/>
        <w:tblLook w:val="04A0" w:firstRow="1" w:lastRow="0" w:firstColumn="1" w:lastColumn="0" w:noHBand="0" w:noVBand="1"/>
      </w:tblPr>
      <w:tblGrid>
        <w:gridCol w:w="1792"/>
        <w:gridCol w:w="2141"/>
        <w:gridCol w:w="1899"/>
        <w:gridCol w:w="3744"/>
      </w:tblGrid>
      <w:tr w:rsidR="004F11CB" w:rsidTr="00991DEF">
        <w:trPr>
          <w:jc w:val="center"/>
        </w:trPr>
        <w:tc>
          <w:tcPr>
            <w:tcW w:w="0" w:type="auto"/>
          </w:tcPr>
          <w:p w:rsidR="00080EC2" w:rsidRPr="00080EC2" w:rsidRDefault="00080EC2" w:rsidP="00080EC2">
            <w:pPr>
              <w:pStyle w:val="NoSpacing"/>
              <w:jc w:val="center"/>
              <w:rPr>
                <w:b/>
              </w:rPr>
            </w:pPr>
            <w:r w:rsidRPr="00080EC2">
              <w:rPr>
                <w:b/>
              </w:rPr>
              <w:t>BHA Recommended WMA</w:t>
            </w:r>
          </w:p>
        </w:tc>
        <w:tc>
          <w:tcPr>
            <w:tcW w:w="0" w:type="auto"/>
          </w:tcPr>
          <w:p w:rsidR="00080EC2" w:rsidRPr="00080EC2" w:rsidRDefault="00080EC2" w:rsidP="00080EC2">
            <w:pPr>
              <w:pStyle w:val="NoSpacing"/>
              <w:jc w:val="center"/>
              <w:rPr>
                <w:b/>
              </w:rPr>
            </w:pPr>
            <w:r w:rsidRPr="00080EC2">
              <w:rPr>
                <w:b/>
              </w:rPr>
              <w:t>CO Roadless Area Included</w:t>
            </w:r>
          </w:p>
        </w:tc>
        <w:tc>
          <w:tcPr>
            <w:tcW w:w="0" w:type="auto"/>
          </w:tcPr>
          <w:p w:rsidR="00080EC2" w:rsidRPr="00080EC2" w:rsidRDefault="00080EC2" w:rsidP="00080EC2">
            <w:pPr>
              <w:pStyle w:val="NoSpacing"/>
              <w:jc w:val="center"/>
              <w:rPr>
                <w:b/>
              </w:rPr>
            </w:pPr>
            <w:r w:rsidRPr="00080EC2">
              <w:rPr>
                <w:b/>
              </w:rPr>
              <w:t>Status in Preferred Alternative</w:t>
            </w:r>
          </w:p>
        </w:tc>
        <w:tc>
          <w:tcPr>
            <w:tcW w:w="0" w:type="auto"/>
          </w:tcPr>
          <w:p w:rsidR="00080EC2" w:rsidRPr="00080EC2" w:rsidRDefault="000143F8" w:rsidP="000143F8">
            <w:pPr>
              <w:pStyle w:val="NoSpacing"/>
              <w:jc w:val="center"/>
              <w:rPr>
                <w:b/>
              </w:rPr>
            </w:pPr>
            <w:r>
              <w:rPr>
                <w:b/>
              </w:rPr>
              <w:t>CPW-</w:t>
            </w:r>
            <w:r w:rsidR="00991DEF">
              <w:rPr>
                <w:b/>
              </w:rPr>
              <w:t>Mapped</w:t>
            </w:r>
            <w:r w:rsidRPr="00080EC2">
              <w:rPr>
                <w:b/>
              </w:rPr>
              <w:t xml:space="preserve"> </w:t>
            </w:r>
            <w:r>
              <w:rPr>
                <w:b/>
              </w:rPr>
              <w:t>High Priority Big Game</w:t>
            </w:r>
            <w:r w:rsidR="00991DEF">
              <w:rPr>
                <w:b/>
              </w:rPr>
              <w:t xml:space="preserve"> </w:t>
            </w:r>
            <w:r w:rsidR="00080EC2" w:rsidRPr="00080EC2">
              <w:rPr>
                <w:b/>
              </w:rPr>
              <w:t xml:space="preserve">Habitats Located Within </w:t>
            </w:r>
            <w:r>
              <w:rPr>
                <w:b/>
              </w:rPr>
              <w:t>Re</w:t>
            </w:r>
            <w:r w:rsidR="00080EC2" w:rsidRPr="00080EC2">
              <w:rPr>
                <w:b/>
              </w:rPr>
              <w:t>commended WMA</w:t>
            </w:r>
          </w:p>
        </w:tc>
      </w:tr>
      <w:tr w:rsidR="004F11CB" w:rsidTr="00991DEF">
        <w:trPr>
          <w:jc w:val="center"/>
        </w:trPr>
        <w:tc>
          <w:tcPr>
            <w:tcW w:w="0" w:type="auto"/>
            <w:vAlign w:val="center"/>
          </w:tcPr>
          <w:p w:rsidR="00080EC2" w:rsidRDefault="00991DEF" w:rsidP="00991DEF">
            <w:pPr>
              <w:pStyle w:val="NoSpacing"/>
              <w:jc w:val="center"/>
            </w:pPr>
            <w:r>
              <w:t>Plateau North</w:t>
            </w:r>
          </w:p>
        </w:tc>
        <w:tc>
          <w:tcPr>
            <w:tcW w:w="0" w:type="auto"/>
            <w:vAlign w:val="center"/>
          </w:tcPr>
          <w:p w:rsidR="00080EC2" w:rsidRDefault="00991DEF" w:rsidP="00991DEF">
            <w:pPr>
              <w:pStyle w:val="NoSpacing"/>
              <w:jc w:val="center"/>
            </w:pPr>
            <w:proofErr w:type="spellStart"/>
            <w:r>
              <w:t>Unaweep</w:t>
            </w:r>
            <w:proofErr w:type="spellEnd"/>
            <w:r>
              <w:t>, Calamity Basin, Long Canyon, Johnson Basin</w:t>
            </w:r>
          </w:p>
        </w:tc>
        <w:tc>
          <w:tcPr>
            <w:tcW w:w="0" w:type="auto"/>
            <w:vAlign w:val="center"/>
          </w:tcPr>
          <w:p w:rsidR="00C94D26" w:rsidRDefault="00C94D26" w:rsidP="00991DEF">
            <w:pPr>
              <w:pStyle w:val="NoSpacing"/>
              <w:jc w:val="center"/>
            </w:pPr>
            <w:r>
              <w:t xml:space="preserve">88% WMA, </w:t>
            </w:r>
          </w:p>
          <w:p w:rsidR="00080EC2" w:rsidRDefault="00C94D26" w:rsidP="00991DEF">
            <w:pPr>
              <w:pStyle w:val="NoSpacing"/>
              <w:jc w:val="center"/>
            </w:pPr>
            <w:r>
              <w:t xml:space="preserve">12 % </w:t>
            </w:r>
            <w:r w:rsidR="00991DEF">
              <w:t>CO Roadless</w:t>
            </w:r>
          </w:p>
        </w:tc>
        <w:tc>
          <w:tcPr>
            <w:tcW w:w="0" w:type="auto"/>
            <w:vAlign w:val="center"/>
          </w:tcPr>
          <w:p w:rsidR="00080EC2" w:rsidRDefault="00991DEF" w:rsidP="00991DEF">
            <w:pPr>
              <w:pStyle w:val="NoSpacing"/>
              <w:jc w:val="center"/>
            </w:pPr>
            <w:r w:rsidRPr="00991DEF">
              <w:rPr>
                <w:b/>
              </w:rPr>
              <w:t>Elk</w:t>
            </w:r>
            <w:r>
              <w:t xml:space="preserve"> winter range, winter concentration, summer concentration, production areas, </w:t>
            </w:r>
            <w:proofErr w:type="gramStart"/>
            <w:r>
              <w:t>migration</w:t>
            </w:r>
            <w:proofErr w:type="gramEnd"/>
            <w:r>
              <w:t xml:space="preserve"> routes.</w:t>
            </w:r>
          </w:p>
          <w:p w:rsidR="00991DEF" w:rsidRDefault="00991DEF" w:rsidP="00991DEF">
            <w:pPr>
              <w:pStyle w:val="NoSpacing"/>
              <w:jc w:val="center"/>
            </w:pPr>
            <w:r w:rsidRPr="00991DEF">
              <w:rPr>
                <w:b/>
              </w:rPr>
              <w:t>Deer</w:t>
            </w:r>
            <w:r>
              <w:t xml:space="preserve"> summer range, winter &amp; severe winter range, migration corridors &amp; routes</w:t>
            </w:r>
          </w:p>
        </w:tc>
      </w:tr>
      <w:tr w:rsidR="004F11CB" w:rsidTr="00991DEF">
        <w:trPr>
          <w:jc w:val="center"/>
        </w:trPr>
        <w:tc>
          <w:tcPr>
            <w:tcW w:w="0" w:type="auto"/>
            <w:vAlign w:val="center"/>
          </w:tcPr>
          <w:p w:rsidR="00080EC2" w:rsidRDefault="00991DEF" w:rsidP="00991DEF">
            <w:pPr>
              <w:pStyle w:val="NoSpacing"/>
              <w:jc w:val="center"/>
            </w:pPr>
            <w:r>
              <w:t>Dominguez</w:t>
            </w:r>
          </w:p>
        </w:tc>
        <w:tc>
          <w:tcPr>
            <w:tcW w:w="0" w:type="auto"/>
            <w:vAlign w:val="center"/>
          </w:tcPr>
          <w:p w:rsidR="00080EC2" w:rsidRDefault="00991DEF" w:rsidP="00991DEF">
            <w:pPr>
              <w:pStyle w:val="NoSpacing"/>
              <w:jc w:val="center"/>
            </w:pPr>
            <w:r>
              <w:t>Dominguez</w:t>
            </w:r>
          </w:p>
        </w:tc>
        <w:tc>
          <w:tcPr>
            <w:tcW w:w="0" w:type="auto"/>
            <w:vAlign w:val="center"/>
          </w:tcPr>
          <w:p w:rsidR="00080EC2" w:rsidRDefault="00FC5F5B" w:rsidP="00FC5F5B">
            <w:pPr>
              <w:pStyle w:val="NoSpacing"/>
              <w:jc w:val="center"/>
            </w:pPr>
            <w:r>
              <w:t xml:space="preserve">100% </w:t>
            </w:r>
            <w:r w:rsidR="00991DEF">
              <w:t>CO Roadless</w:t>
            </w:r>
          </w:p>
        </w:tc>
        <w:tc>
          <w:tcPr>
            <w:tcW w:w="0" w:type="auto"/>
            <w:vAlign w:val="center"/>
          </w:tcPr>
          <w:p w:rsidR="00080EC2" w:rsidRDefault="00991DEF" w:rsidP="00991DEF">
            <w:pPr>
              <w:pStyle w:val="NoSpacing"/>
              <w:jc w:val="center"/>
            </w:pPr>
            <w:r w:rsidRPr="00312C01">
              <w:rPr>
                <w:b/>
              </w:rPr>
              <w:t>Elk</w:t>
            </w:r>
            <w:r>
              <w:t xml:space="preserve"> winter range, summer range, summer concentration, production areas, migration routes</w:t>
            </w:r>
          </w:p>
          <w:p w:rsidR="00991DEF" w:rsidRDefault="00991DEF" w:rsidP="00991DEF">
            <w:pPr>
              <w:pStyle w:val="NoSpacing"/>
              <w:jc w:val="center"/>
            </w:pPr>
            <w:r w:rsidRPr="00312C01">
              <w:rPr>
                <w:b/>
              </w:rPr>
              <w:t>Deer</w:t>
            </w:r>
            <w:r>
              <w:t xml:space="preserve"> summer range, winter range, winter concentration &amp; severe winter range, migration routes</w:t>
            </w:r>
          </w:p>
        </w:tc>
      </w:tr>
      <w:tr w:rsidR="004F11CB" w:rsidTr="00991DEF">
        <w:trPr>
          <w:jc w:val="center"/>
        </w:trPr>
        <w:tc>
          <w:tcPr>
            <w:tcW w:w="0" w:type="auto"/>
            <w:vAlign w:val="center"/>
          </w:tcPr>
          <w:p w:rsidR="00C94D26" w:rsidRDefault="00C94D26" w:rsidP="00991DEF">
            <w:pPr>
              <w:pStyle w:val="NoSpacing"/>
              <w:jc w:val="center"/>
            </w:pPr>
            <w:r>
              <w:t>McKenzie</w:t>
            </w:r>
          </w:p>
        </w:tc>
        <w:tc>
          <w:tcPr>
            <w:tcW w:w="0" w:type="auto"/>
            <w:vAlign w:val="center"/>
          </w:tcPr>
          <w:p w:rsidR="00C94D26" w:rsidRDefault="00C94D26" w:rsidP="00991DEF">
            <w:pPr>
              <w:pStyle w:val="NoSpacing"/>
              <w:jc w:val="center"/>
            </w:pPr>
            <w:r>
              <w:t>No</w:t>
            </w:r>
          </w:p>
        </w:tc>
        <w:tc>
          <w:tcPr>
            <w:tcW w:w="0" w:type="auto"/>
            <w:vAlign w:val="center"/>
          </w:tcPr>
          <w:p w:rsidR="00C94D26" w:rsidRDefault="005E428C" w:rsidP="00991DEF">
            <w:pPr>
              <w:pStyle w:val="NoSpacing"/>
              <w:jc w:val="center"/>
            </w:pPr>
            <w:r>
              <w:t xml:space="preserve">89% </w:t>
            </w:r>
            <w:r w:rsidR="00C94D26">
              <w:t>General Forest &amp; Rangeland</w:t>
            </w:r>
          </w:p>
          <w:p w:rsidR="005E428C" w:rsidRDefault="005E428C" w:rsidP="00991DEF">
            <w:pPr>
              <w:pStyle w:val="NoSpacing"/>
              <w:jc w:val="center"/>
            </w:pPr>
            <w:r>
              <w:t>11</w:t>
            </w:r>
            <w:r w:rsidR="00786137">
              <w:t>% WMA</w:t>
            </w:r>
          </w:p>
        </w:tc>
        <w:tc>
          <w:tcPr>
            <w:tcW w:w="0" w:type="auto"/>
            <w:vAlign w:val="center"/>
          </w:tcPr>
          <w:p w:rsidR="00C94D26" w:rsidRDefault="00C94D26" w:rsidP="00991DEF">
            <w:pPr>
              <w:pStyle w:val="NoSpacing"/>
              <w:jc w:val="center"/>
            </w:pPr>
            <w:r>
              <w:rPr>
                <w:b/>
              </w:rPr>
              <w:t xml:space="preserve">Elk </w:t>
            </w:r>
            <w:r>
              <w:t>winter range &amp; winter concentration, summer range &amp; summer concentration, production areas, migration routes</w:t>
            </w:r>
          </w:p>
          <w:p w:rsidR="00C94D26" w:rsidRDefault="00C94D26" w:rsidP="00991DEF">
            <w:pPr>
              <w:pStyle w:val="NoSpacing"/>
              <w:jc w:val="center"/>
            </w:pPr>
            <w:r w:rsidRPr="00C94D26">
              <w:rPr>
                <w:b/>
              </w:rPr>
              <w:t>Deer</w:t>
            </w:r>
            <w:r>
              <w:t xml:space="preserve"> summer range, winter range &amp; severe winter range</w:t>
            </w:r>
          </w:p>
          <w:p w:rsidR="00060B36" w:rsidRPr="00C94D26" w:rsidRDefault="00060B36" w:rsidP="00991DEF">
            <w:pPr>
              <w:pStyle w:val="NoSpacing"/>
              <w:jc w:val="center"/>
            </w:pPr>
            <w:r w:rsidRPr="00060B36">
              <w:rPr>
                <w:b/>
              </w:rPr>
              <w:t>Gunnison sage grouse</w:t>
            </w:r>
            <w:r>
              <w:t xml:space="preserve"> suitable habitat</w:t>
            </w:r>
          </w:p>
        </w:tc>
      </w:tr>
      <w:tr w:rsidR="004F11CB" w:rsidTr="00991DEF">
        <w:trPr>
          <w:jc w:val="center"/>
        </w:trPr>
        <w:tc>
          <w:tcPr>
            <w:tcW w:w="0" w:type="auto"/>
            <w:vAlign w:val="center"/>
          </w:tcPr>
          <w:p w:rsidR="00080EC2" w:rsidRDefault="00C94D26" w:rsidP="00991DEF">
            <w:pPr>
              <w:pStyle w:val="NoSpacing"/>
              <w:jc w:val="center"/>
            </w:pPr>
            <w:r>
              <w:t>Spring Creek</w:t>
            </w:r>
          </w:p>
        </w:tc>
        <w:tc>
          <w:tcPr>
            <w:tcW w:w="0" w:type="auto"/>
            <w:vAlign w:val="center"/>
          </w:tcPr>
          <w:p w:rsidR="00080EC2" w:rsidRDefault="00C94D26" w:rsidP="00991DEF">
            <w:pPr>
              <w:pStyle w:val="NoSpacing"/>
              <w:jc w:val="center"/>
            </w:pPr>
            <w:r>
              <w:t>No</w:t>
            </w:r>
          </w:p>
        </w:tc>
        <w:tc>
          <w:tcPr>
            <w:tcW w:w="0" w:type="auto"/>
            <w:vAlign w:val="center"/>
          </w:tcPr>
          <w:p w:rsidR="00080EC2" w:rsidRDefault="00FC5F5B" w:rsidP="00991DEF">
            <w:pPr>
              <w:pStyle w:val="NoSpacing"/>
              <w:jc w:val="center"/>
            </w:pPr>
            <w:r>
              <w:t xml:space="preserve">100% </w:t>
            </w:r>
            <w:r w:rsidR="00C94D26">
              <w:t>General Forest &amp; Rangeland</w:t>
            </w:r>
          </w:p>
        </w:tc>
        <w:tc>
          <w:tcPr>
            <w:tcW w:w="0" w:type="auto"/>
            <w:vAlign w:val="center"/>
          </w:tcPr>
          <w:p w:rsidR="00080EC2" w:rsidRDefault="00C94D26" w:rsidP="00991DEF">
            <w:pPr>
              <w:pStyle w:val="NoSpacing"/>
              <w:jc w:val="center"/>
            </w:pPr>
            <w:r w:rsidRPr="00C94D26">
              <w:rPr>
                <w:b/>
              </w:rPr>
              <w:t>Elk</w:t>
            </w:r>
            <w:r>
              <w:t xml:space="preserve"> winter range, summer range &amp; summer concentration, migration routes</w:t>
            </w:r>
          </w:p>
          <w:p w:rsidR="00C94D26" w:rsidRDefault="00C94D26" w:rsidP="00991DEF">
            <w:pPr>
              <w:pStyle w:val="NoSpacing"/>
              <w:jc w:val="center"/>
            </w:pPr>
            <w:r w:rsidRPr="00C94D26">
              <w:rPr>
                <w:b/>
              </w:rPr>
              <w:t>Deer</w:t>
            </w:r>
            <w:r>
              <w:t xml:space="preserve"> summer range winter range &amp; winter concentration migration corridor</w:t>
            </w:r>
          </w:p>
        </w:tc>
      </w:tr>
      <w:tr w:rsidR="004F11CB" w:rsidTr="00991DEF">
        <w:trPr>
          <w:jc w:val="center"/>
        </w:trPr>
        <w:tc>
          <w:tcPr>
            <w:tcW w:w="0" w:type="auto"/>
            <w:vAlign w:val="center"/>
          </w:tcPr>
          <w:p w:rsidR="00080EC2" w:rsidRDefault="00786137" w:rsidP="00991DEF">
            <w:pPr>
              <w:pStyle w:val="NoSpacing"/>
              <w:jc w:val="center"/>
            </w:pPr>
            <w:r>
              <w:t>Naturita Division</w:t>
            </w:r>
          </w:p>
        </w:tc>
        <w:tc>
          <w:tcPr>
            <w:tcW w:w="0" w:type="auto"/>
            <w:vAlign w:val="center"/>
          </w:tcPr>
          <w:p w:rsidR="00080EC2" w:rsidRDefault="00786137" w:rsidP="00991DEF">
            <w:pPr>
              <w:pStyle w:val="NoSpacing"/>
              <w:jc w:val="center"/>
            </w:pPr>
            <w:r>
              <w:t>Naturita Canyon</w:t>
            </w:r>
          </w:p>
        </w:tc>
        <w:tc>
          <w:tcPr>
            <w:tcW w:w="0" w:type="auto"/>
            <w:vAlign w:val="center"/>
          </w:tcPr>
          <w:p w:rsidR="00080EC2" w:rsidRDefault="00786137" w:rsidP="00991DEF">
            <w:pPr>
              <w:pStyle w:val="NoSpacing"/>
              <w:jc w:val="center"/>
            </w:pPr>
            <w:r>
              <w:t>54% General Forest &amp; Rangeland</w:t>
            </w:r>
          </w:p>
          <w:p w:rsidR="00786137" w:rsidRDefault="00786137" w:rsidP="00991DEF">
            <w:pPr>
              <w:pStyle w:val="NoSpacing"/>
              <w:jc w:val="center"/>
            </w:pPr>
            <w:r>
              <w:t>46% WMA/CO Roadless</w:t>
            </w:r>
          </w:p>
        </w:tc>
        <w:tc>
          <w:tcPr>
            <w:tcW w:w="0" w:type="auto"/>
            <w:vAlign w:val="center"/>
          </w:tcPr>
          <w:p w:rsidR="00080EC2" w:rsidRDefault="00786137" w:rsidP="00991DEF">
            <w:pPr>
              <w:pStyle w:val="NoSpacing"/>
              <w:jc w:val="center"/>
            </w:pPr>
            <w:r w:rsidRPr="001D1074">
              <w:rPr>
                <w:b/>
              </w:rPr>
              <w:t>Elk</w:t>
            </w:r>
            <w:r>
              <w:t xml:space="preserve"> winter range &amp; winter concentration, Migration corridor</w:t>
            </w:r>
          </w:p>
          <w:p w:rsidR="00786137" w:rsidRDefault="00786137" w:rsidP="00991DEF">
            <w:pPr>
              <w:pStyle w:val="NoSpacing"/>
              <w:jc w:val="center"/>
            </w:pPr>
            <w:r w:rsidRPr="001D1074">
              <w:rPr>
                <w:b/>
              </w:rPr>
              <w:t>Deer</w:t>
            </w:r>
            <w:r w:rsidR="001D1074">
              <w:t xml:space="preserve"> summer range, </w:t>
            </w:r>
            <w:r>
              <w:t xml:space="preserve"> winter range</w:t>
            </w:r>
            <w:r w:rsidR="001D1074">
              <w:t xml:space="preserve"> &amp; severe winter range, migration corridor</w:t>
            </w:r>
          </w:p>
          <w:p w:rsidR="001D1074" w:rsidRDefault="001D1074" w:rsidP="00991DEF">
            <w:pPr>
              <w:pStyle w:val="NoSpacing"/>
              <w:jc w:val="center"/>
            </w:pPr>
            <w:r w:rsidRPr="001D1074">
              <w:rPr>
                <w:b/>
              </w:rPr>
              <w:t>Gunnison sage grouse</w:t>
            </w:r>
            <w:r>
              <w:t xml:space="preserve"> suitable habitat</w:t>
            </w:r>
          </w:p>
        </w:tc>
      </w:tr>
      <w:tr w:rsidR="004F11CB" w:rsidTr="00991DEF">
        <w:trPr>
          <w:jc w:val="center"/>
        </w:trPr>
        <w:tc>
          <w:tcPr>
            <w:tcW w:w="0" w:type="auto"/>
            <w:vAlign w:val="center"/>
          </w:tcPr>
          <w:p w:rsidR="00080EC2" w:rsidRDefault="002D1DF1" w:rsidP="00991DEF">
            <w:pPr>
              <w:pStyle w:val="NoSpacing"/>
              <w:jc w:val="center"/>
            </w:pPr>
            <w:r>
              <w:t>Lone Cone</w:t>
            </w:r>
          </w:p>
        </w:tc>
        <w:tc>
          <w:tcPr>
            <w:tcW w:w="0" w:type="auto"/>
            <w:vAlign w:val="center"/>
          </w:tcPr>
          <w:p w:rsidR="00080EC2" w:rsidRDefault="002D1DF1" w:rsidP="00991DEF">
            <w:pPr>
              <w:pStyle w:val="NoSpacing"/>
              <w:jc w:val="center"/>
            </w:pPr>
            <w:r>
              <w:t>No</w:t>
            </w:r>
          </w:p>
        </w:tc>
        <w:tc>
          <w:tcPr>
            <w:tcW w:w="0" w:type="auto"/>
            <w:vAlign w:val="center"/>
          </w:tcPr>
          <w:p w:rsidR="00080EC2" w:rsidRDefault="002D1DF1" w:rsidP="00991DEF">
            <w:pPr>
              <w:pStyle w:val="NoSpacing"/>
              <w:jc w:val="center"/>
            </w:pPr>
            <w:r>
              <w:t>75% WMA</w:t>
            </w:r>
          </w:p>
          <w:p w:rsidR="002D1DF1" w:rsidRDefault="002D1DF1" w:rsidP="00991DEF">
            <w:pPr>
              <w:pStyle w:val="NoSpacing"/>
              <w:jc w:val="center"/>
            </w:pPr>
            <w:r>
              <w:t>25% General Forest &amp; Rangeland</w:t>
            </w:r>
          </w:p>
        </w:tc>
        <w:tc>
          <w:tcPr>
            <w:tcW w:w="0" w:type="auto"/>
            <w:vAlign w:val="center"/>
          </w:tcPr>
          <w:p w:rsidR="00080EC2" w:rsidRDefault="002D1DF1" w:rsidP="00991DEF">
            <w:pPr>
              <w:pStyle w:val="NoSpacing"/>
              <w:jc w:val="center"/>
            </w:pPr>
            <w:r w:rsidRPr="002D1DF1">
              <w:rPr>
                <w:b/>
              </w:rPr>
              <w:t>Elk</w:t>
            </w:r>
            <w:r>
              <w:t xml:space="preserve"> summer range &amp; summer concentration, production areas, migration routes</w:t>
            </w:r>
          </w:p>
          <w:p w:rsidR="002D1DF1" w:rsidRDefault="002D1DF1" w:rsidP="00991DEF">
            <w:pPr>
              <w:pStyle w:val="NoSpacing"/>
              <w:jc w:val="center"/>
            </w:pPr>
            <w:r w:rsidRPr="002D1DF1">
              <w:rPr>
                <w:b/>
              </w:rPr>
              <w:t>Deer</w:t>
            </w:r>
            <w:r>
              <w:t xml:space="preserve"> summer range migration corridor and routes</w:t>
            </w:r>
          </w:p>
        </w:tc>
      </w:tr>
      <w:tr w:rsidR="004F11CB" w:rsidTr="00991DEF">
        <w:trPr>
          <w:jc w:val="center"/>
        </w:trPr>
        <w:tc>
          <w:tcPr>
            <w:tcW w:w="0" w:type="auto"/>
            <w:vAlign w:val="center"/>
          </w:tcPr>
          <w:p w:rsidR="00080EC2" w:rsidRDefault="00CD33E7" w:rsidP="00991DEF">
            <w:pPr>
              <w:pStyle w:val="NoSpacing"/>
              <w:jc w:val="center"/>
            </w:pPr>
            <w:r>
              <w:t>Dallas</w:t>
            </w:r>
          </w:p>
        </w:tc>
        <w:tc>
          <w:tcPr>
            <w:tcW w:w="0" w:type="auto"/>
            <w:vAlign w:val="center"/>
          </w:tcPr>
          <w:p w:rsidR="00080EC2" w:rsidRDefault="00CD33E7" w:rsidP="00991DEF">
            <w:pPr>
              <w:pStyle w:val="NoSpacing"/>
              <w:jc w:val="center"/>
            </w:pPr>
            <w:r>
              <w:t>Whitehouse Mountain</w:t>
            </w:r>
          </w:p>
        </w:tc>
        <w:tc>
          <w:tcPr>
            <w:tcW w:w="0" w:type="auto"/>
            <w:vAlign w:val="center"/>
          </w:tcPr>
          <w:p w:rsidR="00FC5F5B" w:rsidRDefault="00FC5F5B" w:rsidP="00991DEF">
            <w:pPr>
              <w:pStyle w:val="NoSpacing"/>
              <w:jc w:val="center"/>
            </w:pPr>
            <w:r>
              <w:t>57 % Recommended Wilderness</w:t>
            </w:r>
          </w:p>
          <w:p w:rsidR="00080EC2" w:rsidRDefault="00AE602F" w:rsidP="00991DEF">
            <w:pPr>
              <w:pStyle w:val="NoSpacing"/>
              <w:jc w:val="center"/>
            </w:pPr>
            <w:r>
              <w:t>33% General Forest &amp; Rangeland</w:t>
            </w:r>
          </w:p>
          <w:p w:rsidR="00AE602F" w:rsidRDefault="00FC5F5B" w:rsidP="00991DEF">
            <w:pPr>
              <w:pStyle w:val="NoSpacing"/>
              <w:jc w:val="center"/>
            </w:pPr>
            <w:r>
              <w:t>10% CO Roadless</w:t>
            </w:r>
          </w:p>
        </w:tc>
        <w:tc>
          <w:tcPr>
            <w:tcW w:w="0" w:type="auto"/>
            <w:vAlign w:val="center"/>
          </w:tcPr>
          <w:p w:rsidR="00080EC2" w:rsidRDefault="00CD33E7" w:rsidP="00991DEF">
            <w:pPr>
              <w:pStyle w:val="NoSpacing"/>
              <w:jc w:val="center"/>
            </w:pPr>
            <w:r w:rsidRPr="00CD33E7">
              <w:rPr>
                <w:b/>
              </w:rPr>
              <w:t>Elk</w:t>
            </w:r>
            <w:r>
              <w:t xml:space="preserve"> summer range, summer concentration, production areas, migration routes</w:t>
            </w:r>
          </w:p>
          <w:p w:rsidR="00CD33E7" w:rsidRDefault="00CD33E7" w:rsidP="00991DEF">
            <w:pPr>
              <w:pStyle w:val="NoSpacing"/>
              <w:jc w:val="center"/>
            </w:pPr>
            <w:r w:rsidRPr="00CD33E7">
              <w:rPr>
                <w:b/>
              </w:rPr>
              <w:t>Deer</w:t>
            </w:r>
            <w:r>
              <w:t xml:space="preserve"> summer range migration routes</w:t>
            </w:r>
          </w:p>
          <w:p w:rsidR="00CD33E7" w:rsidRDefault="00CD33E7" w:rsidP="00991DEF">
            <w:pPr>
              <w:pStyle w:val="NoSpacing"/>
              <w:jc w:val="center"/>
            </w:pPr>
            <w:r w:rsidRPr="00CD33E7">
              <w:rPr>
                <w:b/>
              </w:rPr>
              <w:t>RM bighorn sheep</w:t>
            </w:r>
            <w:r>
              <w:t xml:space="preserve"> summer range &amp; summer concentration, winter range, migration routes</w:t>
            </w:r>
          </w:p>
        </w:tc>
      </w:tr>
      <w:tr w:rsidR="004F11CB" w:rsidTr="00991DEF">
        <w:trPr>
          <w:jc w:val="center"/>
        </w:trPr>
        <w:tc>
          <w:tcPr>
            <w:tcW w:w="0" w:type="auto"/>
            <w:vAlign w:val="center"/>
          </w:tcPr>
          <w:p w:rsidR="00080EC2" w:rsidRDefault="00FC5F5B" w:rsidP="00991DEF">
            <w:pPr>
              <w:pStyle w:val="NoSpacing"/>
              <w:jc w:val="center"/>
            </w:pPr>
            <w:r>
              <w:t>Hayden</w:t>
            </w:r>
          </w:p>
        </w:tc>
        <w:tc>
          <w:tcPr>
            <w:tcW w:w="0" w:type="auto"/>
            <w:vAlign w:val="center"/>
          </w:tcPr>
          <w:p w:rsidR="00080EC2" w:rsidRDefault="00FC5F5B" w:rsidP="00991DEF">
            <w:pPr>
              <w:pStyle w:val="NoSpacing"/>
              <w:jc w:val="center"/>
            </w:pPr>
            <w:r>
              <w:t>No</w:t>
            </w:r>
          </w:p>
        </w:tc>
        <w:tc>
          <w:tcPr>
            <w:tcW w:w="0" w:type="auto"/>
            <w:vAlign w:val="center"/>
          </w:tcPr>
          <w:p w:rsidR="00080EC2" w:rsidRDefault="00FC5F5B" w:rsidP="00991DEF">
            <w:pPr>
              <w:pStyle w:val="NoSpacing"/>
              <w:jc w:val="center"/>
            </w:pPr>
            <w:r>
              <w:t>100% General Forest &amp; Rangeland</w:t>
            </w:r>
          </w:p>
        </w:tc>
        <w:tc>
          <w:tcPr>
            <w:tcW w:w="0" w:type="auto"/>
            <w:vAlign w:val="center"/>
          </w:tcPr>
          <w:p w:rsidR="00080EC2" w:rsidRDefault="00FC5F5B" w:rsidP="00991DEF">
            <w:pPr>
              <w:pStyle w:val="NoSpacing"/>
              <w:jc w:val="center"/>
            </w:pPr>
            <w:r w:rsidRPr="00FC5F5B">
              <w:rPr>
                <w:b/>
              </w:rPr>
              <w:t>Elk</w:t>
            </w:r>
            <w:r>
              <w:t xml:space="preserve"> summer range &amp; summer concentration</w:t>
            </w:r>
          </w:p>
          <w:p w:rsidR="00FC5F5B" w:rsidRDefault="00FC5F5B" w:rsidP="00991DEF">
            <w:pPr>
              <w:pStyle w:val="NoSpacing"/>
              <w:jc w:val="center"/>
            </w:pPr>
            <w:r w:rsidRPr="00FC5F5B">
              <w:rPr>
                <w:b/>
              </w:rPr>
              <w:t>Deer</w:t>
            </w:r>
            <w:r>
              <w:t xml:space="preserve"> summer range</w:t>
            </w:r>
          </w:p>
        </w:tc>
      </w:tr>
      <w:tr w:rsidR="004F11CB" w:rsidTr="00991DEF">
        <w:trPr>
          <w:jc w:val="center"/>
        </w:trPr>
        <w:tc>
          <w:tcPr>
            <w:tcW w:w="0" w:type="auto"/>
            <w:vAlign w:val="center"/>
          </w:tcPr>
          <w:p w:rsidR="00FC5F5B" w:rsidRDefault="00775606" w:rsidP="00991DEF">
            <w:pPr>
              <w:pStyle w:val="NoSpacing"/>
              <w:jc w:val="center"/>
            </w:pPr>
            <w:r>
              <w:t>Cimarron/Big Blue</w:t>
            </w:r>
          </w:p>
        </w:tc>
        <w:tc>
          <w:tcPr>
            <w:tcW w:w="0" w:type="auto"/>
            <w:vAlign w:val="center"/>
          </w:tcPr>
          <w:p w:rsidR="00775606" w:rsidRDefault="00775606" w:rsidP="00991DEF">
            <w:pPr>
              <w:pStyle w:val="NoSpacing"/>
              <w:jc w:val="center"/>
            </w:pPr>
            <w:r>
              <w:t>Cimarron Ridge</w:t>
            </w:r>
          </w:p>
          <w:p w:rsidR="00FC5F5B" w:rsidRDefault="00775606" w:rsidP="00991DEF">
            <w:pPr>
              <w:pStyle w:val="NoSpacing"/>
              <w:jc w:val="center"/>
            </w:pPr>
            <w:r>
              <w:t>Turret Ridge</w:t>
            </w:r>
          </w:p>
          <w:p w:rsidR="00775606" w:rsidRDefault="00775606" w:rsidP="00991DEF">
            <w:pPr>
              <w:pStyle w:val="NoSpacing"/>
              <w:jc w:val="center"/>
            </w:pPr>
            <w:r>
              <w:t>Little Cimarron</w:t>
            </w:r>
          </w:p>
          <w:p w:rsidR="00775606" w:rsidRDefault="00775606" w:rsidP="00991DEF">
            <w:pPr>
              <w:pStyle w:val="NoSpacing"/>
              <w:jc w:val="center"/>
            </w:pPr>
            <w:r>
              <w:t>Falls Creek/Soldier Creek</w:t>
            </w:r>
          </w:p>
          <w:p w:rsidR="00775606" w:rsidRDefault="00775606" w:rsidP="00991DEF">
            <w:pPr>
              <w:pStyle w:val="NoSpacing"/>
              <w:jc w:val="center"/>
            </w:pPr>
          </w:p>
        </w:tc>
        <w:tc>
          <w:tcPr>
            <w:tcW w:w="0" w:type="auto"/>
            <w:vAlign w:val="center"/>
          </w:tcPr>
          <w:p w:rsidR="00FC5F5B" w:rsidRDefault="005669C9" w:rsidP="00991DEF">
            <w:pPr>
              <w:pStyle w:val="NoSpacing"/>
              <w:jc w:val="center"/>
            </w:pPr>
            <w:r>
              <w:t>56% WMA</w:t>
            </w:r>
          </w:p>
          <w:p w:rsidR="005669C9" w:rsidRDefault="005669C9" w:rsidP="00991DEF">
            <w:pPr>
              <w:pStyle w:val="NoSpacing"/>
              <w:jc w:val="center"/>
            </w:pPr>
            <w:r>
              <w:t>23% CO Roadless</w:t>
            </w:r>
          </w:p>
          <w:p w:rsidR="005669C9" w:rsidRDefault="005669C9" w:rsidP="00991DEF">
            <w:pPr>
              <w:pStyle w:val="NoSpacing"/>
              <w:jc w:val="center"/>
            </w:pPr>
            <w:r>
              <w:t>21% General Forest &amp; Rangeland</w:t>
            </w:r>
          </w:p>
        </w:tc>
        <w:tc>
          <w:tcPr>
            <w:tcW w:w="0" w:type="auto"/>
            <w:vAlign w:val="center"/>
          </w:tcPr>
          <w:p w:rsidR="00775606" w:rsidRDefault="00775606" w:rsidP="00775606">
            <w:pPr>
              <w:pStyle w:val="NoSpacing"/>
              <w:jc w:val="center"/>
            </w:pPr>
            <w:r w:rsidRPr="00775606">
              <w:rPr>
                <w:b/>
              </w:rPr>
              <w:t>Elk</w:t>
            </w:r>
            <w:r>
              <w:t xml:space="preserve"> summer range &amp; summer concentration, production areas, winter range &amp; winter concentration migration routes</w:t>
            </w:r>
          </w:p>
          <w:p w:rsidR="00775606" w:rsidRDefault="00775606" w:rsidP="00775606">
            <w:pPr>
              <w:pStyle w:val="NoSpacing"/>
              <w:jc w:val="center"/>
            </w:pPr>
            <w:r w:rsidRPr="00775606">
              <w:rPr>
                <w:b/>
              </w:rPr>
              <w:t>Deer</w:t>
            </w:r>
            <w:r>
              <w:t xml:space="preserve"> summer range</w:t>
            </w:r>
          </w:p>
          <w:p w:rsidR="00FC5F5B" w:rsidRDefault="00775606" w:rsidP="00775606">
            <w:pPr>
              <w:pStyle w:val="NoSpacing"/>
              <w:jc w:val="center"/>
            </w:pPr>
            <w:r w:rsidRPr="00775606">
              <w:rPr>
                <w:b/>
              </w:rPr>
              <w:t>RM bighorn sheep</w:t>
            </w:r>
            <w:r>
              <w:t xml:space="preserve"> overall range, summer range &amp; summer concentration </w:t>
            </w:r>
          </w:p>
        </w:tc>
      </w:tr>
      <w:tr w:rsidR="004F11CB" w:rsidTr="00991DEF">
        <w:trPr>
          <w:jc w:val="center"/>
        </w:trPr>
        <w:tc>
          <w:tcPr>
            <w:tcW w:w="0" w:type="auto"/>
            <w:vAlign w:val="center"/>
          </w:tcPr>
          <w:p w:rsidR="00FC5F5B" w:rsidRDefault="00060B36" w:rsidP="00991DEF">
            <w:pPr>
              <w:pStyle w:val="NoSpacing"/>
              <w:jc w:val="center"/>
            </w:pPr>
            <w:r>
              <w:t>Crystal Peak</w:t>
            </w:r>
          </w:p>
        </w:tc>
        <w:tc>
          <w:tcPr>
            <w:tcW w:w="0" w:type="auto"/>
            <w:vAlign w:val="center"/>
          </w:tcPr>
          <w:p w:rsidR="00FC5F5B" w:rsidRDefault="00060B36" w:rsidP="00991DEF">
            <w:pPr>
              <w:pStyle w:val="NoSpacing"/>
              <w:jc w:val="center"/>
            </w:pPr>
            <w:r>
              <w:t>Crystal Peak</w:t>
            </w:r>
          </w:p>
        </w:tc>
        <w:tc>
          <w:tcPr>
            <w:tcW w:w="0" w:type="auto"/>
            <w:vAlign w:val="center"/>
          </w:tcPr>
          <w:p w:rsidR="00FC5F5B" w:rsidRDefault="00060B36" w:rsidP="00991DEF">
            <w:pPr>
              <w:pStyle w:val="NoSpacing"/>
              <w:jc w:val="center"/>
            </w:pPr>
            <w:r>
              <w:t>100% CO Roadless</w:t>
            </w:r>
          </w:p>
        </w:tc>
        <w:tc>
          <w:tcPr>
            <w:tcW w:w="0" w:type="auto"/>
            <w:vAlign w:val="center"/>
          </w:tcPr>
          <w:p w:rsidR="00FC5F5B" w:rsidRDefault="00060B36" w:rsidP="00991DEF">
            <w:pPr>
              <w:pStyle w:val="NoSpacing"/>
              <w:jc w:val="center"/>
            </w:pPr>
            <w:r w:rsidRPr="00060B36">
              <w:rPr>
                <w:b/>
              </w:rPr>
              <w:t>Elk</w:t>
            </w:r>
            <w:r>
              <w:t xml:space="preserve"> summer range &amp; summer concentration, production areas, migration corridor. Winter concentration area at Carson.</w:t>
            </w:r>
          </w:p>
          <w:p w:rsidR="00060B36" w:rsidRDefault="00060B36" w:rsidP="00991DEF">
            <w:pPr>
              <w:pStyle w:val="NoSpacing"/>
              <w:jc w:val="center"/>
            </w:pPr>
            <w:r w:rsidRPr="00060B36">
              <w:rPr>
                <w:b/>
              </w:rPr>
              <w:t>Deer</w:t>
            </w:r>
            <w:r>
              <w:t xml:space="preserve"> summer range, migration corridor</w:t>
            </w:r>
          </w:p>
          <w:p w:rsidR="00060B36" w:rsidRDefault="00060B36" w:rsidP="00060B36">
            <w:pPr>
              <w:pStyle w:val="NoSpacing"/>
              <w:jc w:val="center"/>
            </w:pPr>
            <w:r w:rsidRPr="00060B36">
              <w:rPr>
                <w:b/>
              </w:rPr>
              <w:t>RM bighorn sheep</w:t>
            </w:r>
            <w:r>
              <w:t xml:space="preserve"> summer range &amp;  summer concentration, production area, winter range, migration corridor</w:t>
            </w:r>
          </w:p>
        </w:tc>
      </w:tr>
      <w:tr w:rsidR="004F11CB" w:rsidTr="00991DEF">
        <w:trPr>
          <w:jc w:val="center"/>
        </w:trPr>
        <w:tc>
          <w:tcPr>
            <w:tcW w:w="0" w:type="auto"/>
            <w:vAlign w:val="center"/>
          </w:tcPr>
          <w:p w:rsidR="00FC5F5B" w:rsidRDefault="00060B36" w:rsidP="00991DEF">
            <w:pPr>
              <w:pStyle w:val="NoSpacing"/>
              <w:jc w:val="center"/>
            </w:pPr>
            <w:r>
              <w:t>Cataract</w:t>
            </w:r>
          </w:p>
        </w:tc>
        <w:tc>
          <w:tcPr>
            <w:tcW w:w="0" w:type="auto"/>
            <w:vAlign w:val="center"/>
          </w:tcPr>
          <w:p w:rsidR="00FC5F5B" w:rsidRDefault="00060B36" w:rsidP="00991DEF">
            <w:pPr>
              <w:pStyle w:val="NoSpacing"/>
              <w:jc w:val="center"/>
            </w:pPr>
            <w:r>
              <w:t>Cataract</w:t>
            </w:r>
          </w:p>
          <w:p w:rsidR="00060B36" w:rsidRDefault="00060B36" w:rsidP="00991DEF">
            <w:pPr>
              <w:pStyle w:val="NoSpacing"/>
              <w:jc w:val="center"/>
            </w:pPr>
            <w:r>
              <w:t>Carson</w:t>
            </w:r>
          </w:p>
        </w:tc>
        <w:tc>
          <w:tcPr>
            <w:tcW w:w="0" w:type="auto"/>
            <w:vAlign w:val="center"/>
          </w:tcPr>
          <w:p w:rsidR="00FC5F5B" w:rsidRDefault="00A10FD5" w:rsidP="00991DEF">
            <w:pPr>
              <w:pStyle w:val="NoSpacing"/>
              <w:jc w:val="center"/>
            </w:pPr>
            <w:r>
              <w:t>91</w:t>
            </w:r>
            <w:r w:rsidR="00060B36">
              <w:t>% CO Roadless</w:t>
            </w:r>
          </w:p>
          <w:p w:rsidR="00A10FD5" w:rsidRDefault="00A10FD5" w:rsidP="00991DEF">
            <w:pPr>
              <w:pStyle w:val="NoSpacing"/>
              <w:jc w:val="center"/>
            </w:pPr>
            <w:r>
              <w:t>9% General Forest &amp; Rangeland</w:t>
            </w:r>
          </w:p>
        </w:tc>
        <w:tc>
          <w:tcPr>
            <w:tcW w:w="0" w:type="auto"/>
            <w:vAlign w:val="center"/>
          </w:tcPr>
          <w:p w:rsidR="00060B36" w:rsidRDefault="00060B36" w:rsidP="00060B36">
            <w:pPr>
              <w:pStyle w:val="NoSpacing"/>
              <w:jc w:val="center"/>
            </w:pPr>
            <w:r w:rsidRPr="00060B36">
              <w:rPr>
                <w:b/>
              </w:rPr>
              <w:t>Elk</w:t>
            </w:r>
            <w:r>
              <w:t xml:space="preserve"> summer range &amp; summer concentration, production areas, migration corridor</w:t>
            </w:r>
          </w:p>
          <w:p w:rsidR="00060B36" w:rsidRDefault="00060B36" w:rsidP="00060B36">
            <w:pPr>
              <w:pStyle w:val="NoSpacing"/>
              <w:jc w:val="center"/>
            </w:pPr>
            <w:r w:rsidRPr="00060B36">
              <w:rPr>
                <w:b/>
              </w:rPr>
              <w:t>Deer</w:t>
            </w:r>
            <w:r>
              <w:t xml:space="preserve"> summer range, migration corridor</w:t>
            </w:r>
          </w:p>
          <w:p w:rsidR="00FC5F5B" w:rsidRDefault="00060B36" w:rsidP="00060B36">
            <w:pPr>
              <w:pStyle w:val="NoSpacing"/>
              <w:jc w:val="center"/>
            </w:pPr>
            <w:r w:rsidRPr="00060B36">
              <w:rPr>
                <w:b/>
              </w:rPr>
              <w:t>RM bighorn sheep</w:t>
            </w:r>
            <w:r>
              <w:t xml:space="preserve"> summer range, winter range &amp; winter concentration, adjacent to production areas</w:t>
            </w:r>
          </w:p>
        </w:tc>
      </w:tr>
      <w:tr w:rsidR="004F11CB" w:rsidTr="00991DEF">
        <w:trPr>
          <w:jc w:val="center"/>
        </w:trPr>
        <w:tc>
          <w:tcPr>
            <w:tcW w:w="0" w:type="auto"/>
            <w:vAlign w:val="center"/>
          </w:tcPr>
          <w:p w:rsidR="00FC5F5B" w:rsidRDefault="00246F67" w:rsidP="00991DEF">
            <w:pPr>
              <w:pStyle w:val="NoSpacing"/>
              <w:jc w:val="center"/>
            </w:pPr>
            <w:r>
              <w:t>Sunset</w:t>
            </w:r>
          </w:p>
        </w:tc>
        <w:tc>
          <w:tcPr>
            <w:tcW w:w="0" w:type="auto"/>
            <w:vAlign w:val="center"/>
          </w:tcPr>
          <w:p w:rsidR="00FC5F5B" w:rsidRDefault="00246F67" w:rsidP="00991DEF">
            <w:pPr>
              <w:pStyle w:val="NoSpacing"/>
              <w:jc w:val="center"/>
            </w:pPr>
            <w:r>
              <w:t>Sunset</w:t>
            </w:r>
          </w:p>
        </w:tc>
        <w:tc>
          <w:tcPr>
            <w:tcW w:w="0" w:type="auto"/>
            <w:vAlign w:val="center"/>
          </w:tcPr>
          <w:p w:rsidR="00FC5F5B" w:rsidRDefault="00246F67" w:rsidP="00991DEF">
            <w:pPr>
              <w:pStyle w:val="NoSpacing"/>
              <w:jc w:val="center"/>
            </w:pPr>
            <w:r>
              <w:t>100% CO Roadless</w:t>
            </w:r>
          </w:p>
        </w:tc>
        <w:tc>
          <w:tcPr>
            <w:tcW w:w="0" w:type="auto"/>
            <w:vAlign w:val="center"/>
          </w:tcPr>
          <w:p w:rsidR="00D42EC3" w:rsidRDefault="00D42EC3" w:rsidP="00D42EC3">
            <w:pPr>
              <w:pStyle w:val="NoSpacing"/>
              <w:jc w:val="center"/>
            </w:pPr>
            <w:r w:rsidRPr="00060B36">
              <w:rPr>
                <w:b/>
              </w:rPr>
              <w:t>Elk</w:t>
            </w:r>
            <w:r>
              <w:t xml:space="preserve"> summer range &amp; summer concentration, production areas, winter range &amp; winter concentration, migration corridor</w:t>
            </w:r>
          </w:p>
          <w:p w:rsidR="00FC5F5B" w:rsidRDefault="00D42EC3" w:rsidP="00D42EC3">
            <w:pPr>
              <w:pStyle w:val="NoSpacing"/>
              <w:jc w:val="center"/>
            </w:pPr>
            <w:r w:rsidRPr="00060B36">
              <w:rPr>
                <w:b/>
              </w:rPr>
              <w:t>Deer</w:t>
            </w:r>
            <w:r>
              <w:t xml:space="preserve"> summer range, winter range &amp; winter concentration, migration corridor</w:t>
            </w:r>
          </w:p>
        </w:tc>
      </w:tr>
      <w:tr w:rsidR="004F11CB" w:rsidTr="00991DEF">
        <w:trPr>
          <w:jc w:val="center"/>
        </w:trPr>
        <w:tc>
          <w:tcPr>
            <w:tcW w:w="0" w:type="auto"/>
            <w:vAlign w:val="center"/>
          </w:tcPr>
          <w:p w:rsidR="00FC5F5B" w:rsidRDefault="00246F67" w:rsidP="00991DEF">
            <w:pPr>
              <w:pStyle w:val="NoSpacing"/>
              <w:jc w:val="center"/>
            </w:pPr>
            <w:r>
              <w:t>Sunnyside</w:t>
            </w:r>
          </w:p>
        </w:tc>
        <w:tc>
          <w:tcPr>
            <w:tcW w:w="0" w:type="auto"/>
            <w:vAlign w:val="center"/>
          </w:tcPr>
          <w:p w:rsidR="00FC5F5B" w:rsidRDefault="00246F67" w:rsidP="00991DEF">
            <w:pPr>
              <w:pStyle w:val="NoSpacing"/>
              <w:jc w:val="center"/>
            </w:pPr>
            <w:r>
              <w:t>Sunnyside</w:t>
            </w:r>
          </w:p>
        </w:tc>
        <w:tc>
          <w:tcPr>
            <w:tcW w:w="0" w:type="auto"/>
            <w:vAlign w:val="center"/>
          </w:tcPr>
          <w:p w:rsidR="00FC5F5B" w:rsidRDefault="00246F67" w:rsidP="00991DEF">
            <w:pPr>
              <w:pStyle w:val="NoSpacing"/>
              <w:jc w:val="center"/>
            </w:pPr>
            <w:r>
              <w:t>100% CO Roadless</w:t>
            </w:r>
          </w:p>
        </w:tc>
        <w:tc>
          <w:tcPr>
            <w:tcW w:w="0" w:type="auto"/>
            <w:vAlign w:val="center"/>
          </w:tcPr>
          <w:p w:rsidR="00C92023" w:rsidRDefault="00C92023" w:rsidP="00C92023">
            <w:pPr>
              <w:pStyle w:val="NoSpacing"/>
              <w:jc w:val="center"/>
            </w:pPr>
            <w:r w:rsidRPr="00060B36">
              <w:rPr>
                <w:b/>
              </w:rPr>
              <w:t>Elk</w:t>
            </w:r>
            <w:r>
              <w:t xml:space="preserve"> summer range </w:t>
            </w:r>
            <w:r w:rsidR="004F11CB">
              <w:t>extending into White River NF,</w:t>
            </w:r>
            <w:r>
              <w:t xml:space="preserve"> </w:t>
            </w:r>
            <w:r w:rsidR="004F11CB">
              <w:t>W</w:t>
            </w:r>
            <w:r>
              <w:t>inter range extending into Plateau Valley winter concentration areas, migration routes</w:t>
            </w:r>
          </w:p>
          <w:p w:rsidR="004F11CB" w:rsidRDefault="00C92023" w:rsidP="004F11CB">
            <w:pPr>
              <w:pStyle w:val="NoSpacing"/>
              <w:jc w:val="center"/>
            </w:pPr>
            <w:r w:rsidRPr="00060B36">
              <w:rPr>
                <w:b/>
              </w:rPr>
              <w:t>Deer</w:t>
            </w:r>
            <w:r>
              <w:t xml:space="preserve"> summer range</w:t>
            </w:r>
            <w:r w:rsidR="004F11CB">
              <w:t>, migration</w:t>
            </w:r>
            <w:r>
              <w:t xml:space="preserve"> routes </w:t>
            </w:r>
            <w:r w:rsidR="004F11CB">
              <w:t>to winter range extending into Plateau Valley.</w:t>
            </w:r>
          </w:p>
          <w:p w:rsidR="00FC5F5B" w:rsidRDefault="00C92023" w:rsidP="004F11CB">
            <w:pPr>
              <w:pStyle w:val="NoSpacing"/>
              <w:jc w:val="center"/>
            </w:pPr>
            <w:r w:rsidRPr="00060B36">
              <w:rPr>
                <w:b/>
              </w:rPr>
              <w:t xml:space="preserve"> RM bighorn sheep</w:t>
            </w:r>
            <w:r w:rsidR="004F11CB">
              <w:t xml:space="preserve"> summer range &amp; summer concentration, production areas. </w:t>
            </w:r>
            <w:r>
              <w:t xml:space="preserve"> </w:t>
            </w:r>
            <w:r w:rsidR="004F11CB">
              <w:t>W</w:t>
            </w:r>
            <w:r>
              <w:t xml:space="preserve">inter range </w:t>
            </w:r>
            <w:r w:rsidR="004F11CB">
              <w:t>extending to White River NF. Migration routes</w:t>
            </w:r>
          </w:p>
        </w:tc>
      </w:tr>
    </w:tbl>
    <w:p w:rsidR="00080EC2" w:rsidRDefault="00080EC2" w:rsidP="00871B51">
      <w:pPr>
        <w:pStyle w:val="NoSpacing"/>
      </w:pPr>
    </w:p>
    <w:p w:rsidR="002A0D12" w:rsidRDefault="002A0D12" w:rsidP="00871B51">
      <w:pPr>
        <w:pStyle w:val="NoSpacing"/>
      </w:pPr>
    </w:p>
    <w:p w:rsidR="0047661A" w:rsidRDefault="002A0D12" w:rsidP="0047661A">
      <w:pPr>
        <w:pStyle w:val="NoSpacing"/>
      </w:pPr>
      <w:r>
        <w:t xml:space="preserve">Backcountry Hunters &amp; Anglers object to the </w:t>
      </w:r>
      <w:r w:rsidR="000C3B13">
        <w:t xml:space="preserve">omission </w:t>
      </w:r>
      <w:r w:rsidR="00786BBD">
        <w:t>of al</w:t>
      </w:r>
      <w:r w:rsidR="004F11CB">
        <w:t>l or critical portions of the</w:t>
      </w:r>
      <w:r w:rsidR="00786BBD">
        <w:t xml:space="preserve"> recommended</w:t>
      </w:r>
      <w:r w:rsidR="000C3B13">
        <w:t xml:space="preserve"> WMAs </w:t>
      </w:r>
      <w:r w:rsidR="00786BBD">
        <w:t>and associated management direction suggested by BHA and others</w:t>
      </w:r>
      <w:r w:rsidR="005C6B27" w:rsidRPr="005C6B27">
        <w:t xml:space="preserve"> </w:t>
      </w:r>
      <w:r w:rsidR="005C6B27">
        <w:t>from the Preferred Alternative</w:t>
      </w:r>
      <w:r w:rsidR="00786BBD">
        <w:t xml:space="preserve">. </w:t>
      </w:r>
      <w:r w:rsidR="00CD46BD">
        <w:t xml:space="preserve"> We have repeatedly specified our concerns with the omission of all or parts of our recommended WMAs in our previous comments. </w:t>
      </w:r>
      <w:r w:rsidR="00786BBD">
        <w:t xml:space="preserve"> In addition we object to</w:t>
      </w:r>
      <w:r w:rsidR="000C3B13">
        <w:t xml:space="preserve"> the rationale used by the Respons</w:t>
      </w:r>
      <w:r w:rsidR="00786BBD">
        <w:t xml:space="preserve">ible Official </w:t>
      </w:r>
      <w:r w:rsidR="00F74591">
        <w:t>excluding</w:t>
      </w:r>
      <w:r w:rsidR="00786BBD">
        <w:t xml:space="preserve"> these areas as WMAs</w:t>
      </w:r>
      <w:r w:rsidR="00A63167">
        <w:t xml:space="preserve"> in the Preferred Alternative</w:t>
      </w:r>
      <w:r w:rsidR="000C3B13">
        <w:t>.</w:t>
      </w:r>
      <w:r w:rsidR="00786BBD">
        <w:t xml:space="preserve"> </w:t>
      </w:r>
    </w:p>
    <w:p w:rsidR="0047661A" w:rsidRDefault="0047661A" w:rsidP="0047661A">
      <w:pPr>
        <w:pStyle w:val="NoSpacing"/>
      </w:pPr>
    </w:p>
    <w:p w:rsidR="005C0259" w:rsidRDefault="0047661A" w:rsidP="0047661A">
      <w:pPr>
        <w:pStyle w:val="NoSpacing"/>
      </w:pPr>
      <w:r>
        <w:t xml:space="preserve">The best available science supports route density standards to maintain wildlife habitat function within </w:t>
      </w:r>
      <w:r w:rsidR="003D75BD">
        <w:t>high priority big game habitats</w:t>
      </w:r>
      <w:r>
        <w:t>.</w:t>
      </w:r>
      <w:r w:rsidR="003D75BD">
        <w:t xml:space="preserve"> </w:t>
      </w:r>
      <w:r>
        <w:t xml:space="preserve"> In addition, the route density standard supports the conclusions and management recommendation put forth by the U.S. Forest Service on Sustaining Wildlife with Recreation on Public Lands (Miller et al 2020) including: minimizing recreational overlap of importa</w:t>
      </w:r>
      <w:r w:rsidR="003D75BD">
        <w:t>nt habitat, implementing buffer</w:t>
      </w:r>
      <w:r>
        <w:t xml:space="preserve"> zones, maintaining large un-fragmented landscapes, maintaining connectivity between habitat patches, reducing noise and visual disturbance, and consolidating recreational use. </w:t>
      </w:r>
    </w:p>
    <w:p w:rsidR="005C0259" w:rsidRDefault="005C0259" w:rsidP="0047661A">
      <w:pPr>
        <w:pStyle w:val="NoSpacing"/>
      </w:pPr>
    </w:p>
    <w:p w:rsidR="002A0D12" w:rsidRPr="00871B51" w:rsidRDefault="005C0259" w:rsidP="005C0259">
      <w:pPr>
        <w:pStyle w:val="NoSpacing"/>
      </w:pPr>
      <w:r>
        <w:t xml:space="preserve">The areas recommended as Wildlife </w:t>
      </w:r>
      <w:r w:rsidR="000475FE">
        <w:t>Management Areas require</w:t>
      </w:r>
      <w:r>
        <w:t xml:space="preserve"> additional conservation in regard to route density</w:t>
      </w:r>
      <w:r w:rsidR="007948EE">
        <w:t>, retaining big game security areas,</w:t>
      </w:r>
      <w:r>
        <w:t xml:space="preserve"> </w:t>
      </w:r>
      <w:r w:rsidR="001C5F6C">
        <w:t xml:space="preserve">and vegetation management objectives </w:t>
      </w:r>
      <w:r>
        <w:t xml:space="preserve">to maintain functional habitat and connectivity to support animal movements. </w:t>
      </w:r>
      <w:r w:rsidR="00786BBD">
        <w:t xml:space="preserve">We request additional review of these areas by the Reviewing Official for consistency with </w:t>
      </w:r>
      <w:r>
        <w:t xml:space="preserve">the best available science </w:t>
      </w:r>
      <w:r w:rsidR="00786BBD">
        <w:t>and the Key Issues identified in the FEI</w:t>
      </w:r>
      <w:r w:rsidR="00CD3F18">
        <w:t>S</w:t>
      </w:r>
      <w:r w:rsidR="006B6642">
        <w:t>,</w:t>
      </w:r>
      <w:r w:rsidR="00786BBD">
        <w:t xml:space="preserve"> and</w:t>
      </w:r>
      <w:r w:rsidR="00AF7392">
        <w:t xml:space="preserve"> provide</w:t>
      </w:r>
      <w:r w:rsidR="00786BBD">
        <w:t xml:space="preserve"> a determination of the adequacy of Forest-Wide or Management Area direction </w:t>
      </w:r>
      <w:r w:rsidR="00020179">
        <w:t>for</w:t>
      </w:r>
      <w:r w:rsidR="00020179" w:rsidRPr="00020179">
        <w:t xml:space="preserve"> </w:t>
      </w:r>
      <w:r w:rsidR="001C5F6C">
        <w:t>General Forest and Rangeland and</w:t>
      </w:r>
      <w:r w:rsidR="003D75BD">
        <w:t>/or</w:t>
      </w:r>
      <w:r w:rsidR="001C5F6C">
        <w:t xml:space="preserve"> </w:t>
      </w:r>
      <w:r w:rsidR="00020179">
        <w:t xml:space="preserve">Colorado Roadless Areas </w:t>
      </w:r>
      <w:r w:rsidR="00786BBD">
        <w:t xml:space="preserve">in achieving </w:t>
      </w:r>
      <w:r w:rsidR="006B6642">
        <w:t>a</w:t>
      </w:r>
      <w:r w:rsidR="006B6642" w:rsidRPr="00871B51">
        <w:t xml:space="preserve"> balance between increased recreation and existing wildlife habitat and backcountry hunting opportunities</w:t>
      </w:r>
      <w:r w:rsidR="006B6642">
        <w:t>.</w:t>
      </w:r>
      <w:r w:rsidR="00786BBD">
        <w:t xml:space="preserve"> </w:t>
      </w:r>
      <w:r w:rsidR="000C3B13">
        <w:t xml:space="preserve"> </w:t>
      </w:r>
    </w:p>
    <w:p w:rsidR="00871B51" w:rsidRPr="00871B51" w:rsidRDefault="00871B51" w:rsidP="00871B51">
      <w:pPr>
        <w:pStyle w:val="NoSpacing"/>
      </w:pPr>
    </w:p>
    <w:p w:rsidR="005844DF" w:rsidRDefault="005844DF" w:rsidP="005844DF">
      <w:pPr>
        <w:pStyle w:val="NoSpacing"/>
      </w:pPr>
      <w:r>
        <w:t>Backcountry Hunters &amp; Anglers (BHA) has previously submitted the following formal comment letters and independent analysis of Wild Lands and Wildlife habitat during the GMUG Plan Revision process as</w:t>
      </w:r>
      <w:r w:rsidR="00A63167">
        <w:t xml:space="preserve"> </w:t>
      </w:r>
      <w:r>
        <w:t>well as formal comment letters from Colorado Parks and Wildlife (CPW) including substantive comments on Wildlife Management Areas (WMAs) on the GMUG:</w:t>
      </w:r>
    </w:p>
    <w:p w:rsidR="00871B51" w:rsidRPr="00871B51" w:rsidRDefault="00871B51" w:rsidP="00871B51">
      <w:pPr>
        <w:pStyle w:val="NoSpacing"/>
      </w:pPr>
      <w:r w:rsidRPr="00871B51">
        <w:t xml:space="preserve">  </w:t>
      </w:r>
    </w:p>
    <w:p w:rsidR="00871B51" w:rsidRPr="00871B51" w:rsidRDefault="00871B51" w:rsidP="00871B51">
      <w:pPr>
        <w:pStyle w:val="NoSpacing"/>
        <w:numPr>
          <w:ilvl w:val="0"/>
          <w:numId w:val="2"/>
        </w:numPr>
      </w:pPr>
      <w:r w:rsidRPr="00871B51">
        <w:t>BHA GMUG Wildlands and Wildlife report – 3/21</w:t>
      </w:r>
    </w:p>
    <w:p w:rsidR="00401D8D" w:rsidRDefault="00566588" w:rsidP="00401D8D">
      <w:pPr>
        <w:pStyle w:val="NoSpacing"/>
        <w:numPr>
          <w:ilvl w:val="1"/>
          <w:numId w:val="2"/>
        </w:numPr>
      </w:pPr>
      <w:hyperlink r:id="rId8" w:history="1">
        <w:r w:rsidR="00401D8D" w:rsidRPr="00B801E0">
          <w:rPr>
            <w:rStyle w:val="Hyperlink"/>
          </w:rPr>
          <w:t>https://www.backcountryhunters.org/grand_mesa_uncompahgre_gunnison_usfs_report</w:t>
        </w:r>
      </w:hyperlink>
    </w:p>
    <w:p w:rsidR="00871B51" w:rsidRPr="00871B51" w:rsidRDefault="00871B51" w:rsidP="00871B51">
      <w:pPr>
        <w:pStyle w:val="NoSpacing"/>
        <w:numPr>
          <w:ilvl w:val="1"/>
          <w:numId w:val="2"/>
        </w:numPr>
      </w:pPr>
      <w:r w:rsidRPr="00871B51">
        <w:t xml:space="preserve">Report includes an interactive mapping program for big game seasonal concentration areas, production areas, migration routes and corridors and their relationship to existing roads and trails to identify potential areas to prioritize as WMAs. </w:t>
      </w:r>
    </w:p>
    <w:p w:rsidR="00871B51" w:rsidRPr="00871B51" w:rsidRDefault="00871B51" w:rsidP="00871B51">
      <w:pPr>
        <w:pStyle w:val="NoSpacing"/>
        <w:numPr>
          <w:ilvl w:val="1"/>
          <w:numId w:val="2"/>
        </w:numPr>
      </w:pPr>
      <w:r w:rsidRPr="00871B51">
        <w:t>The report also contains a detailed table of the presence of those priority habitats within the recommended WMAs, as well as any CO Roadless Areas present and current travel management on the GMUG</w:t>
      </w:r>
    </w:p>
    <w:p w:rsidR="00871B51" w:rsidRPr="00871B51" w:rsidRDefault="00871B51" w:rsidP="00871B51">
      <w:pPr>
        <w:pStyle w:val="NoSpacing"/>
        <w:numPr>
          <w:ilvl w:val="0"/>
          <w:numId w:val="2"/>
        </w:numPr>
      </w:pPr>
      <w:r w:rsidRPr="00871B51">
        <w:t>GMUG Draft LMP Sporting Group Recommendations – 11/23/21</w:t>
      </w:r>
    </w:p>
    <w:p w:rsidR="00871B51" w:rsidRPr="00871B51" w:rsidRDefault="00871B51" w:rsidP="00871B51">
      <w:pPr>
        <w:pStyle w:val="NoSpacing"/>
        <w:numPr>
          <w:ilvl w:val="1"/>
          <w:numId w:val="2"/>
        </w:numPr>
      </w:pPr>
      <w:r w:rsidRPr="00871B51">
        <w:t>Co-written by BHA and TRCP</w:t>
      </w:r>
    </w:p>
    <w:p w:rsidR="00871B51" w:rsidRPr="00871B51" w:rsidRDefault="00871B51" w:rsidP="00871B51">
      <w:pPr>
        <w:pStyle w:val="NoSpacing"/>
        <w:numPr>
          <w:ilvl w:val="1"/>
          <w:numId w:val="2"/>
        </w:numPr>
      </w:pPr>
      <w:r w:rsidRPr="00871B51">
        <w:t>Includes an endorsement of the WMAs recommended by CPW and BHA as well as recommended management direction.</w:t>
      </w:r>
    </w:p>
    <w:p w:rsidR="00871B51" w:rsidRDefault="00871B51" w:rsidP="00871B51">
      <w:pPr>
        <w:pStyle w:val="NoSpacing"/>
        <w:numPr>
          <w:ilvl w:val="1"/>
          <w:numId w:val="2"/>
        </w:numPr>
      </w:pPr>
      <w:r w:rsidRPr="00871B51">
        <w:t>Prov</w:t>
      </w:r>
      <w:r w:rsidR="00F25E6A">
        <w:t xml:space="preserve">ides specific comments </w:t>
      </w:r>
      <w:r w:rsidR="00AB1E4D">
        <w:t xml:space="preserve">and management recommendations </w:t>
      </w:r>
      <w:r w:rsidR="00F25E6A">
        <w:t>on the 13</w:t>
      </w:r>
      <w:r w:rsidRPr="00871B51">
        <w:t xml:space="preserve"> affected WMAs included in th</w:t>
      </w:r>
      <w:r w:rsidR="00AB1E4D">
        <w:t>e Draft Plan.</w:t>
      </w:r>
    </w:p>
    <w:p w:rsidR="00871B51" w:rsidRPr="00871B51" w:rsidRDefault="00871B51" w:rsidP="00871B51">
      <w:pPr>
        <w:pStyle w:val="NoSpacing"/>
        <w:numPr>
          <w:ilvl w:val="0"/>
          <w:numId w:val="2"/>
        </w:numPr>
      </w:pPr>
      <w:r w:rsidRPr="00871B51">
        <w:t>DNR/CPW comments on Draft LMP – 11/23/21</w:t>
      </w:r>
    </w:p>
    <w:p w:rsidR="00871B51" w:rsidRPr="00871B51" w:rsidRDefault="00871B51" w:rsidP="00871B51">
      <w:pPr>
        <w:pStyle w:val="NoSpacing"/>
        <w:numPr>
          <w:ilvl w:val="1"/>
          <w:numId w:val="2"/>
        </w:numPr>
      </w:pPr>
      <w:r w:rsidRPr="00871B51">
        <w:t>CPW provided very similar recommendations to WMA boundaries and management in their comments on the Draft Plan.</w:t>
      </w:r>
    </w:p>
    <w:p w:rsidR="006B656F" w:rsidRDefault="006B656F" w:rsidP="0034696C">
      <w:pPr>
        <w:pStyle w:val="NoSpacing"/>
      </w:pPr>
    </w:p>
    <w:p w:rsidR="00B07A6A" w:rsidRDefault="00B07A6A" w:rsidP="0034696C">
      <w:pPr>
        <w:pStyle w:val="NoSpacing"/>
      </w:pPr>
    </w:p>
    <w:p w:rsidR="00DE5431" w:rsidRPr="00DE5431" w:rsidRDefault="00DE5431" w:rsidP="0034696C">
      <w:pPr>
        <w:pStyle w:val="NoSpacing"/>
        <w:rPr>
          <w:rFonts w:ascii="Freestyle Script" w:hAnsi="Freestyle Script"/>
          <w:sz w:val="40"/>
          <w:szCs w:val="40"/>
        </w:rPr>
      </w:pPr>
      <w:r>
        <w:rPr>
          <w:rFonts w:ascii="Freestyle Script" w:hAnsi="Freestyle Script"/>
          <w:sz w:val="40"/>
          <w:szCs w:val="40"/>
        </w:rPr>
        <w:t>Craig Grother</w:t>
      </w:r>
    </w:p>
    <w:p w:rsidR="00DE5431" w:rsidRDefault="00DE5431" w:rsidP="0034696C">
      <w:pPr>
        <w:pStyle w:val="NoSpacing"/>
      </w:pPr>
    </w:p>
    <w:p w:rsidR="006B656F" w:rsidRDefault="00DE5431" w:rsidP="0034696C">
      <w:pPr>
        <w:pStyle w:val="NoSpacing"/>
      </w:pPr>
      <w:r>
        <w:t>Craig Grother</w:t>
      </w:r>
    </w:p>
    <w:p w:rsidR="00DE5431" w:rsidRDefault="00DE5431" w:rsidP="0034696C">
      <w:pPr>
        <w:pStyle w:val="NoSpacing"/>
      </w:pPr>
      <w:r>
        <w:t>Central West Slope Regional Director</w:t>
      </w:r>
    </w:p>
    <w:p w:rsidR="00DE5431" w:rsidRDefault="00DE5431" w:rsidP="0034696C">
      <w:pPr>
        <w:pStyle w:val="NoSpacing"/>
      </w:pPr>
      <w:r>
        <w:t>Backcountry Hunters &amp; Anglers</w:t>
      </w:r>
    </w:p>
    <w:sectPr w:rsidR="00DE5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65F9"/>
    <w:multiLevelType w:val="hybridMultilevel"/>
    <w:tmpl w:val="9CACD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987772E"/>
    <w:multiLevelType w:val="hybridMultilevel"/>
    <w:tmpl w:val="400A51E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6C"/>
    <w:rsid w:val="000143F8"/>
    <w:rsid w:val="00020179"/>
    <w:rsid w:val="00021D68"/>
    <w:rsid w:val="000475FE"/>
    <w:rsid w:val="000504EF"/>
    <w:rsid w:val="00060B36"/>
    <w:rsid w:val="00080355"/>
    <w:rsid w:val="00080EC2"/>
    <w:rsid w:val="000C3B13"/>
    <w:rsid w:val="000F0DDF"/>
    <w:rsid w:val="000F4D9D"/>
    <w:rsid w:val="001309D7"/>
    <w:rsid w:val="001634FB"/>
    <w:rsid w:val="00163FC9"/>
    <w:rsid w:val="00166E76"/>
    <w:rsid w:val="00182024"/>
    <w:rsid w:val="00185B8F"/>
    <w:rsid w:val="001C5F6C"/>
    <w:rsid w:val="001D1074"/>
    <w:rsid w:val="001E566B"/>
    <w:rsid w:val="001F223A"/>
    <w:rsid w:val="001F354B"/>
    <w:rsid w:val="00205696"/>
    <w:rsid w:val="00246F67"/>
    <w:rsid w:val="00247938"/>
    <w:rsid w:val="00270A58"/>
    <w:rsid w:val="00281F9B"/>
    <w:rsid w:val="002A0D12"/>
    <w:rsid w:val="002D1DF1"/>
    <w:rsid w:val="00312C01"/>
    <w:rsid w:val="00334B22"/>
    <w:rsid w:val="0034696C"/>
    <w:rsid w:val="00370C31"/>
    <w:rsid w:val="003B0E2E"/>
    <w:rsid w:val="003D0F31"/>
    <w:rsid w:val="003D75BD"/>
    <w:rsid w:val="00401D8D"/>
    <w:rsid w:val="0047661A"/>
    <w:rsid w:val="004A2A2E"/>
    <w:rsid w:val="004F11CB"/>
    <w:rsid w:val="00563FFA"/>
    <w:rsid w:val="00566588"/>
    <w:rsid w:val="005669C9"/>
    <w:rsid w:val="005844DF"/>
    <w:rsid w:val="005853E4"/>
    <w:rsid w:val="005954AE"/>
    <w:rsid w:val="005B258D"/>
    <w:rsid w:val="005C0259"/>
    <w:rsid w:val="005C6B27"/>
    <w:rsid w:val="005E428C"/>
    <w:rsid w:val="00672C9B"/>
    <w:rsid w:val="006B656F"/>
    <w:rsid w:val="006B6642"/>
    <w:rsid w:val="00705DDE"/>
    <w:rsid w:val="007071D5"/>
    <w:rsid w:val="00724781"/>
    <w:rsid w:val="00730DE9"/>
    <w:rsid w:val="007603D5"/>
    <w:rsid w:val="00775606"/>
    <w:rsid w:val="00786137"/>
    <w:rsid w:val="00786BBD"/>
    <w:rsid w:val="007948EE"/>
    <w:rsid w:val="00851A9F"/>
    <w:rsid w:val="00851C00"/>
    <w:rsid w:val="00854286"/>
    <w:rsid w:val="00871B51"/>
    <w:rsid w:val="0094519B"/>
    <w:rsid w:val="00991DEF"/>
    <w:rsid w:val="009A23E2"/>
    <w:rsid w:val="009E2426"/>
    <w:rsid w:val="00A10FD5"/>
    <w:rsid w:val="00A622D0"/>
    <w:rsid w:val="00A63167"/>
    <w:rsid w:val="00A73D40"/>
    <w:rsid w:val="00A76580"/>
    <w:rsid w:val="00A95D60"/>
    <w:rsid w:val="00AA0206"/>
    <w:rsid w:val="00AB1E4D"/>
    <w:rsid w:val="00AC5B7B"/>
    <w:rsid w:val="00AE602F"/>
    <w:rsid w:val="00AF7392"/>
    <w:rsid w:val="00B07A6A"/>
    <w:rsid w:val="00B37D9D"/>
    <w:rsid w:val="00B61939"/>
    <w:rsid w:val="00BE7CD6"/>
    <w:rsid w:val="00C92023"/>
    <w:rsid w:val="00C94D26"/>
    <w:rsid w:val="00CD33E7"/>
    <w:rsid w:val="00CD3F18"/>
    <w:rsid w:val="00CD46BD"/>
    <w:rsid w:val="00CD4C0E"/>
    <w:rsid w:val="00D0098F"/>
    <w:rsid w:val="00D42EC3"/>
    <w:rsid w:val="00D625ED"/>
    <w:rsid w:val="00D66C94"/>
    <w:rsid w:val="00D972F8"/>
    <w:rsid w:val="00DB5259"/>
    <w:rsid w:val="00DE5431"/>
    <w:rsid w:val="00E35749"/>
    <w:rsid w:val="00E40CB9"/>
    <w:rsid w:val="00EA0687"/>
    <w:rsid w:val="00EA54D1"/>
    <w:rsid w:val="00EE1427"/>
    <w:rsid w:val="00EE7ABD"/>
    <w:rsid w:val="00F25E6A"/>
    <w:rsid w:val="00F3418D"/>
    <w:rsid w:val="00F74591"/>
    <w:rsid w:val="00FA72AE"/>
    <w:rsid w:val="00FC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96C"/>
    <w:pPr>
      <w:spacing w:after="0" w:line="240" w:lineRule="auto"/>
    </w:pPr>
  </w:style>
  <w:style w:type="character" w:styleId="Hyperlink">
    <w:name w:val="Hyperlink"/>
    <w:basedOn w:val="DefaultParagraphFont"/>
    <w:uiPriority w:val="99"/>
    <w:unhideWhenUsed/>
    <w:rsid w:val="00A76580"/>
    <w:rPr>
      <w:color w:val="0000FF" w:themeColor="hyperlink"/>
      <w:u w:val="single"/>
    </w:rPr>
  </w:style>
  <w:style w:type="table" w:styleId="TableGrid">
    <w:name w:val="Table Grid"/>
    <w:basedOn w:val="TableNormal"/>
    <w:uiPriority w:val="59"/>
    <w:rsid w:val="0008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96C"/>
    <w:pPr>
      <w:spacing w:after="0" w:line="240" w:lineRule="auto"/>
    </w:pPr>
  </w:style>
  <w:style w:type="character" w:styleId="Hyperlink">
    <w:name w:val="Hyperlink"/>
    <w:basedOn w:val="DefaultParagraphFont"/>
    <w:uiPriority w:val="99"/>
    <w:unhideWhenUsed/>
    <w:rsid w:val="00A76580"/>
    <w:rPr>
      <w:color w:val="0000FF" w:themeColor="hyperlink"/>
      <w:u w:val="single"/>
    </w:rPr>
  </w:style>
  <w:style w:type="table" w:styleId="TableGrid">
    <w:name w:val="Table Grid"/>
    <w:basedOn w:val="TableNormal"/>
    <w:uiPriority w:val="59"/>
    <w:rsid w:val="00080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0023">
      <w:bodyDiv w:val="1"/>
      <w:marLeft w:val="0"/>
      <w:marRight w:val="0"/>
      <w:marTop w:val="0"/>
      <w:marBottom w:val="0"/>
      <w:divBdr>
        <w:top w:val="none" w:sz="0" w:space="0" w:color="auto"/>
        <w:left w:val="none" w:sz="0" w:space="0" w:color="auto"/>
        <w:bottom w:val="none" w:sz="0" w:space="0" w:color="auto"/>
        <w:right w:val="none" w:sz="0" w:space="0" w:color="auto"/>
      </w:divBdr>
    </w:div>
    <w:div w:id="108943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kcountryhunters.org/grand_mesa_uncompahgre_gunnison_usfs_report" TargetMode="External"/><Relationship Id="rId3" Type="http://schemas.microsoft.com/office/2007/relationships/stylesWithEffects" Target="stylesWithEffects.xml"/><Relationship Id="rId7" Type="http://schemas.openxmlformats.org/officeDocument/2006/relationships/hyperlink" Target="https://www.backcountryhunters.org/grand_mesa_uncompahgre_gunnison_usfs_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iggrother@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Grother</dc:creator>
  <cp:lastModifiedBy>Craig Grother</cp:lastModifiedBy>
  <cp:revision>2</cp:revision>
  <dcterms:created xsi:type="dcterms:W3CDTF">2023-10-26T17:18:00Z</dcterms:created>
  <dcterms:modified xsi:type="dcterms:W3CDTF">2023-10-26T17:18:00Z</dcterms:modified>
</cp:coreProperties>
</file>