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1D792170" w14:textId="5FC0E53C" w:rsidR="008D70B1" w:rsidRPr="00B04D84" w:rsidRDefault="00B04D84" w:rsidP="008D70B1">
      <w:pPr>
        <w:spacing w:line="360" w:lineRule="auto"/>
        <w:jc w:val="both"/>
        <w:rPr>
          <w:rFonts w:ascii="Georgia" w:hAnsi="Georgia"/>
          <w:sz w:val="24"/>
          <w:szCs w:val="24"/>
        </w:rPr>
      </w:pPr>
      <w:r w:rsidRPr="00B04D84">
        <w:rPr>
          <w:rFonts w:ascii="Georgia" w:hAnsi="Georgia"/>
          <w:sz w:val="24"/>
          <w:szCs w:val="24"/>
        </w:rPr>
        <w:t xml:space="preserve">September </w:t>
      </w:r>
      <w:r w:rsidR="00084317">
        <w:rPr>
          <w:rFonts w:ascii="Georgia" w:hAnsi="Georgia"/>
          <w:sz w:val="24"/>
          <w:szCs w:val="24"/>
        </w:rPr>
        <w:t>9</w:t>
      </w:r>
      <w:r w:rsidRPr="00B04D84">
        <w:rPr>
          <w:rFonts w:ascii="Georgia" w:hAnsi="Georgia"/>
          <w:sz w:val="24"/>
          <w:szCs w:val="24"/>
        </w:rPr>
        <w:t>, 2023</w:t>
      </w:r>
    </w:p>
    <w:p w14:paraId="1B82DB5C" w14:textId="77777777" w:rsidR="00B04D84" w:rsidRDefault="00B04D84" w:rsidP="00B04D84">
      <w:pPr>
        <w:jc w:val="both"/>
        <w:rPr>
          <w:rFonts w:ascii="Georgia" w:hAnsi="Georgia"/>
          <w:noProof/>
          <w:sz w:val="24"/>
          <w:szCs w:val="24"/>
        </w:rPr>
      </w:pPr>
    </w:p>
    <w:p w14:paraId="6600BAD5" w14:textId="4371272A" w:rsidR="00084317" w:rsidRDefault="00084317" w:rsidP="00B04D84">
      <w:pPr>
        <w:jc w:val="both"/>
        <w:rPr>
          <w:rFonts w:ascii="Georgia" w:hAnsi="Georgia"/>
          <w:noProof/>
          <w:sz w:val="24"/>
          <w:szCs w:val="24"/>
        </w:rPr>
      </w:pPr>
      <w:r>
        <w:rPr>
          <w:rFonts w:ascii="Georgia" w:hAnsi="Georgia"/>
          <w:noProof/>
          <w:sz w:val="24"/>
          <w:szCs w:val="24"/>
        </w:rPr>
        <w:t>Attn: Goose Creek Fuel Break #64730</w:t>
      </w:r>
    </w:p>
    <w:p w14:paraId="0AEFD22B" w14:textId="77777777" w:rsidR="00084317" w:rsidRDefault="00084317" w:rsidP="00B04D84">
      <w:pPr>
        <w:jc w:val="both"/>
        <w:rPr>
          <w:rFonts w:ascii="Georgia" w:hAnsi="Georgia"/>
          <w:noProof/>
          <w:sz w:val="24"/>
          <w:szCs w:val="24"/>
        </w:rPr>
      </w:pPr>
    </w:p>
    <w:p w14:paraId="53C10036" w14:textId="450C7BA2" w:rsidR="00084317" w:rsidRDefault="00084317" w:rsidP="00B04D84">
      <w:pPr>
        <w:jc w:val="both"/>
        <w:rPr>
          <w:rFonts w:ascii="Georgia" w:hAnsi="Georgia"/>
          <w:noProof/>
          <w:sz w:val="24"/>
          <w:szCs w:val="24"/>
        </w:rPr>
      </w:pPr>
      <w:r>
        <w:rPr>
          <w:rFonts w:ascii="Georgia" w:hAnsi="Georgia"/>
          <w:noProof/>
          <w:sz w:val="24"/>
          <w:szCs w:val="24"/>
        </w:rPr>
        <w:t>Corey Lewellen, District Ranger</w:t>
      </w:r>
    </w:p>
    <w:p w14:paraId="32F40359" w14:textId="0E66C9DB" w:rsidR="00084317" w:rsidRDefault="00084317" w:rsidP="00B04D84">
      <w:pPr>
        <w:jc w:val="both"/>
        <w:rPr>
          <w:rFonts w:ascii="Georgia" w:hAnsi="Georgia"/>
          <w:noProof/>
          <w:sz w:val="24"/>
          <w:szCs w:val="24"/>
        </w:rPr>
      </w:pPr>
      <w:r>
        <w:rPr>
          <w:rFonts w:ascii="Georgia" w:hAnsi="Georgia"/>
          <w:noProof/>
          <w:sz w:val="24"/>
          <w:szCs w:val="24"/>
        </w:rPr>
        <w:t>Bozeman District Office</w:t>
      </w:r>
    </w:p>
    <w:p w14:paraId="76DCE215" w14:textId="441CE6E0" w:rsidR="00084317" w:rsidRDefault="00084317" w:rsidP="00B04D84">
      <w:pPr>
        <w:jc w:val="both"/>
        <w:rPr>
          <w:rFonts w:ascii="Georgia" w:hAnsi="Georgia"/>
          <w:noProof/>
          <w:sz w:val="24"/>
          <w:szCs w:val="24"/>
        </w:rPr>
      </w:pPr>
      <w:r>
        <w:rPr>
          <w:rFonts w:ascii="Georgia" w:hAnsi="Georgia"/>
          <w:noProof/>
          <w:sz w:val="24"/>
          <w:szCs w:val="24"/>
        </w:rPr>
        <w:t>3710 Fallon St, Suite C</w:t>
      </w:r>
    </w:p>
    <w:p w14:paraId="4B636CDB" w14:textId="6F6585DD" w:rsidR="00084317" w:rsidRDefault="00084317" w:rsidP="00B04D84">
      <w:pPr>
        <w:jc w:val="both"/>
        <w:rPr>
          <w:rFonts w:ascii="Georgia" w:hAnsi="Georgia"/>
          <w:noProof/>
          <w:sz w:val="24"/>
          <w:szCs w:val="24"/>
        </w:rPr>
      </w:pPr>
      <w:r>
        <w:rPr>
          <w:rFonts w:ascii="Georgia" w:hAnsi="Georgia"/>
          <w:noProof/>
          <w:sz w:val="24"/>
          <w:szCs w:val="24"/>
        </w:rPr>
        <w:t>Bozeman, MT. 59718</w:t>
      </w:r>
    </w:p>
    <w:p w14:paraId="7DF0B939" w14:textId="77777777" w:rsidR="00B04D84" w:rsidRDefault="00B04D84" w:rsidP="00B04D84">
      <w:pPr>
        <w:jc w:val="both"/>
        <w:rPr>
          <w:rFonts w:ascii="Georgia" w:hAnsi="Georgia"/>
          <w:noProof/>
          <w:sz w:val="24"/>
          <w:szCs w:val="24"/>
        </w:rPr>
      </w:pPr>
    </w:p>
    <w:p w14:paraId="435D7EB0" w14:textId="15026212" w:rsidR="00B04D84" w:rsidRDefault="00084317" w:rsidP="00B04D84">
      <w:pPr>
        <w:jc w:val="both"/>
        <w:rPr>
          <w:rFonts w:ascii="Georgia" w:hAnsi="Georgia"/>
          <w:noProof/>
          <w:sz w:val="24"/>
          <w:szCs w:val="24"/>
        </w:rPr>
      </w:pPr>
      <w:r>
        <w:rPr>
          <w:rFonts w:ascii="Georgia" w:hAnsi="Georgia"/>
          <w:noProof/>
          <w:sz w:val="24"/>
          <w:szCs w:val="24"/>
        </w:rPr>
        <w:t>Dear Mr. Lewellen:</w:t>
      </w:r>
    </w:p>
    <w:p w14:paraId="1AA8CC9B" w14:textId="77777777" w:rsidR="00084317" w:rsidRDefault="00084317" w:rsidP="00B04D84">
      <w:pPr>
        <w:jc w:val="both"/>
        <w:rPr>
          <w:rFonts w:ascii="Georgia" w:hAnsi="Georgia"/>
          <w:noProof/>
          <w:sz w:val="24"/>
          <w:szCs w:val="24"/>
        </w:rPr>
      </w:pPr>
    </w:p>
    <w:p w14:paraId="0E04EA50" w14:textId="08A9504B" w:rsidR="00B04D84" w:rsidRDefault="00B04D84" w:rsidP="00B04D84">
      <w:pPr>
        <w:jc w:val="both"/>
        <w:rPr>
          <w:rFonts w:ascii="Georgia" w:hAnsi="Georgia"/>
          <w:sz w:val="24"/>
          <w:szCs w:val="24"/>
        </w:rPr>
      </w:pPr>
      <w:r w:rsidRPr="00E4231F">
        <w:rPr>
          <w:rFonts w:ascii="Georgia" w:hAnsi="Georgia"/>
          <w:noProof/>
          <w:sz w:val="24"/>
          <w:szCs w:val="24"/>
        </w:rPr>
        <w:t>On August 31, 2023,</w:t>
      </w:r>
      <w:r w:rsidRPr="00E4231F">
        <w:rPr>
          <w:rFonts w:ascii="Georgia" w:hAnsi="Georgia"/>
          <w:sz w:val="24"/>
          <w:szCs w:val="24"/>
        </w:rPr>
        <w:t xml:space="preserve"> Custer Gallatin National Forest released a 14-day public scoping notice for a fuel break project known as Goose Creek. The Forest Service claims the buildup of hazardous fuels in and around Chestnut Mountain justifies this necessary action to protect homes and structures in the wildland urban interface (WUI)</w:t>
      </w:r>
      <w:r>
        <w:rPr>
          <w:rFonts w:ascii="Georgia" w:hAnsi="Georgia"/>
          <w:sz w:val="24"/>
          <w:szCs w:val="24"/>
        </w:rPr>
        <w:t>, specifically those homes and structures in the Bear Canyon and Goose Creek communities</w:t>
      </w:r>
      <w:r w:rsidRPr="00E4231F">
        <w:rPr>
          <w:rFonts w:ascii="Georgia" w:hAnsi="Georgia"/>
          <w:sz w:val="24"/>
          <w:szCs w:val="24"/>
        </w:rPr>
        <w:t>. The intent according to the scoping notice is:</w:t>
      </w:r>
    </w:p>
    <w:p w14:paraId="6D9DAF8A" w14:textId="77777777" w:rsidR="00B04D84" w:rsidRPr="00E4231F" w:rsidRDefault="00B04D84" w:rsidP="00B04D84">
      <w:pPr>
        <w:jc w:val="both"/>
        <w:rPr>
          <w:rFonts w:ascii="Georgia" w:hAnsi="Georgia"/>
          <w:sz w:val="24"/>
          <w:szCs w:val="24"/>
        </w:rPr>
      </w:pPr>
    </w:p>
    <w:p w14:paraId="55642EFA" w14:textId="77777777" w:rsidR="00B04D84" w:rsidRDefault="00B04D84" w:rsidP="00B04D84">
      <w:pPr>
        <w:jc w:val="both"/>
        <w:rPr>
          <w:rFonts w:ascii="Georgia" w:hAnsi="Georgia"/>
          <w:i/>
          <w:iCs/>
          <w:sz w:val="24"/>
          <w:szCs w:val="24"/>
        </w:rPr>
      </w:pPr>
      <w:r w:rsidRPr="00E4231F">
        <w:rPr>
          <w:rFonts w:ascii="Georgia" w:hAnsi="Georgia"/>
          <w:i/>
          <w:iCs/>
          <w:sz w:val="24"/>
          <w:szCs w:val="24"/>
        </w:rPr>
        <w:t>“…to reduce wildfire spread and intensity and to reduce the risk of uncharacteristic wildfire on Federal land or catastrophic wildfire for nearby communities.”</w:t>
      </w:r>
    </w:p>
    <w:p w14:paraId="7F6B11BF" w14:textId="77777777" w:rsidR="00B04D84" w:rsidRDefault="00B04D84" w:rsidP="00B04D84">
      <w:pPr>
        <w:jc w:val="both"/>
        <w:rPr>
          <w:rFonts w:ascii="Georgia" w:hAnsi="Georgia"/>
          <w:sz w:val="24"/>
          <w:szCs w:val="24"/>
        </w:rPr>
      </w:pPr>
    </w:p>
    <w:p w14:paraId="4994BFED" w14:textId="77777777" w:rsidR="00B04D84" w:rsidRDefault="00B04D84" w:rsidP="00B04D84">
      <w:pPr>
        <w:jc w:val="both"/>
        <w:rPr>
          <w:rFonts w:ascii="Georgia" w:hAnsi="Georgia"/>
          <w:sz w:val="24"/>
          <w:szCs w:val="24"/>
          <w:shd w:val="clear" w:color="auto" w:fill="FFFFFF"/>
        </w:rPr>
      </w:pPr>
      <w:r>
        <w:rPr>
          <w:rFonts w:ascii="Georgia" w:hAnsi="Georgia"/>
          <w:sz w:val="24"/>
          <w:szCs w:val="24"/>
        </w:rPr>
        <w:t xml:space="preserve">The comments below represent those of the Gallatin Wildlife Association and their membership. </w:t>
      </w:r>
      <w:r w:rsidRPr="00F704DF">
        <w:rPr>
          <w:rFonts w:ascii="Georgia" w:hAnsi="Georgia"/>
          <w:sz w:val="24"/>
          <w:szCs w:val="24"/>
          <w:shd w:val="clear" w:color="auto" w:fill="FFFFFF"/>
        </w:rPr>
        <w:t>GWA is a local, all volunteer wildlife conservation organization dedicated to the preservation and restoration of wildlife, fisheries, habitat and migration corridors in Southwest Montana and the Greater Yellowstone Ecosystem, using science-based decision making. We are a nonprofit 501(c)(3) organization founded in 1976. GWA recognizes the intense pressures on our wildlife from habitat loss and climate change, and we advocate for science-based management of public lands for diverse public values, including but not limited to hunting and angling.</w:t>
      </w:r>
    </w:p>
    <w:p w14:paraId="6A93C488" w14:textId="77777777" w:rsidR="00B04D84" w:rsidRDefault="00B04D84" w:rsidP="00B04D84">
      <w:pPr>
        <w:jc w:val="both"/>
        <w:rPr>
          <w:rFonts w:ascii="Georgia" w:hAnsi="Georgia"/>
          <w:sz w:val="24"/>
          <w:szCs w:val="24"/>
          <w:shd w:val="clear" w:color="auto" w:fill="FFFFFF"/>
        </w:rPr>
      </w:pPr>
    </w:p>
    <w:p w14:paraId="41E782A7" w14:textId="04E946E7" w:rsidR="00B04D84" w:rsidRPr="002861D3" w:rsidRDefault="00B04D84" w:rsidP="00B04D84">
      <w:pPr>
        <w:jc w:val="both"/>
        <w:rPr>
          <w:rFonts w:ascii="Georgia" w:hAnsi="Georgia"/>
          <w:b/>
          <w:bCs/>
          <w:sz w:val="28"/>
          <w:szCs w:val="28"/>
          <w:shd w:val="clear" w:color="auto" w:fill="FFFFFF"/>
        </w:rPr>
      </w:pPr>
      <w:r w:rsidRPr="002861D3">
        <w:rPr>
          <w:rFonts w:ascii="Georgia" w:hAnsi="Georgia"/>
          <w:b/>
          <w:bCs/>
          <w:sz w:val="28"/>
          <w:szCs w:val="28"/>
          <w:shd w:val="clear" w:color="auto" w:fill="FFFFFF"/>
        </w:rPr>
        <w:t>The</w:t>
      </w:r>
      <w:r w:rsidR="003C6234">
        <w:rPr>
          <w:rFonts w:ascii="Georgia" w:hAnsi="Georgia"/>
          <w:b/>
          <w:bCs/>
          <w:sz w:val="28"/>
          <w:szCs w:val="28"/>
          <w:shd w:val="clear" w:color="auto" w:fill="FFFFFF"/>
        </w:rPr>
        <w:t xml:space="preserve"> Mis</w:t>
      </w:r>
      <w:r w:rsidR="00C75BBC">
        <w:rPr>
          <w:rFonts w:ascii="Georgia" w:hAnsi="Georgia"/>
          <w:b/>
          <w:bCs/>
          <w:sz w:val="28"/>
          <w:szCs w:val="28"/>
          <w:shd w:val="clear" w:color="auto" w:fill="FFFFFF"/>
        </w:rPr>
        <w:t>application</w:t>
      </w:r>
      <w:r w:rsidR="003C6234">
        <w:rPr>
          <w:rFonts w:ascii="Georgia" w:hAnsi="Georgia"/>
          <w:b/>
          <w:bCs/>
          <w:sz w:val="28"/>
          <w:szCs w:val="28"/>
          <w:shd w:val="clear" w:color="auto" w:fill="FFFFFF"/>
        </w:rPr>
        <w:t xml:space="preserve"> of Categorical Exclusion</w:t>
      </w:r>
      <w:r w:rsidRPr="002861D3">
        <w:rPr>
          <w:rFonts w:ascii="Georgia" w:hAnsi="Georgia"/>
          <w:b/>
          <w:bCs/>
          <w:sz w:val="28"/>
          <w:szCs w:val="28"/>
          <w:shd w:val="clear" w:color="auto" w:fill="FFFFFF"/>
        </w:rPr>
        <w:t>:</w:t>
      </w:r>
    </w:p>
    <w:p w14:paraId="698C1410" w14:textId="77777777" w:rsidR="00B04D84" w:rsidRDefault="00B04D84" w:rsidP="00B04D84">
      <w:pPr>
        <w:jc w:val="both"/>
        <w:rPr>
          <w:rFonts w:ascii="Georgia" w:hAnsi="Georgia"/>
          <w:sz w:val="24"/>
          <w:szCs w:val="24"/>
          <w:shd w:val="clear" w:color="auto" w:fill="FFFFFF"/>
        </w:rPr>
      </w:pPr>
    </w:p>
    <w:p w14:paraId="3DEA8A05" w14:textId="55AC9DA8" w:rsidR="00B04D84" w:rsidRDefault="00B04D84" w:rsidP="00B04D84">
      <w:pPr>
        <w:jc w:val="both"/>
        <w:rPr>
          <w:rFonts w:ascii="Georgia" w:hAnsi="Georgia"/>
          <w:sz w:val="24"/>
          <w:szCs w:val="24"/>
          <w:shd w:val="clear" w:color="auto" w:fill="FFFFFF"/>
        </w:rPr>
      </w:pPr>
      <w:r>
        <w:rPr>
          <w:rFonts w:ascii="Georgia" w:hAnsi="Georgia"/>
          <w:sz w:val="24"/>
          <w:szCs w:val="24"/>
          <w:shd w:val="clear" w:color="auto" w:fill="FFFFFF"/>
        </w:rPr>
        <w:t xml:space="preserve">Before we get into actual specifics of utilizing fuel breaks, GWA would like to comment on the process by which this and other fuel break projects have been released upon the public domain. These projects are possible </w:t>
      </w:r>
      <w:r w:rsidR="008429EA">
        <w:rPr>
          <w:rFonts w:ascii="Georgia" w:hAnsi="Georgia"/>
          <w:sz w:val="24"/>
          <w:szCs w:val="24"/>
          <w:shd w:val="clear" w:color="auto" w:fill="FFFFFF"/>
        </w:rPr>
        <w:t xml:space="preserve">and funded </w:t>
      </w:r>
      <w:r>
        <w:rPr>
          <w:rFonts w:ascii="Georgia" w:hAnsi="Georgia"/>
          <w:sz w:val="24"/>
          <w:szCs w:val="24"/>
          <w:shd w:val="clear" w:color="auto" w:fill="FFFFFF"/>
        </w:rPr>
        <w:t xml:space="preserve">because of the </w:t>
      </w:r>
      <w:r w:rsidR="008429EA">
        <w:rPr>
          <w:rFonts w:ascii="Georgia" w:hAnsi="Georgia"/>
          <w:sz w:val="24"/>
          <w:szCs w:val="24"/>
          <w:shd w:val="clear" w:color="auto" w:fill="FFFFFF"/>
        </w:rPr>
        <w:t xml:space="preserve">recent </w:t>
      </w:r>
      <w:r>
        <w:rPr>
          <w:rFonts w:ascii="Georgia" w:hAnsi="Georgia"/>
          <w:sz w:val="24"/>
          <w:szCs w:val="24"/>
          <w:shd w:val="clear" w:color="auto" w:fill="FFFFFF"/>
        </w:rPr>
        <w:t xml:space="preserve">passage of the Bipartisan Infrastructure Law signed into law on November 5, 2021. Within that law is a section known as Sec. 40806 – </w:t>
      </w:r>
      <w:r w:rsidRPr="00B04D84">
        <w:rPr>
          <w:rFonts w:ascii="Georgia" w:hAnsi="Georgia"/>
          <w:i/>
          <w:iCs/>
          <w:sz w:val="24"/>
          <w:szCs w:val="24"/>
          <w:shd w:val="clear" w:color="auto" w:fill="FFFFFF"/>
        </w:rPr>
        <w:t>Establishment of Fuel Breaks in Forests and Other Wildland Vegetation</w:t>
      </w:r>
      <w:r>
        <w:rPr>
          <w:rFonts w:ascii="Georgia" w:hAnsi="Georgia"/>
          <w:sz w:val="24"/>
          <w:szCs w:val="24"/>
          <w:shd w:val="clear" w:color="auto" w:fill="FFFFFF"/>
        </w:rPr>
        <w:t xml:space="preserve">. This section establishes a categorical exclusion </w:t>
      </w:r>
      <w:r w:rsidR="008429EA">
        <w:rPr>
          <w:rFonts w:ascii="Georgia" w:hAnsi="Georgia"/>
          <w:sz w:val="24"/>
          <w:szCs w:val="24"/>
          <w:shd w:val="clear" w:color="auto" w:fill="FFFFFF"/>
        </w:rPr>
        <w:t xml:space="preserve">(CE) </w:t>
      </w:r>
      <w:r>
        <w:rPr>
          <w:rFonts w:ascii="Georgia" w:hAnsi="Georgia"/>
          <w:sz w:val="24"/>
          <w:szCs w:val="24"/>
          <w:shd w:val="clear" w:color="auto" w:fill="FFFFFF"/>
        </w:rPr>
        <w:t xml:space="preserve">for fuel breaks </w:t>
      </w:r>
      <w:r>
        <w:rPr>
          <w:rFonts w:ascii="Georgia" w:hAnsi="Georgia"/>
          <w:sz w:val="24"/>
          <w:szCs w:val="24"/>
          <w:shd w:val="clear" w:color="auto" w:fill="FFFFFF"/>
        </w:rPr>
        <w:lastRenderedPageBreak/>
        <w:t>up to 1,000 feet in width</w:t>
      </w:r>
      <w:r w:rsidR="008429EA">
        <w:rPr>
          <w:rFonts w:ascii="Georgia" w:hAnsi="Georgia"/>
          <w:sz w:val="24"/>
          <w:szCs w:val="24"/>
          <w:shd w:val="clear" w:color="auto" w:fill="FFFFFF"/>
        </w:rPr>
        <w:t xml:space="preserve"> and </w:t>
      </w:r>
      <w:r>
        <w:rPr>
          <w:rFonts w:ascii="Georgia" w:hAnsi="Georgia"/>
          <w:sz w:val="24"/>
          <w:szCs w:val="24"/>
          <w:shd w:val="clear" w:color="auto" w:fill="FFFFFF"/>
        </w:rPr>
        <w:t xml:space="preserve">not more than 3,000 acres of treatments located primarily in – the wildland-urban interface or a public drinking water source area. </w:t>
      </w:r>
      <w:r w:rsidR="008429EA">
        <w:rPr>
          <w:rFonts w:ascii="Georgia" w:hAnsi="Georgia"/>
          <w:sz w:val="24"/>
          <w:szCs w:val="24"/>
          <w:shd w:val="clear" w:color="auto" w:fill="FFFFFF"/>
        </w:rPr>
        <w:t>If that is the only criteria used in CE determination, then the Goose Creek</w:t>
      </w:r>
      <w:r>
        <w:rPr>
          <w:rFonts w:ascii="Georgia" w:hAnsi="Georgia"/>
          <w:sz w:val="24"/>
          <w:szCs w:val="24"/>
          <w:shd w:val="clear" w:color="auto" w:fill="FFFFFF"/>
        </w:rPr>
        <w:t xml:space="preserve"> project area qualifies under </w:t>
      </w:r>
      <w:r w:rsidR="008429EA">
        <w:rPr>
          <w:rFonts w:ascii="Georgia" w:hAnsi="Georgia"/>
          <w:sz w:val="24"/>
          <w:szCs w:val="24"/>
          <w:shd w:val="clear" w:color="auto" w:fill="FFFFFF"/>
        </w:rPr>
        <w:t>this criterion</w:t>
      </w:r>
      <w:r>
        <w:rPr>
          <w:rFonts w:ascii="Georgia" w:hAnsi="Georgia"/>
          <w:sz w:val="24"/>
          <w:szCs w:val="24"/>
          <w:shd w:val="clear" w:color="auto" w:fill="FFFFFF"/>
        </w:rPr>
        <w:t>.</w:t>
      </w:r>
      <w:r w:rsidR="008429EA">
        <w:rPr>
          <w:rFonts w:ascii="Georgia" w:hAnsi="Georgia"/>
          <w:sz w:val="24"/>
          <w:szCs w:val="24"/>
          <w:shd w:val="clear" w:color="auto" w:fill="FFFFFF"/>
        </w:rPr>
        <w:t xml:space="preserve"> </w:t>
      </w:r>
    </w:p>
    <w:p w14:paraId="69BDC458" w14:textId="6751471A" w:rsidR="00B04D84" w:rsidRDefault="00B04D84" w:rsidP="00B04D84">
      <w:pPr>
        <w:jc w:val="both"/>
        <w:rPr>
          <w:rFonts w:ascii="Georgia" w:hAnsi="Georgia"/>
          <w:sz w:val="24"/>
          <w:szCs w:val="24"/>
          <w:shd w:val="clear" w:color="auto" w:fill="FFFFFF"/>
        </w:rPr>
      </w:pPr>
    </w:p>
    <w:p w14:paraId="1D8C0267" w14:textId="36849B51" w:rsidR="00B04D84" w:rsidRDefault="008429EA" w:rsidP="00B04D84">
      <w:pPr>
        <w:jc w:val="both"/>
        <w:rPr>
          <w:rFonts w:ascii="Georgia" w:hAnsi="Georgia"/>
          <w:sz w:val="24"/>
          <w:szCs w:val="24"/>
          <w:shd w:val="clear" w:color="auto" w:fill="FFFFFF"/>
        </w:rPr>
      </w:pPr>
      <w:r>
        <w:rPr>
          <w:rFonts w:ascii="Georgia" w:hAnsi="Georgia"/>
          <w:sz w:val="24"/>
          <w:szCs w:val="24"/>
          <w:shd w:val="clear" w:color="auto" w:fill="FFFFFF"/>
        </w:rPr>
        <w:t xml:space="preserve">But as usual, laws can be manipulated by politics and special interests. GWA believes that </w:t>
      </w:r>
      <w:r w:rsidR="00A604A6">
        <w:rPr>
          <w:rFonts w:ascii="Georgia" w:hAnsi="Georgia"/>
          <w:sz w:val="24"/>
          <w:szCs w:val="24"/>
          <w:shd w:val="clear" w:color="auto" w:fill="FFFFFF"/>
        </w:rPr>
        <w:t xml:space="preserve">is the case </w:t>
      </w:r>
      <w:r>
        <w:rPr>
          <w:rFonts w:ascii="Georgia" w:hAnsi="Georgia"/>
          <w:sz w:val="24"/>
          <w:szCs w:val="24"/>
          <w:shd w:val="clear" w:color="auto" w:fill="FFFFFF"/>
        </w:rPr>
        <w:t xml:space="preserve">here. </w:t>
      </w:r>
      <w:r w:rsidR="00F30867">
        <w:rPr>
          <w:rFonts w:ascii="Georgia" w:hAnsi="Georgia"/>
          <w:sz w:val="24"/>
          <w:szCs w:val="24"/>
          <w:shd w:val="clear" w:color="auto" w:fill="FFFFFF"/>
        </w:rPr>
        <w:t>T</w:t>
      </w:r>
      <w:r w:rsidR="00B04D84">
        <w:rPr>
          <w:rFonts w:ascii="Georgia" w:hAnsi="Georgia"/>
          <w:sz w:val="24"/>
          <w:szCs w:val="24"/>
          <w:shd w:val="clear" w:color="auto" w:fill="FFFFFF"/>
        </w:rPr>
        <w:t>here is a political and national push to fight climate change across our country</w:t>
      </w:r>
      <w:r w:rsidR="00A604A6">
        <w:rPr>
          <w:rFonts w:ascii="Georgia" w:hAnsi="Georgia"/>
          <w:sz w:val="24"/>
          <w:szCs w:val="24"/>
          <w:shd w:val="clear" w:color="auto" w:fill="FFFFFF"/>
        </w:rPr>
        <w:t>, as there should be</w:t>
      </w:r>
      <w:r w:rsidR="00A47361">
        <w:rPr>
          <w:rFonts w:ascii="Georgia" w:hAnsi="Georgia"/>
          <w:sz w:val="24"/>
          <w:szCs w:val="24"/>
          <w:shd w:val="clear" w:color="auto" w:fill="FFFFFF"/>
        </w:rPr>
        <w:t>.</w:t>
      </w:r>
      <w:r w:rsidR="00B04D84">
        <w:rPr>
          <w:rFonts w:ascii="Georgia" w:hAnsi="Georgia"/>
          <w:sz w:val="24"/>
          <w:szCs w:val="24"/>
          <w:shd w:val="clear" w:color="auto" w:fill="FFFFFF"/>
        </w:rPr>
        <w:t xml:space="preserve"> </w:t>
      </w:r>
      <w:r w:rsidR="00A47361">
        <w:rPr>
          <w:rFonts w:ascii="Georgia" w:hAnsi="Georgia"/>
          <w:sz w:val="24"/>
          <w:szCs w:val="24"/>
          <w:shd w:val="clear" w:color="auto" w:fill="FFFFFF"/>
        </w:rPr>
        <w:t>O</w:t>
      </w:r>
      <w:r w:rsidR="00B04D84">
        <w:rPr>
          <w:rFonts w:ascii="Georgia" w:hAnsi="Georgia"/>
          <w:sz w:val="24"/>
          <w:szCs w:val="24"/>
          <w:shd w:val="clear" w:color="auto" w:fill="FFFFFF"/>
        </w:rPr>
        <w:t xml:space="preserve">ur national forests have a direct role to play in that effort. </w:t>
      </w:r>
      <w:r w:rsidR="00A604A6">
        <w:rPr>
          <w:rFonts w:ascii="Georgia" w:hAnsi="Georgia"/>
          <w:sz w:val="24"/>
          <w:szCs w:val="24"/>
          <w:shd w:val="clear" w:color="auto" w:fill="FFFFFF"/>
        </w:rPr>
        <w:t xml:space="preserve">In fact, </w:t>
      </w:r>
      <w:r w:rsidR="00B04D84">
        <w:rPr>
          <w:rFonts w:ascii="Georgia" w:hAnsi="Georgia"/>
          <w:sz w:val="24"/>
          <w:szCs w:val="24"/>
          <w:shd w:val="clear" w:color="auto" w:fill="FFFFFF"/>
        </w:rPr>
        <w:t xml:space="preserve">GWA has been </w:t>
      </w:r>
      <w:r w:rsidR="0003313F">
        <w:rPr>
          <w:rFonts w:ascii="Georgia" w:hAnsi="Georgia"/>
          <w:sz w:val="24"/>
          <w:szCs w:val="24"/>
          <w:shd w:val="clear" w:color="auto" w:fill="FFFFFF"/>
        </w:rPr>
        <w:t xml:space="preserve">advocating </w:t>
      </w:r>
      <w:r w:rsidR="00B04D84">
        <w:rPr>
          <w:rFonts w:ascii="Georgia" w:hAnsi="Georgia"/>
          <w:sz w:val="24"/>
          <w:szCs w:val="24"/>
          <w:shd w:val="clear" w:color="auto" w:fill="FFFFFF"/>
        </w:rPr>
        <w:t>for that role</w:t>
      </w:r>
      <w:r w:rsidR="00A604A6">
        <w:rPr>
          <w:rFonts w:ascii="Georgia" w:hAnsi="Georgia"/>
          <w:sz w:val="24"/>
          <w:szCs w:val="24"/>
          <w:shd w:val="clear" w:color="auto" w:fill="FFFFFF"/>
        </w:rPr>
        <w:t xml:space="preserve"> to be played out</w:t>
      </w:r>
      <w:r>
        <w:rPr>
          <w:rFonts w:ascii="Georgia" w:hAnsi="Georgia"/>
          <w:sz w:val="24"/>
          <w:szCs w:val="24"/>
          <w:shd w:val="clear" w:color="auto" w:fill="FFFFFF"/>
        </w:rPr>
        <w:t>.</w:t>
      </w:r>
      <w:r w:rsidR="00B04D84">
        <w:rPr>
          <w:rFonts w:ascii="Georgia" w:hAnsi="Georgia"/>
          <w:sz w:val="24"/>
          <w:szCs w:val="24"/>
          <w:shd w:val="clear" w:color="auto" w:fill="FFFFFF"/>
        </w:rPr>
        <w:t xml:space="preserve"> </w:t>
      </w:r>
      <w:r>
        <w:rPr>
          <w:rFonts w:ascii="Georgia" w:hAnsi="Georgia"/>
          <w:sz w:val="24"/>
          <w:szCs w:val="24"/>
          <w:shd w:val="clear" w:color="auto" w:fill="FFFFFF"/>
        </w:rPr>
        <w:t>U</w:t>
      </w:r>
      <w:r w:rsidR="00B04D84">
        <w:rPr>
          <w:rFonts w:ascii="Georgia" w:hAnsi="Georgia"/>
          <w:sz w:val="24"/>
          <w:szCs w:val="24"/>
          <w:shd w:val="clear" w:color="auto" w:fill="FFFFFF"/>
        </w:rPr>
        <w:t xml:space="preserve">nfortunately, the massive </w:t>
      </w:r>
      <w:r w:rsidR="00A604A6">
        <w:rPr>
          <w:rFonts w:ascii="Georgia" w:hAnsi="Georgia"/>
          <w:sz w:val="24"/>
          <w:szCs w:val="24"/>
          <w:shd w:val="clear" w:color="auto" w:fill="FFFFFF"/>
        </w:rPr>
        <w:t>push</w:t>
      </w:r>
      <w:r w:rsidR="00B04D84">
        <w:rPr>
          <w:rFonts w:ascii="Georgia" w:hAnsi="Georgia"/>
          <w:sz w:val="24"/>
          <w:szCs w:val="24"/>
          <w:shd w:val="clear" w:color="auto" w:fill="FFFFFF"/>
        </w:rPr>
        <w:t xml:space="preserve"> </w:t>
      </w:r>
      <w:r w:rsidR="00A47361">
        <w:rPr>
          <w:rFonts w:ascii="Georgia" w:hAnsi="Georgia"/>
          <w:sz w:val="24"/>
          <w:szCs w:val="24"/>
          <w:shd w:val="clear" w:color="auto" w:fill="FFFFFF"/>
        </w:rPr>
        <w:t>to utilize</w:t>
      </w:r>
      <w:r w:rsidR="00B04D84">
        <w:rPr>
          <w:rFonts w:ascii="Georgia" w:hAnsi="Georgia"/>
          <w:sz w:val="24"/>
          <w:szCs w:val="24"/>
          <w:shd w:val="clear" w:color="auto" w:fill="FFFFFF"/>
        </w:rPr>
        <w:t xml:space="preserve"> fuel </w:t>
      </w:r>
      <w:proofErr w:type="gramStart"/>
      <w:r w:rsidR="00B04D84">
        <w:rPr>
          <w:rFonts w:ascii="Georgia" w:hAnsi="Georgia"/>
          <w:sz w:val="24"/>
          <w:szCs w:val="24"/>
          <w:shd w:val="clear" w:color="auto" w:fill="FFFFFF"/>
        </w:rPr>
        <w:t>breaks</w:t>
      </w:r>
      <w:proofErr w:type="gramEnd"/>
      <w:r w:rsidR="00B04D84">
        <w:rPr>
          <w:rFonts w:ascii="Georgia" w:hAnsi="Georgia"/>
          <w:sz w:val="24"/>
          <w:szCs w:val="24"/>
          <w:shd w:val="clear" w:color="auto" w:fill="FFFFFF"/>
        </w:rPr>
        <w:t xml:space="preserve"> </w:t>
      </w:r>
      <w:r w:rsidR="003B13D8">
        <w:rPr>
          <w:rFonts w:ascii="Georgia" w:hAnsi="Georgia"/>
          <w:sz w:val="24"/>
          <w:szCs w:val="24"/>
          <w:shd w:val="clear" w:color="auto" w:fill="FFFFFF"/>
        </w:rPr>
        <w:t>has</w:t>
      </w:r>
      <w:r w:rsidR="00A604A6">
        <w:rPr>
          <w:rFonts w:ascii="Georgia" w:hAnsi="Georgia"/>
          <w:sz w:val="24"/>
          <w:szCs w:val="24"/>
          <w:shd w:val="clear" w:color="auto" w:fill="FFFFFF"/>
        </w:rPr>
        <w:t xml:space="preserve"> </w:t>
      </w:r>
      <w:r w:rsidR="00A47361">
        <w:rPr>
          <w:rFonts w:ascii="Georgia" w:hAnsi="Georgia"/>
          <w:sz w:val="24"/>
          <w:szCs w:val="24"/>
          <w:shd w:val="clear" w:color="auto" w:fill="FFFFFF"/>
        </w:rPr>
        <w:t xml:space="preserve">not been the effort we’ve been seeking. GWA believes fuel breaks have </w:t>
      </w:r>
      <w:r w:rsidR="00A604A6">
        <w:rPr>
          <w:rFonts w:ascii="Georgia" w:hAnsi="Georgia"/>
          <w:sz w:val="24"/>
          <w:szCs w:val="24"/>
          <w:shd w:val="clear" w:color="auto" w:fill="FFFFFF"/>
        </w:rPr>
        <w:t>be</w:t>
      </w:r>
      <w:r w:rsidR="003B13D8">
        <w:rPr>
          <w:rFonts w:ascii="Georgia" w:hAnsi="Georgia"/>
          <w:sz w:val="24"/>
          <w:szCs w:val="24"/>
          <w:shd w:val="clear" w:color="auto" w:fill="FFFFFF"/>
        </w:rPr>
        <w:t>en</w:t>
      </w:r>
      <w:r w:rsidR="00A604A6">
        <w:rPr>
          <w:rFonts w:ascii="Georgia" w:hAnsi="Georgia"/>
          <w:sz w:val="24"/>
          <w:szCs w:val="24"/>
          <w:shd w:val="clear" w:color="auto" w:fill="FFFFFF"/>
        </w:rPr>
        <w:t xml:space="preserve"> mis</w:t>
      </w:r>
      <w:r w:rsidR="003B13D8">
        <w:rPr>
          <w:rFonts w:ascii="Georgia" w:hAnsi="Georgia"/>
          <w:sz w:val="24"/>
          <w:szCs w:val="24"/>
          <w:shd w:val="clear" w:color="auto" w:fill="FFFFFF"/>
        </w:rPr>
        <w:t>construed to their effectiveness.</w:t>
      </w:r>
      <w:r w:rsidR="00A604A6">
        <w:rPr>
          <w:rFonts w:ascii="Georgia" w:hAnsi="Georgia"/>
          <w:sz w:val="24"/>
          <w:szCs w:val="24"/>
          <w:shd w:val="clear" w:color="auto" w:fill="FFFFFF"/>
        </w:rPr>
        <w:t xml:space="preserve"> </w:t>
      </w:r>
      <w:r w:rsidR="00B04D84">
        <w:rPr>
          <w:rFonts w:ascii="Georgia" w:hAnsi="Georgia"/>
          <w:sz w:val="24"/>
          <w:szCs w:val="24"/>
          <w:shd w:val="clear" w:color="auto" w:fill="FFFFFF"/>
        </w:rPr>
        <w:t xml:space="preserve">This is a clear example of some projects </w:t>
      </w:r>
      <w:r w:rsidR="003B13D8">
        <w:rPr>
          <w:rFonts w:ascii="Georgia" w:hAnsi="Georgia"/>
          <w:sz w:val="24"/>
          <w:szCs w:val="24"/>
          <w:shd w:val="clear" w:color="auto" w:fill="FFFFFF"/>
        </w:rPr>
        <w:t>having</w:t>
      </w:r>
      <w:r w:rsidR="00B04D84">
        <w:rPr>
          <w:rFonts w:ascii="Georgia" w:hAnsi="Georgia"/>
          <w:sz w:val="24"/>
          <w:szCs w:val="24"/>
          <w:shd w:val="clear" w:color="auto" w:fill="FFFFFF"/>
        </w:rPr>
        <w:t xml:space="preserve"> good intentions but falling short</w:t>
      </w:r>
      <w:r w:rsidR="003B13D8">
        <w:rPr>
          <w:rFonts w:ascii="Georgia" w:hAnsi="Georgia"/>
          <w:sz w:val="24"/>
          <w:szCs w:val="24"/>
          <w:shd w:val="clear" w:color="auto" w:fill="FFFFFF"/>
        </w:rPr>
        <w:t xml:space="preserve"> </w:t>
      </w:r>
      <w:r w:rsidR="00B04D84">
        <w:rPr>
          <w:rFonts w:ascii="Georgia" w:hAnsi="Georgia"/>
          <w:sz w:val="24"/>
          <w:szCs w:val="24"/>
          <w:shd w:val="clear" w:color="auto" w:fill="FFFFFF"/>
        </w:rPr>
        <w:t xml:space="preserve">in their implementation. Even though these projects are supposedly limited in scope and are designed to be implemented under the CE clause of NEPA, they can still cause significant impact </w:t>
      </w:r>
      <w:r w:rsidR="0003313F">
        <w:rPr>
          <w:rFonts w:ascii="Georgia" w:hAnsi="Georgia"/>
          <w:sz w:val="24"/>
          <w:szCs w:val="24"/>
          <w:shd w:val="clear" w:color="auto" w:fill="FFFFFF"/>
        </w:rPr>
        <w:t xml:space="preserve">and ecological damage </w:t>
      </w:r>
      <w:r w:rsidR="00B04D84">
        <w:rPr>
          <w:rFonts w:ascii="Georgia" w:hAnsi="Georgia"/>
          <w:sz w:val="24"/>
          <w:szCs w:val="24"/>
          <w:shd w:val="clear" w:color="auto" w:fill="FFFFFF"/>
        </w:rPr>
        <w:t xml:space="preserve">upon the landscape such as we will see here in the Goose Creek Project. </w:t>
      </w:r>
    </w:p>
    <w:p w14:paraId="2F4E3534" w14:textId="77777777" w:rsidR="00B04D84" w:rsidRDefault="00B04D84" w:rsidP="00B04D84">
      <w:pPr>
        <w:jc w:val="both"/>
        <w:rPr>
          <w:rFonts w:ascii="Georgia" w:hAnsi="Georgia"/>
          <w:sz w:val="24"/>
          <w:szCs w:val="24"/>
          <w:shd w:val="clear" w:color="auto" w:fill="FFFFFF"/>
        </w:rPr>
      </w:pPr>
    </w:p>
    <w:p w14:paraId="631E59C3" w14:textId="49D972B8" w:rsidR="0003313F" w:rsidRPr="00B2726E" w:rsidRDefault="0003313F" w:rsidP="00B04D84">
      <w:pPr>
        <w:jc w:val="both"/>
        <w:rPr>
          <w:rFonts w:ascii="Georgia" w:hAnsi="Georgia"/>
          <w:sz w:val="24"/>
          <w:szCs w:val="24"/>
          <w:shd w:val="clear" w:color="auto" w:fill="FFFFFF"/>
        </w:rPr>
      </w:pPr>
      <w:r>
        <w:rPr>
          <w:rFonts w:ascii="Georgia" w:hAnsi="Georgia"/>
          <w:sz w:val="24"/>
          <w:szCs w:val="24"/>
          <w:shd w:val="clear" w:color="auto" w:fill="FFFFFF"/>
        </w:rPr>
        <w:t xml:space="preserve">Because of the ecological damage that would </w:t>
      </w:r>
      <w:r w:rsidR="003B13D8">
        <w:rPr>
          <w:rFonts w:ascii="Georgia" w:hAnsi="Georgia"/>
          <w:sz w:val="24"/>
          <w:szCs w:val="24"/>
          <w:shd w:val="clear" w:color="auto" w:fill="FFFFFF"/>
        </w:rPr>
        <w:t xml:space="preserve">result </w:t>
      </w:r>
      <w:r>
        <w:rPr>
          <w:rFonts w:ascii="Georgia" w:hAnsi="Georgia"/>
          <w:sz w:val="24"/>
          <w:szCs w:val="24"/>
          <w:shd w:val="clear" w:color="auto" w:fill="FFFFFF"/>
        </w:rPr>
        <w:t xml:space="preserve">from this project, GWA believes the use of </w:t>
      </w:r>
      <w:r w:rsidR="003B13D8">
        <w:rPr>
          <w:rFonts w:ascii="Georgia" w:hAnsi="Georgia"/>
          <w:sz w:val="24"/>
          <w:szCs w:val="24"/>
          <w:shd w:val="clear" w:color="auto" w:fill="FFFFFF"/>
        </w:rPr>
        <w:t>CE ha</w:t>
      </w:r>
      <w:r>
        <w:rPr>
          <w:rFonts w:ascii="Georgia" w:hAnsi="Georgia"/>
          <w:sz w:val="24"/>
          <w:szCs w:val="24"/>
          <w:shd w:val="clear" w:color="auto" w:fill="FFFFFF"/>
        </w:rPr>
        <w:t>s be</w:t>
      </w:r>
      <w:r w:rsidR="003B13D8">
        <w:rPr>
          <w:rFonts w:ascii="Georgia" w:hAnsi="Georgia"/>
          <w:sz w:val="24"/>
          <w:szCs w:val="24"/>
          <w:shd w:val="clear" w:color="auto" w:fill="FFFFFF"/>
        </w:rPr>
        <w:t>en</w:t>
      </w:r>
      <w:r>
        <w:rPr>
          <w:rFonts w:ascii="Georgia" w:hAnsi="Georgia"/>
          <w:sz w:val="24"/>
          <w:szCs w:val="24"/>
          <w:shd w:val="clear" w:color="auto" w:fill="FFFFFF"/>
        </w:rPr>
        <w:t xml:space="preserve"> misappropriated in this case. </w:t>
      </w:r>
      <w:r w:rsidR="003B13D8">
        <w:rPr>
          <w:rFonts w:ascii="Georgia" w:hAnsi="Georgia"/>
          <w:sz w:val="24"/>
          <w:szCs w:val="24"/>
          <w:shd w:val="clear" w:color="auto" w:fill="FFFFFF"/>
        </w:rPr>
        <w:t xml:space="preserve">CE(s) </w:t>
      </w:r>
      <w:r>
        <w:rPr>
          <w:rFonts w:ascii="Georgia" w:hAnsi="Georgia"/>
          <w:sz w:val="24"/>
          <w:szCs w:val="24"/>
          <w:shd w:val="clear" w:color="auto" w:fill="FFFFFF"/>
        </w:rPr>
        <w:t xml:space="preserve">should be </w:t>
      </w:r>
      <w:r w:rsidR="003B13D8">
        <w:rPr>
          <w:rFonts w:ascii="Georgia" w:hAnsi="Georgia"/>
          <w:sz w:val="24"/>
          <w:szCs w:val="24"/>
          <w:shd w:val="clear" w:color="auto" w:fill="FFFFFF"/>
        </w:rPr>
        <w:t>based</w:t>
      </w:r>
      <w:r>
        <w:rPr>
          <w:rFonts w:ascii="Georgia" w:hAnsi="Georgia"/>
          <w:sz w:val="24"/>
          <w:szCs w:val="24"/>
          <w:shd w:val="clear" w:color="auto" w:fill="FFFFFF"/>
        </w:rPr>
        <w:t xml:space="preserve"> upon more than </w:t>
      </w:r>
      <w:r w:rsidR="003B13D8">
        <w:rPr>
          <w:rFonts w:ascii="Georgia" w:hAnsi="Georgia"/>
          <w:sz w:val="24"/>
          <w:szCs w:val="24"/>
          <w:shd w:val="clear" w:color="auto" w:fill="FFFFFF"/>
        </w:rPr>
        <w:t>the size</w:t>
      </w:r>
      <w:r>
        <w:rPr>
          <w:rFonts w:ascii="Georgia" w:hAnsi="Georgia"/>
          <w:sz w:val="24"/>
          <w:szCs w:val="24"/>
          <w:shd w:val="clear" w:color="auto" w:fill="FFFFFF"/>
        </w:rPr>
        <w:t xml:space="preserve"> and scope of any one individual project. </w:t>
      </w:r>
      <w:r w:rsidR="00147A33">
        <w:rPr>
          <w:rFonts w:ascii="Georgia" w:hAnsi="Georgia"/>
          <w:sz w:val="24"/>
          <w:szCs w:val="24"/>
          <w:shd w:val="clear" w:color="auto" w:fill="FFFFFF"/>
        </w:rPr>
        <w:t>They</w:t>
      </w:r>
      <w:r>
        <w:rPr>
          <w:rFonts w:ascii="Georgia" w:hAnsi="Georgia"/>
          <w:sz w:val="24"/>
          <w:szCs w:val="24"/>
          <w:shd w:val="clear" w:color="auto" w:fill="FFFFFF"/>
        </w:rPr>
        <w:t xml:space="preserve"> should be based upon </w:t>
      </w:r>
      <w:r w:rsidR="00090983">
        <w:rPr>
          <w:rFonts w:ascii="Georgia" w:hAnsi="Georgia"/>
          <w:sz w:val="24"/>
          <w:szCs w:val="24"/>
          <w:shd w:val="clear" w:color="auto" w:fill="FFFFFF"/>
        </w:rPr>
        <w:t xml:space="preserve">the scope and likelihood of </w:t>
      </w:r>
      <w:r>
        <w:rPr>
          <w:rFonts w:ascii="Georgia" w:hAnsi="Georgia"/>
          <w:sz w:val="24"/>
          <w:szCs w:val="24"/>
          <w:shd w:val="clear" w:color="auto" w:fill="FFFFFF"/>
        </w:rPr>
        <w:t xml:space="preserve">ecological damage being done to the landscape. In fact, </w:t>
      </w:r>
      <w:r w:rsidR="003B13D8">
        <w:rPr>
          <w:rFonts w:ascii="Georgia" w:hAnsi="Georgia"/>
          <w:sz w:val="24"/>
          <w:szCs w:val="24"/>
          <w:shd w:val="clear" w:color="auto" w:fill="FFFFFF"/>
        </w:rPr>
        <w:t>in Section 40806, this law states</w:t>
      </w:r>
      <w:r w:rsidR="00090983">
        <w:rPr>
          <w:rFonts w:ascii="Georgia" w:hAnsi="Georgia"/>
          <w:sz w:val="24"/>
          <w:szCs w:val="24"/>
          <w:shd w:val="clear" w:color="auto" w:fill="FFFFFF"/>
        </w:rPr>
        <w:t xml:space="preserve"> the following</w:t>
      </w:r>
      <w:r w:rsidR="003B13D8">
        <w:rPr>
          <w:rFonts w:ascii="Georgia" w:hAnsi="Georgia"/>
          <w:sz w:val="24"/>
          <w:szCs w:val="24"/>
          <w:shd w:val="clear" w:color="auto" w:fill="FFFFFF"/>
        </w:rPr>
        <w:t xml:space="preserve"> in </w:t>
      </w:r>
      <w:r w:rsidR="00090983">
        <w:rPr>
          <w:rFonts w:ascii="Georgia" w:hAnsi="Georgia"/>
          <w:sz w:val="24"/>
          <w:szCs w:val="24"/>
          <w:shd w:val="clear" w:color="auto" w:fill="FFFFFF"/>
        </w:rPr>
        <w:t xml:space="preserve">paragraphs </w:t>
      </w:r>
      <w:r w:rsidR="003B13D8">
        <w:rPr>
          <w:rFonts w:ascii="Georgia" w:hAnsi="Georgia"/>
          <w:sz w:val="24"/>
          <w:szCs w:val="24"/>
          <w:shd w:val="clear" w:color="auto" w:fill="FFFFFF"/>
        </w:rPr>
        <w:t>(c)(3)(D)</w:t>
      </w:r>
      <w:r w:rsidR="007A23FA">
        <w:rPr>
          <w:rFonts w:ascii="Georgia" w:hAnsi="Georgia"/>
          <w:sz w:val="24"/>
          <w:szCs w:val="24"/>
          <w:shd w:val="clear" w:color="auto" w:fill="FFFFFF"/>
        </w:rPr>
        <w:t>.</w:t>
      </w:r>
      <w:r w:rsidR="003B13D8">
        <w:rPr>
          <w:rFonts w:ascii="Georgia" w:hAnsi="Georgia"/>
          <w:sz w:val="24"/>
          <w:szCs w:val="24"/>
          <w:shd w:val="clear" w:color="auto" w:fill="FFFFFF"/>
        </w:rPr>
        <w:t xml:space="preserve"> </w:t>
      </w:r>
      <w:r w:rsidR="007A23FA">
        <w:rPr>
          <w:rFonts w:ascii="Georgia" w:hAnsi="Georgia"/>
          <w:sz w:val="24"/>
          <w:szCs w:val="24"/>
          <w:shd w:val="clear" w:color="auto" w:fill="FFFFFF"/>
        </w:rPr>
        <w:t>It states l</w:t>
      </w:r>
      <w:r w:rsidR="003B13D8">
        <w:rPr>
          <w:rFonts w:ascii="Georgia" w:hAnsi="Georgia"/>
          <w:sz w:val="24"/>
          <w:szCs w:val="24"/>
          <w:shd w:val="clear" w:color="auto" w:fill="FFFFFF"/>
        </w:rPr>
        <w:t>isting excludes the use of categorical exclusions on lands whereby the activity “</w:t>
      </w:r>
      <w:r w:rsidR="003B13D8" w:rsidRPr="000A22A0">
        <w:rPr>
          <w:rFonts w:ascii="Georgia" w:hAnsi="Georgia"/>
          <w:i/>
          <w:iCs/>
          <w:sz w:val="24"/>
          <w:szCs w:val="24"/>
          <w:shd w:val="clear" w:color="auto" w:fill="FFFFFF"/>
        </w:rPr>
        <w:t>would be inconsistent with the applicable land management plan or resource management plan.</w:t>
      </w:r>
      <w:r w:rsidR="003B13D8">
        <w:rPr>
          <w:rFonts w:ascii="Georgia" w:hAnsi="Georgia"/>
          <w:i/>
          <w:iCs/>
          <w:sz w:val="24"/>
          <w:szCs w:val="24"/>
          <w:shd w:val="clear" w:color="auto" w:fill="FFFFFF"/>
        </w:rPr>
        <w:t>”</w:t>
      </w:r>
      <w:r w:rsidR="00B2726E">
        <w:rPr>
          <w:rFonts w:ascii="Georgia" w:hAnsi="Georgia"/>
          <w:i/>
          <w:iCs/>
          <w:sz w:val="24"/>
          <w:szCs w:val="24"/>
          <w:shd w:val="clear" w:color="auto" w:fill="FFFFFF"/>
        </w:rPr>
        <w:t xml:space="preserve"> </w:t>
      </w:r>
      <w:r w:rsidR="00B2726E">
        <w:rPr>
          <w:rFonts w:ascii="Georgia" w:hAnsi="Georgia"/>
          <w:sz w:val="24"/>
          <w:szCs w:val="24"/>
          <w:shd w:val="clear" w:color="auto" w:fill="FFFFFF"/>
        </w:rPr>
        <w:t xml:space="preserve">GWA contends that is the case here. </w:t>
      </w:r>
    </w:p>
    <w:p w14:paraId="14733883" w14:textId="77777777" w:rsidR="0003313F" w:rsidRDefault="0003313F" w:rsidP="00B04D84">
      <w:pPr>
        <w:jc w:val="both"/>
        <w:rPr>
          <w:rFonts w:ascii="Georgia" w:hAnsi="Georgia"/>
          <w:sz w:val="24"/>
          <w:szCs w:val="24"/>
          <w:shd w:val="clear" w:color="auto" w:fill="FFFFFF"/>
        </w:rPr>
      </w:pPr>
    </w:p>
    <w:p w14:paraId="0D7FD510" w14:textId="41F60D69" w:rsidR="003B13D8" w:rsidRDefault="003B13D8" w:rsidP="00B2726E">
      <w:pPr>
        <w:jc w:val="center"/>
        <w:rPr>
          <w:rFonts w:ascii="Georgia" w:hAnsi="Georgia"/>
          <w:sz w:val="24"/>
          <w:szCs w:val="24"/>
          <w:shd w:val="clear" w:color="auto" w:fill="FFFFFF"/>
        </w:rPr>
      </w:pPr>
      <w:r>
        <w:rPr>
          <w:noProof/>
        </w:rPr>
        <w:lastRenderedPageBreak/>
        <w:drawing>
          <wp:inline distT="0" distB="0" distL="0" distR="0" wp14:anchorId="176D59A0" wp14:editId="11334B89">
            <wp:extent cx="4334256" cy="5532120"/>
            <wp:effectExtent l="0" t="0" r="9525" b="0"/>
            <wp:docPr id="1712740737" name="Picture 171274073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40737" name="Picture 1712740737" descr="A screenshot of a computer screen&#10;&#10;Description automatically generated"/>
                    <pic:cNvPicPr/>
                  </pic:nvPicPr>
                  <pic:blipFill rotWithShape="1">
                    <a:blip r:embed="rId7"/>
                    <a:srcRect l="41987" t="19089" r="24840" b="5698"/>
                    <a:stretch/>
                  </pic:blipFill>
                  <pic:spPr bwMode="auto">
                    <a:xfrm>
                      <a:off x="0" y="0"/>
                      <a:ext cx="4334256" cy="5532120"/>
                    </a:xfrm>
                    <a:prstGeom prst="rect">
                      <a:avLst/>
                    </a:prstGeom>
                    <a:ln>
                      <a:noFill/>
                    </a:ln>
                    <a:extLst>
                      <a:ext uri="{53640926-AAD7-44D8-BBD7-CCE9431645EC}">
                        <a14:shadowObscured xmlns:a14="http://schemas.microsoft.com/office/drawing/2010/main"/>
                      </a:ext>
                    </a:extLst>
                  </pic:spPr>
                </pic:pic>
              </a:graphicData>
            </a:graphic>
          </wp:inline>
        </w:drawing>
      </w:r>
    </w:p>
    <w:p w14:paraId="11A71D88" w14:textId="77777777" w:rsidR="003B13D8" w:rsidRDefault="003B13D8" w:rsidP="00B04D84">
      <w:pPr>
        <w:jc w:val="both"/>
        <w:rPr>
          <w:rFonts w:ascii="Georgia" w:hAnsi="Georgia"/>
          <w:sz w:val="24"/>
          <w:szCs w:val="24"/>
          <w:shd w:val="clear" w:color="auto" w:fill="FFFFFF"/>
        </w:rPr>
      </w:pPr>
    </w:p>
    <w:p w14:paraId="396196A1" w14:textId="77777777" w:rsidR="00084317" w:rsidRDefault="00084317" w:rsidP="00B04D84">
      <w:pPr>
        <w:jc w:val="both"/>
        <w:rPr>
          <w:rFonts w:ascii="Georgia" w:hAnsi="Georgia"/>
          <w:sz w:val="24"/>
          <w:szCs w:val="24"/>
          <w:shd w:val="clear" w:color="auto" w:fill="FFFFFF"/>
        </w:rPr>
      </w:pPr>
    </w:p>
    <w:p w14:paraId="620C507D" w14:textId="41E29C1D" w:rsidR="00090983" w:rsidRDefault="00B2726E" w:rsidP="00B04D84">
      <w:pPr>
        <w:jc w:val="both"/>
        <w:rPr>
          <w:rFonts w:ascii="Georgia" w:hAnsi="Georgia"/>
          <w:sz w:val="24"/>
          <w:szCs w:val="24"/>
          <w:shd w:val="clear" w:color="auto" w:fill="FFFFFF"/>
        </w:rPr>
      </w:pPr>
      <w:r>
        <w:rPr>
          <w:rFonts w:ascii="Georgia" w:hAnsi="Georgia"/>
          <w:sz w:val="24"/>
          <w:szCs w:val="24"/>
          <w:shd w:val="clear" w:color="auto" w:fill="FFFFFF"/>
        </w:rPr>
        <w:t xml:space="preserve">The map above highlights the Land Management Plan from the newly revised 2020 Forest Plan. Hard to see in this map, but toward upper center right, is the Gallatin Key Linkage Area, an area of land set aside </w:t>
      </w:r>
      <w:r w:rsidR="007A23FA">
        <w:rPr>
          <w:rFonts w:ascii="Georgia" w:hAnsi="Georgia"/>
          <w:sz w:val="24"/>
          <w:szCs w:val="24"/>
          <w:shd w:val="clear" w:color="auto" w:fill="FFFFFF"/>
        </w:rPr>
        <w:t>for the</w:t>
      </w:r>
      <w:r>
        <w:rPr>
          <w:rFonts w:ascii="Georgia" w:hAnsi="Georgia"/>
          <w:sz w:val="24"/>
          <w:szCs w:val="24"/>
          <w:shd w:val="clear" w:color="auto" w:fill="FFFFFF"/>
        </w:rPr>
        <w:t xml:space="preserve"> </w:t>
      </w:r>
      <w:r w:rsidR="00A47361">
        <w:rPr>
          <w:rFonts w:ascii="Georgia" w:hAnsi="Georgia"/>
          <w:sz w:val="24"/>
          <w:szCs w:val="24"/>
          <w:shd w:val="clear" w:color="auto" w:fill="FFFFFF"/>
        </w:rPr>
        <w:t xml:space="preserve">purpose of </w:t>
      </w:r>
      <w:r>
        <w:rPr>
          <w:rFonts w:ascii="Georgia" w:hAnsi="Georgia"/>
          <w:sz w:val="24"/>
          <w:szCs w:val="24"/>
          <w:shd w:val="clear" w:color="auto" w:fill="FFFFFF"/>
        </w:rPr>
        <w:t xml:space="preserve">wildlife </w:t>
      </w:r>
      <w:r w:rsidR="00A47361">
        <w:rPr>
          <w:rFonts w:ascii="Georgia" w:hAnsi="Georgia"/>
          <w:sz w:val="24"/>
          <w:szCs w:val="24"/>
          <w:shd w:val="clear" w:color="auto" w:fill="FFFFFF"/>
        </w:rPr>
        <w:t xml:space="preserve">connectivity. Here wildlife can move north to south or </w:t>
      </w:r>
      <w:proofErr w:type="gramStart"/>
      <w:r w:rsidR="00A47361">
        <w:rPr>
          <w:rFonts w:ascii="Georgia" w:hAnsi="Georgia"/>
          <w:sz w:val="24"/>
          <w:szCs w:val="24"/>
          <w:shd w:val="clear" w:color="auto" w:fill="FFFFFF"/>
        </w:rPr>
        <w:t>vice-versa</w:t>
      </w:r>
      <w:proofErr w:type="gramEnd"/>
      <w:r w:rsidR="00A47361">
        <w:rPr>
          <w:rFonts w:ascii="Georgia" w:hAnsi="Georgia"/>
          <w:sz w:val="24"/>
          <w:szCs w:val="24"/>
          <w:shd w:val="clear" w:color="auto" w:fill="FFFFFF"/>
        </w:rPr>
        <w:t xml:space="preserve"> </w:t>
      </w:r>
      <w:r>
        <w:rPr>
          <w:rFonts w:ascii="Georgia" w:hAnsi="Georgia"/>
          <w:sz w:val="24"/>
          <w:szCs w:val="24"/>
          <w:shd w:val="clear" w:color="auto" w:fill="FFFFFF"/>
        </w:rPr>
        <w:t>from the Gallatin Range to the Bridger Range</w:t>
      </w:r>
      <w:r w:rsidR="00090983">
        <w:rPr>
          <w:rFonts w:ascii="Georgia" w:hAnsi="Georgia"/>
          <w:sz w:val="24"/>
          <w:szCs w:val="24"/>
          <w:shd w:val="clear" w:color="auto" w:fill="FFFFFF"/>
        </w:rPr>
        <w:t xml:space="preserve">. </w:t>
      </w:r>
      <w:r w:rsidR="00090983" w:rsidRPr="00147A33">
        <w:rPr>
          <w:rFonts w:ascii="Georgia" w:hAnsi="Georgia"/>
          <w:sz w:val="24"/>
          <w:szCs w:val="24"/>
          <w:shd w:val="clear" w:color="auto" w:fill="FFFFFF"/>
        </w:rPr>
        <w:t xml:space="preserve">This </w:t>
      </w:r>
      <w:r w:rsidR="00147A33" w:rsidRPr="00147A33">
        <w:rPr>
          <w:rFonts w:ascii="Georgia" w:hAnsi="Georgia"/>
          <w:sz w:val="24"/>
          <w:szCs w:val="24"/>
          <w:shd w:val="clear" w:color="auto" w:fill="FFFFFF"/>
        </w:rPr>
        <w:t xml:space="preserve">linkage has ecological significance as this stretch of landscape has long-been proven to be historically critical in the overall migration corridor </w:t>
      </w:r>
      <w:r w:rsidR="00090983">
        <w:rPr>
          <w:rFonts w:ascii="Georgia" w:hAnsi="Georgia"/>
          <w:sz w:val="24"/>
          <w:szCs w:val="24"/>
          <w:shd w:val="clear" w:color="auto" w:fill="FFFFFF"/>
        </w:rPr>
        <w:t xml:space="preserve">between the Greater Yellowstone Ecosystem to the south and the Northern Continental Divide Ecosystem to the north. </w:t>
      </w:r>
    </w:p>
    <w:p w14:paraId="6BCC72DD" w14:textId="77777777" w:rsidR="00090983" w:rsidRDefault="00090983" w:rsidP="00B04D84">
      <w:pPr>
        <w:jc w:val="both"/>
        <w:rPr>
          <w:rFonts w:ascii="Georgia" w:hAnsi="Georgia"/>
          <w:sz w:val="24"/>
          <w:szCs w:val="24"/>
          <w:shd w:val="clear" w:color="auto" w:fill="FFFFFF"/>
        </w:rPr>
      </w:pPr>
    </w:p>
    <w:p w14:paraId="41701A41" w14:textId="6BB80B5A" w:rsidR="003B13D8" w:rsidRDefault="00F374C0" w:rsidP="00B04D84">
      <w:pPr>
        <w:jc w:val="both"/>
        <w:rPr>
          <w:rFonts w:ascii="Georgia" w:hAnsi="Georgia"/>
          <w:sz w:val="24"/>
          <w:szCs w:val="24"/>
          <w:shd w:val="clear" w:color="auto" w:fill="FFFFFF"/>
        </w:rPr>
      </w:pPr>
      <w:r>
        <w:rPr>
          <w:rFonts w:ascii="Georgia" w:hAnsi="Georgia"/>
          <w:sz w:val="24"/>
          <w:szCs w:val="24"/>
          <w:shd w:val="clear" w:color="auto" w:fill="FFFFFF"/>
        </w:rPr>
        <w:t>In today’s world, t</w:t>
      </w:r>
      <w:r w:rsidR="00090983">
        <w:rPr>
          <w:rFonts w:ascii="Georgia" w:hAnsi="Georgia"/>
          <w:sz w:val="24"/>
          <w:szCs w:val="24"/>
          <w:shd w:val="clear" w:color="auto" w:fill="FFFFFF"/>
        </w:rPr>
        <w:t xml:space="preserve">his narrow stretch of forested land is a natural link for wildlife </w:t>
      </w:r>
      <w:r w:rsidR="007A23FA">
        <w:rPr>
          <w:rFonts w:ascii="Georgia" w:hAnsi="Georgia"/>
          <w:sz w:val="24"/>
          <w:szCs w:val="24"/>
          <w:shd w:val="clear" w:color="auto" w:fill="FFFFFF"/>
        </w:rPr>
        <w:t xml:space="preserve">as they try to cross the formidable challenge of I-90. </w:t>
      </w:r>
      <w:r w:rsidR="00B2726E">
        <w:rPr>
          <w:rFonts w:ascii="Georgia" w:hAnsi="Georgia"/>
          <w:sz w:val="24"/>
          <w:szCs w:val="24"/>
          <w:shd w:val="clear" w:color="auto" w:fill="FFFFFF"/>
        </w:rPr>
        <w:t xml:space="preserve">Wildlife </w:t>
      </w:r>
      <w:proofErr w:type="gramStart"/>
      <w:r>
        <w:rPr>
          <w:rFonts w:ascii="Georgia" w:hAnsi="Georgia"/>
          <w:sz w:val="24"/>
          <w:szCs w:val="24"/>
          <w:shd w:val="clear" w:color="auto" w:fill="FFFFFF"/>
        </w:rPr>
        <w:t>are</w:t>
      </w:r>
      <w:proofErr w:type="gramEnd"/>
      <w:r w:rsidR="00B2726E">
        <w:rPr>
          <w:rFonts w:ascii="Georgia" w:hAnsi="Georgia"/>
          <w:sz w:val="24"/>
          <w:szCs w:val="24"/>
          <w:shd w:val="clear" w:color="auto" w:fill="FFFFFF"/>
        </w:rPr>
        <w:t xml:space="preserve"> plentiful in this region</w:t>
      </w:r>
      <w:r>
        <w:rPr>
          <w:rFonts w:ascii="Georgia" w:hAnsi="Georgia"/>
          <w:sz w:val="24"/>
          <w:szCs w:val="24"/>
          <w:shd w:val="clear" w:color="auto" w:fill="FFFFFF"/>
        </w:rPr>
        <w:t xml:space="preserve">, a region </w:t>
      </w:r>
      <w:r w:rsidR="00B2726E">
        <w:rPr>
          <w:rFonts w:ascii="Georgia" w:hAnsi="Georgia"/>
          <w:sz w:val="24"/>
          <w:szCs w:val="24"/>
          <w:shd w:val="clear" w:color="auto" w:fill="FFFFFF"/>
        </w:rPr>
        <w:t xml:space="preserve">that GWA has long been advocating for </w:t>
      </w:r>
      <w:r>
        <w:rPr>
          <w:rFonts w:ascii="Georgia" w:hAnsi="Georgia"/>
          <w:sz w:val="24"/>
          <w:szCs w:val="24"/>
          <w:shd w:val="clear" w:color="auto" w:fill="FFFFFF"/>
        </w:rPr>
        <w:t xml:space="preserve">the restoration and establishment of a </w:t>
      </w:r>
      <w:r w:rsidR="00B2726E">
        <w:rPr>
          <w:rFonts w:ascii="Georgia" w:hAnsi="Georgia"/>
          <w:sz w:val="24"/>
          <w:szCs w:val="24"/>
          <w:shd w:val="clear" w:color="auto" w:fill="FFFFFF"/>
        </w:rPr>
        <w:t>wildlife corridor</w:t>
      </w:r>
      <w:r>
        <w:rPr>
          <w:rFonts w:ascii="Georgia" w:hAnsi="Georgia"/>
          <w:sz w:val="24"/>
          <w:szCs w:val="24"/>
          <w:shd w:val="clear" w:color="auto" w:fill="FFFFFF"/>
        </w:rPr>
        <w:t>.</w:t>
      </w:r>
      <w:r w:rsidR="00B2726E">
        <w:rPr>
          <w:rFonts w:ascii="Georgia" w:hAnsi="Georgia"/>
          <w:sz w:val="24"/>
          <w:szCs w:val="24"/>
          <w:shd w:val="clear" w:color="auto" w:fill="FFFFFF"/>
        </w:rPr>
        <w:t xml:space="preserve"> </w:t>
      </w:r>
    </w:p>
    <w:p w14:paraId="51CEF8E4" w14:textId="77777777" w:rsidR="00D531AC" w:rsidRDefault="00D531AC" w:rsidP="00B04D84">
      <w:pPr>
        <w:jc w:val="both"/>
        <w:rPr>
          <w:rFonts w:ascii="Georgia" w:hAnsi="Georgia"/>
          <w:sz w:val="24"/>
          <w:szCs w:val="24"/>
          <w:shd w:val="clear" w:color="auto" w:fill="FFFFFF"/>
        </w:rPr>
      </w:pPr>
    </w:p>
    <w:p w14:paraId="0A00948B" w14:textId="34937B72" w:rsidR="00D531AC" w:rsidRDefault="00D531AC" w:rsidP="00B04D84">
      <w:pPr>
        <w:jc w:val="both"/>
        <w:rPr>
          <w:rFonts w:ascii="Georgia" w:hAnsi="Georgia"/>
          <w:sz w:val="24"/>
          <w:szCs w:val="24"/>
          <w:shd w:val="clear" w:color="auto" w:fill="FFFFFF"/>
        </w:rPr>
      </w:pPr>
      <w:r>
        <w:rPr>
          <w:rFonts w:ascii="Georgia" w:hAnsi="Georgia"/>
          <w:sz w:val="24"/>
          <w:szCs w:val="24"/>
          <w:shd w:val="clear" w:color="auto" w:fill="FFFFFF"/>
        </w:rPr>
        <w:lastRenderedPageBreak/>
        <w:t xml:space="preserve">We were pleased to see the Custer Gallatin National Forest </w:t>
      </w:r>
      <w:r w:rsidR="00CC375D">
        <w:rPr>
          <w:rFonts w:ascii="Georgia" w:hAnsi="Georgia"/>
          <w:sz w:val="24"/>
          <w:szCs w:val="24"/>
          <w:shd w:val="clear" w:color="auto" w:fill="FFFFFF"/>
        </w:rPr>
        <w:t xml:space="preserve">(CGNF) </w:t>
      </w:r>
      <w:r>
        <w:rPr>
          <w:rFonts w:ascii="Georgia" w:hAnsi="Georgia"/>
          <w:sz w:val="24"/>
          <w:szCs w:val="24"/>
          <w:shd w:val="clear" w:color="auto" w:fill="FFFFFF"/>
        </w:rPr>
        <w:t xml:space="preserve">set aside lands to enable this connection to take place and evolve over time. But problems quickly ensued when the Forest Service also declared lands directly south of that declaration as a recreation emphasis area, and not to mention, adjoining lands as watershed management areas where timber harvest could ensue. Other lands adjoining </w:t>
      </w:r>
      <w:r w:rsidR="00D06056">
        <w:rPr>
          <w:rFonts w:ascii="Georgia" w:hAnsi="Georgia"/>
          <w:sz w:val="24"/>
          <w:szCs w:val="24"/>
          <w:shd w:val="clear" w:color="auto" w:fill="FFFFFF"/>
        </w:rPr>
        <w:t xml:space="preserve">the Key Linkage Area </w:t>
      </w:r>
      <w:r>
        <w:rPr>
          <w:rFonts w:ascii="Georgia" w:hAnsi="Georgia"/>
          <w:sz w:val="24"/>
          <w:szCs w:val="24"/>
          <w:shd w:val="clear" w:color="auto" w:fill="FFFFFF"/>
        </w:rPr>
        <w:t xml:space="preserve">could also </w:t>
      </w:r>
      <w:r w:rsidR="00D06056">
        <w:rPr>
          <w:rFonts w:ascii="Georgia" w:hAnsi="Georgia"/>
          <w:sz w:val="24"/>
          <w:szCs w:val="24"/>
          <w:shd w:val="clear" w:color="auto" w:fill="FFFFFF"/>
        </w:rPr>
        <w:t xml:space="preserve">be set aside for </w:t>
      </w:r>
      <w:r>
        <w:rPr>
          <w:rFonts w:ascii="Georgia" w:hAnsi="Georgia"/>
          <w:sz w:val="24"/>
          <w:szCs w:val="24"/>
          <w:shd w:val="clear" w:color="auto" w:fill="FFFFFF"/>
        </w:rPr>
        <w:t xml:space="preserve">mechanical and motorized usage, basically fragmenting an already severe fragmented landscape. The Goose Creek Project includes lands in the heart of that Gallatin Key Linkage Area. </w:t>
      </w:r>
    </w:p>
    <w:p w14:paraId="222D3DBC" w14:textId="77777777" w:rsidR="00D531AC" w:rsidRDefault="00D531AC" w:rsidP="00B04D84">
      <w:pPr>
        <w:jc w:val="both"/>
        <w:rPr>
          <w:rFonts w:ascii="Georgia" w:hAnsi="Georgia"/>
          <w:sz w:val="24"/>
          <w:szCs w:val="24"/>
          <w:shd w:val="clear" w:color="auto" w:fill="FFFFFF"/>
        </w:rPr>
      </w:pPr>
    </w:p>
    <w:p w14:paraId="2A15C527" w14:textId="03594C23" w:rsidR="003B13D8" w:rsidRDefault="00D531AC" w:rsidP="00B04D84">
      <w:pPr>
        <w:jc w:val="both"/>
        <w:rPr>
          <w:rFonts w:ascii="Georgia" w:hAnsi="Georgia"/>
          <w:sz w:val="24"/>
          <w:szCs w:val="24"/>
          <w:shd w:val="clear" w:color="auto" w:fill="FFFFFF"/>
        </w:rPr>
      </w:pPr>
      <w:r>
        <w:rPr>
          <w:rFonts w:ascii="Georgia" w:hAnsi="Georgia"/>
          <w:sz w:val="24"/>
          <w:szCs w:val="24"/>
          <w:shd w:val="clear" w:color="auto" w:fill="FFFFFF"/>
        </w:rPr>
        <w:t xml:space="preserve">GWA believes those lands set aside </w:t>
      </w:r>
      <w:r w:rsidR="00D06056">
        <w:rPr>
          <w:rFonts w:ascii="Georgia" w:hAnsi="Georgia"/>
          <w:sz w:val="24"/>
          <w:szCs w:val="24"/>
          <w:shd w:val="clear" w:color="auto" w:fill="FFFFFF"/>
        </w:rPr>
        <w:t xml:space="preserve">for fuel break designation </w:t>
      </w:r>
      <w:r>
        <w:rPr>
          <w:rFonts w:ascii="Georgia" w:hAnsi="Georgia"/>
          <w:sz w:val="24"/>
          <w:szCs w:val="24"/>
          <w:shd w:val="clear" w:color="auto" w:fill="FFFFFF"/>
        </w:rPr>
        <w:t xml:space="preserve">in the Goose </w:t>
      </w:r>
      <w:r w:rsidR="00D06056">
        <w:rPr>
          <w:rFonts w:ascii="Georgia" w:hAnsi="Georgia"/>
          <w:sz w:val="24"/>
          <w:szCs w:val="24"/>
          <w:shd w:val="clear" w:color="auto" w:fill="FFFFFF"/>
        </w:rPr>
        <w:t xml:space="preserve">Creek Project run contrary to the original intent and purpose as laid out in NEPA. </w:t>
      </w:r>
      <w:r w:rsidR="00C54504">
        <w:rPr>
          <w:rFonts w:ascii="Georgia" w:hAnsi="Georgia"/>
          <w:sz w:val="24"/>
          <w:szCs w:val="24"/>
          <w:shd w:val="clear" w:color="auto" w:fill="FFFFFF"/>
        </w:rPr>
        <w:t xml:space="preserve">GWA also believes they are contrary to the land-use management and allocation set aside by the </w:t>
      </w:r>
      <w:r w:rsidR="00D06056">
        <w:rPr>
          <w:rFonts w:ascii="Georgia" w:hAnsi="Georgia"/>
          <w:sz w:val="24"/>
          <w:szCs w:val="24"/>
          <w:shd w:val="clear" w:color="auto" w:fill="FFFFFF"/>
        </w:rPr>
        <w:t xml:space="preserve">CGNF themselves. </w:t>
      </w:r>
      <w:r w:rsidR="00C54504">
        <w:rPr>
          <w:rFonts w:ascii="Georgia" w:hAnsi="Georgia"/>
          <w:sz w:val="24"/>
          <w:szCs w:val="24"/>
          <w:shd w:val="clear" w:color="auto" w:fill="FFFFFF"/>
        </w:rPr>
        <w:t xml:space="preserve">Therefore, the use of CEs in this case should be null and void for there will obviously be negative impacts upon the environmental condition on the ground. The use of a CE </w:t>
      </w:r>
      <w:r>
        <w:rPr>
          <w:rFonts w:ascii="Georgia" w:hAnsi="Georgia"/>
          <w:sz w:val="24"/>
          <w:szCs w:val="24"/>
          <w:shd w:val="clear" w:color="auto" w:fill="FFFFFF"/>
        </w:rPr>
        <w:t xml:space="preserve">will severely hinder the movement and habitat of wildlife. </w:t>
      </w:r>
    </w:p>
    <w:p w14:paraId="677F315D" w14:textId="77777777" w:rsidR="006719C8" w:rsidRDefault="006719C8" w:rsidP="00B04D84">
      <w:pPr>
        <w:jc w:val="both"/>
        <w:rPr>
          <w:rFonts w:ascii="Georgia" w:hAnsi="Georgia"/>
          <w:sz w:val="24"/>
          <w:szCs w:val="24"/>
          <w:shd w:val="clear" w:color="auto" w:fill="FFFFFF"/>
        </w:rPr>
      </w:pPr>
    </w:p>
    <w:p w14:paraId="1BDF3643" w14:textId="0148CE25" w:rsidR="006719C8" w:rsidRDefault="006719C8" w:rsidP="006719C8">
      <w:pPr>
        <w:jc w:val="both"/>
        <w:rPr>
          <w:rFonts w:ascii="Georgia" w:hAnsi="Georgia"/>
          <w:sz w:val="24"/>
          <w:szCs w:val="24"/>
          <w:shd w:val="clear" w:color="auto" w:fill="FFFFFF"/>
        </w:rPr>
      </w:pPr>
      <w:r>
        <w:rPr>
          <w:rFonts w:ascii="Georgia" w:hAnsi="Georgia"/>
          <w:sz w:val="24"/>
          <w:szCs w:val="24"/>
          <w:shd w:val="clear" w:color="auto" w:fill="FFFFFF"/>
        </w:rPr>
        <w:t xml:space="preserve">The fuel breaks as orchestrated currently split the landscape of the Key Linkage Area. It will cause further fragmentation and/or deepen already existing fragmentation, severely compromising the landscape making it more incompatible for wildlife, let alone allowing them to fulfill their migratory behavior patterns. Species such as elk, </w:t>
      </w:r>
      <w:r w:rsidR="00BB7756">
        <w:rPr>
          <w:rFonts w:ascii="Georgia" w:hAnsi="Georgia"/>
          <w:sz w:val="24"/>
          <w:szCs w:val="24"/>
          <w:shd w:val="clear" w:color="auto" w:fill="FFFFFF"/>
        </w:rPr>
        <w:t xml:space="preserve">moose, </w:t>
      </w:r>
      <w:r>
        <w:rPr>
          <w:rFonts w:ascii="Georgia" w:hAnsi="Georgia"/>
          <w:sz w:val="24"/>
          <w:szCs w:val="24"/>
          <w:shd w:val="clear" w:color="auto" w:fill="FFFFFF"/>
        </w:rPr>
        <w:t xml:space="preserve">bear, grizzly bear, wolves, wolverine, and many others are just some that could be impacted. Some of these species are </w:t>
      </w:r>
      <w:r w:rsidR="00E17D5D">
        <w:rPr>
          <w:rFonts w:ascii="Georgia" w:hAnsi="Georgia"/>
          <w:sz w:val="24"/>
          <w:szCs w:val="24"/>
          <w:shd w:val="clear" w:color="auto" w:fill="FFFFFF"/>
        </w:rPr>
        <w:t>already</w:t>
      </w:r>
      <w:r>
        <w:rPr>
          <w:rFonts w:ascii="Georgia" w:hAnsi="Georgia"/>
          <w:sz w:val="24"/>
          <w:szCs w:val="24"/>
          <w:shd w:val="clear" w:color="auto" w:fill="FFFFFF"/>
        </w:rPr>
        <w:t xml:space="preserve"> listed as threatened or are being considered as threatened as we speak</w:t>
      </w:r>
      <w:r w:rsidR="00153D57">
        <w:rPr>
          <w:rFonts w:ascii="Georgia" w:hAnsi="Georgia"/>
          <w:sz w:val="24"/>
          <w:szCs w:val="24"/>
          <w:shd w:val="clear" w:color="auto" w:fill="FFFFFF"/>
        </w:rPr>
        <w:t xml:space="preserve"> under the ESA of 1973</w:t>
      </w:r>
      <w:r>
        <w:rPr>
          <w:rFonts w:ascii="Georgia" w:hAnsi="Georgia"/>
          <w:sz w:val="24"/>
          <w:szCs w:val="24"/>
          <w:shd w:val="clear" w:color="auto" w:fill="FFFFFF"/>
        </w:rPr>
        <w:t>.</w:t>
      </w:r>
    </w:p>
    <w:p w14:paraId="5D315D63" w14:textId="77777777" w:rsidR="006719C8" w:rsidRDefault="006719C8" w:rsidP="006719C8">
      <w:pPr>
        <w:jc w:val="both"/>
        <w:rPr>
          <w:rFonts w:ascii="Georgia" w:hAnsi="Georgia"/>
          <w:sz w:val="24"/>
          <w:szCs w:val="24"/>
          <w:shd w:val="clear" w:color="auto" w:fill="FFFFFF"/>
        </w:rPr>
      </w:pPr>
    </w:p>
    <w:p w14:paraId="49D88FE2" w14:textId="1CAFAE0D" w:rsidR="006719C8" w:rsidRDefault="006719C8" w:rsidP="006719C8">
      <w:pPr>
        <w:jc w:val="both"/>
        <w:rPr>
          <w:rFonts w:ascii="Georgia" w:hAnsi="Georgia"/>
          <w:sz w:val="24"/>
          <w:szCs w:val="24"/>
          <w:shd w:val="clear" w:color="auto" w:fill="FFFFFF"/>
        </w:rPr>
      </w:pPr>
      <w:r>
        <w:rPr>
          <w:rFonts w:ascii="Georgia" w:hAnsi="Georgia"/>
          <w:sz w:val="24"/>
          <w:szCs w:val="24"/>
          <w:shd w:val="clear" w:color="auto" w:fill="FFFFFF"/>
        </w:rPr>
        <w:t xml:space="preserve">For this reason alone, </w:t>
      </w:r>
      <w:r w:rsidR="00684469">
        <w:rPr>
          <w:rFonts w:ascii="Georgia" w:hAnsi="Georgia"/>
          <w:sz w:val="24"/>
          <w:szCs w:val="24"/>
          <w:shd w:val="clear" w:color="auto" w:fill="FFFFFF"/>
        </w:rPr>
        <w:t xml:space="preserve">GWA believes the </w:t>
      </w:r>
      <w:r w:rsidR="00E17D5D">
        <w:rPr>
          <w:rFonts w:ascii="Georgia" w:hAnsi="Georgia"/>
          <w:sz w:val="24"/>
          <w:szCs w:val="24"/>
          <w:shd w:val="clear" w:color="auto" w:fill="FFFFFF"/>
        </w:rPr>
        <w:t xml:space="preserve">liberal </w:t>
      </w:r>
      <w:r w:rsidR="00684469">
        <w:rPr>
          <w:rFonts w:ascii="Georgia" w:hAnsi="Georgia"/>
          <w:sz w:val="24"/>
          <w:szCs w:val="24"/>
          <w:shd w:val="clear" w:color="auto" w:fill="FFFFFF"/>
        </w:rPr>
        <w:t xml:space="preserve">use of categorical exclusion </w:t>
      </w:r>
      <w:r w:rsidR="00E17D5D">
        <w:rPr>
          <w:rFonts w:ascii="Georgia" w:hAnsi="Georgia"/>
          <w:sz w:val="24"/>
          <w:szCs w:val="24"/>
          <w:shd w:val="clear" w:color="auto" w:fill="FFFFFF"/>
        </w:rPr>
        <w:t xml:space="preserve">to sensitive lands </w:t>
      </w:r>
      <w:r w:rsidR="00684469">
        <w:rPr>
          <w:rFonts w:ascii="Georgia" w:hAnsi="Georgia"/>
          <w:sz w:val="24"/>
          <w:szCs w:val="24"/>
          <w:shd w:val="clear" w:color="auto" w:fill="FFFFFF"/>
        </w:rPr>
        <w:t>is a breach of NEPA and violates the intent of NEPA despite the recent application of the Bipartisan Infrastructure Act of 2021.</w:t>
      </w:r>
    </w:p>
    <w:p w14:paraId="29722AC3" w14:textId="77777777" w:rsidR="006719C8" w:rsidRDefault="006719C8" w:rsidP="00B04D84">
      <w:pPr>
        <w:jc w:val="both"/>
        <w:rPr>
          <w:rFonts w:ascii="Georgia" w:hAnsi="Georgia"/>
          <w:sz w:val="24"/>
          <w:szCs w:val="24"/>
          <w:shd w:val="clear" w:color="auto" w:fill="FFFFFF"/>
        </w:rPr>
      </w:pPr>
    </w:p>
    <w:p w14:paraId="3E6B14F5" w14:textId="2F217839" w:rsidR="00325263" w:rsidRDefault="00C54504" w:rsidP="00B04D84">
      <w:pPr>
        <w:jc w:val="both"/>
        <w:rPr>
          <w:rFonts w:ascii="Georgia" w:hAnsi="Georgia"/>
          <w:sz w:val="24"/>
          <w:szCs w:val="24"/>
          <w:shd w:val="clear" w:color="auto" w:fill="FFFFFF"/>
        </w:rPr>
      </w:pPr>
      <w:r>
        <w:rPr>
          <w:rFonts w:ascii="Georgia" w:hAnsi="Georgia"/>
          <w:sz w:val="24"/>
          <w:szCs w:val="24"/>
          <w:shd w:val="clear" w:color="auto" w:fill="FFFFFF"/>
        </w:rPr>
        <w:t>Another</w:t>
      </w:r>
      <w:r w:rsidR="00B04D84">
        <w:rPr>
          <w:rFonts w:ascii="Georgia" w:hAnsi="Georgia"/>
          <w:sz w:val="24"/>
          <w:szCs w:val="24"/>
          <w:shd w:val="clear" w:color="auto" w:fill="FFFFFF"/>
        </w:rPr>
        <w:t xml:space="preserve"> problem with this approach is the minimalist practice of importing a 2-week public comment period. This disenfranchises the public </w:t>
      </w:r>
      <w:r>
        <w:rPr>
          <w:rFonts w:ascii="Georgia" w:hAnsi="Georgia"/>
          <w:sz w:val="24"/>
          <w:szCs w:val="24"/>
          <w:shd w:val="clear" w:color="auto" w:fill="FFFFFF"/>
        </w:rPr>
        <w:t xml:space="preserve">in the most flagrant way possible </w:t>
      </w:r>
      <w:r w:rsidR="00B04D84">
        <w:rPr>
          <w:rFonts w:ascii="Georgia" w:hAnsi="Georgia"/>
          <w:sz w:val="24"/>
          <w:szCs w:val="24"/>
          <w:shd w:val="clear" w:color="auto" w:fill="FFFFFF"/>
        </w:rPr>
        <w:t xml:space="preserve">by restricting the comment period </w:t>
      </w:r>
      <w:r>
        <w:rPr>
          <w:rFonts w:ascii="Georgia" w:hAnsi="Georgia"/>
          <w:sz w:val="24"/>
          <w:szCs w:val="24"/>
          <w:shd w:val="clear" w:color="auto" w:fill="FFFFFF"/>
        </w:rPr>
        <w:t xml:space="preserve">to two weeks. By the time people </w:t>
      </w:r>
      <w:r w:rsidR="00325263">
        <w:rPr>
          <w:rFonts w:ascii="Georgia" w:hAnsi="Georgia"/>
          <w:sz w:val="24"/>
          <w:szCs w:val="24"/>
          <w:shd w:val="clear" w:color="auto" w:fill="FFFFFF"/>
        </w:rPr>
        <w:t xml:space="preserve">become aware of this project, the time to respond and/or comment could easily pass denying them their right to register their opinion </w:t>
      </w:r>
      <w:r w:rsidR="00B04D84">
        <w:rPr>
          <w:rFonts w:ascii="Georgia" w:hAnsi="Georgia"/>
          <w:sz w:val="24"/>
          <w:szCs w:val="24"/>
          <w:shd w:val="clear" w:color="auto" w:fill="FFFFFF"/>
        </w:rPr>
        <w:t>on a matter that impacts the ecological integrity of their national forests.</w:t>
      </w:r>
      <w:r w:rsidR="00325263">
        <w:rPr>
          <w:rFonts w:ascii="Georgia" w:hAnsi="Georgia"/>
          <w:sz w:val="24"/>
          <w:szCs w:val="24"/>
          <w:shd w:val="clear" w:color="auto" w:fill="FFFFFF"/>
        </w:rPr>
        <w:t xml:space="preserve"> </w:t>
      </w:r>
    </w:p>
    <w:p w14:paraId="5020B9C6" w14:textId="77777777" w:rsidR="00325263" w:rsidRDefault="00325263" w:rsidP="00B04D84">
      <w:pPr>
        <w:jc w:val="both"/>
        <w:rPr>
          <w:rFonts w:ascii="Georgia" w:hAnsi="Georgia"/>
          <w:sz w:val="24"/>
          <w:szCs w:val="24"/>
          <w:shd w:val="clear" w:color="auto" w:fill="FFFFFF"/>
        </w:rPr>
      </w:pPr>
    </w:p>
    <w:p w14:paraId="549CB1A8" w14:textId="62C4DF65" w:rsidR="00B04D84" w:rsidRDefault="00B04D84" w:rsidP="00B04D84">
      <w:pPr>
        <w:jc w:val="both"/>
        <w:rPr>
          <w:rFonts w:ascii="Georgia" w:hAnsi="Georgia"/>
          <w:b/>
          <w:bCs/>
          <w:sz w:val="28"/>
          <w:szCs w:val="28"/>
          <w:shd w:val="clear" w:color="auto" w:fill="FFFFFF"/>
        </w:rPr>
      </w:pPr>
      <w:r w:rsidRPr="002861D3">
        <w:rPr>
          <w:rFonts w:ascii="Georgia" w:hAnsi="Georgia"/>
          <w:b/>
          <w:bCs/>
          <w:sz w:val="28"/>
          <w:szCs w:val="28"/>
          <w:shd w:val="clear" w:color="auto" w:fill="FFFFFF"/>
        </w:rPr>
        <w:t xml:space="preserve">The </w:t>
      </w:r>
      <w:r w:rsidR="00A1614C">
        <w:rPr>
          <w:rFonts w:ascii="Georgia" w:hAnsi="Georgia"/>
          <w:b/>
          <w:bCs/>
          <w:sz w:val="28"/>
          <w:szCs w:val="28"/>
          <w:shd w:val="clear" w:color="auto" w:fill="FFFFFF"/>
        </w:rPr>
        <w:t xml:space="preserve">Loss of </w:t>
      </w:r>
      <w:r w:rsidR="00C75BBC">
        <w:rPr>
          <w:rFonts w:ascii="Georgia" w:hAnsi="Georgia"/>
          <w:b/>
          <w:bCs/>
          <w:sz w:val="28"/>
          <w:szCs w:val="28"/>
          <w:shd w:val="clear" w:color="auto" w:fill="FFFFFF"/>
        </w:rPr>
        <w:t>Ecological</w:t>
      </w:r>
      <w:r w:rsidR="00A1614C">
        <w:rPr>
          <w:rFonts w:ascii="Georgia" w:hAnsi="Georgia"/>
          <w:b/>
          <w:bCs/>
          <w:sz w:val="28"/>
          <w:szCs w:val="28"/>
          <w:shd w:val="clear" w:color="auto" w:fill="FFFFFF"/>
        </w:rPr>
        <w:t xml:space="preserve"> Integrity at </w:t>
      </w:r>
      <w:r w:rsidR="00C75BBC">
        <w:rPr>
          <w:rFonts w:ascii="Georgia" w:hAnsi="Georgia"/>
          <w:b/>
          <w:bCs/>
          <w:sz w:val="28"/>
          <w:szCs w:val="28"/>
          <w:shd w:val="clear" w:color="auto" w:fill="FFFFFF"/>
        </w:rPr>
        <w:t>Bear and Goose Creek</w:t>
      </w:r>
      <w:r w:rsidRPr="002861D3">
        <w:rPr>
          <w:rFonts w:ascii="Georgia" w:hAnsi="Georgia"/>
          <w:b/>
          <w:bCs/>
          <w:sz w:val="28"/>
          <w:szCs w:val="28"/>
          <w:shd w:val="clear" w:color="auto" w:fill="FFFFFF"/>
        </w:rPr>
        <w:t>:</w:t>
      </w:r>
    </w:p>
    <w:p w14:paraId="1A5860B0" w14:textId="77777777" w:rsidR="00B04D84" w:rsidRDefault="00B04D84" w:rsidP="00B04D84">
      <w:pPr>
        <w:jc w:val="both"/>
        <w:rPr>
          <w:rFonts w:ascii="Georgia" w:hAnsi="Georgia"/>
          <w:b/>
          <w:bCs/>
          <w:sz w:val="28"/>
          <w:szCs w:val="28"/>
          <w:shd w:val="clear" w:color="auto" w:fill="FFFFFF"/>
        </w:rPr>
      </w:pPr>
    </w:p>
    <w:p w14:paraId="0672871B" w14:textId="6FDC6D3C" w:rsidR="00684469" w:rsidRDefault="00325263" w:rsidP="00B04D84">
      <w:pPr>
        <w:jc w:val="both"/>
        <w:rPr>
          <w:rFonts w:ascii="Georgia" w:hAnsi="Georgia"/>
          <w:sz w:val="24"/>
          <w:szCs w:val="24"/>
          <w:shd w:val="clear" w:color="auto" w:fill="FFFFFF"/>
        </w:rPr>
      </w:pPr>
      <w:r>
        <w:rPr>
          <w:rFonts w:ascii="Georgia" w:hAnsi="Georgia"/>
          <w:sz w:val="24"/>
          <w:szCs w:val="24"/>
          <w:shd w:val="clear" w:color="auto" w:fill="FFFFFF"/>
        </w:rPr>
        <w:t>GWA has researched what little science there has been done on the success of utilizing fuel breaks in wildfire mitigation. Their use is controversial</w:t>
      </w:r>
      <w:r w:rsidR="00CD080E">
        <w:rPr>
          <w:rFonts w:ascii="Georgia" w:hAnsi="Georgia"/>
          <w:sz w:val="24"/>
          <w:szCs w:val="24"/>
          <w:shd w:val="clear" w:color="auto" w:fill="FFFFFF"/>
        </w:rPr>
        <w:t xml:space="preserve">, but </w:t>
      </w:r>
      <w:r w:rsidR="00CD080E">
        <w:rPr>
          <w:rFonts w:ascii="Georgia" w:hAnsi="Georgia"/>
          <w:sz w:val="24"/>
          <w:szCs w:val="24"/>
        </w:rPr>
        <w:t>t</w:t>
      </w:r>
      <w:r w:rsidR="00CD080E" w:rsidRPr="00DF262D">
        <w:rPr>
          <w:rFonts w:ascii="Georgia" w:hAnsi="Georgia"/>
          <w:sz w:val="24"/>
          <w:szCs w:val="24"/>
        </w:rPr>
        <w:t>here is no real science on the efficacy o</w:t>
      </w:r>
      <w:r w:rsidR="00CD080E">
        <w:rPr>
          <w:rFonts w:ascii="Georgia" w:hAnsi="Georgia"/>
          <w:sz w:val="24"/>
          <w:szCs w:val="24"/>
        </w:rPr>
        <w:t>f</w:t>
      </w:r>
      <w:r w:rsidR="00CD080E" w:rsidRPr="00DF262D">
        <w:rPr>
          <w:rFonts w:ascii="Georgia" w:hAnsi="Georgia"/>
          <w:sz w:val="24"/>
          <w:szCs w:val="24"/>
        </w:rPr>
        <w:t xml:space="preserve"> fuel</w:t>
      </w:r>
      <w:r w:rsidR="00084317">
        <w:rPr>
          <w:rFonts w:ascii="Georgia" w:hAnsi="Georgia"/>
          <w:sz w:val="24"/>
          <w:szCs w:val="24"/>
        </w:rPr>
        <w:t xml:space="preserve"> </w:t>
      </w:r>
      <w:r w:rsidR="00CD080E" w:rsidRPr="00DF262D">
        <w:rPr>
          <w:rFonts w:ascii="Georgia" w:hAnsi="Georgia"/>
          <w:sz w:val="24"/>
          <w:szCs w:val="24"/>
        </w:rPr>
        <w:t>breaks</w:t>
      </w:r>
      <w:r w:rsidR="00CD080E">
        <w:rPr>
          <w:rFonts w:ascii="Georgia" w:hAnsi="Georgia"/>
          <w:sz w:val="24"/>
          <w:szCs w:val="24"/>
        </w:rPr>
        <w:t xml:space="preserve"> either</w:t>
      </w:r>
      <w:r>
        <w:rPr>
          <w:rFonts w:ascii="Georgia" w:hAnsi="Georgia"/>
          <w:sz w:val="24"/>
          <w:szCs w:val="24"/>
          <w:shd w:val="clear" w:color="auto" w:fill="FFFFFF"/>
        </w:rPr>
        <w:t>. Fuel breaks are not homogenous</w:t>
      </w:r>
      <w:r w:rsidR="00CD080E" w:rsidRPr="00DF262D">
        <w:rPr>
          <w:rFonts w:ascii="Georgia" w:hAnsi="Georgia"/>
          <w:sz w:val="24"/>
          <w:szCs w:val="24"/>
        </w:rPr>
        <w:t>.</w:t>
      </w:r>
      <w:r w:rsidR="00CD080E">
        <w:rPr>
          <w:rFonts w:ascii="Georgia" w:hAnsi="Georgia"/>
          <w:sz w:val="24"/>
          <w:szCs w:val="24"/>
        </w:rPr>
        <w:t xml:space="preserve"> </w:t>
      </w:r>
      <w:r>
        <w:rPr>
          <w:rFonts w:ascii="Georgia" w:hAnsi="Georgia"/>
          <w:sz w:val="24"/>
          <w:szCs w:val="24"/>
          <w:shd w:val="clear" w:color="auto" w:fill="FFFFFF"/>
        </w:rPr>
        <w:t>They may vary in size, slope, vegetative terrain, etc. And the success or lack thereof depends upon climatic or local weather conditions at the time of the fire. If fuel breaks are completed for the purpose of cessation of wildfire, then this is the wrong approach to employ</w:t>
      </w:r>
      <w:r w:rsidR="00A1614C">
        <w:rPr>
          <w:rFonts w:ascii="Georgia" w:hAnsi="Georgia"/>
          <w:sz w:val="24"/>
          <w:szCs w:val="24"/>
          <w:shd w:val="clear" w:color="auto" w:fill="FFFFFF"/>
        </w:rPr>
        <w:t>.</w:t>
      </w:r>
      <w:r>
        <w:rPr>
          <w:rFonts w:ascii="Georgia" w:hAnsi="Georgia"/>
          <w:sz w:val="24"/>
          <w:szCs w:val="24"/>
          <w:shd w:val="clear" w:color="auto" w:fill="FFFFFF"/>
        </w:rPr>
        <w:t xml:space="preserve"> </w:t>
      </w:r>
    </w:p>
    <w:p w14:paraId="41B9C29A" w14:textId="77777777" w:rsidR="00684469" w:rsidRDefault="00684469" w:rsidP="00B04D84">
      <w:pPr>
        <w:jc w:val="both"/>
        <w:rPr>
          <w:rFonts w:ascii="Georgia" w:hAnsi="Georgia"/>
          <w:sz w:val="24"/>
          <w:szCs w:val="24"/>
          <w:shd w:val="clear" w:color="auto" w:fill="FFFFFF"/>
        </w:rPr>
      </w:pPr>
    </w:p>
    <w:p w14:paraId="4B81ED92" w14:textId="0F626CB4" w:rsidR="00B04D84" w:rsidRDefault="00325263" w:rsidP="00B04D84">
      <w:pPr>
        <w:jc w:val="both"/>
        <w:rPr>
          <w:rFonts w:ascii="Georgia" w:hAnsi="Georgia"/>
          <w:i/>
          <w:iCs/>
          <w:sz w:val="24"/>
          <w:szCs w:val="24"/>
          <w:shd w:val="clear" w:color="auto" w:fill="FFFFFF"/>
        </w:rPr>
      </w:pPr>
      <w:r>
        <w:rPr>
          <w:rFonts w:ascii="Georgia" w:hAnsi="Georgia"/>
          <w:sz w:val="24"/>
          <w:szCs w:val="24"/>
          <w:shd w:val="clear" w:color="auto" w:fill="FFFFFF"/>
        </w:rPr>
        <w:t>They can offer an opportunity to help suppress wildfires, and they may alter a fire’s behavior, but these are not guarantees.</w:t>
      </w:r>
      <w:r w:rsidR="00684469">
        <w:rPr>
          <w:rFonts w:ascii="Georgia" w:hAnsi="Georgia"/>
          <w:sz w:val="24"/>
          <w:szCs w:val="24"/>
          <w:shd w:val="clear" w:color="auto" w:fill="FFFFFF"/>
        </w:rPr>
        <w:t xml:space="preserve"> F</w:t>
      </w:r>
      <w:r w:rsidR="00B04D84">
        <w:rPr>
          <w:rFonts w:ascii="Georgia" w:hAnsi="Georgia"/>
          <w:sz w:val="24"/>
          <w:szCs w:val="24"/>
          <w:shd w:val="clear" w:color="auto" w:fill="FFFFFF"/>
        </w:rPr>
        <w:t xml:space="preserve">uel breaks may have their time and place and may have some successes, </w:t>
      </w:r>
      <w:r w:rsidR="00E17D5D">
        <w:rPr>
          <w:rFonts w:ascii="Georgia" w:hAnsi="Georgia"/>
          <w:sz w:val="24"/>
          <w:szCs w:val="24"/>
          <w:shd w:val="clear" w:color="auto" w:fill="FFFFFF"/>
        </w:rPr>
        <w:t xml:space="preserve">but </w:t>
      </w:r>
      <w:r w:rsidR="00B04D84">
        <w:rPr>
          <w:rFonts w:ascii="Georgia" w:hAnsi="Georgia"/>
          <w:sz w:val="24"/>
          <w:szCs w:val="24"/>
          <w:shd w:val="clear" w:color="auto" w:fill="FFFFFF"/>
        </w:rPr>
        <w:t xml:space="preserve">they are dependent upon variables. </w:t>
      </w:r>
      <w:r w:rsidR="00684469">
        <w:rPr>
          <w:rFonts w:ascii="Georgia" w:hAnsi="Georgia"/>
          <w:sz w:val="24"/>
          <w:szCs w:val="24"/>
          <w:shd w:val="clear" w:color="auto" w:fill="FFFFFF"/>
        </w:rPr>
        <w:t>While s</w:t>
      </w:r>
      <w:r w:rsidR="00B04D84">
        <w:rPr>
          <w:rFonts w:ascii="Georgia" w:hAnsi="Georgia"/>
          <w:sz w:val="24"/>
          <w:szCs w:val="24"/>
          <w:shd w:val="clear" w:color="auto" w:fill="FFFFFF"/>
        </w:rPr>
        <w:t xml:space="preserve">uccess is </w:t>
      </w:r>
      <w:r w:rsidR="00B04D84">
        <w:rPr>
          <w:rFonts w:ascii="Georgia" w:hAnsi="Georgia"/>
          <w:sz w:val="24"/>
          <w:szCs w:val="24"/>
          <w:shd w:val="clear" w:color="auto" w:fill="FFFFFF"/>
        </w:rPr>
        <w:lastRenderedPageBreak/>
        <w:t xml:space="preserve">dependent on </w:t>
      </w:r>
      <w:r w:rsidR="00E17D5D">
        <w:rPr>
          <w:rFonts w:ascii="Georgia" w:hAnsi="Georgia"/>
          <w:sz w:val="24"/>
          <w:szCs w:val="24"/>
          <w:shd w:val="clear" w:color="auto" w:fill="FFFFFF"/>
        </w:rPr>
        <w:t>variables,</w:t>
      </w:r>
      <w:r w:rsidR="00B04D84">
        <w:rPr>
          <w:rFonts w:ascii="Georgia" w:hAnsi="Georgia"/>
          <w:sz w:val="24"/>
          <w:szCs w:val="24"/>
          <w:shd w:val="clear" w:color="auto" w:fill="FFFFFF"/>
        </w:rPr>
        <w:t xml:space="preserve"> </w:t>
      </w:r>
      <w:r w:rsidR="00684469">
        <w:rPr>
          <w:rFonts w:ascii="Georgia" w:hAnsi="Georgia"/>
          <w:sz w:val="24"/>
          <w:szCs w:val="24"/>
          <w:shd w:val="clear" w:color="auto" w:fill="FFFFFF"/>
        </w:rPr>
        <w:t>ecological</w:t>
      </w:r>
      <w:r w:rsidR="00B04D84">
        <w:rPr>
          <w:rFonts w:ascii="Georgia" w:hAnsi="Georgia"/>
          <w:sz w:val="24"/>
          <w:szCs w:val="24"/>
          <w:shd w:val="clear" w:color="auto" w:fill="FFFFFF"/>
        </w:rPr>
        <w:t xml:space="preserve"> damage is a </w:t>
      </w:r>
      <w:r w:rsidR="00A1614C">
        <w:rPr>
          <w:rFonts w:ascii="Georgia" w:hAnsi="Georgia"/>
          <w:sz w:val="24"/>
          <w:szCs w:val="24"/>
          <w:shd w:val="clear" w:color="auto" w:fill="FFFFFF"/>
        </w:rPr>
        <w:t xml:space="preserve">guarantee </w:t>
      </w:r>
      <w:r w:rsidR="00684469">
        <w:rPr>
          <w:rFonts w:ascii="Georgia" w:hAnsi="Georgia"/>
          <w:sz w:val="24"/>
          <w:szCs w:val="24"/>
          <w:shd w:val="clear" w:color="auto" w:fill="FFFFFF"/>
        </w:rPr>
        <w:t>leaving a permanent scar upon the landscape</w:t>
      </w:r>
      <w:r w:rsidR="00B04D84">
        <w:rPr>
          <w:rFonts w:ascii="Georgia" w:hAnsi="Georgia"/>
          <w:sz w:val="24"/>
          <w:szCs w:val="24"/>
          <w:shd w:val="clear" w:color="auto" w:fill="FFFFFF"/>
        </w:rPr>
        <w:t xml:space="preserve">. </w:t>
      </w:r>
    </w:p>
    <w:p w14:paraId="5283C544" w14:textId="77777777" w:rsidR="00B04D84" w:rsidRDefault="00B04D84" w:rsidP="00B04D84">
      <w:pPr>
        <w:jc w:val="both"/>
        <w:rPr>
          <w:rFonts w:ascii="Georgia" w:hAnsi="Georgia"/>
          <w:i/>
          <w:iCs/>
          <w:sz w:val="24"/>
          <w:szCs w:val="24"/>
          <w:shd w:val="clear" w:color="auto" w:fill="FFFFFF"/>
        </w:rPr>
      </w:pPr>
    </w:p>
    <w:p w14:paraId="33A98A0D" w14:textId="2EDB29C9" w:rsidR="00E17D5D" w:rsidRDefault="00B04D84" w:rsidP="00B04D84">
      <w:pPr>
        <w:jc w:val="both"/>
        <w:rPr>
          <w:rFonts w:ascii="Georgia" w:hAnsi="Georgia"/>
          <w:sz w:val="24"/>
          <w:szCs w:val="24"/>
          <w:shd w:val="clear" w:color="auto" w:fill="FFFFFF"/>
        </w:rPr>
      </w:pPr>
      <w:r>
        <w:rPr>
          <w:rFonts w:ascii="Georgia" w:hAnsi="Georgia"/>
          <w:sz w:val="24"/>
          <w:szCs w:val="24"/>
          <w:shd w:val="clear" w:color="auto" w:fill="FFFFFF"/>
        </w:rPr>
        <w:t>GWA challenges the use of this CE at th</w:t>
      </w:r>
      <w:r w:rsidR="00A1614C">
        <w:rPr>
          <w:rFonts w:ascii="Georgia" w:hAnsi="Georgia"/>
          <w:sz w:val="24"/>
          <w:szCs w:val="24"/>
          <w:shd w:val="clear" w:color="auto" w:fill="FFFFFF"/>
        </w:rPr>
        <w:t>is</w:t>
      </w:r>
      <w:r>
        <w:rPr>
          <w:rFonts w:ascii="Georgia" w:hAnsi="Georgia"/>
          <w:sz w:val="24"/>
          <w:szCs w:val="24"/>
          <w:shd w:val="clear" w:color="auto" w:fill="FFFFFF"/>
        </w:rPr>
        <w:t xml:space="preserve"> location for this purpose. The vicinity of Chestnut Mountain on the Custer Gallatin National Forest southeast of Bozeman, Montana lies in the WUI and in that regard meets one of the criteria of Section 40806. However, the lands projected for fuel breaks are in uninhabited lands and are valuable </w:t>
      </w:r>
      <w:r w:rsidR="00E17D5D">
        <w:rPr>
          <w:rFonts w:ascii="Georgia" w:hAnsi="Georgia"/>
          <w:sz w:val="24"/>
          <w:szCs w:val="24"/>
          <w:shd w:val="clear" w:color="auto" w:fill="FFFFFF"/>
        </w:rPr>
        <w:t xml:space="preserve">and sensitive </w:t>
      </w:r>
      <w:r>
        <w:rPr>
          <w:rFonts w:ascii="Georgia" w:hAnsi="Georgia"/>
          <w:sz w:val="24"/>
          <w:szCs w:val="24"/>
          <w:shd w:val="clear" w:color="auto" w:fill="FFFFFF"/>
        </w:rPr>
        <w:t>for a variety of wildlife.</w:t>
      </w:r>
      <w:r w:rsidR="00BB7756">
        <w:rPr>
          <w:rFonts w:ascii="Georgia" w:hAnsi="Georgia"/>
          <w:sz w:val="24"/>
          <w:szCs w:val="24"/>
          <w:shd w:val="clear" w:color="auto" w:fill="FFFFFF"/>
        </w:rPr>
        <w:t xml:space="preserve"> </w:t>
      </w:r>
    </w:p>
    <w:p w14:paraId="50ECB174" w14:textId="77777777" w:rsidR="00E17D5D" w:rsidRDefault="00E17D5D" w:rsidP="00B04D84">
      <w:pPr>
        <w:jc w:val="both"/>
        <w:rPr>
          <w:rFonts w:ascii="Georgia" w:hAnsi="Georgia"/>
          <w:sz w:val="24"/>
          <w:szCs w:val="24"/>
          <w:shd w:val="clear" w:color="auto" w:fill="FFFFFF"/>
        </w:rPr>
      </w:pPr>
    </w:p>
    <w:p w14:paraId="2433A9A1" w14:textId="6D617EA8" w:rsidR="00B04D84" w:rsidRDefault="00BB7756" w:rsidP="00B04D84">
      <w:pPr>
        <w:jc w:val="both"/>
        <w:rPr>
          <w:rFonts w:ascii="Georgia" w:hAnsi="Georgia"/>
          <w:sz w:val="24"/>
          <w:szCs w:val="24"/>
          <w:shd w:val="clear" w:color="auto" w:fill="FFFFFF"/>
        </w:rPr>
      </w:pPr>
      <w:r>
        <w:rPr>
          <w:rFonts w:ascii="Georgia" w:hAnsi="Georgia"/>
          <w:sz w:val="24"/>
          <w:szCs w:val="24"/>
          <w:shd w:val="clear" w:color="auto" w:fill="FFFFFF"/>
        </w:rPr>
        <w:t>As stated, these lands are already impacted by people, mostly recreationists either hiking, or riding on</w:t>
      </w:r>
      <w:r w:rsidR="00E17D5D">
        <w:rPr>
          <w:rFonts w:ascii="Georgia" w:hAnsi="Georgia"/>
          <w:sz w:val="24"/>
          <w:szCs w:val="24"/>
          <w:shd w:val="clear" w:color="auto" w:fill="FFFFFF"/>
        </w:rPr>
        <w:t xml:space="preserve"> </w:t>
      </w:r>
      <w:r>
        <w:rPr>
          <w:rFonts w:ascii="Georgia" w:hAnsi="Georgia"/>
          <w:sz w:val="24"/>
          <w:szCs w:val="24"/>
          <w:shd w:val="clear" w:color="auto" w:fill="FFFFFF"/>
        </w:rPr>
        <w:t xml:space="preserve">mechanized </w:t>
      </w:r>
      <w:r w:rsidR="00E17D5D">
        <w:rPr>
          <w:rFonts w:ascii="Georgia" w:hAnsi="Georgia"/>
          <w:sz w:val="24"/>
          <w:szCs w:val="24"/>
          <w:shd w:val="clear" w:color="auto" w:fill="FFFFFF"/>
        </w:rPr>
        <w:t xml:space="preserve">or motorized </w:t>
      </w:r>
      <w:r>
        <w:rPr>
          <w:rFonts w:ascii="Georgia" w:hAnsi="Georgia"/>
          <w:sz w:val="24"/>
          <w:szCs w:val="24"/>
          <w:shd w:val="clear" w:color="auto" w:fill="FFFFFF"/>
        </w:rPr>
        <w:t xml:space="preserve">toys. </w:t>
      </w:r>
      <w:r w:rsidR="00985BF7">
        <w:rPr>
          <w:rFonts w:ascii="Georgia" w:hAnsi="Georgia"/>
          <w:sz w:val="24"/>
          <w:szCs w:val="24"/>
          <w:shd w:val="clear" w:color="auto" w:fill="FFFFFF"/>
        </w:rPr>
        <w:t>Because of</w:t>
      </w:r>
      <w:r>
        <w:rPr>
          <w:rFonts w:ascii="Georgia" w:hAnsi="Georgia"/>
          <w:sz w:val="24"/>
          <w:szCs w:val="24"/>
          <w:shd w:val="clear" w:color="auto" w:fill="FFFFFF"/>
        </w:rPr>
        <w:t xml:space="preserve"> the amount of accessibility this part of the forest receives, GWA believes portions especially those </w:t>
      </w:r>
      <w:r w:rsidR="00E17D5D">
        <w:rPr>
          <w:rFonts w:ascii="Georgia" w:hAnsi="Georgia"/>
          <w:sz w:val="24"/>
          <w:szCs w:val="24"/>
          <w:shd w:val="clear" w:color="auto" w:fill="FFFFFF"/>
        </w:rPr>
        <w:t xml:space="preserve">portions </w:t>
      </w:r>
      <w:r>
        <w:rPr>
          <w:rFonts w:ascii="Georgia" w:hAnsi="Georgia"/>
          <w:sz w:val="24"/>
          <w:szCs w:val="24"/>
          <w:shd w:val="clear" w:color="auto" w:fill="FFFFFF"/>
        </w:rPr>
        <w:t>in the Gallatin Key Linkage Area should be restricted at certain times and seasons to human activity.</w:t>
      </w:r>
      <w:r w:rsidR="00B04D84">
        <w:rPr>
          <w:rFonts w:ascii="Georgia" w:hAnsi="Georgia"/>
          <w:sz w:val="24"/>
          <w:szCs w:val="24"/>
          <w:shd w:val="clear" w:color="auto" w:fill="FFFFFF"/>
        </w:rPr>
        <w:t xml:space="preserve"> </w:t>
      </w:r>
      <w:r w:rsidR="00E17D5D">
        <w:rPr>
          <w:rFonts w:ascii="Georgia" w:hAnsi="Georgia"/>
          <w:sz w:val="24"/>
          <w:szCs w:val="24"/>
          <w:shd w:val="clear" w:color="auto" w:fill="FFFFFF"/>
        </w:rPr>
        <w:t xml:space="preserve">There is </w:t>
      </w:r>
      <w:r w:rsidR="007D2E36">
        <w:rPr>
          <w:rFonts w:ascii="Georgia" w:hAnsi="Georgia"/>
          <w:sz w:val="24"/>
          <w:szCs w:val="24"/>
          <w:shd w:val="clear" w:color="auto" w:fill="FFFFFF"/>
        </w:rPr>
        <w:t xml:space="preserve">an </w:t>
      </w:r>
      <w:r w:rsidR="00E17D5D">
        <w:rPr>
          <w:rFonts w:ascii="Georgia" w:hAnsi="Georgia"/>
          <w:sz w:val="24"/>
          <w:szCs w:val="24"/>
          <w:shd w:val="clear" w:color="auto" w:fill="FFFFFF"/>
        </w:rPr>
        <w:t>obvious fear these fuel breaks will allow more access</w:t>
      </w:r>
      <w:r w:rsidR="007D2E36">
        <w:rPr>
          <w:rFonts w:ascii="Georgia" w:hAnsi="Georgia"/>
          <w:sz w:val="24"/>
          <w:szCs w:val="24"/>
          <w:shd w:val="clear" w:color="auto" w:fill="FFFFFF"/>
        </w:rPr>
        <w:t>ibility</w:t>
      </w:r>
      <w:r w:rsidR="00E17D5D">
        <w:rPr>
          <w:rFonts w:ascii="Georgia" w:hAnsi="Georgia"/>
          <w:sz w:val="24"/>
          <w:szCs w:val="24"/>
          <w:shd w:val="clear" w:color="auto" w:fill="FFFFFF"/>
        </w:rPr>
        <w:t xml:space="preserve"> impact</w:t>
      </w:r>
      <w:r w:rsidR="007D2E36">
        <w:rPr>
          <w:rFonts w:ascii="Georgia" w:hAnsi="Georgia"/>
          <w:sz w:val="24"/>
          <w:szCs w:val="24"/>
          <w:shd w:val="clear" w:color="auto" w:fill="FFFFFF"/>
        </w:rPr>
        <w:t>ing</w:t>
      </w:r>
      <w:r w:rsidR="00E17D5D">
        <w:rPr>
          <w:rFonts w:ascii="Georgia" w:hAnsi="Georgia"/>
          <w:sz w:val="24"/>
          <w:szCs w:val="24"/>
          <w:shd w:val="clear" w:color="auto" w:fill="FFFFFF"/>
        </w:rPr>
        <w:t xml:space="preserve"> these already imperiled lands for wildlife.</w:t>
      </w:r>
    </w:p>
    <w:p w14:paraId="2E2E2E2B" w14:textId="77777777" w:rsidR="007D2E36" w:rsidRDefault="007D2E36" w:rsidP="00B04D84">
      <w:pPr>
        <w:jc w:val="both"/>
        <w:rPr>
          <w:rFonts w:ascii="Georgia" w:hAnsi="Georgia"/>
          <w:sz w:val="24"/>
          <w:szCs w:val="24"/>
          <w:shd w:val="clear" w:color="auto" w:fill="FFFFFF"/>
        </w:rPr>
      </w:pPr>
    </w:p>
    <w:p w14:paraId="60524025" w14:textId="652A5442" w:rsidR="007D2E36" w:rsidRPr="003E7308" w:rsidRDefault="007D2E36" w:rsidP="00BB7756">
      <w:pPr>
        <w:jc w:val="both"/>
        <w:rPr>
          <w:rFonts w:ascii="Georgia" w:hAnsi="Georgia"/>
          <w:sz w:val="24"/>
          <w:szCs w:val="24"/>
          <w:shd w:val="clear" w:color="auto" w:fill="FFFFFF"/>
        </w:rPr>
      </w:pPr>
      <w:r>
        <w:rPr>
          <w:rFonts w:ascii="Georgia" w:hAnsi="Georgia"/>
          <w:sz w:val="24"/>
          <w:szCs w:val="24"/>
          <w:shd w:val="clear" w:color="auto" w:fill="FFFFFF"/>
        </w:rPr>
        <w:t xml:space="preserve">The </w:t>
      </w:r>
      <w:r w:rsidR="00FE2F38">
        <w:rPr>
          <w:rFonts w:ascii="Georgia" w:hAnsi="Georgia"/>
          <w:sz w:val="24"/>
          <w:szCs w:val="24"/>
          <w:shd w:val="clear" w:color="auto" w:fill="FFFFFF"/>
        </w:rPr>
        <w:t xml:space="preserve">amount of material describing the use </w:t>
      </w:r>
      <w:r>
        <w:rPr>
          <w:rFonts w:ascii="Georgia" w:hAnsi="Georgia"/>
          <w:sz w:val="24"/>
          <w:szCs w:val="24"/>
          <w:shd w:val="clear" w:color="auto" w:fill="FFFFFF"/>
        </w:rPr>
        <w:t xml:space="preserve">of fuel breaks </w:t>
      </w:r>
      <w:r w:rsidR="00FE2F38">
        <w:rPr>
          <w:rFonts w:ascii="Georgia" w:hAnsi="Georgia"/>
          <w:sz w:val="24"/>
          <w:szCs w:val="24"/>
          <w:shd w:val="clear" w:color="auto" w:fill="FFFFFF"/>
        </w:rPr>
        <w:t>is plentiful. GWA could flood th</w:t>
      </w:r>
      <w:r w:rsidR="00153D57">
        <w:rPr>
          <w:rFonts w:ascii="Georgia" w:hAnsi="Georgia"/>
          <w:sz w:val="24"/>
          <w:szCs w:val="24"/>
          <w:shd w:val="clear" w:color="auto" w:fill="FFFFFF"/>
        </w:rPr>
        <w:t>is</w:t>
      </w:r>
      <w:r w:rsidR="00FE2F38">
        <w:rPr>
          <w:rFonts w:ascii="Georgia" w:hAnsi="Georgia"/>
          <w:sz w:val="24"/>
          <w:szCs w:val="24"/>
          <w:shd w:val="clear" w:color="auto" w:fill="FFFFFF"/>
        </w:rPr>
        <w:t xml:space="preserve"> comment</w:t>
      </w:r>
      <w:r w:rsidR="00A1614C">
        <w:rPr>
          <w:rFonts w:ascii="Georgia" w:hAnsi="Georgia"/>
          <w:sz w:val="24"/>
          <w:szCs w:val="24"/>
          <w:shd w:val="clear" w:color="auto" w:fill="FFFFFF"/>
        </w:rPr>
        <w:t xml:space="preserve"> platform</w:t>
      </w:r>
      <w:r w:rsidR="00FE2F38">
        <w:rPr>
          <w:rFonts w:ascii="Georgia" w:hAnsi="Georgia"/>
          <w:sz w:val="24"/>
          <w:szCs w:val="24"/>
          <w:shd w:val="clear" w:color="auto" w:fill="FFFFFF"/>
        </w:rPr>
        <w:t xml:space="preserve"> with information </w:t>
      </w:r>
      <w:r w:rsidR="00153D57">
        <w:rPr>
          <w:rFonts w:ascii="Georgia" w:hAnsi="Georgia"/>
          <w:sz w:val="24"/>
          <w:szCs w:val="24"/>
          <w:shd w:val="clear" w:color="auto" w:fill="FFFFFF"/>
        </w:rPr>
        <w:t xml:space="preserve">on the </w:t>
      </w:r>
      <w:r w:rsidR="00985BF7">
        <w:rPr>
          <w:rFonts w:ascii="Georgia" w:hAnsi="Georgia"/>
          <w:sz w:val="24"/>
          <w:szCs w:val="24"/>
          <w:shd w:val="clear" w:color="auto" w:fill="FFFFFF"/>
        </w:rPr>
        <w:t>pros</w:t>
      </w:r>
      <w:r w:rsidR="003E7308">
        <w:rPr>
          <w:rFonts w:ascii="Georgia" w:hAnsi="Georgia"/>
          <w:sz w:val="24"/>
          <w:szCs w:val="24"/>
          <w:shd w:val="clear" w:color="auto" w:fill="FFFFFF"/>
        </w:rPr>
        <w:t xml:space="preserve"> and </w:t>
      </w:r>
      <w:r w:rsidR="003A3650">
        <w:rPr>
          <w:rFonts w:ascii="Georgia" w:hAnsi="Georgia"/>
          <w:sz w:val="24"/>
          <w:szCs w:val="24"/>
          <w:shd w:val="clear" w:color="auto" w:fill="FFFFFF"/>
        </w:rPr>
        <w:t>cons</w:t>
      </w:r>
      <w:r w:rsidR="003E7308">
        <w:rPr>
          <w:rFonts w:ascii="Georgia" w:hAnsi="Georgia"/>
          <w:sz w:val="24"/>
          <w:szCs w:val="24"/>
          <w:shd w:val="clear" w:color="auto" w:fill="FFFFFF"/>
        </w:rPr>
        <w:t xml:space="preserve"> on the matter, but nearly </w:t>
      </w:r>
      <w:r w:rsidR="00A1614C">
        <w:rPr>
          <w:rFonts w:ascii="Georgia" w:hAnsi="Georgia"/>
          <w:sz w:val="24"/>
          <w:szCs w:val="24"/>
          <w:shd w:val="clear" w:color="auto" w:fill="FFFFFF"/>
        </w:rPr>
        <w:t xml:space="preserve">all </w:t>
      </w:r>
      <w:r w:rsidR="003E7308">
        <w:rPr>
          <w:rFonts w:ascii="Georgia" w:hAnsi="Georgia"/>
          <w:sz w:val="24"/>
          <w:szCs w:val="24"/>
          <w:shd w:val="clear" w:color="auto" w:fill="FFFFFF"/>
        </w:rPr>
        <w:t>say the same in one regard, there is not enough stud</w:t>
      </w:r>
      <w:r w:rsidR="00A1614C">
        <w:rPr>
          <w:rFonts w:ascii="Georgia" w:hAnsi="Georgia"/>
          <w:sz w:val="24"/>
          <w:szCs w:val="24"/>
          <w:shd w:val="clear" w:color="auto" w:fill="FFFFFF"/>
        </w:rPr>
        <w:t>y</w:t>
      </w:r>
      <w:r w:rsidR="003E7308">
        <w:rPr>
          <w:rFonts w:ascii="Georgia" w:hAnsi="Georgia"/>
          <w:sz w:val="24"/>
          <w:szCs w:val="24"/>
          <w:shd w:val="clear" w:color="auto" w:fill="FFFFFF"/>
        </w:rPr>
        <w:t xml:space="preserve"> to determine if they are truly effective</w:t>
      </w:r>
      <w:r w:rsidR="003A3650">
        <w:rPr>
          <w:rFonts w:ascii="Georgia" w:hAnsi="Georgia"/>
          <w:sz w:val="24"/>
          <w:szCs w:val="24"/>
          <w:shd w:val="clear" w:color="auto" w:fill="FFFFFF"/>
        </w:rPr>
        <w:t>.</w:t>
      </w:r>
      <w:r w:rsidR="003E7308">
        <w:rPr>
          <w:rFonts w:ascii="Georgia" w:hAnsi="Georgia"/>
          <w:sz w:val="24"/>
          <w:szCs w:val="24"/>
          <w:shd w:val="clear" w:color="auto" w:fill="FFFFFF"/>
        </w:rPr>
        <w:t xml:space="preserve"> </w:t>
      </w:r>
      <w:r w:rsidR="003A3650">
        <w:rPr>
          <w:rFonts w:ascii="Georgia" w:hAnsi="Georgia"/>
          <w:sz w:val="24"/>
          <w:szCs w:val="24"/>
          <w:shd w:val="clear" w:color="auto" w:fill="FFFFFF"/>
        </w:rPr>
        <w:t>B</w:t>
      </w:r>
      <w:r w:rsidR="003E7308">
        <w:rPr>
          <w:rFonts w:ascii="Georgia" w:hAnsi="Georgia"/>
          <w:sz w:val="24"/>
          <w:szCs w:val="24"/>
          <w:shd w:val="clear" w:color="auto" w:fill="FFFFFF"/>
        </w:rPr>
        <w:t xml:space="preserve">ut nearly all of them state the detrimental </w:t>
      </w:r>
      <w:r w:rsidR="003A3650">
        <w:rPr>
          <w:rFonts w:ascii="Georgia" w:hAnsi="Georgia"/>
          <w:sz w:val="24"/>
          <w:szCs w:val="24"/>
          <w:shd w:val="clear" w:color="auto" w:fill="FFFFFF"/>
        </w:rPr>
        <w:t>impact upon</w:t>
      </w:r>
      <w:r w:rsidR="003E7308">
        <w:rPr>
          <w:rFonts w:ascii="Georgia" w:hAnsi="Georgia"/>
          <w:sz w:val="24"/>
          <w:szCs w:val="24"/>
          <w:shd w:val="clear" w:color="auto" w:fill="FFFFFF"/>
        </w:rPr>
        <w:t xml:space="preserve"> the environment. The quote below is from one of the more pro-favored articles in using fuel breaks. From </w:t>
      </w:r>
      <w:r w:rsidRPr="003E7308">
        <w:rPr>
          <w:rFonts w:ascii="Georgia" w:hAnsi="Georgia"/>
          <w:sz w:val="24"/>
          <w:szCs w:val="24"/>
          <w:u w:val="single"/>
        </w:rPr>
        <w:t>Forest Ecology and Management</w:t>
      </w:r>
      <w:r w:rsidR="003E7308" w:rsidRPr="003E7308">
        <w:rPr>
          <w:rFonts w:ascii="Georgia" w:hAnsi="Georgia"/>
          <w:sz w:val="24"/>
          <w:szCs w:val="24"/>
        </w:rPr>
        <w:t xml:space="preserve">, an article entitled </w:t>
      </w:r>
      <w:r w:rsidR="003E7308">
        <w:rPr>
          <w:rFonts w:ascii="Georgia" w:hAnsi="Georgia"/>
          <w:sz w:val="24"/>
          <w:szCs w:val="24"/>
        </w:rPr>
        <w:t>“</w:t>
      </w:r>
      <w:r w:rsidRPr="003E7308">
        <w:rPr>
          <w:rFonts w:ascii="Georgia" w:hAnsi="Georgia"/>
          <w:i/>
          <w:iCs/>
          <w:sz w:val="24"/>
          <w:szCs w:val="24"/>
        </w:rPr>
        <w:t>Quantifying the effectiveness of shaded fuel breaks from ground-based, aerial, and spaceborne observations</w:t>
      </w:r>
      <w:r w:rsidR="003E7308">
        <w:rPr>
          <w:rFonts w:ascii="Georgia" w:hAnsi="Georgia"/>
          <w:i/>
          <w:iCs/>
          <w:sz w:val="24"/>
          <w:szCs w:val="24"/>
        </w:rPr>
        <w:t xml:space="preserve">” </w:t>
      </w:r>
      <w:r w:rsidR="003E7308">
        <w:rPr>
          <w:rFonts w:ascii="Georgia" w:hAnsi="Georgia"/>
          <w:sz w:val="24"/>
          <w:szCs w:val="24"/>
        </w:rPr>
        <w:t xml:space="preserve">by </w:t>
      </w:r>
      <w:r w:rsidR="003E7308" w:rsidRPr="003E7308">
        <w:rPr>
          <w:rFonts w:ascii="Georgia" w:hAnsi="Georgia"/>
          <w:sz w:val="24"/>
          <w:szCs w:val="24"/>
        </w:rPr>
        <w:t>Baijnath-Rodino</w:t>
      </w:r>
      <w:r w:rsidR="003E7308">
        <w:rPr>
          <w:rFonts w:ascii="Georgia" w:hAnsi="Georgia"/>
          <w:sz w:val="24"/>
          <w:szCs w:val="24"/>
        </w:rPr>
        <w:t xml:space="preserve">, </w:t>
      </w:r>
      <w:r w:rsidRPr="003E7308">
        <w:rPr>
          <w:rFonts w:ascii="Georgia" w:hAnsi="Georgia"/>
          <w:sz w:val="24"/>
          <w:szCs w:val="24"/>
        </w:rPr>
        <w:t>Janine A</w:t>
      </w:r>
      <w:r w:rsidR="005F7402">
        <w:rPr>
          <w:rFonts w:ascii="Georgia" w:hAnsi="Georgia"/>
          <w:sz w:val="24"/>
          <w:szCs w:val="24"/>
          <w:vertAlign w:val="superscript"/>
        </w:rPr>
        <w:t>1</w:t>
      </w:r>
      <w:r w:rsidRPr="003E7308">
        <w:rPr>
          <w:rFonts w:ascii="Georgia" w:hAnsi="Georgia"/>
          <w:sz w:val="24"/>
          <w:szCs w:val="24"/>
        </w:rPr>
        <w:t>.</w:t>
      </w:r>
      <w:r w:rsidR="003E7308">
        <w:rPr>
          <w:rFonts w:ascii="Georgia" w:hAnsi="Georgia"/>
          <w:sz w:val="24"/>
          <w:szCs w:val="24"/>
        </w:rPr>
        <w:t>, et al., is the following statement.</w:t>
      </w:r>
      <w:r w:rsidRPr="003E7308">
        <w:rPr>
          <w:rFonts w:ascii="Georgia" w:hAnsi="Georgia"/>
          <w:sz w:val="24"/>
          <w:szCs w:val="24"/>
        </w:rPr>
        <w:t xml:space="preserve"> </w:t>
      </w:r>
    </w:p>
    <w:p w14:paraId="44FBCFFD" w14:textId="77777777" w:rsidR="007D2E36" w:rsidRPr="003E7308" w:rsidRDefault="007D2E36" w:rsidP="00BB7756">
      <w:pPr>
        <w:jc w:val="both"/>
        <w:rPr>
          <w:rFonts w:ascii="Georgia" w:hAnsi="Georgia"/>
          <w:sz w:val="24"/>
          <w:szCs w:val="24"/>
          <w:shd w:val="clear" w:color="auto" w:fill="FFFFFF"/>
        </w:rPr>
      </w:pPr>
    </w:p>
    <w:p w14:paraId="004FC384" w14:textId="6971756C" w:rsidR="00B04D84" w:rsidRPr="003E7308" w:rsidRDefault="007D2E36" w:rsidP="007D2E36">
      <w:pPr>
        <w:ind w:left="720"/>
        <w:jc w:val="both"/>
        <w:rPr>
          <w:rFonts w:ascii="Georgia" w:hAnsi="Georgia"/>
          <w:i/>
          <w:iCs/>
          <w:sz w:val="22"/>
          <w:szCs w:val="22"/>
          <w:shd w:val="clear" w:color="auto" w:fill="FFFFFF"/>
        </w:rPr>
      </w:pPr>
      <w:r w:rsidRPr="003E7308">
        <w:rPr>
          <w:rFonts w:ascii="Georgia" w:hAnsi="Georgia"/>
          <w:i/>
          <w:iCs/>
          <w:sz w:val="22"/>
          <w:szCs w:val="22"/>
        </w:rPr>
        <w:t>“Some short-term studies indicate fuel reduction and treatments can be detrimental to biodiversity and ecosystem function. Furthermore, long-term ecological trajectories and fuel hazard outcomes of fuel treatments are still poorly understood (Wilkin et al., 2017).”</w:t>
      </w:r>
    </w:p>
    <w:p w14:paraId="0F0C416C" w14:textId="77777777" w:rsidR="00B04D84" w:rsidRDefault="00B04D84" w:rsidP="00B04D84">
      <w:pPr>
        <w:jc w:val="both"/>
        <w:rPr>
          <w:rFonts w:ascii="Georgia" w:hAnsi="Georgia"/>
          <w:sz w:val="24"/>
          <w:szCs w:val="24"/>
          <w:shd w:val="clear" w:color="auto" w:fill="FFFFFF"/>
        </w:rPr>
      </w:pPr>
    </w:p>
    <w:p w14:paraId="643694FD" w14:textId="2B1DC86D" w:rsidR="00B04D84" w:rsidRPr="001235CD" w:rsidRDefault="003E7308" w:rsidP="00B04D84">
      <w:pPr>
        <w:jc w:val="both"/>
        <w:rPr>
          <w:rFonts w:ascii="Georgia" w:hAnsi="Georgia"/>
          <w:sz w:val="24"/>
          <w:szCs w:val="24"/>
          <w:shd w:val="clear" w:color="auto" w:fill="FFFFFF"/>
        </w:rPr>
      </w:pPr>
      <w:r>
        <w:rPr>
          <w:rFonts w:ascii="Georgia" w:hAnsi="Georgia"/>
          <w:sz w:val="24"/>
          <w:szCs w:val="24"/>
          <w:shd w:val="clear" w:color="auto" w:fill="FFFFFF"/>
        </w:rPr>
        <w:t>The map below highlights the project area. This map also depicts the most northern portion of the Gallatin Key Linkage Area. One can easily see the potential damage this project imposes upon wildlife and their migration pattern to the north.</w:t>
      </w:r>
      <w:r w:rsidR="003A3650">
        <w:rPr>
          <w:rFonts w:ascii="Georgia" w:hAnsi="Georgia"/>
          <w:sz w:val="24"/>
          <w:szCs w:val="24"/>
          <w:shd w:val="clear" w:color="auto" w:fill="FFFFFF"/>
        </w:rPr>
        <w:t xml:space="preserve"> This is </w:t>
      </w:r>
      <w:proofErr w:type="gramStart"/>
      <w:r w:rsidR="003A3650">
        <w:rPr>
          <w:rFonts w:ascii="Georgia" w:hAnsi="Georgia"/>
          <w:sz w:val="24"/>
          <w:szCs w:val="24"/>
          <w:shd w:val="clear" w:color="auto" w:fill="FFFFFF"/>
        </w:rPr>
        <w:t>especially</w:t>
      </w:r>
      <w:proofErr w:type="gramEnd"/>
      <w:r w:rsidR="003A3650">
        <w:rPr>
          <w:rFonts w:ascii="Georgia" w:hAnsi="Georgia"/>
          <w:sz w:val="24"/>
          <w:szCs w:val="24"/>
          <w:shd w:val="clear" w:color="auto" w:fill="FFFFFF"/>
        </w:rPr>
        <w:t xml:space="preserve"> </w:t>
      </w:r>
    </w:p>
    <w:p w14:paraId="09654B42" w14:textId="3670AD67" w:rsidR="00B04D84" w:rsidRDefault="008E6507" w:rsidP="008E6507">
      <w:pPr>
        <w:spacing w:line="360" w:lineRule="auto"/>
        <w:jc w:val="center"/>
        <w:rPr>
          <w:rFonts w:ascii="Bookman Old Style" w:hAnsi="Bookman Old Style"/>
          <w:sz w:val="24"/>
          <w:szCs w:val="24"/>
        </w:rPr>
      </w:pPr>
      <w:r>
        <w:rPr>
          <w:noProof/>
        </w:rPr>
        <w:lastRenderedPageBreak/>
        <w:drawing>
          <wp:inline distT="0" distB="0" distL="0" distR="0" wp14:anchorId="1BB90FE7" wp14:editId="5E557399">
            <wp:extent cx="4791456" cy="7342632"/>
            <wp:effectExtent l="0" t="0" r="9525" b="0"/>
            <wp:docPr id="734953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53037" name=""/>
                    <pic:cNvPicPr/>
                  </pic:nvPicPr>
                  <pic:blipFill rotWithShape="1">
                    <a:blip r:embed="rId8"/>
                    <a:srcRect l="24198" t="12821" r="48397" b="12536"/>
                    <a:stretch/>
                  </pic:blipFill>
                  <pic:spPr bwMode="auto">
                    <a:xfrm>
                      <a:off x="0" y="0"/>
                      <a:ext cx="4791456" cy="7342632"/>
                    </a:xfrm>
                    <a:prstGeom prst="rect">
                      <a:avLst/>
                    </a:prstGeom>
                    <a:ln>
                      <a:noFill/>
                    </a:ln>
                    <a:extLst>
                      <a:ext uri="{53640926-AAD7-44D8-BBD7-CCE9431645EC}">
                        <a14:shadowObscured xmlns:a14="http://schemas.microsoft.com/office/drawing/2010/main"/>
                      </a:ext>
                    </a:extLst>
                  </pic:spPr>
                </pic:pic>
              </a:graphicData>
            </a:graphic>
          </wp:inline>
        </w:drawing>
      </w:r>
    </w:p>
    <w:p w14:paraId="4C5C5A4D" w14:textId="587762AD" w:rsidR="008D0D8A" w:rsidRDefault="003A3650" w:rsidP="00530A62">
      <w:pPr>
        <w:jc w:val="both"/>
        <w:rPr>
          <w:rFonts w:ascii="Georgia" w:hAnsi="Georgia"/>
          <w:sz w:val="24"/>
          <w:szCs w:val="24"/>
        </w:rPr>
      </w:pPr>
      <w:r>
        <w:rPr>
          <w:rFonts w:ascii="Georgia" w:hAnsi="Georgia"/>
          <w:sz w:val="24"/>
          <w:szCs w:val="24"/>
          <w:shd w:val="clear" w:color="auto" w:fill="FFFFFF"/>
        </w:rPr>
        <w:t xml:space="preserve">true when discussing the potential migration </w:t>
      </w:r>
      <w:r w:rsidR="00985BF7">
        <w:rPr>
          <w:rFonts w:ascii="Georgia" w:hAnsi="Georgia"/>
          <w:sz w:val="24"/>
          <w:szCs w:val="24"/>
          <w:shd w:val="clear" w:color="auto" w:fill="FFFFFF"/>
        </w:rPr>
        <w:t xml:space="preserve">patterns </w:t>
      </w:r>
      <w:r>
        <w:rPr>
          <w:rFonts w:ascii="Georgia" w:hAnsi="Georgia"/>
          <w:sz w:val="24"/>
          <w:szCs w:val="24"/>
          <w:shd w:val="clear" w:color="auto" w:fill="FFFFFF"/>
        </w:rPr>
        <w:t xml:space="preserve">of grizzly bears. Historical and scientific evidence indicates grizzly bear migration </w:t>
      </w:r>
      <w:r w:rsidR="00985BF7">
        <w:rPr>
          <w:rFonts w:ascii="Georgia" w:hAnsi="Georgia"/>
          <w:sz w:val="24"/>
          <w:szCs w:val="24"/>
          <w:shd w:val="clear" w:color="auto" w:fill="FFFFFF"/>
        </w:rPr>
        <w:t xml:space="preserve">has been and still is possible </w:t>
      </w:r>
      <w:r>
        <w:rPr>
          <w:rFonts w:ascii="Georgia" w:hAnsi="Georgia"/>
          <w:sz w:val="24"/>
          <w:szCs w:val="24"/>
          <w:shd w:val="clear" w:color="auto" w:fill="FFFFFF"/>
        </w:rPr>
        <w:t xml:space="preserve">to </w:t>
      </w:r>
      <w:r w:rsidR="00985BF7">
        <w:rPr>
          <w:rFonts w:ascii="Georgia" w:hAnsi="Georgia"/>
          <w:sz w:val="24"/>
          <w:szCs w:val="24"/>
          <w:shd w:val="clear" w:color="auto" w:fill="FFFFFF"/>
        </w:rPr>
        <w:t xml:space="preserve">reconvene to </w:t>
      </w:r>
      <w:r>
        <w:rPr>
          <w:rFonts w:ascii="Georgia" w:hAnsi="Georgia"/>
          <w:sz w:val="24"/>
          <w:szCs w:val="24"/>
          <w:shd w:val="clear" w:color="auto" w:fill="FFFFFF"/>
        </w:rPr>
        <w:t xml:space="preserve">the north. Many NGOs and government agencies have </w:t>
      </w:r>
      <w:r w:rsidR="00985BF7">
        <w:rPr>
          <w:rFonts w:ascii="Georgia" w:hAnsi="Georgia"/>
          <w:sz w:val="24"/>
          <w:szCs w:val="24"/>
          <w:shd w:val="clear" w:color="auto" w:fill="FFFFFF"/>
        </w:rPr>
        <w:t>propagated this theory</w:t>
      </w:r>
      <w:r>
        <w:rPr>
          <w:rFonts w:ascii="Georgia" w:hAnsi="Georgia"/>
          <w:sz w:val="24"/>
          <w:szCs w:val="24"/>
          <w:shd w:val="clear" w:color="auto" w:fill="FFFFFF"/>
        </w:rPr>
        <w:t xml:space="preserve"> </w:t>
      </w:r>
      <w:r w:rsidR="00985BF7">
        <w:rPr>
          <w:rFonts w:ascii="Georgia" w:hAnsi="Georgia"/>
          <w:sz w:val="24"/>
          <w:szCs w:val="24"/>
          <w:shd w:val="clear" w:color="auto" w:fill="FFFFFF"/>
        </w:rPr>
        <w:t xml:space="preserve">revisioning the connectivity </w:t>
      </w:r>
      <w:r>
        <w:rPr>
          <w:rFonts w:ascii="Georgia" w:hAnsi="Georgia"/>
          <w:sz w:val="24"/>
          <w:szCs w:val="24"/>
          <w:shd w:val="clear" w:color="auto" w:fill="FFFFFF"/>
        </w:rPr>
        <w:t>from the Greater Yellowstone Ecosystem</w:t>
      </w:r>
      <w:r w:rsidR="00985BF7">
        <w:rPr>
          <w:rFonts w:ascii="Georgia" w:hAnsi="Georgia"/>
          <w:sz w:val="24"/>
          <w:szCs w:val="24"/>
          <w:shd w:val="clear" w:color="auto" w:fill="FFFFFF"/>
        </w:rPr>
        <w:t xml:space="preserve"> to that of the </w:t>
      </w:r>
      <w:r w:rsidR="00985BF7">
        <w:rPr>
          <w:rFonts w:ascii="Georgia" w:hAnsi="Georgia"/>
          <w:sz w:val="24"/>
          <w:szCs w:val="24"/>
          <w:shd w:val="clear" w:color="auto" w:fill="FFFFFF"/>
        </w:rPr>
        <w:lastRenderedPageBreak/>
        <w:t>Northern Continental Divide</w:t>
      </w:r>
      <w:r>
        <w:rPr>
          <w:rFonts w:ascii="Georgia" w:hAnsi="Georgia"/>
          <w:sz w:val="24"/>
          <w:szCs w:val="24"/>
          <w:shd w:val="clear" w:color="auto" w:fill="FFFFFF"/>
        </w:rPr>
        <w:t xml:space="preserve">. </w:t>
      </w:r>
      <w:r w:rsidR="008E6507" w:rsidRPr="008E6507">
        <w:rPr>
          <w:rFonts w:ascii="Georgia" w:hAnsi="Georgia"/>
          <w:sz w:val="24"/>
          <w:szCs w:val="24"/>
        </w:rPr>
        <w:t xml:space="preserve">The terrain </w:t>
      </w:r>
      <w:r w:rsidR="008E6507">
        <w:rPr>
          <w:rFonts w:ascii="Georgia" w:hAnsi="Georgia"/>
          <w:sz w:val="24"/>
          <w:szCs w:val="24"/>
        </w:rPr>
        <w:t xml:space="preserve">is mountainous </w:t>
      </w:r>
      <w:r w:rsidR="00CD080E">
        <w:rPr>
          <w:rFonts w:ascii="Georgia" w:hAnsi="Georgia"/>
          <w:sz w:val="24"/>
          <w:szCs w:val="24"/>
        </w:rPr>
        <w:t>with</w:t>
      </w:r>
      <w:r w:rsidR="008E6507">
        <w:rPr>
          <w:rFonts w:ascii="Georgia" w:hAnsi="Georgia"/>
          <w:sz w:val="24"/>
          <w:szCs w:val="24"/>
        </w:rPr>
        <w:t xml:space="preserve"> dense</w:t>
      </w:r>
      <w:r w:rsidR="00CD080E">
        <w:rPr>
          <w:rFonts w:ascii="Georgia" w:hAnsi="Georgia"/>
          <w:sz w:val="24"/>
          <w:szCs w:val="24"/>
        </w:rPr>
        <w:t>, lush</w:t>
      </w:r>
      <w:r w:rsidR="008E6507">
        <w:rPr>
          <w:rFonts w:ascii="Georgia" w:hAnsi="Georgia"/>
          <w:sz w:val="24"/>
          <w:szCs w:val="24"/>
        </w:rPr>
        <w:t xml:space="preserve"> </w:t>
      </w:r>
      <w:r w:rsidR="00CD080E">
        <w:rPr>
          <w:rFonts w:ascii="Georgia" w:hAnsi="Georgia"/>
          <w:sz w:val="24"/>
          <w:szCs w:val="24"/>
        </w:rPr>
        <w:t xml:space="preserve">vegetation </w:t>
      </w:r>
      <w:r w:rsidR="008E6507">
        <w:rPr>
          <w:rFonts w:ascii="Georgia" w:hAnsi="Georgia"/>
          <w:sz w:val="24"/>
          <w:szCs w:val="24"/>
        </w:rPr>
        <w:t xml:space="preserve">in places, the kind of vegetation that provides excellent cover for wildlife. </w:t>
      </w:r>
      <w:r w:rsidR="00530A62">
        <w:rPr>
          <w:rFonts w:ascii="Georgia" w:hAnsi="Georgia"/>
          <w:sz w:val="24"/>
          <w:szCs w:val="24"/>
        </w:rPr>
        <w:t xml:space="preserve">Not </w:t>
      </w:r>
      <w:r w:rsidR="00825805">
        <w:rPr>
          <w:rFonts w:ascii="Georgia" w:hAnsi="Georgia"/>
          <w:sz w:val="24"/>
          <w:szCs w:val="24"/>
        </w:rPr>
        <w:t xml:space="preserve">only </w:t>
      </w:r>
      <w:r w:rsidR="00530A62">
        <w:rPr>
          <w:rFonts w:ascii="Georgia" w:hAnsi="Georgia"/>
          <w:sz w:val="24"/>
          <w:szCs w:val="24"/>
        </w:rPr>
        <w:t>will this fuel</w:t>
      </w:r>
      <w:r w:rsidR="0010068D">
        <w:rPr>
          <w:rFonts w:ascii="Georgia" w:hAnsi="Georgia"/>
          <w:sz w:val="24"/>
          <w:szCs w:val="24"/>
        </w:rPr>
        <w:t xml:space="preserve"> </w:t>
      </w:r>
      <w:r w:rsidR="00530A62">
        <w:rPr>
          <w:rFonts w:ascii="Georgia" w:hAnsi="Georgia"/>
          <w:sz w:val="24"/>
          <w:szCs w:val="24"/>
        </w:rPr>
        <w:t xml:space="preserve">break add to the fragmentation of wildlife habitat, but as one can see there is a linear function to the trail system that is unnatural across the landscape. These are features that may alter the movement of wildlife and disrupt corridor patterns by creating unnatural edges or boundaries. All of this adds to the dysfunctional character of the landscape impacting the natural movements of wildlife. </w:t>
      </w:r>
    </w:p>
    <w:p w14:paraId="469B1139" w14:textId="77777777" w:rsidR="0010068D" w:rsidRDefault="0010068D" w:rsidP="00530A62">
      <w:pPr>
        <w:jc w:val="both"/>
        <w:rPr>
          <w:rFonts w:ascii="Georgia" w:hAnsi="Georgia"/>
          <w:sz w:val="24"/>
          <w:szCs w:val="24"/>
        </w:rPr>
      </w:pPr>
    </w:p>
    <w:p w14:paraId="080853E9" w14:textId="6BF69F6C" w:rsidR="00343C74" w:rsidRDefault="00825805" w:rsidP="00530A62">
      <w:pPr>
        <w:jc w:val="both"/>
        <w:rPr>
          <w:rFonts w:ascii="Georgia" w:hAnsi="Georgia"/>
          <w:sz w:val="24"/>
          <w:szCs w:val="24"/>
        </w:rPr>
      </w:pPr>
      <w:r>
        <w:rPr>
          <w:rFonts w:ascii="Georgia" w:hAnsi="Georgia"/>
          <w:sz w:val="24"/>
          <w:szCs w:val="24"/>
        </w:rPr>
        <w:t xml:space="preserve">In addition to </w:t>
      </w:r>
      <w:r w:rsidR="0010068D">
        <w:rPr>
          <w:rFonts w:ascii="Georgia" w:hAnsi="Georgia"/>
          <w:sz w:val="24"/>
          <w:szCs w:val="24"/>
        </w:rPr>
        <w:t>fuel breaks add</w:t>
      </w:r>
      <w:r>
        <w:rPr>
          <w:rFonts w:ascii="Georgia" w:hAnsi="Georgia"/>
          <w:sz w:val="24"/>
          <w:szCs w:val="24"/>
        </w:rPr>
        <w:t>ing</w:t>
      </w:r>
      <w:r w:rsidR="0010068D">
        <w:rPr>
          <w:rFonts w:ascii="Georgia" w:hAnsi="Georgia"/>
          <w:sz w:val="24"/>
          <w:szCs w:val="24"/>
        </w:rPr>
        <w:t xml:space="preserve"> to the dysfunction of wildlife movement</w:t>
      </w:r>
      <w:r>
        <w:rPr>
          <w:rFonts w:ascii="Georgia" w:hAnsi="Georgia"/>
          <w:sz w:val="24"/>
          <w:szCs w:val="24"/>
        </w:rPr>
        <w:t>,</w:t>
      </w:r>
      <w:r w:rsidR="0010068D">
        <w:rPr>
          <w:rFonts w:ascii="Georgia" w:hAnsi="Georgia"/>
          <w:sz w:val="24"/>
          <w:szCs w:val="24"/>
        </w:rPr>
        <w:t xml:space="preserve"> </w:t>
      </w:r>
      <w:r>
        <w:rPr>
          <w:rFonts w:ascii="Georgia" w:hAnsi="Georgia"/>
          <w:sz w:val="24"/>
          <w:szCs w:val="24"/>
        </w:rPr>
        <w:t xml:space="preserve">they also </w:t>
      </w:r>
      <w:r w:rsidR="0010068D">
        <w:rPr>
          <w:rFonts w:ascii="Georgia" w:hAnsi="Georgia"/>
          <w:sz w:val="24"/>
          <w:szCs w:val="24"/>
        </w:rPr>
        <w:t xml:space="preserve">add to the dysfunction of soil and grass regimes at the forest floor. </w:t>
      </w:r>
      <w:r w:rsidR="00343C74">
        <w:rPr>
          <w:rFonts w:ascii="Georgia" w:hAnsi="Georgia"/>
          <w:sz w:val="24"/>
          <w:szCs w:val="24"/>
        </w:rPr>
        <w:t>In an old college textbook by Smith, Robert L</w:t>
      </w:r>
      <w:r w:rsidR="00B7216B">
        <w:rPr>
          <w:rFonts w:ascii="Georgia" w:hAnsi="Georgia"/>
          <w:sz w:val="24"/>
          <w:szCs w:val="24"/>
          <w:vertAlign w:val="superscript"/>
        </w:rPr>
        <w:t>2</w:t>
      </w:r>
      <w:r w:rsidR="00343C74">
        <w:rPr>
          <w:rFonts w:ascii="Georgia" w:hAnsi="Georgia"/>
          <w:sz w:val="24"/>
          <w:szCs w:val="24"/>
        </w:rPr>
        <w:t xml:space="preserve">., </w:t>
      </w:r>
      <w:r w:rsidR="00343C74" w:rsidRPr="00343C74">
        <w:rPr>
          <w:rFonts w:ascii="Georgia" w:hAnsi="Georgia"/>
          <w:i/>
          <w:iCs/>
          <w:sz w:val="24"/>
          <w:szCs w:val="24"/>
        </w:rPr>
        <w:t>Ecology and Field Biology</w:t>
      </w:r>
      <w:r w:rsidR="00343C74">
        <w:rPr>
          <w:rFonts w:ascii="Georgia" w:hAnsi="Georgia"/>
          <w:sz w:val="24"/>
          <w:szCs w:val="24"/>
        </w:rPr>
        <w:t xml:space="preserve">, the following summation </w:t>
      </w:r>
      <w:r w:rsidR="00B7216B">
        <w:rPr>
          <w:rFonts w:ascii="Georgia" w:hAnsi="Georgia"/>
          <w:sz w:val="24"/>
          <w:szCs w:val="24"/>
        </w:rPr>
        <w:t>has never been</w:t>
      </w:r>
      <w:r w:rsidR="00343C74">
        <w:rPr>
          <w:rFonts w:ascii="Georgia" w:hAnsi="Georgia"/>
          <w:sz w:val="24"/>
          <w:szCs w:val="24"/>
        </w:rPr>
        <w:t xml:space="preserve"> </w:t>
      </w:r>
      <w:proofErr w:type="gramStart"/>
      <w:r w:rsidR="00343C74">
        <w:rPr>
          <w:rFonts w:ascii="Georgia" w:hAnsi="Georgia"/>
          <w:sz w:val="24"/>
          <w:szCs w:val="24"/>
        </w:rPr>
        <w:t>more true</w:t>
      </w:r>
      <w:proofErr w:type="gramEnd"/>
      <w:r w:rsidR="00343C74">
        <w:rPr>
          <w:rFonts w:ascii="Georgia" w:hAnsi="Georgia"/>
          <w:sz w:val="24"/>
          <w:szCs w:val="24"/>
        </w:rPr>
        <w:t>.</w:t>
      </w:r>
    </w:p>
    <w:p w14:paraId="5C9EEF55" w14:textId="77777777" w:rsidR="00343C74" w:rsidRDefault="00343C74" w:rsidP="00530A62">
      <w:pPr>
        <w:jc w:val="both"/>
        <w:rPr>
          <w:rFonts w:ascii="Georgia" w:hAnsi="Georgia"/>
          <w:sz w:val="24"/>
          <w:szCs w:val="24"/>
        </w:rPr>
      </w:pPr>
    </w:p>
    <w:p w14:paraId="08AA4530" w14:textId="264B1667" w:rsidR="00343C74" w:rsidRPr="00B7216B" w:rsidRDefault="00B7216B" w:rsidP="00B7216B">
      <w:pPr>
        <w:ind w:left="720"/>
        <w:jc w:val="both"/>
        <w:rPr>
          <w:rFonts w:ascii="Georgia" w:hAnsi="Georgia"/>
          <w:i/>
          <w:iCs/>
          <w:sz w:val="22"/>
          <w:szCs w:val="22"/>
        </w:rPr>
      </w:pPr>
      <w:r w:rsidRPr="00B7216B">
        <w:rPr>
          <w:rFonts w:ascii="Georgia" w:hAnsi="Georgia"/>
          <w:i/>
          <w:iCs/>
          <w:sz w:val="22"/>
          <w:szCs w:val="22"/>
        </w:rPr>
        <w:t>“</w:t>
      </w:r>
      <w:r w:rsidR="00343C74" w:rsidRPr="00B7216B">
        <w:rPr>
          <w:rFonts w:ascii="Georgia" w:hAnsi="Georgia"/>
          <w:i/>
          <w:iCs/>
          <w:sz w:val="22"/>
          <w:szCs w:val="22"/>
        </w:rPr>
        <w:t>A close relationship exists between litter and humus, and the environmental conditions in the forest community – the internal microclimate of the soil, the m</w:t>
      </w:r>
      <w:r w:rsidRPr="00B7216B">
        <w:rPr>
          <w:rFonts w:ascii="Georgia" w:hAnsi="Georgia"/>
          <w:i/>
          <w:iCs/>
          <w:sz w:val="22"/>
          <w:szCs w:val="22"/>
        </w:rPr>
        <w:t>ois</w:t>
      </w:r>
      <w:r w:rsidR="00343C74" w:rsidRPr="00B7216B">
        <w:rPr>
          <w:rFonts w:ascii="Georgia" w:hAnsi="Georgia"/>
          <w:i/>
          <w:iCs/>
          <w:sz w:val="22"/>
          <w:szCs w:val="22"/>
        </w:rPr>
        <w:t xml:space="preserve">ture regime, its chemical composition, and its biological activity. </w:t>
      </w:r>
      <w:r w:rsidR="00343C74" w:rsidRPr="00B7216B">
        <w:rPr>
          <w:rFonts w:ascii="Georgia" w:hAnsi="Georgia"/>
          <w:i/>
          <w:iCs/>
          <w:sz w:val="22"/>
          <w:szCs w:val="22"/>
          <w:highlight w:val="yellow"/>
        </w:rPr>
        <w:t xml:space="preserve">The forest floor plays a dominant role in the life and distribution of many forest plants and animals, </w:t>
      </w:r>
      <w:r w:rsidRPr="00B7216B">
        <w:rPr>
          <w:rFonts w:ascii="Georgia" w:hAnsi="Georgia"/>
          <w:i/>
          <w:iCs/>
          <w:sz w:val="22"/>
          <w:szCs w:val="22"/>
          <w:highlight w:val="yellow"/>
        </w:rPr>
        <w:t xml:space="preserve">in </w:t>
      </w:r>
      <w:r w:rsidR="00343C74" w:rsidRPr="00B7216B">
        <w:rPr>
          <w:rFonts w:ascii="Georgia" w:hAnsi="Georgia"/>
          <w:i/>
          <w:iCs/>
          <w:sz w:val="22"/>
          <w:szCs w:val="22"/>
          <w:highlight w:val="yellow"/>
        </w:rPr>
        <w:t>maintenance of soil fertility, and in many of the soil-forming processes.</w:t>
      </w:r>
      <w:r w:rsidR="00343C74" w:rsidRPr="00B7216B">
        <w:rPr>
          <w:rFonts w:ascii="Georgia" w:hAnsi="Georgia"/>
          <w:i/>
          <w:iCs/>
          <w:sz w:val="22"/>
          <w:szCs w:val="22"/>
        </w:rPr>
        <w:t xml:space="preserve"> </w:t>
      </w:r>
      <w:r w:rsidRPr="00B7216B">
        <w:rPr>
          <w:rFonts w:ascii="Georgia" w:hAnsi="Georgia"/>
          <w:i/>
          <w:iCs/>
          <w:sz w:val="22"/>
          <w:szCs w:val="22"/>
        </w:rPr>
        <w:t>The nature and quality of the forest organic layer depend in part on the kind and quality of forest litter and fate of that litter and the development of the humus layer is conditioned by the activity of microflora and soil animals.”</w:t>
      </w:r>
    </w:p>
    <w:p w14:paraId="6580A58B" w14:textId="77777777" w:rsidR="00343C74" w:rsidRDefault="00343C74" w:rsidP="00530A62">
      <w:pPr>
        <w:jc w:val="both"/>
        <w:rPr>
          <w:rFonts w:ascii="Georgia" w:hAnsi="Georgia"/>
          <w:sz w:val="24"/>
          <w:szCs w:val="24"/>
        </w:rPr>
      </w:pPr>
    </w:p>
    <w:p w14:paraId="38DB9BBB" w14:textId="340B7527" w:rsidR="0010068D" w:rsidRPr="00A47F13" w:rsidRDefault="00524B91" w:rsidP="00530A62">
      <w:pPr>
        <w:jc w:val="both"/>
        <w:rPr>
          <w:rFonts w:ascii="Georgia" w:hAnsi="Georgia"/>
          <w:sz w:val="24"/>
          <w:szCs w:val="24"/>
        </w:rPr>
      </w:pPr>
      <w:r>
        <w:rPr>
          <w:rFonts w:ascii="Georgia" w:hAnsi="Georgia"/>
          <w:sz w:val="24"/>
          <w:szCs w:val="24"/>
        </w:rPr>
        <w:t xml:space="preserve">Again, it is the small intricate relationships, even those </w:t>
      </w:r>
      <w:r w:rsidR="00153D57">
        <w:rPr>
          <w:rFonts w:ascii="Georgia" w:hAnsi="Georgia"/>
          <w:sz w:val="24"/>
          <w:szCs w:val="24"/>
        </w:rPr>
        <w:t>in</w:t>
      </w:r>
      <w:r>
        <w:rPr>
          <w:rFonts w:ascii="Georgia" w:hAnsi="Georgia"/>
          <w:sz w:val="24"/>
          <w:szCs w:val="24"/>
        </w:rPr>
        <w:t xml:space="preserve">visible to the naked eye, that affect the overall health in an ecosystem. </w:t>
      </w:r>
      <w:r w:rsidR="00153D57">
        <w:rPr>
          <w:rFonts w:ascii="Georgia" w:hAnsi="Georgia"/>
          <w:sz w:val="24"/>
          <w:szCs w:val="24"/>
        </w:rPr>
        <w:t>T</w:t>
      </w:r>
      <w:r w:rsidR="00B7216B">
        <w:rPr>
          <w:rFonts w:ascii="Georgia" w:hAnsi="Georgia"/>
          <w:sz w:val="24"/>
          <w:szCs w:val="24"/>
        </w:rPr>
        <w:t xml:space="preserve">his is where the disturbance begins, at the most micro level in forest dynamics. </w:t>
      </w:r>
      <w:r>
        <w:rPr>
          <w:rFonts w:ascii="Georgia" w:hAnsi="Georgia"/>
          <w:sz w:val="24"/>
          <w:szCs w:val="24"/>
        </w:rPr>
        <w:t xml:space="preserve">In the Introduction of a scientific article </w:t>
      </w:r>
      <w:r w:rsidR="00A47F13" w:rsidRPr="00A47F13">
        <w:rPr>
          <w:rFonts w:ascii="Georgia" w:hAnsi="Georgia"/>
          <w:i/>
          <w:iCs/>
          <w:sz w:val="24"/>
          <w:szCs w:val="24"/>
        </w:rPr>
        <w:t>“Forest disturbance and arthropods: small-scale canopy and understory disturbances alter movement of mobile arthropods”,</w:t>
      </w:r>
      <w:r w:rsidR="00A47F13">
        <w:rPr>
          <w:rFonts w:ascii="Georgia" w:hAnsi="Georgia"/>
          <w:i/>
          <w:iCs/>
          <w:sz w:val="24"/>
          <w:szCs w:val="24"/>
        </w:rPr>
        <w:t xml:space="preserve"> </w:t>
      </w:r>
      <w:r w:rsidR="00A47F13">
        <w:rPr>
          <w:rFonts w:ascii="Georgia" w:hAnsi="Georgia"/>
          <w:sz w:val="24"/>
          <w:szCs w:val="24"/>
        </w:rPr>
        <w:t>by Perry, Kayla I</w:t>
      </w:r>
      <w:r w:rsidR="00B7216B">
        <w:rPr>
          <w:rFonts w:ascii="Georgia" w:hAnsi="Georgia"/>
          <w:sz w:val="24"/>
          <w:szCs w:val="24"/>
          <w:vertAlign w:val="superscript"/>
        </w:rPr>
        <w:t>3</w:t>
      </w:r>
      <w:r w:rsidR="00A47F13">
        <w:rPr>
          <w:rFonts w:ascii="Georgia" w:hAnsi="Georgia"/>
          <w:sz w:val="24"/>
          <w:szCs w:val="24"/>
        </w:rPr>
        <w:t>., et al.,</w:t>
      </w:r>
      <w:r w:rsidR="00A47F13">
        <w:rPr>
          <w:rFonts w:ascii="Georgia" w:hAnsi="Georgia"/>
          <w:i/>
          <w:iCs/>
          <w:sz w:val="24"/>
          <w:szCs w:val="24"/>
        </w:rPr>
        <w:t xml:space="preserve"> </w:t>
      </w:r>
      <w:r w:rsidR="00A47F13">
        <w:rPr>
          <w:rFonts w:ascii="Georgia" w:hAnsi="Georgia"/>
          <w:sz w:val="24"/>
          <w:szCs w:val="24"/>
        </w:rPr>
        <w:t>the following excerpt is quoted.</w:t>
      </w:r>
    </w:p>
    <w:p w14:paraId="71512F62" w14:textId="77777777" w:rsidR="00530A62" w:rsidRDefault="00530A62" w:rsidP="00530A62">
      <w:pPr>
        <w:jc w:val="both"/>
        <w:rPr>
          <w:rFonts w:ascii="Georgia" w:hAnsi="Georgia"/>
          <w:sz w:val="24"/>
          <w:szCs w:val="24"/>
        </w:rPr>
      </w:pPr>
    </w:p>
    <w:p w14:paraId="0A997F85" w14:textId="4C4E04F1" w:rsidR="00530A62" w:rsidRPr="00A47F13" w:rsidRDefault="00A47F13" w:rsidP="00A47F13">
      <w:pPr>
        <w:ind w:left="720"/>
        <w:jc w:val="both"/>
        <w:rPr>
          <w:rFonts w:ascii="Georgia" w:hAnsi="Georgia" w:cs="Open Sans"/>
          <w:i/>
          <w:iCs/>
          <w:color w:val="000000"/>
          <w:sz w:val="22"/>
          <w:szCs w:val="22"/>
          <w:shd w:val="clear" w:color="auto" w:fill="FFFFFF"/>
        </w:rPr>
      </w:pPr>
      <w:r>
        <w:rPr>
          <w:rFonts w:ascii="Georgia" w:hAnsi="Georgia" w:cs="Open Sans"/>
          <w:i/>
          <w:iCs/>
          <w:color w:val="000000"/>
          <w:sz w:val="22"/>
          <w:szCs w:val="22"/>
          <w:shd w:val="clear" w:color="auto" w:fill="FFFFFF"/>
        </w:rPr>
        <w:t>“</w:t>
      </w:r>
      <w:r w:rsidRPr="00A47F13">
        <w:rPr>
          <w:rFonts w:ascii="Georgia" w:hAnsi="Georgia" w:cs="Open Sans"/>
          <w:i/>
          <w:iCs/>
          <w:color w:val="000000"/>
          <w:sz w:val="22"/>
          <w:szCs w:val="22"/>
          <w:shd w:val="clear" w:color="auto" w:fill="FFFFFF"/>
        </w:rPr>
        <w:t>Disturbances shape patterns of environmental heterogeneity, community dynamics, and ecosystem processes on varying spatial and temporal scales and are integral to the maintenance of species diversity (White and Pickett </w:t>
      </w:r>
      <w:hyperlink r:id="rId9" w:anchor="ecs23771-bib-0078" w:history="1">
        <w:r w:rsidRPr="00A47F13">
          <w:rPr>
            <w:rStyle w:val="Hyperlink"/>
            <w:rFonts w:ascii="Georgia" w:hAnsi="Georgia" w:cs="Open Sans"/>
            <w:b/>
            <w:bCs/>
            <w:i/>
            <w:iCs/>
            <w:sz w:val="22"/>
            <w:szCs w:val="22"/>
          </w:rPr>
          <w:t>1985</w:t>
        </w:r>
      </w:hyperlink>
      <w:r w:rsidRPr="00A47F13">
        <w:rPr>
          <w:rFonts w:ascii="Georgia" w:hAnsi="Georgia" w:cs="Open Sans"/>
          <w:i/>
          <w:iCs/>
          <w:color w:val="000000"/>
          <w:sz w:val="22"/>
          <w:szCs w:val="22"/>
          <w:shd w:val="clear" w:color="auto" w:fill="FFFFFF"/>
        </w:rPr>
        <w:t>, Petraitis et</w:t>
      </w:r>
      <w:r w:rsidRPr="00A47F13">
        <w:rPr>
          <w:i/>
          <w:iCs/>
          <w:color w:val="000000"/>
          <w:sz w:val="22"/>
          <w:szCs w:val="22"/>
          <w:shd w:val="clear" w:color="auto" w:fill="FFFFFF"/>
        </w:rPr>
        <w:t> </w:t>
      </w:r>
      <w:r w:rsidRPr="00A47F13">
        <w:rPr>
          <w:rFonts w:ascii="Georgia" w:hAnsi="Georgia" w:cs="Open Sans"/>
          <w:i/>
          <w:iCs/>
          <w:color w:val="000000"/>
          <w:sz w:val="22"/>
          <w:szCs w:val="22"/>
          <w:shd w:val="clear" w:color="auto" w:fill="FFFFFF"/>
        </w:rPr>
        <w:t>al. </w:t>
      </w:r>
      <w:hyperlink r:id="rId10" w:anchor="ecs23771-bib-0057" w:history="1">
        <w:r w:rsidRPr="00A47F13">
          <w:rPr>
            <w:rStyle w:val="Hyperlink"/>
            <w:rFonts w:ascii="Georgia" w:hAnsi="Georgia" w:cs="Open Sans"/>
            <w:b/>
            <w:bCs/>
            <w:i/>
            <w:iCs/>
            <w:sz w:val="22"/>
            <w:szCs w:val="22"/>
          </w:rPr>
          <w:t>1989</w:t>
        </w:r>
      </w:hyperlink>
      <w:r w:rsidRPr="00A47F13">
        <w:rPr>
          <w:rFonts w:ascii="Georgia" w:hAnsi="Georgia" w:cs="Open Sans"/>
          <w:i/>
          <w:iCs/>
          <w:color w:val="000000"/>
          <w:sz w:val="22"/>
          <w:szCs w:val="22"/>
          <w:shd w:val="clear" w:color="auto" w:fill="FFFFFF"/>
        </w:rPr>
        <w:t>, Frelich </w:t>
      </w:r>
      <w:hyperlink r:id="rId11" w:anchor="ecs23771-bib-0026" w:history="1">
        <w:r w:rsidRPr="00A47F13">
          <w:rPr>
            <w:rStyle w:val="Hyperlink"/>
            <w:rFonts w:ascii="Georgia" w:hAnsi="Georgia" w:cs="Open Sans"/>
            <w:b/>
            <w:bCs/>
            <w:i/>
            <w:iCs/>
            <w:sz w:val="22"/>
            <w:szCs w:val="22"/>
          </w:rPr>
          <w:t>2002</w:t>
        </w:r>
      </w:hyperlink>
      <w:r w:rsidRPr="00A47F13">
        <w:rPr>
          <w:rFonts w:ascii="Georgia" w:hAnsi="Georgia" w:cs="Open Sans"/>
          <w:i/>
          <w:iCs/>
          <w:color w:val="000000"/>
          <w:sz w:val="22"/>
          <w:szCs w:val="22"/>
          <w:shd w:val="clear" w:color="auto" w:fill="FFFFFF"/>
        </w:rPr>
        <w:t>).</w:t>
      </w:r>
    </w:p>
    <w:p w14:paraId="633DAFC0" w14:textId="77777777" w:rsidR="00A47F13" w:rsidRPr="00A47F13" w:rsidRDefault="00A47F13" w:rsidP="00A47F13">
      <w:pPr>
        <w:ind w:left="720"/>
        <w:jc w:val="both"/>
        <w:rPr>
          <w:rFonts w:ascii="Georgia" w:hAnsi="Georgia" w:cs="Open Sans"/>
          <w:i/>
          <w:iCs/>
          <w:color w:val="000000"/>
          <w:sz w:val="22"/>
          <w:szCs w:val="22"/>
          <w:shd w:val="clear" w:color="auto" w:fill="FFFFFF"/>
        </w:rPr>
      </w:pPr>
    </w:p>
    <w:p w14:paraId="2D4F9E99" w14:textId="141BAEE1" w:rsidR="00A47F13" w:rsidRDefault="00A47F13" w:rsidP="00A47F13">
      <w:pPr>
        <w:ind w:left="720"/>
        <w:jc w:val="both"/>
        <w:rPr>
          <w:rFonts w:ascii="Georgia" w:hAnsi="Georgia" w:cs="Open Sans"/>
          <w:i/>
          <w:iCs/>
          <w:color w:val="000000"/>
          <w:sz w:val="22"/>
          <w:szCs w:val="22"/>
          <w:shd w:val="clear" w:color="auto" w:fill="FFFFFF"/>
        </w:rPr>
      </w:pPr>
      <w:r w:rsidRPr="00A47F13">
        <w:rPr>
          <w:rFonts w:ascii="Georgia" w:hAnsi="Georgia" w:cs="Open Sans"/>
          <w:i/>
          <w:iCs/>
          <w:color w:val="000000"/>
          <w:sz w:val="22"/>
          <w:szCs w:val="22"/>
          <w:shd w:val="clear" w:color="auto" w:fill="FFFFFF"/>
        </w:rPr>
        <w:t>For example, arthropods can respond to changes in soil moisture levels (Verhoef and van Selm </w:t>
      </w:r>
      <w:hyperlink r:id="rId12" w:anchor="ecs23771-bib-0077" w:history="1">
        <w:r w:rsidRPr="00A47F13">
          <w:rPr>
            <w:rStyle w:val="Hyperlink"/>
            <w:rFonts w:ascii="Georgia" w:hAnsi="Georgia" w:cs="Open Sans"/>
            <w:b/>
            <w:bCs/>
            <w:i/>
            <w:iCs/>
            <w:sz w:val="22"/>
            <w:szCs w:val="22"/>
          </w:rPr>
          <w:t>1983</w:t>
        </w:r>
      </w:hyperlink>
      <w:r w:rsidRPr="00A47F13">
        <w:rPr>
          <w:rFonts w:ascii="Georgia" w:hAnsi="Georgia" w:cs="Open Sans"/>
          <w:i/>
          <w:iCs/>
          <w:color w:val="000000"/>
          <w:sz w:val="22"/>
          <w:szCs w:val="22"/>
          <w:shd w:val="clear" w:color="auto" w:fill="FFFFFF"/>
        </w:rPr>
        <w:t>, Levings and Windsor </w:t>
      </w:r>
      <w:hyperlink r:id="rId13" w:anchor="ecs23771-bib-0041" w:history="1">
        <w:r w:rsidRPr="00A47F13">
          <w:rPr>
            <w:rStyle w:val="Hyperlink"/>
            <w:rFonts w:ascii="Georgia" w:hAnsi="Georgia" w:cs="Open Sans"/>
            <w:b/>
            <w:bCs/>
            <w:i/>
            <w:iCs/>
            <w:sz w:val="22"/>
            <w:szCs w:val="22"/>
          </w:rPr>
          <w:t>1984</w:t>
        </w:r>
      </w:hyperlink>
      <w:r w:rsidRPr="00A47F13">
        <w:rPr>
          <w:rFonts w:ascii="Georgia" w:hAnsi="Georgia" w:cs="Open Sans"/>
          <w:i/>
          <w:iCs/>
          <w:color w:val="000000"/>
          <w:sz w:val="22"/>
          <w:szCs w:val="22"/>
          <w:shd w:val="clear" w:color="auto" w:fill="FFFFFF"/>
        </w:rPr>
        <w:t>), amount and decay stage of downed woody debris (</w:t>
      </w:r>
      <w:proofErr w:type="spellStart"/>
      <w:r w:rsidRPr="00A47F13">
        <w:rPr>
          <w:rFonts w:ascii="Georgia" w:hAnsi="Georgia" w:cs="Open Sans"/>
          <w:i/>
          <w:iCs/>
          <w:color w:val="000000"/>
          <w:sz w:val="22"/>
          <w:szCs w:val="22"/>
          <w:shd w:val="clear" w:color="auto" w:fill="FFFFFF"/>
        </w:rPr>
        <w:t>Ulyshen</w:t>
      </w:r>
      <w:proofErr w:type="spellEnd"/>
      <w:r w:rsidRPr="00A47F13">
        <w:rPr>
          <w:rFonts w:ascii="Georgia" w:hAnsi="Georgia" w:cs="Open Sans"/>
          <w:i/>
          <w:iCs/>
          <w:color w:val="000000"/>
          <w:sz w:val="22"/>
          <w:szCs w:val="22"/>
          <w:shd w:val="clear" w:color="auto" w:fill="FFFFFF"/>
        </w:rPr>
        <w:t xml:space="preserve"> and Hanula </w:t>
      </w:r>
      <w:hyperlink r:id="rId14" w:anchor="ecs23771-bib-0075" w:history="1">
        <w:r w:rsidRPr="00A47F13">
          <w:rPr>
            <w:rStyle w:val="Hyperlink"/>
            <w:rFonts w:ascii="Georgia" w:hAnsi="Georgia" w:cs="Open Sans"/>
            <w:b/>
            <w:bCs/>
            <w:i/>
            <w:iCs/>
            <w:sz w:val="22"/>
            <w:szCs w:val="22"/>
          </w:rPr>
          <w:t>2009</w:t>
        </w:r>
      </w:hyperlink>
      <w:r w:rsidRPr="00A47F13">
        <w:rPr>
          <w:rFonts w:ascii="Georgia" w:hAnsi="Georgia" w:cs="Open Sans"/>
          <w:i/>
          <w:iCs/>
          <w:color w:val="000000"/>
          <w:sz w:val="22"/>
          <w:szCs w:val="22"/>
          <w:shd w:val="clear" w:color="auto" w:fill="FFFFFF"/>
        </w:rPr>
        <w:t>, Perry and Herms </w:t>
      </w:r>
      <w:hyperlink r:id="rId15" w:anchor="ecs23771-bib-0052" w:history="1">
        <w:r w:rsidRPr="00A47F13">
          <w:rPr>
            <w:rStyle w:val="Hyperlink"/>
            <w:rFonts w:ascii="Georgia" w:hAnsi="Georgia" w:cs="Open Sans"/>
            <w:b/>
            <w:bCs/>
            <w:i/>
            <w:iCs/>
            <w:sz w:val="22"/>
            <w:szCs w:val="22"/>
          </w:rPr>
          <w:t>2017</w:t>
        </w:r>
      </w:hyperlink>
      <w:r w:rsidRPr="00A47F13">
        <w:rPr>
          <w:rFonts w:ascii="Georgia" w:hAnsi="Georgia" w:cs="Open Sans"/>
          <w:i/>
          <w:iCs/>
          <w:color w:val="000000"/>
          <w:sz w:val="22"/>
          <w:szCs w:val="22"/>
          <w:shd w:val="clear" w:color="auto" w:fill="FFFFFF"/>
        </w:rPr>
        <w:t>), and leaf litter depth (Koivula et</w:t>
      </w:r>
      <w:r w:rsidRPr="00A47F13">
        <w:rPr>
          <w:i/>
          <w:iCs/>
          <w:color w:val="000000"/>
          <w:sz w:val="22"/>
          <w:szCs w:val="22"/>
          <w:shd w:val="clear" w:color="auto" w:fill="FFFFFF"/>
        </w:rPr>
        <w:t> </w:t>
      </w:r>
      <w:r w:rsidRPr="00A47F13">
        <w:rPr>
          <w:rFonts w:ascii="Georgia" w:hAnsi="Georgia" w:cs="Open Sans"/>
          <w:i/>
          <w:iCs/>
          <w:color w:val="000000"/>
          <w:sz w:val="22"/>
          <w:szCs w:val="22"/>
          <w:shd w:val="clear" w:color="auto" w:fill="FFFFFF"/>
        </w:rPr>
        <w:t>al.</w:t>
      </w:r>
      <w:r>
        <w:rPr>
          <w:rFonts w:ascii="Georgia" w:hAnsi="Georgia" w:cs="Open Sans"/>
          <w:i/>
          <w:iCs/>
          <w:color w:val="000000"/>
          <w:sz w:val="22"/>
          <w:szCs w:val="22"/>
          <w:shd w:val="clear" w:color="auto" w:fill="FFFFFF"/>
        </w:rPr>
        <w:t>”</w:t>
      </w:r>
    </w:p>
    <w:p w14:paraId="1E137CCB" w14:textId="77777777" w:rsidR="00A47F13" w:rsidRDefault="00A47F13" w:rsidP="00A47F13">
      <w:pPr>
        <w:jc w:val="both"/>
        <w:rPr>
          <w:rFonts w:ascii="Georgia" w:hAnsi="Georgia" w:cs="Open Sans"/>
          <w:i/>
          <w:iCs/>
          <w:color w:val="000000"/>
          <w:sz w:val="22"/>
          <w:szCs w:val="22"/>
          <w:shd w:val="clear" w:color="auto" w:fill="FFFFFF"/>
        </w:rPr>
      </w:pPr>
    </w:p>
    <w:p w14:paraId="6500F211" w14:textId="3F0D5BD2" w:rsidR="00A47F13" w:rsidRDefault="005B4624"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It is obvious that forest thinning, trampling, machinery, cutting and burning disrupts </w:t>
      </w:r>
      <w:r w:rsidR="005F7402">
        <w:rPr>
          <w:rFonts w:ascii="Georgia" w:hAnsi="Georgia" w:cs="Open Sans"/>
          <w:color w:val="000000"/>
          <w:sz w:val="24"/>
          <w:szCs w:val="24"/>
          <w:shd w:val="clear" w:color="auto" w:fill="FFFFFF"/>
        </w:rPr>
        <w:t>all</w:t>
      </w:r>
      <w:r>
        <w:rPr>
          <w:rFonts w:ascii="Georgia" w:hAnsi="Georgia" w:cs="Open Sans"/>
          <w:color w:val="000000"/>
          <w:sz w:val="24"/>
          <w:szCs w:val="24"/>
          <w:shd w:val="clear" w:color="auto" w:fill="FFFFFF"/>
        </w:rPr>
        <w:t xml:space="preserve"> these activities beneath the forest litter and including soil biota. Of course, fire is a natural ingredient in a forest, the other actions are not. We will be changing the integrity of the smallest biome</w:t>
      </w:r>
      <w:r w:rsidR="005F7402">
        <w:rPr>
          <w:rFonts w:ascii="Georgia" w:hAnsi="Georgia" w:cs="Open Sans"/>
          <w:color w:val="000000"/>
          <w:sz w:val="24"/>
          <w:szCs w:val="24"/>
          <w:shd w:val="clear" w:color="auto" w:fill="FFFFFF"/>
        </w:rPr>
        <w:t>, but there is more</w:t>
      </w:r>
      <w:r>
        <w:rPr>
          <w:rFonts w:ascii="Georgia" w:hAnsi="Georgia" w:cs="Open Sans"/>
          <w:color w:val="000000"/>
          <w:sz w:val="24"/>
          <w:szCs w:val="24"/>
          <w:shd w:val="clear" w:color="auto" w:fill="FFFFFF"/>
        </w:rPr>
        <w:t xml:space="preserve">. </w:t>
      </w:r>
    </w:p>
    <w:p w14:paraId="1DA8DE26" w14:textId="77777777" w:rsidR="005B4624" w:rsidRDefault="005B4624" w:rsidP="00A47F13">
      <w:pPr>
        <w:jc w:val="both"/>
        <w:rPr>
          <w:rFonts w:ascii="Georgia" w:hAnsi="Georgia" w:cs="Open Sans"/>
          <w:color w:val="000000"/>
          <w:sz w:val="24"/>
          <w:szCs w:val="24"/>
          <w:shd w:val="clear" w:color="auto" w:fill="FFFFFF"/>
        </w:rPr>
      </w:pPr>
    </w:p>
    <w:p w14:paraId="45C19DFD" w14:textId="6C419DDC" w:rsidR="005B4624" w:rsidRDefault="00644B60"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Another issue with fuel break projects is the intrusion of non-native invasive plants. On this subject, we refer to the Executive Summary found in a scientific journal by the </w:t>
      </w:r>
      <w:r w:rsidRPr="00644B60">
        <w:rPr>
          <w:rFonts w:ascii="Georgia" w:hAnsi="Georgia" w:cs="Open Sans"/>
          <w:color w:val="000000"/>
          <w:sz w:val="24"/>
          <w:szCs w:val="24"/>
          <w:u w:val="single"/>
          <w:shd w:val="clear" w:color="auto" w:fill="FFFFFF"/>
        </w:rPr>
        <w:t>U.S. Geological Survey</w:t>
      </w:r>
      <w:r>
        <w:rPr>
          <w:rFonts w:ascii="Georgia" w:hAnsi="Georgia" w:cs="Open Sans"/>
          <w:color w:val="000000"/>
          <w:sz w:val="24"/>
          <w:szCs w:val="24"/>
          <w:u w:val="single"/>
          <w:shd w:val="clear" w:color="auto" w:fill="FFFFFF"/>
        </w:rPr>
        <w:t xml:space="preserve"> </w:t>
      </w:r>
      <w:r w:rsidRPr="00644B60">
        <w:rPr>
          <w:rFonts w:ascii="Georgia" w:hAnsi="Georgia" w:cs="Open Sans"/>
          <w:color w:val="000000"/>
          <w:sz w:val="24"/>
          <w:szCs w:val="24"/>
          <w:shd w:val="clear" w:color="auto" w:fill="FFFFFF"/>
        </w:rPr>
        <w:t>entitled</w:t>
      </w:r>
      <w:r>
        <w:rPr>
          <w:rFonts w:ascii="Georgia" w:hAnsi="Georgia" w:cs="Open Sans"/>
          <w:color w:val="000000"/>
          <w:sz w:val="24"/>
          <w:szCs w:val="24"/>
          <w:shd w:val="clear" w:color="auto" w:fill="FFFFFF"/>
        </w:rPr>
        <w:t xml:space="preserve">, </w:t>
      </w:r>
      <w:r w:rsidRPr="00644B60">
        <w:rPr>
          <w:rFonts w:ascii="Georgia" w:hAnsi="Georgia" w:cs="Open Sans"/>
          <w:i/>
          <w:iCs/>
          <w:color w:val="000000"/>
          <w:sz w:val="24"/>
          <w:szCs w:val="24"/>
          <w:shd w:val="clear" w:color="auto" w:fill="FFFFFF"/>
        </w:rPr>
        <w:t>The Role of Fuel Breaks in the Invasion of Nonnative Plants</w:t>
      </w:r>
      <w:r>
        <w:rPr>
          <w:rFonts w:ascii="Georgia" w:hAnsi="Georgia" w:cs="Open Sans"/>
          <w:color w:val="000000"/>
          <w:sz w:val="24"/>
          <w:szCs w:val="24"/>
          <w:shd w:val="clear" w:color="auto" w:fill="FFFFFF"/>
        </w:rPr>
        <w:t xml:space="preserve"> by Merriam, Kyle E</w:t>
      </w:r>
      <w:r w:rsidR="00B7216B">
        <w:rPr>
          <w:rFonts w:ascii="Georgia" w:hAnsi="Georgia" w:cs="Open Sans"/>
          <w:color w:val="000000"/>
          <w:sz w:val="24"/>
          <w:szCs w:val="24"/>
          <w:shd w:val="clear" w:color="auto" w:fill="FFFFFF"/>
          <w:vertAlign w:val="superscript"/>
        </w:rPr>
        <w:t>4</w:t>
      </w:r>
      <w:r>
        <w:rPr>
          <w:rFonts w:ascii="Georgia" w:hAnsi="Georgia" w:cs="Open Sans"/>
          <w:color w:val="000000"/>
          <w:sz w:val="24"/>
          <w:szCs w:val="24"/>
          <w:shd w:val="clear" w:color="auto" w:fill="FFFFFF"/>
        </w:rPr>
        <w:t xml:space="preserve">., et al. </w:t>
      </w:r>
    </w:p>
    <w:p w14:paraId="317A328D" w14:textId="77777777" w:rsidR="00644B60" w:rsidRDefault="00644B60" w:rsidP="00A47F13">
      <w:pPr>
        <w:jc w:val="both"/>
        <w:rPr>
          <w:rFonts w:ascii="Georgia" w:hAnsi="Georgia" w:cs="Open Sans"/>
          <w:color w:val="000000"/>
          <w:sz w:val="24"/>
          <w:szCs w:val="24"/>
          <w:shd w:val="clear" w:color="auto" w:fill="FFFFFF"/>
        </w:rPr>
      </w:pPr>
    </w:p>
    <w:p w14:paraId="5E795483" w14:textId="3AD4FDFE" w:rsidR="00644B60" w:rsidRPr="00644B60" w:rsidRDefault="00644B60" w:rsidP="00644B60">
      <w:pPr>
        <w:ind w:left="720"/>
        <w:jc w:val="both"/>
        <w:rPr>
          <w:rFonts w:ascii="Georgia" w:hAnsi="Georgia" w:cs="Open Sans"/>
          <w:i/>
          <w:iCs/>
          <w:color w:val="000000"/>
          <w:sz w:val="22"/>
          <w:szCs w:val="22"/>
          <w:shd w:val="clear" w:color="auto" w:fill="FFFFFF"/>
        </w:rPr>
      </w:pPr>
      <w:r>
        <w:rPr>
          <w:rFonts w:ascii="Georgia" w:hAnsi="Georgia"/>
          <w:i/>
          <w:iCs/>
          <w:sz w:val="22"/>
          <w:szCs w:val="22"/>
        </w:rPr>
        <w:t>“</w:t>
      </w:r>
      <w:r w:rsidRPr="00644B60">
        <w:rPr>
          <w:rFonts w:ascii="Georgia" w:hAnsi="Georgia"/>
          <w:i/>
          <w:iCs/>
          <w:sz w:val="22"/>
          <w:szCs w:val="22"/>
        </w:rPr>
        <w:t xml:space="preserve">Fuel reduction projects have become an increasingly important component of state and federal fuels management programs. </w:t>
      </w:r>
      <w:r w:rsidRPr="00212134">
        <w:rPr>
          <w:rFonts w:ascii="Georgia" w:hAnsi="Georgia"/>
          <w:i/>
          <w:iCs/>
          <w:sz w:val="22"/>
          <w:szCs w:val="22"/>
          <w:highlight w:val="yellow"/>
        </w:rPr>
        <w:t>However, an unintended result of some pre-fire fuel manipulation projects may be the introduction of nonnative invasive plants. The establishment of nonnative plants within fuel breaks is a serious concern because the presence of invasive species in areas treated to reduce fuels could make adjacent wildland areas more susceptible to invasion</w:t>
      </w:r>
      <w:r w:rsidRPr="00644B60">
        <w:rPr>
          <w:rFonts w:ascii="Georgia" w:hAnsi="Georgia"/>
          <w:i/>
          <w:iCs/>
          <w:sz w:val="22"/>
          <w:szCs w:val="22"/>
        </w:rPr>
        <w:t>, particularly following widespread disturbances such as fires. could make adjacent wildland areas more susceptible to invasion, particularly following widespread disturbances such as fires</w:t>
      </w:r>
      <w:r w:rsidR="00212134">
        <w:rPr>
          <w:rFonts w:ascii="Georgia" w:hAnsi="Georgia"/>
          <w:i/>
          <w:iCs/>
          <w:sz w:val="22"/>
          <w:szCs w:val="22"/>
        </w:rPr>
        <w:t>.”</w:t>
      </w:r>
    </w:p>
    <w:p w14:paraId="5EAD7118" w14:textId="77777777" w:rsidR="005B4624" w:rsidRDefault="005B4624" w:rsidP="00A47F13">
      <w:pPr>
        <w:jc w:val="both"/>
        <w:rPr>
          <w:rFonts w:ascii="Georgia" w:hAnsi="Georgia" w:cs="Open Sans"/>
          <w:color w:val="000000"/>
          <w:sz w:val="24"/>
          <w:szCs w:val="24"/>
          <w:shd w:val="clear" w:color="auto" w:fill="FFFFFF"/>
        </w:rPr>
      </w:pPr>
    </w:p>
    <w:p w14:paraId="12F2DF01" w14:textId="5F3BCECE" w:rsidR="005B4624" w:rsidRDefault="00212134"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Many scientific journals or research done on fuel breaks are based on studies in California, primarily because of California’s long experience with wildfires and the approaches they have used to mitigate them. One such study entitled “</w:t>
      </w:r>
      <w:r w:rsidRPr="00212134">
        <w:rPr>
          <w:rFonts w:ascii="Georgia" w:hAnsi="Georgia" w:cs="Open Sans"/>
          <w:i/>
          <w:iCs/>
          <w:color w:val="000000"/>
          <w:sz w:val="24"/>
          <w:szCs w:val="24"/>
          <w:shd w:val="clear" w:color="auto" w:fill="FFFFFF"/>
        </w:rPr>
        <w:t xml:space="preserve">Fuel Breaks Affect </w:t>
      </w:r>
      <w:proofErr w:type="spellStart"/>
      <w:r w:rsidRPr="00212134">
        <w:rPr>
          <w:rFonts w:ascii="Georgia" w:hAnsi="Georgia" w:cs="Open Sans"/>
          <w:i/>
          <w:iCs/>
          <w:color w:val="000000"/>
          <w:sz w:val="24"/>
          <w:szCs w:val="24"/>
          <w:shd w:val="clear" w:color="auto" w:fill="FFFFFF"/>
        </w:rPr>
        <w:t>NonNative</w:t>
      </w:r>
      <w:proofErr w:type="spellEnd"/>
      <w:r w:rsidRPr="00212134">
        <w:rPr>
          <w:rFonts w:ascii="Georgia" w:hAnsi="Georgia" w:cs="Open Sans"/>
          <w:i/>
          <w:iCs/>
          <w:color w:val="000000"/>
          <w:sz w:val="24"/>
          <w:szCs w:val="24"/>
          <w:shd w:val="clear" w:color="auto" w:fill="FFFFFF"/>
        </w:rPr>
        <w:t xml:space="preserve"> Species Abundance in California Plant Communities</w:t>
      </w:r>
      <w:r>
        <w:rPr>
          <w:rFonts w:ascii="Georgia" w:hAnsi="Georgia" w:cs="Open Sans"/>
          <w:i/>
          <w:iCs/>
          <w:color w:val="000000"/>
          <w:sz w:val="24"/>
          <w:szCs w:val="24"/>
          <w:shd w:val="clear" w:color="auto" w:fill="FFFFFF"/>
        </w:rPr>
        <w:t xml:space="preserve">”, </w:t>
      </w:r>
      <w:r>
        <w:rPr>
          <w:rFonts w:ascii="Georgia" w:hAnsi="Georgia" w:cs="Open Sans"/>
          <w:color w:val="000000"/>
          <w:sz w:val="24"/>
          <w:szCs w:val="24"/>
          <w:shd w:val="clear" w:color="auto" w:fill="FFFFFF"/>
        </w:rPr>
        <w:t>by Merriam, Kyle E.</w:t>
      </w:r>
      <w:r w:rsidR="00B7216B">
        <w:rPr>
          <w:rFonts w:ascii="Georgia" w:hAnsi="Georgia" w:cs="Open Sans"/>
          <w:color w:val="000000"/>
          <w:sz w:val="24"/>
          <w:szCs w:val="24"/>
          <w:shd w:val="clear" w:color="auto" w:fill="FFFFFF"/>
          <w:vertAlign w:val="superscript"/>
        </w:rPr>
        <w:t>5</w:t>
      </w:r>
      <w:r>
        <w:rPr>
          <w:rFonts w:ascii="Georgia" w:hAnsi="Georgia" w:cs="Open Sans"/>
          <w:color w:val="000000"/>
          <w:sz w:val="24"/>
          <w:szCs w:val="24"/>
          <w:shd w:val="clear" w:color="auto" w:fill="FFFFFF"/>
        </w:rPr>
        <w:t xml:space="preserve">, et al., </w:t>
      </w:r>
      <w:r w:rsidR="00F41F3B">
        <w:rPr>
          <w:rFonts w:ascii="Georgia" w:hAnsi="Georgia" w:cs="Open Sans"/>
          <w:color w:val="000000"/>
          <w:sz w:val="24"/>
          <w:szCs w:val="24"/>
          <w:shd w:val="clear" w:color="auto" w:fill="FFFFFF"/>
        </w:rPr>
        <w:t xml:space="preserve">states a surprising statistic </w:t>
      </w:r>
      <w:proofErr w:type="gramStart"/>
      <w:r w:rsidR="00F41F3B">
        <w:rPr>
          <w:rFonts w:ascii="Georgia" w:hAnsi="Georgia" w:cs="Open Sans"/>
          <w:color w:val="000000"/>
          <w:sz w:val="24"/>
          <w:szCs w:val="24"/>
          <w:shd w:val="clear" w:color="auto" w:fill="FFFFFF"/>
        </w:rPr>
        <w:t>early on in the</w:t>
      </w:r>
      <w:proofErr w:type="gramEnd"/>
      <w:r w:rsidR="00F41F3B">
        <w:rPr>
          <w:rFonts w:ascii="Georgia" w:hAnsi="Georgia" w:cs="Open Sans"/>
          <w:color w:val="000000"/>
          <w:sz w:val="24"/>
          <w:szCs w:val="24"/>
          <w:shd w:val="clear" w:color="auto" w:fill="FFFFFF"/>
        </w:rPr>
        <w:t xml:space="preserve"> Abstract.</w:t>
      </w:r>
    </w:p>
    <w:p w14:paraId="43352AAB" w14:textId="77777777" w:rsidR="00F41F3B" w:rsidRDefault="00F41F3B" w:rsidP="00A47F13">
      <w:pPr>
        <w:jc w:val="both"/>
        <w:rPr>
          <w:rFonts w:ascii="Georgia" w:hAnsi="Georgia" w:cs="Open Sans"/>
          <w:color w:val="000000"/>
          <w:sz w:val="24"/>
          <w:szCs w:val="24"/>
          <w:shd w:val="clear" w:color="auto" w:fill="FFFFFF"/>
        </w:rPr>
      </w:pPr>
    </w:p>
    <w:p w14:paraId="0688D912" w14:textId="6BCE145E" w:rsidR="00F41F3B" w:rsidRPr="00F41F3B" w:rsidRDefault="00F41F3B" w:rsidP="00F41F3B">
      <w:pPr>
        <w:ind w:left="720"/>
        <w:jc w:val="both"/>
        <w:rPr>
          <w:rFonts w:ascii="Georgia" w:hAnsi="Georgia" w:cs="Open Sans"/>
          <w:i/>
          <w:iCs/>
          <w:color w:val="000000"/>
          <w:sz w:val="22"/>
          <w:szCs w:val="22"/>
          <w:shd w:val="clear" w:color="auto" w:fill="FFFFFF"/>
        </w:rPr>
      </w:pPr>
      <w:r>
        <w:rPr>
          <w:rFonts w:ascii="Georgia" w:hAnsi="Georgia"/>
          <w:i/>
          <w:iCs/>
          <w:sz w:val="22"/>
          <w:szCs w:val="22"/>
        </w:rPr>
        <w:t>“</w:t>
      </w:r>
      <w:r w:rsidRPr="00F41F3B">
        <w:rPr>
          <w:rFonts w:ascii="Georgia" w:hAnsi="Georgia"/>
          <w:i/>
          <w:iCs/>
          <w:sz w:val="22"/>
          <w:szCs w:val="22"/>
        </w:rPr>
        <w:t xml:space="preserve">We evaluated the abundance of nonnative plants on fuel breaks and in adjacent untreated areas to determine if fuel treatments promote the invasion of nonnative plant species. Understanding the relationship between fuel treatments and nonnative plants is becoming increasingly important as federal and state agencies are currently implementing large fuel treatment programs throughout the United States to reduce the threat of wildland fire. </w:t>
      </w:r>
      <w:r w:rsidRPr="00F41F3B">
        <w:rPr>
          <w:rFonts w:ascii="Georgia" w:hAnsi="Georgia"/>
          <w:i/>
          <w:iCs/>
          <w:sz w:val="22"/>
          <w:szCs w:val="22"/>
          <w:highlight w:val="yellow"/>
        </w:rPr>
        <w:t>Our study included 24 fuel breaks located across the State of California. We found that nonnative plant abundance was over 200% higher on fuel breaks than in adjacent wildland areas.</w:t>
      </w:r>
      <w:r w:rsidRPr="00F41F3B">
        <w:rPr>
          <w:rFonts w:ascii="Georgia" w:hAnsi="Georgia"/>
          <w:i/>
          <w:iCs/>
          <w:sz w:val="22"/>
          <w:szCs w:val="22"/>
        </w:rPr>
        <w:t xml:space="preserve"> </w:t>
      </w:r>
      <w:r w:rsidRPr="00F41F3B">
        <w:rPr>
          <w:rFonts w:ascii="Georgia" w:hAnsi="Georgia"/>
          <w:i/>
          <w:iCs/>
          <w:sz w:val="22"/>
          <w:szCs w:val="22"/>
          <w:highlight w:val="yellow"/>
        </w:rPr>
        <w:t>Relative nonnative cover was greater on fuel breaks constructed by bulldozers (28%) than on fuel breaks constructed by other methods (7%).</w:t>
      </w:r>
      <w:r w:rsidRPr="00F41F3B">
        <w:rPr>
          <w:rFonts w:ascii="Georgia" w:hAnsi="Georgia"/>
          <w:i/>
          <w:iCs/>
          <w:sz w:val="22"/>
          <w:szCs w:val="22"/>
        </w:rPr>
        <w:t xml:space="preserve"> Canopy cover, litter cover, and duff depth also were significantly lower on fuel breaks constructed by bulldozers, and these fuel breaks had significantly more exposed bare ground than other types of fuel breaks. </w:t>
      </w:r>
      <w:r w:rsidRPr="00F41F3B">
        <w:rPr>
          <w:rFonts w:ascii="Georgia" w:hAnsi="Georgia"/>
          <w:i/>
          <w:iCs/>
          <w:sz w:val="22"/>
          <w:szCs w:val="22"/>
          <w:highlight w:val="yellow"/>
        </w:rPr>
        <w:t>There was a significant decline in relative nonnative cover with increasing distance from the fuel break, particularly in areas that had experienced more numerous fires during the past 50 years, and in areas that had been grazed.</w:t>
      </w:r>
      <w:r w:rsidRPr="00F41F3B">
        <w:rPr>
          <w:rFonts w:ascii="Georgia" w:hAnsi="Georgia"/>
          <w:i/>
          <w:iCs/>
          <w:sz w:val="22"/>
          <w:szCs w:val="22"/>
        </w:rPr>
        <w:t xml:space="preserve"> </w:t>
      </w:r>
      <w:r w:rsidRPr="00F41F3B">
        <w:rPr>
          <w:rFonts w:ascii="Georgia" w:hAnsi="Georgia"/>
          <w:i/>
          <w:iCs/>
          <w:sz w:val="22"/>
          <w:szCs w:val="22"/>
          <w:highlight w:val="yellow"/>
        </w:rPr>
        <w:t>These data suggest that fuel breaks could provide establishment sites for nonnative plants, and that nonnatives may invade surrounding areas, especially after disturbances such as fire or grazing.</w:t>
      </w:r>
      <w:r w:rsidRPr="00F41F3B">
        <w:rPr>
          <w:rFonts w:ascii="Georgia" w:hAnsi="Georgia"/>
          <w:i/>
          <w:iCs/>
          <w:sz w:val="22"/>
          <w:szCs w:val="22"/>
        </w:rPr>
        <w:t xml:space="preserve"> Fuel break construction and maintenance methods that leave some overstory canopy and minimize exposure of bare ground may be less likely to promote nonnative plants</w:t>
      </w:r>
      <w:r>
        <w:rPr>
          <w:rFonts w:ascii="Georgia" w:hAnsi="Georgia"/>
          <w:i/>
          <w:iCs/>
          <w:sz w:val="22"/>
          <w:szCs w:val="22"/>
        </w:rPr>
        <w:t>.”</w:t>
      </w:r>
    </w:p>
    <w:p w14:paraId="7B07D964" w14:textId="77777777" w:rsidR="00F41F3B" w:rsidRDefault="00F41F3B" w:rsidP="00A47F13">
      <w:pPr>
        <w:jc w:val="both"/>
        <w:rPr>
          <w:rFonts w:ascii="Georgia" w:hAnsi="Georgia" w:cs="Open Sans"/>
          <w:color w:val="000000"/>
          <w:sz w:val="24"/>
          <w:szCs w:val="24"/>
          <w:shd w:val="clear" w:color="auto" w:fill="FFFFFF"/>
        </w:rPr>
      </w:pPr>
    </w:p>
    <w:p w14:paraId="63468BDD" w14:textId="7555F586" w:rsidR="00F41F3B" w:rsidRDefault="00F41F3B"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This is a surprising statistic and one that needs to be adhered to in the practice of using fuel </w:t>
      </w:r>
      <w:proofErr w:type="gramStart"/>
      <w:r>
        <w:rPr>
          <w:rFonts w:ascii="Georgia" w:hAnsi="Georgia" w:cs="Open Sans"/>
          <w:color w:val="000000"/>
          <w:sz w:val="24"/>
          <w:szCs w:val="24"/>
          <w:shd w:val="clear" w:color="auto" w:fill="FFFFFF"/>
        </w:rPr>
        <w:t>breaks</w:t>
      </w:r>
      <w:proofErr w:type="gramEnd"/>
      <w:r>
        <w:rPr>
          <w:rFonts w:ascii="Georgia" w:hAnsi="Georgia" w:cs="Open Sans"/>
          <w:color w:val="000000"/>
          <w:sz w:val="24"/>
          <w:szCs w:val="24"/>
          <w:shd w:val="clear" w:color="auto" w:fill="FFFFFF"/>
        </w:rPr>
        <w:t xml:space="preserve"> across this country. Realizing that not all fuel breaks are the same, and not all construction of fuel breaks </w:t>
      </w:r>
      <w:r w:rsidR="005F7CAC">
        <w:rPr>
          <w:rFonts w:ascii="Georgia" w:hAnsi="Georgia" w:cs="Open Sans"/>
          <w:color w:val="000000"/>
          <w:sz w:val="24"/>
          <w:szCs w:val="24"/>
          <w:shd w:val="clear" w:color="auto" w:fill="FFFFFF"/>
        </w:rPr>
        <w:t>is</w:t>
      </w:r>
      <w:r>
        <w:rPr>
          <w:rFonts w:ascii="Georgia" w:hAnsi="Georgia" w:cs="Open Sans"/>
          <w:color w:val="000000"/>
          <w:sz w:val="24"/>
          <w:szCs w:val="24"/>
          <w:shd w:val="clear" w:color="auto" w:fill="FFFFFF"/>
        </w:rPr>
        <w:t xml:space="preserve"> the same, the point is made that the </w:t>
      </w:r>
      <w:r w:rsidR="005F7CAC">
        <w:rPr>
          <w:rFonts w:ascii="Georgia" w:hAnsi="Georgia" w:cs="Open Sans"/>
          <w:color w:val="000000"/>
          <w:sz w:val="24"/>
          <w:szCs w:val="24"/>
          <w:shd w:val="clear" w:color="auto" w:fill="FFFFFF"/>
        </w:rPr>
        <w:t xml:space="preserve">heavier construction utilized, the more disturbance, the greater the likelihood of an invasion on nonnative plants upon the landscape. This would be a disaster to think that we are sacrificing our ecosystem for something that might happen over an event that most likely will happen should we adhere to a political whim of Congress. </w:t>
      </w:r>
    </w:p>
    <w:p w14:paraId="77B66A8D" w14:textId="77777777" w:rsidR="005F7CAC" w:rsidRDefault="005F7CAC" w:rsidP="00A47F13">
      <w:pPr>
        <w:jc w:val="both"/>
        <w:rPr>
          <w:rFonts w:ascii="Georgia" w:hAnsi="Georgia" w:cs="Open Sans"/>
          <w:color w:val="000000"/>
          <w:sz w:val="24"/>
          <w:szCs w:val="24"/>
          <w:shd w:val="clear" w:color="auto" w:fill="FFFFFF"/>
        </w:rPr>
      </w:pPr>
    </w:p>
    <w:p w14:paraId="492EEF8C" w14:textId="27868DDB" w:rsidR="005F7CAC" w:rsidRPr="00212134" w:rsidRDefault="005F7CAC"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But this is still not all. Problems such as erosion, soil compaction, and aesthetics of construction are all issues that need attention and are all issues that get disregarded the most. Opening the canopy to allow more sunlight to the forest floor increases temperature, reduces humidity, exposes lower levels to more wind and an increase in dryness. </w:t>
      </w:r>
      <w:proofErr w:type="gramStart"/>
      <w:r>
        <w:rPr>
          <w:rFonts w:ascii="Georgia" w:hAnsi="Georgia" w:cs="Open Sans"/>
          <w:color w:val="000000"/>
          <w:sz w:val="24"/>
          <w:szCs w:val="24"/>
          <w:shd w:val="clear" w:color="auto" w:fill="FFFFFF"/>
        </w:rPr>
        <w:t>All of</w:t>
      </w:r>
      <w:proofErr w:type="gramEnd"/>
      <w:r>
        <w:rPr>
          <w:rFonts w:ascii="Georgia" w:hAnsi="Georgia" w:cs="Open Sans"/>
          <w:color w:val="000000"/>
          <w:sz w:val="24"/>
          <w:szCs w:val="24"/>
          <w:shd w:val="clear" w:color="auto" w:fill="FFFFFF"/>
        </w:rPr>
        <w:t xml:space="preserve"> these changes may accelerate fires rather than help to mitigate them.</w:t>
      </w:r>
    </w:p>
    <w:p w14:paraId="67453712" w14:textId="77777777" w:rsidR="005B4624" w:rsidRDefault="005B4624" w:rsidP="00A47F13">
      <w:pPr>
        <w:jc w:val="both"/>
        <w:rPr>
          <w:rFonts w:ascii="Georgia" w:hAnsi="Georgia" w:cs="Open Sans"/>
          <w:color w:val="000000"/>
          <w:sz w:val="24"/>
          <w:szCs w:val="24"/>
          <w:shd w:val="clear" w:color="auto" w:fill="FFFFFF"/>
        </w:rPr>
      </w:pPr>
    </w:p>
    <w:p w14:paraId="08DA6120" w14:textId="113D1326" w:rsidR="005B4624" w:rsidRDefault="00F37110"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Picture below showcases the vegetation and terrain that is projected to be turned into a fuel break in the Goose Creek Project. This picture was recently taken by Nancy Schultz and Glenn Monahan, board members of GWA. It is unthinkable to imagine what a fuel break would do to this forested setting as seen below. The disruptive nature would for years to come alter the natural setting for wildlife, </w:t>
      </w:r>
      <w:r w:rsidR="00F437A7">
        <w:rPr>
          <w:rFonts w:ascii="Georgia" w:hAnsi="Georgia" w:cs="Open Sans"/>
          <w:color w:val="000000"/>
          <w:sz w:val="24"/>
          <w:szCs w:val="24"/>
          <w:shd w:val="clear" w:color="auto" w:fill="FFFFFF"/>
        </w:rPr>
        <w:t xml:space="preserve">disrupt their pattern of migration, </w:t>
      </w:r>
      <w:r>
        <w:rPr>
          <w:rFonts w:ascii="Georgia" w:hAnsi="Georgia" w:cs="Open Sans"/>
          <w:color w:val="000000"/>
          <w:sz w:val="24"/>
          <w:szCs w:val="24"/>
          <w:shd w:val="clear" w:color="auto" w:fill="FFFFFF"/>
        </w:rPr>
        <w:t>not to mention the richness of the biodiversity we see at the lower levels of the forest</w:t>
      </w:r>
      <w:r w:rsidR="00F437A7">
        <w:rPr>
          <w:rFonts w:ascii="Georgia" w:hAnsi="Georgia" w:cs="Open Sans"/>
          <w:color w:val="000000"/>
          <w:sz w:val="24"/>
          <w:szCs w:val="24"/>
          <w:shd w:val="clear" w:color="auto" w:fill="FFFFFF"/>
        </w:rPr>
        <w:t xml:space="preserve"> and the aesthetics of that biodiversity. The forest’s integrity would be harmed for generations. </w:t>
      </w:r>
    </w:p>
    <w:p w14:paraId="1686D58A" w14:textId="77777777" w:rsidR="005B4624" w:rsidRDefault="005B4624" w:rsidP="00A47F13">
      <w:pPr>
        <w:jc w:val="both"/>
        <w:rPr>
          <w:rFonts w:ascii="Georgia" w:hAnsi="Georgia" w:cs="Open Sans"/>
          <w:color w:val="000000"/>
          <w:sz w:val="24"/>
          <w:szCs w:val="24"/>
          <w:shd w:val="clear" w:color="auto" w:fill="FFFFFF"/>
        </w:rPr>
      </w:pPr>
    </w:p>
    <w:p w14:paraId="78B0F1B5" w14:textId="53D21ADD" w:rsidR="00F41F3B" w:rsidRDefault="00F37110" w:rsidP="00F37110">
      <w:pPr>
        <w:jc w:val="center"/>
        <w:rPr>
          <w:rFonts w:ascii="Georgia" w:hAnsi="Georgia" w:cs="Open Sans"/>
          <w:b/>
          <w:bCs/>
          <w:i/>
          <w:iCs/>
          <w:color w:val="000000"/>
          <w:sz w:val="28"/>
          <w:szCs w:val="28"/>
          <w:shd w:val="clear" w:color="auto" w:fill="FFFFFF"/>
        </w:rPr>
      </w:pPr>
      <w:r>
        <w:rPr>
          <w:noProof/>
        </w:rPr>
        <mc:AlternateContent>
          <mc:Choice Requires="wps">
            <w:drawing>
              <wp:inline distT="0" distB="0" distL="0" distR="0" wp14:anchorId="1F403341" wp14:editId="7CFB117D">
                <wp:extent cx="304800" cy="304800"/>
                <wp:effectExtent l="0" t="0" r="0" b="0"/>
                <wp:docPr id="49766561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2F5DF"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15FC0DA7" wp14:editId="689FC193">
            <wp:extent cx="4270248" cy="5577840"/>
            <wp:effectExtent l="0" t="0" r="0" b="3810"/>
            <wp:docPr id="93387673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76732" name="Picture 1" descr="A screenshot of a computer&#10;&#10;Description automatically generated"/>
                    <pic:cNvPicPr/>
                  </pic:nvPicPr>
                  <pic:blipFill rotWithShape="1">
                    <a:blip r:embed="rId16"/>
                    <a:srcRect l="9776" t="24217" r="62019" b="10256"/>
                    <a:stretch/>
                  </pic:blipFill>
                  <pic:spPr bwMode="auto">
                    <a:xfrm>
                      <a:off x="0" y="0"/>
                      <a:ext cx="4270248" cy="5577840"/>
                    </a:xfrm>
                    <a:prstGeom prst="rect">
                      <a:avLst/>
                    </a:prstGeom>
                    <a:ln>
                      <a:noFill/>
                    </a:ln>
                    <a:extLst>
                      <a:ext uri="{53640926-AAD7-44D8-BBD7-CCE9431645EC}">
                        <a14:shadowObscured xmlns:a14="http://schemas.microsoft.com/office/drawing/2010/main"/>
                      </a:ext>
                    </a:extLst>
                  </pic:spPr>
                </pic:pic>
              </a:graphicData>
            </a:graphic>
          </wp:inline>
        </w:drawing>
      </w:r>
    </w:p>
    <w:p w14:paraId="20DD08E4" w14:textId="77777777" w:rsidR="00F41F3B" w:rsidRDefault="00F41F3B" w:rsidP="00A47F13">
      <w:pPr>
        <w:jc w:val="both"/>
        <w:rPr>
          <w:rFonts w:ascii="Georgia" w:hAnsi="Georgia" w:cs="Open Sans"/>
          <w:b/>
          <w:bCs/>
          <w:i/>
          <w:iCs/>
          <w:color w:val="000000"/>
          <w:sz w:val="28"/>
          <w:szCs w:val="28"/>
          <w:shd w:val="clear" w:color="auto" w:fill="FFFFFF"/>
        </w:rPr>
      </w:pPr>
    </w:p>
    <w:p w14:paraId="680467C9" w14:textId="1A282573" w:rsidR="00F41F3B" w:rsidRDefault="00F437A7"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This scene would be lost and the continuity of this portion of the forest would be lost as well.</w:t>
      </w:r>
    </w:p>
    <w:p w14:paraId="2E494F28" w14:textId="77777777" w:rsidR="00F437A7" w:rsidRDefault="00F437A7" w:rsidP="00A47F13">
      <w:pPr>
        <w:jc w:val="both"/>
        <w:rPr>
          <w:rFonts w:ascii="Georgia" w:hAnsi="Georgia" w:cs="Open Sans"/>
          <w:color w:val="000000"/>
          <w:sz w:val="24"/>
          <w:szCs w:val="24"/>
          <w:shd w:val="clear" w:color="auto" w:fill="FFFFFF"/>
        </w:rPr>
      </w:pPr>
    </w:p>
    <w:p w14:paraId="1123C9D7" w14:textId="77777777" w:rsidR="00304977" w:rsidRDefault="00304977" w:rsidP="00A47F13">
      <w:pPr>
        <w:jc w:val="both"/>
        <w:rPr>
          <w:rFonts w:ascii="Georgia" w:hAnsi="Georgia" w:cs="Open Sans"/>
          <w:b/>
          <w:bCs/>
          <w:i/>
          <w:iCs/>
          <w:color w:val="000000"/>
          <w:sz w:val="28"/>
          <w:szCs w:val="28"/>
          <w:shd w:val="clear" w:color="auto" w:fill="FFFFFF"/>
        </w:rPr>
      </w:pPr>
    </w:p>
    <w:p w14:paraId="24363513" w14:textId="0EF96852" w:rsidR="00F437A7" w:rsidRPr="00F437A7" w:rsidRDefault="00B62A53" w:rsidP="00A47F13">
      <w:pPr>
        <w:jc w:val="both"/>
        <w:rPr>
          <w:rFonts w:ascii="Georgia" w:hAnsi="Georgia" w:cs="Open Sans"/>
          <w:b/>
          <w:bCs/>
          <w:i/>
          <w:iCs/>
          <w:color w:val="000000"/>
          <w:sz w:val="28"/>
          <w:szCs w:val="28"/>
          <w:shd w:val="clear" w:color="auto" w:fill="FFFFFF"/>
        </w:rPr>
      </w:pPr>
      <w:r>
        <w:rPr>
          <w:rFonts w:ascii="Georgia" w:hAnsi="Georgia" w:cs="Open Sans"/>
          <w:b/>
          <w:bCs/>
          <w:i/>
          <w:iCs/>
          <w:color w:val="000000"/>
          <w:sz w:val="28"/>
          <w:szCs w:val="28"/>
          <w:shd w:val="clear" w:color="auto" w:fill="FFFFFF"/>
        </w:rPr>
        <w:lastRenderedPageBreak/>
        <w:t>Sacrificing Public Land for Private Interests</w:t>
      </w:r>
      <w:r w:rsidR="00F437A7" w:rsidRPr="00F437A7">
        <w:rPr>
          <w:rFonts w:ascii="Georgia" w:hAnsi="Georgia" w:cs="Open Sans"/>
          <w:b/>
          <w:bCs/>
          <w:i/>
          <w:iCs/>
          <w:color w:val="000000"/>
          <w:sz w:val="28"/>
          <w:szCs w:val="28"/>
          <w:shd w:val="clear" w:color="auto" w:fill="FFFFFF"/>
        </w:rPr>
        <w:t>:</w:t>
      </w:r>
    </w:p>
    <w:p w14:paraId="226F7A30" w14:textId="77777777" w:rsidR="00F41F3B" w:rsidRDefault="00F41F3B" w:rsidP="00A47F13">
      <w:pPr>
        <w:jc w:val="both"/>
        <w:rPr>
          <w:rFonts w:ascii="Georgia" w:hAnsi="Georgia" w:cs="Open Sans"/>
          <w:b/>
          <w:bCs/>
          <w:i/>
          <w:iCs/>
          <w:color w:val="000000"/>
          <w:sz w:val="28"/>
          <w:szCs w:val="28"/>
          <w:shd w:val="clear" w:color="auto" w:fill="FFFFFF"/>
        </w:rPr>
      </w:pPr>
    </w:p>
    <w:p w14:paraId="522F96E3" w14:textId="5860EB8F" w:rsidR="00F41F3B" w:rsidRDefault="00F437A7" w:rsidP="007270D1">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GWA presented a film called </w:t>
      </w:r>
      <w:r w:rsidR="007270D1">
        <w:rPr>
          <w:rFonts w:ascii="Georgia" w:hAnsi="Georgia" w:cs="Open Sans"/>
          <w:color w:val="000000"/>
          <w:sz w:val="24"/>
          <w:szCs w:val="24"/>
          <w:shd w:val="clear" w:color="auto" w:fill="FFFFFF"/>
        </w:rPr>
        <w:t>“</w:t>
      </w:r>
      <w:r w:rsidRPr="007270D1">
        <w:rPr>
          <w:rFonts w:ascii="Georgia" w:hAnsi="Georgia" w:cs="Open Sans"/>
          <w:i/>
          <w:iCs/>
          <w:color w:val="000000"/>
          <w:sz w:val="24"/>
          <w:szCs w:val="24"/>
          <w:shd w:val="clear" w:color="auto" w:fill="FFFFFF"/>
        </w:rPr>
        <w:t>Elemental</w:t>
      </w:r>
      <w:r w:rsidR="00987CCA">
        <w:rPr>
          <w:rFonts w:ascii="Georgia" w:hAnsi="Georgia" w:cs="Open Sans"/>
          <w:i/>
          <w:iCs/>
          <w:color w:val="000000"/>
          <w:sz w:val="24"/>
          <w:szCs w:val="24"/>
          <w:shd w:val="clear" w:color="auto" w:fill="FFFFFF"/>
          <w:vertAlign w:val="superscript"/>
        </w:rPr>
        <w:t>6</w:t>
      </w:r>
      <w:r w:rsidR="007270D1">
        <w:rPr>
          <w:rFonts w:ascii="Georgia" w:hAnsi="Georgia" w:cs="Open Sans"/>
          <w:color w:val="000000"/>
          <w:sz w:val="24"/>
          <w:szCs w:val="24"/>
          <w:shd w:val="clear" w:color="auto" w:fill="FFFFFF"/>
        </w:rPr>
        <w:t>”</w:t>
      </w:r>
      <w:r>
        <w:rPr>
          <w:rFonts w:ascii="Georgia" w:hAnsi="Georgia" w:cs="Open Sans"/>
          <w:color w:val="000000"/>
          <w:sz w:val="24"/>
          <w:szCs w:val="24"/>
          <w:shd w:val="clear" w:color="auto" w:fill="FFFFFF"/>
        </w:rPr>
        <w:t xml:space="preserve"> back on July 26 of this year</w:t>
      </w:r>
      <w:r w:rsidR="007270D1">
        <w:rPr>
          <w:rFonts w:ascii="Georgia" w:hAnsi="Georgia" w:cs="Open Sans"/>
          <w:color w:val="000000"/>
          <w:sz w:val="24"/>
          <w:szCs w:val="24"/>
          <w:shd w:val="clear" w:color="auto" w:fill="FFFFFF"/>
        </w:rPr>
        <w:t>. The Forest Service attended that film. They participated in the panel after that film. They said they understood the message the film was trying to convey. That message was simply this. If we want to really get serious about mitigating damage done from wildfires, we need to focus on the home</w:t>
      </w:r>
      <w:r w:rsidR="00B62A53">
        <w:rPr>
          <w:rFonts w:ascii="Georgia" w:hAnsi="Georgia" w:cs="Open Sans"/>
          <w:color w:val="000000"/>
          <w:sz w:val="24"/>
          <w:szCs w:val="24"/>
          <w:shd w:val="clear" w:color="auto" w:fill="FFFFFF"/>
        </w:rPr>
        <w:t>s</w:t>
      </w:r>
      <w:r w:rsidR="007270D1">
        <w:rPr>
          <w:rFonts w:ascii="Georgia" w:hAnsi="Georgia" w:cs="Open Sans"/>
          <w:color w:val="000000"/>
          <w:sz w:val="24"/>
          <w:szCs w:val="24"/>
          <w:shd w:val="clear" w:color="auto" w:fill="FFFFFF"/>
        </w:rPr>
        <w:t xml:space="preserve"> themselves rather than trying to fight mother nature in the wildlands. It is much cheaper, more scientific, and more efficient, as well as </w:t>
      </w:r>
      <w:proofErr w:type="gramStart"/>
      <w:r w:rsidR="00D200F6">
        <w:rPr>
          <w:rFonts w:ascii="Georgia" w:hAnsi="Georgia" w:cs="Open Sans"/>
          <w:color w:val="000000"/>
          <w:sz w:val="24"/>
          <w:szCs w:val="24"/>
          <w:shd w:val="clear" w:color="auto" w:fill="FFFFFF"/>
        </w:rPr>
        <w:t xml:space="preserve">more </w:t>
      </w:r>
      <w:r w:rsidR="007270D1">
        <w:rPr>
          <w:rFonts w:ascii="Georgia" w:hAnsi="Georgia" w:cs="Open Sans"/>
          <w:color w:val="000000"/>
          <w:sz w:val="24"/>
          <w:szCs w:val="24"/>
          <w:shd w:val="clear" w:color="auto" w:fill="FFFFFF"/>
        </w:rPr>
        <w:t>safe</w:t>
      </w:r>
      <w:proofErr w:type="gramEnd"/>
      <w:r w:rsidR="007270D1">
        <w:rPr>
          <w:rFonts w:ascii="Georgia" w:hAnsi="Georgia" w:cs="Open Sans"/>
          <w:color w:val="000000"/>
          <w:sz w:val="24"/>
          <w:szCs w:val="24"/>
          <w:shd w:val="clear" w:color="auto" w:fill="FFFFFF"/>
        </w:rPr>
        <w:t xml:space="preserve"> for fire fighters. Yet here </w:t>
      </w:r>
      <w:r w:rsidR="00B62A53">
        <w:rPr>
          <w:rFonts w:ascii="Georgia" w:hAnsi="Georgia" w:cs="Open Sans"/>
          <w:color w:val="000000"/>
          <w:sz w:val="24"/>
          <w:szCs w:val="24"/>
          <w:shd w:val="clear" w:color="auto" w:fill="FFFFFF"/>
        </w:rPr>
        <w:t xml:space="preserve">we are again, </w:t>
      </w:r>
      <w:r w:rsidR="007270D1">
        <w:rPr>
          <w:rFonts w:ascii="Georgia" w:hAnsi="Georgia" w:cs="Open Sans"/>
          <w:color w:val="000000"/>
          <w:sz w:val="24"/>
          <w:szCs w:val="24"/>
          <w:shd w:val="clear" w:color="auto" w:fill="FFFFFF"/>
        </w:rPr>
        <w:t xml:space="preserve">the Forest Service is trying to promote the practice of fighting fires in the wild instead of spending time and money on where it would </w:t>
      </w:r>
      <w:r w:rsidR="00B62A53">
        <w:rPr>
          <w:rFonts w:ascii="Georgia" w:hAnsi="Georgia" w:cs="Open Sans"/>
          <w:color w:val="000000"/>
          <w:sz w:val="24"/>
          <w:szCs w:val="24"/>
          <w:shd w:val="clear" w:color="auto" w:fill="FFFFFF"/>
        </w:rPr>
        <w:t>pay the greatest dividends</w:t>
      </w:r>
      <w:r w:rsidR="007270D1">
        <w:rPr>
          <w:rFonts w:ascii="Georgia" w:hAnsi="Georgia" w:cs="Open Sans"/>
          <w:color w:val="000000"/>
          <w:sz w:val="24"/>
          <w:szCs w:val="24"/>
          <w:shd w:val="clear" w:color="auto" w:fill="FFFFFF"/>
        </w:rPr>
        <w:t xml:space="preserve">, the homes. </w:t>
      </w:r>
    </w:p>
    <w:p w14:paraId="72F21E2D" w14:textId="77777777" w:rsidR="007270D1" w:rsidRDefault="007270D1" w:rsidP="007270D1">
      <w:pPr>
        <w:jc w:val="both"/>
        <w:rPr>
          <w:rFonts w:ascii="Georgia" w:hAnsi="Georgia" w:cs="Open Sans"/>
          <w:color w:val="000000"/>
          <w:sz w:val="24"/>
          <w:szCs w:val="24"/>
          <w:shd w:val="clear" w:color="auto" w:fill="FFFFFF"/>
        </w:rPr>
      </w:pPr>
    </w:p>
    <w:p w14:paraId="557B0E6C" w14:textId="7C10DE97" w:rsidR="00B62A53" w:rsidRDefault="007270D1" w:rsidP="007270D1">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It is widely </w:t>
      </w:r>
      <w:r w:rsidR="007F19DA">
        <w:rPr>
          <w:rFonts w:ascii="Georgia" w:hAnsi="Georgia" w:cs="Open Sans"/>
          <w:color w:val="000000"/>
          <w:sz w:val="24"/>
          <w:szCs w:val="24"/>
          <w:shd w:val="clear" w:color="auto" w:fill="FFFFFF"/>
        </w:rPr>
        <w:t>known</w:t>
      </w:r>
      <w:r>
        <w:rPr>
          <w:rFonts w:ascii="Georgia" w:hAnsi="Georgia" w:cs="Open Sans"/>
          <w:color w:val="000000"/>
          <w:sz w:val="24"/>
          <w:szCs w:val="24"/>
          <w:shd w:val="clear" w:color="auto" w:fill="FFFFFF"/>
        </w:rPr>
        <w:t xml:space="preserve"> embers from </w:t>
      </w:r>
      <w:r w:rsidR="00D200F6">
        <w:rPr>
          <w:rFonts w:ascii="Georgia" w:hAnsi="Georgia" w:cs="Open Sans"/>
          <w:color w:val="000000"/>
          <w:sz w:val="24"/>
          <w:szCs w:val="24"/>
          <w:shd w:val="clear" w:color="auto" w:fill="FFFFFF"/>
        </w:rPr>
        <w:t>wild</w:t>
      </w:r>
      <w:r>
        <w:rPr>
          <w:rFonts w:ascii="Georgia" w:hAnsi="Georgia" w:cs="Open Sans"/>
          <w:color w:val="000000"/>
          <w:sz w:val="24"/>
          <w:szCs w:val="24"/>
          <w:shd w:val="clear" w:color="auto" w:fill="FFFFFF"/>
        </w:rPr>
        <w:t>fire</w:t>
      </w:r>
      <w:r w:rsidR="00D200F6">
        <w:rPr>
          <w:rFonts w:ascii="Georgia" w:hAnsi="Georgia" w:cs="Open Sans"/>
          <w:color w:val="000000"/>
          <w:sz w:val="24"/>
          <w:szCs w:val="24"/>
          <w:shd w:val="clear" w:color="auto" w:fill="FFFFFF"/>
        </w:rPr>
        <w:t>s</w:t>
      </w:r>
      <w:r>
        <w:rPr>
          <w:rFonts w:ascii="Georgia" w:hAnsi="Georgia" w:cs="Open Sans"/>
          <w:color w:val="000000"/>
          <w:sz w:val="24"/>
          <w:szCs w:val="24"/>
          <w:shd w:val="clear" w:color="auto" w:fill="FFFFFF"/>
        </w:rPr>
        <w:t xml:space="preserve"> can travel much </w:t>
      </w:r>
      <w:r w:rsidR="00D200F6">
        <w:rPr>
          <w:rFonts w:ascii="Georgia" w:hAnsi="Georgia" w:cs="Open Sans"/>
          <w:color w:val="000000"/>
          <w:sz w:val="24"/>
          <w:szCs w:val="24"/>
          <w:shd w:val="clear" w:color="auto" w:fill="FFFFFF"/>
        </w:rPr>
        <w:t>further</w:t>
      </w:r>
      <w:r>
        <w:rPr>
          <w:rFonts w:ascii="Georgia" w:hAnsi="Georgia" w:cs="Open Sans"/>
          <w:color w:val="000000"/>
          <w:sz w:val="24"/>
          <w:szCs w:val="24"/>
          <w:shd w:val="clear" w:color="auto" w:fill="FFFFFF"/>
        </w:rPr>
        <w:t xml:space="preserve"> than 1,000 feet, the maximum length </w:t>
      </w:r>
      <w:r w:rsidR="00877526">
        <w:rPr>
          <w:rFonts w:ascii="Georgia" w:hAnsi="Georgia" w:cs="Open Sans"/>
          <w:color w:val="000000"/>
          <w:sz w:val="24"/>
          <w:szCs w:val="24"/>
          <w:shd w:val="clear" w:color="auto" w:fill="FFFFFF"/>
        </w:rPr>
        <w:t xml:space="preserve">authorized </w:t>
      </w:r>
      <w:r w:rsidR="00D200F6">
        <w:rPr>
          <w:rFonts w:ascii="Georgia" w:hAnsi="Georgia" w:cs="Open Sans"/>
          <w:color w:val="000000"/>
          <w:sz w:val="24"/>
          <w:szCs w:val="24"/>
          <w:shd w:val="clear" w:color="auto" w:fill="FFFFFF"/>
        </w:rPr>
        <w:t>under</w:t>
      </w:r>
      <w:r w:rsidR="007F19DA">
        <w:rPr>
          <w:rFonts w:ascii="Georgia" w:hAnsi="Georgia" w:cs="Open Sans"/>
          <w:color w:val="000000"/>
          <w:sz w:val="24"/>
          <w:szCs w:val="24"/>
          <w:shd w:val="clear" w:color="auto" w:fill="FFFFFF"/>
        </w:rPr>
        <w:t xml:space="preserve"> Section 40806 of the Infrastructure Bill. </w:t>
      </w:r>
      <w:r w:rsidR="00877526">
        <w:rPr>
          <w:rFonts w:ascii="Georgia" w:hAnsi="Georgia" w:cs="Open Sans"/>
          <w:color w:val="000000"/>
          <w:sz w:val="24"/>
          <w:szCs w:val="24"/>
          <w:shd w:val="clear" w:color="auto" w:fill="FFFFFF"/>
        </w:rPr>
        <w:t>A</w:t>
      </w:r>
      <w:r w:rsidR="007F19DA">
        <w:rPr>
          <w:rFonts w:ascii="Georgia" w:hAnsi="Georgia" w:cs="Open Sans"/>
          <w:color w:val="000000"/>
          <w:sz w:val="24"/>
          <w:szCs w:val="24"/>
          <w:shd w:val="clear" w:color="auto" w:fill="FFFFFF"/>
        </w:rPr>
        <w:t>ccording to the Orange County Fire Authority</w:t>
      </w:r>
      <w:r w:rsidR="00304977">
        <w:rPr>
          <w:rFonts w:ascii="Georgia" w:hAnsi="Georgia" w:cs="Open Sans"/>
          <w:color w:val="000000"/>
          <w:sz w:val="24"/>
          <w:szCs w:val="24"/>
          <w:shd w:val="clear" w:color="auto" w:fill="FFFFFF"/>
          <w:vertAlign w:val="superscript"/>
        </w:rPr>
        <w:t>7</w:t>
      </w:r>
      <w:r w:rsidR="007F19DA">
        <w:rPr>
          <w:rFonts w:ascii="Georgia" w:hAnsi="Georgia" w:cs="Open Sans"/>
          <w:color w:val="000000"/>
          <w:sz w:val="24"/>
          <w:szCs w:val="24"/>
          <w:shd w:val="clear" w:color="auto" w:fill="FFFFFF"/>
        </w:rPr>
        <w:t xml:space="preserve"> of California, embers have been shown to travel as far as 5 miles in front of a fast-moving wildfire. So, what are we really trying to do here, other than make ourselves feel good. </w:t>
      </w:r>
    </w:p>
    <w:p w14:paraId="30A042A4" w14:textId="77777777" w:rsidR="00B62A53" w:rsidRDefault="00B62A53" w:rsidP="007270D1">
      <w:pPr>
        <w:jc w:val="both"/>
        <w:rPr>
          <w:rFonts w:ascii="Georgia" w:hAnsi="Georgia" w:cs="Open Sans"/>
          <w:color w:val="000000"/>
          <w:sz w:val="24"/>
          <w:szCs w:val="24"/>
          <w:shd w:val="clear" w:color="auto" w:fill="FFFFFF"/>
        </w:rPr>
      </w:pPr>
    </w:p>
    <w:p w14:paraId="12455E8E" w14:textId="18F05620" w:rsidR="007F19DA" w:rsidRDefault="007F19DA" w:rsidP="007270D1">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The movement of embers </w:t>
      </w:r>
      <w:r w:rsidR="00877526">
        <w:rPr>
          <w:rFonts w:ascii="Georgia" w:hAnsi="Georgia" w:cs="Open Sans"/>
          <w:color w:val="000000"/>
          <w:sz w:val="24"/>
          <w:szCs w:val="24"/>
          <w:shd w:val="clear" w:color="auto" w:fill="FFFFFF"/>
        </w:rPr>
        <w:t xml:space="preserve">and the behavior of wildfire </w:t>
      </w:r>
      <w:r>
        <w:rPr>
          <w:rFonts w:ascii="Georgia" w:hAnsi="Georgia" w:cs="Open Sans"/>
          <w:color w:val="000000"/>
          <w:sz w:val="24"/>
          <w:szCs w:val="24"/>
          <w:shd w:val="clear" w:color="auto" w:fill="FFFFFF"/>
        </w:rPr>
        <w:t>is something that is</w:t>
      </w:r>
      <w:r w:rsidR="00877526">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beyond human control</w:t>
      </w:r>
      <w:r w:rsidR="00877526">
        <w:rPr>
          <w:rFonts w:ascii="Georgia" w:hAnsi="Georgia" w:cs="Open Sans"/>
          <w:color w:val="000000"/>
          <w:sz w:val="24"/>
          <w:szCs w:val="24"/>
          <w:shd w:val="clear" w:color="auto" w:fill="FFFFFF"/>
        </w:rPr>
        <w:t xml:space="preserve">. Yes, </w:t>
      </w:r>
      <w:r w:rsidR="00D200F6">
        <w:rPr>
          <w:rFonts w:ascii="Georgia" w:hAnsi="Georgia" w:cs="Open Sans"/>
          <w:color w:val="000000"/>
          <w:sz w:val="24"/>
          <w:szCs w:val="24"/>
          <w:shd w:val="clear" w:color="auto" w:fill="FFFFFF"/>
        </w:rPr>
        <w:t xml:space="preserve">we </w:t>
      </w:r>
      <w:r w:rsidR="00877526">
        <w:rPr>
          <w:rFonts w:ascii="Georgia" w:hAnsi="Georgia" w:cs="Open Sans"/>
          <w:color w:val="000000"/>
          <w:sz w:val="24"/>
          <w:szCs w:val="24"/>
          <w:shd w:val="clear" w:color="auto" w:fill="FFFFFF"/>
        </w:rPr>
        <w:t xml:space="preserve">can perhaps alter the behavior of wildfire </w:t>
      </w:r>
      <w:r w:rsidR="00D200F6">
        <w:rPr>
          <w:rFonts w:ascii="Georgia" w:hAnsi="Georgia" w:cs="Open Sans"/>
          <w:color w:val="000000"/>
          <w:sz w:val="24"/>
          <w:szCs w:val="24"/>
          <w:shd w:val="clear" w:color="auto" w:fill="FFFFFF"/>
        </w:rPr>
        <w:t xml:space="preserve">to a certain degree </w:t>
      </w:r>
      <w:r w:rsidR="00877526">
        <w:rPr>
          <w:rFonts w:ascii="Georgia" w:hAnsi="Georgia" w:cs="Open Sans"/>
          <w:color w:val="000000"/>
          <w:sz w:val="24"/>
          <w:szCs w:val="24"/>
          <w:shd w:val="clear" w:color="auto" w:fill="FFFFFF"/>
        </w:rPr>
        <w:t xml:space="preserve">depending upon conditions on the ground and </w:t>
      </w:r>
      <w:r w:rsidR="00D200F6">
        <w:rPr>
          <w:rFonts w:ascii="Georgia" w:hAnsi="Georgia" w:cs="Open Sans"/>
          <w:color w:val="000000"/>
          <w:sz w:val="24"/>
          <w:szCs w:val="24"/>
          <w:shd w:val="clear" w:color="auto" w:fill="FFFFFF"/>
        </w:rPr>
        <w:t xml:space="preserve">weather conditions </w:t>
      </w:r>
      <w:r w:rsidR="00877526">
        <w:rPr>
          <w:rFonts w:ascii="Georgia" w:hAnsi="Georgia" w:cs="Open Sans"/>
          <w:color w:val="000000"/>
          <w:sz w:val="24"/>
          <w:szCs w:val="24"/>
          <w:shd w:val="clear" w:color="auto" w:fill="FFFFFF"/>
        </w:rPr>
        <w:t xml:space="preserve">in the air and after </w:t>
      </w:r>
      <w:r w:rsidR="00D200F6">
        <w:rPr>
          <w:rFonts w:ascii="Georgia" w:hAnsi="Georgia" w:cs="Open Sans"/>
          <w:color w:val="000000"/>
          <w:sz w:val="24"/>
          <w:szCs w:val="24"/>
          <w:shd w:val="clear" w:color="auto" w:fill="FFFFFF"/>
        </w:rPr>
        <w:t xml:space="preserve">spending </w:t>
      </w:r>
      <w:r w:rsidR="00877526">
        <w:rPr>
          <w:rFonts w:ascii="Georgia" w:hAnsi="Georgia" w:cs="Open Sans"/>
          <w:color w:val="000000"/>
          <w:sz w:val="24"/>
          <w:szCs w:val="24"/>
          <w:shd w:val="clear" w:color="auto" w:fill="FFFFFF"/>
        </w:rPr>
        <w:t xml:space="preserve">millions of dollars, but </w:t>
      </w:r>
      <w:r>
        <w:rPr>
          <w:rFonts w:ascii="Georgia" w:hAnsi="Georgia" w:cs="Open Sans"/>
          <w:color w:val="000000"/>
          <w:sz w:val="24"/>
          <w:szCs w:val="24"/>
          <w:shd w:val="clear" w:color="auto" w:fill="FFFFFF"/>
        </w:rPr>
        <w:t>we ought to realize our shortcomings</w:t>
      </w:r>
      <w:r w:rsidR="00877526">
        <w:rPr>
          <w:rFonts w:ascii="Georgia" w:hAnsi="Georgia" w:cs="Open Sans"/>
          <w:color w:val="000000"/>
          <w:sz w:val="24"/>
          <w:szCs w:val="24"/>
          <w:shd w:val="clear" w:color="auto" w:fill="FFFFFF"/>
        </w:rPr>
        <w:t>.</w:t>
      </w:r>
      <w:r>
        <w:rPr>
          <w:rFonts w:ascii="Georgia" w:hAnsi="Georgia" w:cs="Open Sans"/>
          <w:color w:val="000000"/>
          <w:sz w:val="24"/>
          <w:szCs w:val="24"/>
          <w:shd w:val="clear" w:color="auto" w:fill="FFFFFF"/>
        </w:rPr>
        <w:t xml:space="preserve"> </w:t>
      </w:r>
      <w:r w:rsidR="00877526">
        <w:rPr>
          <w:rFonts w:ascii="Georgia" w:hAnsi="Georgia" w:cs="Open Sans"/>
          <w:color w:val="000000"/>
          <w:sz w:val="24"/>
          <w:szCs w:val="24"/>
          <w:shd w:val="clear" w:color="auto" w:fill="FFFFFF"/>
        </w:rPr>
        <w:t>We should spend our limited resources and</w:t>
      </w:r>
      <w:r>
        <w:rPr>
          <w:rFonts w:ascii="Georgia" w:hAnsi="Georgia" w:cs="Open Sans"/>
          <w:color w:val="000000"/>
          <w:sz w:val="24"/>
          <w:szCs w:val="24"/>
          <w:shd w:val="clear" w:color="auto" w:fill="FFFFFF"/>
        </w:rPr>
        <w:t xml:space="preserve"> do something where </w:t>
      </w:r>
      <w:r w:rsidR="00D200F6">
        <w:rPr>
          <w:rFonts w:ascii="Georgia" w:hAnsi="Georgia" w:cs="Open Sans"/>
          <w:color w:val="000000"/>
          <w:sz w:val="24"/>
          <w:szCs w:val="24"/>
          <w:shd w:val="clear" w:color="auto" w:fill="FFFFFF"/>
        </w:rPr>
        <w:t xml:space="preserve">it is more effective, </w:t>
      </w:r>
      <w:r w:rsidR="00877526">
        <w:rPr>
          <w:rFonts w:ascii="Georgia" w:hAnsi="Georgia" w:cs="Open Sans"/>
          <w:color w:val="000000"/>
          <w:sz w:val="24"/>
          <w:szCs w:val="24"/>
          <w:shd w:val="clear" w:color="auto" w:fill="FFFFFF"/>
        </w:rPr>
        <w:t xml:space="preserve">use </w:t>
      </w:r>
      <w:r w:rsidR="00D200F6">
        <w:rPr>
          <w:rFonts w:ascii="Georgia" w:hAnsi="Georgia" w:cs="Open Sans"/>
          <w:color w:val="000000"/>
          <w:sz w:val="24"/>
          <w:szCs w:val="24"/>
          <w:shd w:val="clear" w:color="auto" w:fill="FFFFFF"/>
        </w:rPr>
        <w:t xml:space="preserve">the </w:t>
      </w:r>
      <w:r w:rsidR="00877526">
        <w:rPr>
          <w:rFonts w:ascii="Georgia" w:hAnsi="Georgia" w:cs="Open Sans"/>
          <w:color w:val="000000"/>
          <w:sz w:val="24"/>
          <w:szCs w:val="24"/>
          <w:shd w:val="clear" w:color="auto" w:fill="FFFFFF"/>
        </w:rPr>
        <w:t>tools and knowledge that has</w:t>
      </w:r>
      <w:r w:rsidR="00D200F6">
        <w:rPr>
          <w:rFonts w:ascii="Georgia" w:hAnsi="Georgia" w:cs="Open Sans"/>
          <w:color w:val="000000"/>
          <w:sz w:val="24"/>
          <w:szCs w:val="24"/>
          <w:shd w:val="clear" w:color="auto" w:fill="FFFFFF"/>
        </w:rPr>
        <w:t xml:space="preserve"> the greatest efficacy</w:t>
      </w:r>
      <w:r w:rsidR="00877526">
        <w:rPr>
          <w:rFonts w:ascii="Georgia" w:hAnsi="Georgia" w:cs="Open Sans"/>
          <w:color w:val="000000"/>
          <w:sz w:val="24"/>
          <w:szCs w:val="24"/>
          <w:shd w:val="clear" w:color="auto" w:fill="FFFFFF"/>
        </w:rPr>
        <w:t>, fire harden</w:t>
      </w:r>
      <w:r w:rsidR="00B62A53">
        <w:rPr>
          <w:rFonts w:ascii="Georgia" w:hAnsi="Georgia" w:cs="Open Sans"/>
          <w:color w:val="000000"/>
          <w:sz w:val="24"/>
          <w:szCs w:val="24"/>
          <w:shd w:val="clear" w:color="auto" w:fill="FFFFFF"/>
        </w:rPr>
        <w:t>ing</w:t>
      </w:r>
      <w:r>
        <w:rPr>
          <w:rFonts w:ascii="Georgia" w:hAnsi="Georgia" w:cs="Open Sans"/>
          <w:color w:val="000000"/>
          <w:sz w:val="24"/>
          <w:szCs w:val="24"/>
          <w:shd w:val="clear" w:color="auto" w:fill="FFFFFF"/>
        </w:rPr>
        <w:t xml:space="preserve"> people’s homes </w:t>
      </w:r>
      <w:r w:rsidR="00877526">
        <w:rPr>
          <w:rFonts w:ascii="Georgia" w:hAnsi="Georgia" w:cs="Open Sans"/>
          <w:color w:val="000000"/>
          <w:sz w:val="24"/>
          <w:szCs w:val="24"/>
          <w:shd w:val="clear" w:color="auto" w:fill="FFFFFF"/>
        </w:rPr>
        <w:t xml:space="preserve">of those </w:t>
      </w:r>
      <w:r>
        <w:rPr>
          <w:rFonts w:ascii="Georgia" w:hAnsi="Georgia" w:cs="Open Sans"/>
          <w:color w:val="000000"/>
          <w:sz w:val="24"/>
          <w:szCs w:val="24"/>
          <w:shd w:val="clear" w:color="auto" w:fill="FFFFFF"/>
        </w:rPr>
        <w:t xml:space="preserve">who decide to live within the fire-prone communities. </w:t>
      </w:r>
    </w:p>
    <w:p w14:paraId="0962CD3B" w14:textId="77777777" w:rsidR="00304977" w:rsidRPr="00F437A7" w:rsidRDefault="00304977" w:rsidP="007270D1">
      <w:pPr>
        <w:jc w:val="both"/>
        <w:rPr>
          <w:rFonts w:ascii="Georgia" w:hAnsi="Georgia" w:cs="Open Sans"/>
          <w:color w:val="000000"/>
          <w:sz w:val="24"/>
          <w:szCs w:val="24"/>
          <w:shd w:val="clear" w:color="auto" w:fill="FFFFFF"/>
        </w:rPr>
      </w:pPr>
    </w:p>
    <w:p w14:paraId="0721C07D" w14:textId="721EA7BF" w:rsidR="00F41F3B" w:rsidRPr="00B62A53" w:rsidRDefault="004A067F" w:rsidP="00304977">
      <w:pPr>
        <w:jc w:val="center"/>
        <w:rPr>
          <w:rFonts w:ascii="Georgia" w:hAnsi="Georgia" w:cs="Open Sans"/>
          <w:color w:val="000000"/>
          <w:sz w:val="24"/>
          <w:szCs w:val="24"/>
          <w:shd w:val="clear" w:color="auto" w:fill="FFFFFF"/>
        </w:rPr>
      </w:pPr>
      <w:r>
        <w:rPr>
          <w:noProof/>
        </w:rPr>
        <w:drawing>
          <wp:inline distT="0" distB="0" distL="0" distR="0" wp14:anchorId="5E7CC345" wp14:editId="5724BF33">
            <wp:extent cx="4855464" cy="3639312"/>
            <wp:effectExtent l="0" t="0" r="2540" b="0"/>
            <wp:docPr id="795011611" name="Picture 1" descr="A house in the w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11611" name="Picture 1" descr="A house in the wood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5464" cy="3639312"/>
                    </a:xfrm>
                    <a:prstGeom prst="rect">
                      <a:avLst/>
                    </a:prstGeom>
                    <a:noFill/>
                    <a:ln>
                      <a:noFill/>
                    </a:ln>
                  </pic:spPr>
                </pic:pic>
              </a:graphicData>
            </a:graphic>
          </wp:inline>
        </w:drawing>
      </w:r>
    </w:p>
    <w:p w14:paraId="6530407F" w14:textId="77777777" w:rsidR="00F41F3B" w:rsidRDefault="00F41F3B" w:rsidP="00A47F13">
      <w:pPr>
        <w:jc w:val="both"/>
        <w:rPr>
          <w:rFonts w:ascii="Georgia" w:hAnsi="Georgia" w:cs="Open Sans"/>
          <w:b/>
          <w:bCs/>
          <w:i/>
          <w:iCs/>
          <w:color w:val="000000"/>
          <w:sz w:val="28"/>
          <w:szCs w:val="28"/>
          <w:shd w:val="clear" w:color="auto" w:fill="FFFFFF"/>
        </w:rPr>
      </w:pPr>
    </w:p>
    <w:p w14:paraId="10D5AE67" w14:textId="12A8E606" w:rsidR="004A067F" w:rsidRDefault="004A067F"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Pictured here is a home within the wildland urban interface, supposedly the type of structures this project is supposed to protect. </w:t>
      </w:r>
      <w:r w:rsidR="00153D57">
        <w:rPr>
          <w:rFonts w:ascii="Georgia" w:hAnsi="Georgia" w:cs="Open Sans"/>
          <w:color w:val="000000"/>
          <w:sz w:val="24"/>
          <w:szCs w:val="24"/>
          <w:shd w:val="clear" w:color="auto" w:fill="FFFFFF"/>
        </w:rPr>
        <w:t xml:space="preserve">Picture taken by GWA board member Paul Griffin. </w:t>
      </w:r>
      <w:r w:rsidR="00560466">
        <w:rPr>
          <w:rFonts w:ascii="Georgia" w:hAnsi="Georgia" w:cs="Open Sans"/>
          <w:color w:val="000000"/>
          <w:sz w:val="24"/>
          <w:szCs w:val="24"/>
          <w:shd w:val="clear" w:color="auto" w:fill="FFFFFF"/>
        </w:rPr>
        <w:t xml:space="preserve">But as we can see this home has apparently done little in hardening their home in the face of wildfire. </w:t>
      </w:r>
      <w:r w:rsidR="00D200F6">
        <w:rPr>
          <w:rFonts w:ascii="Georgia" w:hAnsi="Georgia" w:cs="Open Sans"/>
          <w:color w:val="000000"/>
          <w:sz w:val="24"/>
          <w:szCs w:val="24"/>
          <w:shd w:val="clear" w:color="auto" w:fill="FFFFFF"/>
        </w:rPr>
        <w:t xml:space="preserve">Unfortunately, this example of a home in the WUI is rather </w:t>
      </w:r>
      <w:r w:rsidR="00987CCA">
        <w:rPr>
          <w:rFonts w:ascii="Georgia" w:hAnsi="Georgia" w:cs="Open Sans"/>
          <w:color w:val="000000"/>
          <w:sz w:val="24"/>
          <w:szCs w:val="24"/>
          <w:shd w:val="clear" w:color="auto" w:fill="FFFFFF"/>
        </w:rPr>
        <w:t>commonplace</w:t>
      </w:r>
      <w:r w:rsidR="00D200F6">
        <w:rPr>
          <w:rFonts w:ascii="Georgia" w:hAnsi="Georgia" w:cs="Open Sans"/>
          <w:color w:val="000000"/>
          <w:sz w:val="24"/>
          <w:szCs w:val="24"/>
          <w:shd w:val="clear" w:color="auto" w:fill="FFFFFF"/>
        </w:rPr>
        <w:t xml:space="preserve"> of so many others in and around Gallatin County. </w:t>
      </w:r>
      <w:r w:rsidR="00987CCA">
        <w:rPr>
          <w:rFonts w:ascii="Georgia" w:hAnsi="Georgia" w:cs="Open Sans"/>
          <w:color w:val="000000"/>
          <w:sz w:val="24"/>
          <w:szCs w:val="24"/>
          <w:shd w:val="clear" w:color="auto" w:fill="FFFFFF"/>
        </w:rPr>
        <w:t>Has education failed</w:t>
      </w:r>
      <w:r w:rsidR="00153D57">
        <w:rPr>
          <w:rFonts w:ascii="Georgia" w:hAnsi="Georgia" w:cs="Open Sans"/>
          <w:color w:val="000000"/>
          <w:sz w:val="24"/>
          <w:szCs w:val="24"/>
          <w:shd w:val="clear" w:color="auto" w:fill="FFFFFF"/>
        </w:rPr>
        <w:t xml:space="preserve"> or </w:t>
      </w:r>
      <w:proofErr w:type="gramStart"/>
      <w:r w:rsidR="00153D57">
        <w:rPr>
          <w:rFonts w:ascii="Georgia" w:hAnsi="Georgia" w:cs="Open Sans"/>
          <w:color w:val="000000"/>
          <w:sz w:val="24"/>
          <w:szCs w:val="24"/>
          <w:shd w:val="clear" w:color="auto" w:fill="FFFFFF"/>
        </w:rPr>
        <w:t>perhaps there</w:t>
      </w:r>
      <w:proofErr w:type="gramEnd"/>
      <w:r w:rsidR="00153D57">
        <w:rPr>
          <w:rFonts w:ascii="Georgia" w:hAnsi="Georgia" w:cs="Open Sans"/>
          <w:color w:val="000000"/>
          <w:sz w:val="24"/>
          <w:szCs w:val="24"/>
          <w:shd w:val="clear" w:color="auto" w:fill="FFFFFF"/>
        </w:rPr>
        <w:t xml:space="preserve"> has not been enough?</w:t>
      </w:r>
      <w:r w:rsidR="00987CCA">
        <w:rPr>
          <w:rFonts w:ascii="Georgia" w:hAnsi="Georgia" w:cs="Open Sans"/>
          <w:color w:val="000000"/>
          <w:sz w:val="24"/>
          <w:szCs w:val="24"/>
          <w:shd w:val="clear" w:color="auto" w:fill="FFFFFF"/>
        </w:rPr>
        <w:t xml:space="preserve"> But this was the rationale of GWA </w:t>
      </w:r>
      <w:r w:rsidR="00153D57">
        <w:rPr>
          <w:rFonts w:ascii="Georgia" w:hAnsi="Georgia" w:cs="Open Sans"/>
          <w:color w:val="000000"/>
          <w:sz w:val="24"/>
          <w:szCs w:val="24"/>
          <w:shd w:val="clear" w:color="auto" w:fill="FFFFFF"/>
        </w:rPr>
        <w:t xml:space="preserve">to </w:t>
      </w:r>
      <w:r w:rsidR="00987CCA">
        <w:rPr>
          <w:rFonts w:ascii="Georgia" w:hAnsi="Georgia" w:cs="Open Sans"/>
          <w:color w:val="000000"/>
          <w:sz w:val="24"/>
          <w:szCs w:val="24"/>
          <w:shd w:val="clear" w:color="auto" w:fill="FFFFFF"/>
        </w:rPr>
        <w:t xml:space="preserve">bring the film Elemental to Bozeman. Instead, Congress, the National Forest Service, and yes, this administration seems to wallow in old forest management remedies that will cost millions upon millions of dollars and </w:t>
      </w:r>
      <w:r w:rsidR="00153D57">
        <w:rPr>
          <w:rFonts w:ascii="Georgia" w:hAnsi="Georgia" w:cs="Open Sans"/>
          <w:color w:val="000000"/>
          <w:sz w:val="24"/>
          <w:szCs w:val="24"/>
          <w:shd w:val="clear" w:color="auto" w:fill="FFFFFF"/>
        </w:rPr>
        <w:t xml:space="preserve">still </w:t>
      </w:r>
      <w:r w:rsidR="00987CCA">
        <w:rPr>
          <w:rFonts w:ascii="Georgia" w:hAnsi="Georgia" w:cs="Open Sans"/>
          <w:color w:val="000000"/>
          <w:sz w:val="24"/>
          <w:szCs w:val="24"/>
          <w:shd w:val="clear" w:color="auto" w:fill="FFFFFF"/>
        </w:rPr>
        <w:t>not get the intended result.</w:t>
      </w:r>
    </w:p>
    <w:p w14:paraId="6BA967DC" w14:textId="77777777" w:rsidR="00987CCA" w:rsidRDefault="00987CCA" w:rsidP="00A47F13">
      <w:pPr>
        <w:jc w:val="both"/>
        <w:rPr>
          <w:rFonts w:ascii="Georgia" w:hAnsi="Georgia" w:cs="Open Sans"/>
          <w:color w:val="000000"/>
          <w:sz w:val="24"/>
          <w:szCs w:val="24"/>
          <w:shd w:val="clear" w:color="auto" w:fill="FFFFFF"/>
        </w:rPr>
      </w:pPr>
    </w:p>
    <w:p w14:paraId="3B09E957" w14:textId="6E0BF4DF" w:rsidR="00987CCA" w:rsidRDefault="00987CCA"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In the meantime, we are sacrificing our national treasure, our forests, </w:t>
      </w:r>
      <w:r w:rsidR="009A31A7">
        <w:rPr>
          <w:rFonts w:ascii="Georgia" w:hAnsi="Georgia" w:cs="Open Sans"/>
          <w:color w:val="000000"/>
          <w:sz w:val="24"/>
          <w:szCs w:val="24"/>
          <w:shd w:val="clear" w:color="auto" w:fill="FFFFFF"/>
        </w:rPr>
        <w:t xml:space="preserve">and </w:t>
      </w:r>
      <w:r>
        <w:rPr>
          <w:rFonts w:ascii="Georgia" w:hAnsi="Georgia" w:cs="Open Sans"/>
          <w:color w:val="000000"/>
          <w:sz w:val="24"/>
          <w:szCs w:val="24"/>
          <w:shd w:val="clear" w:color="auto" w:fill="FFFFFF"/>
        </w:rPr>
        <w:t xml:space="preserve">our wildlife in the process. </w:t>
      </w:r>
      <w:r w:rsidR="009A31A7">
        <w:rPr>
          <w:rFonts w:ascii="Georgia" w:hAnsi="Georgia" w:cs="Open Sans"/>
          <w:color w:val="000000"/>
          <w:sz w:val="24"/>
          <w:szCs w:val="24"/>
          <w:shd w:val="clear" w:color="auto" w:fill="FFFFFF"/>
        </w:rPr>
        <w:t>A more sobering way to state this</w:t>
      </w:r>
      <w:r w:rsidR="00304977">
        <w:rPr>
          <w:rFonts w:ascii="Georgia" w:hAnsi="Georgia" w:cs="Open Sans"/>
          <w:color w:val="000000"/>
          <w:sz w:val="24"/>
          <w:szCs w:val="24"/>
          <w:shd w:val="clear" w:color="auto" w:fill="FFFFFF"/>
        </w:rPr>
        <w:t xml:space="preserve"> is that we</w:t>
      </w:r>
      <w:r w:rsidR="009A31A7">
        <w:rPr>
          <w:rFonts w:ascii="Georgia" w:hAnsi="Georgia" w:cs="Open Sans"/>
          <w:color w:val="000000"/>
          <w:sz w:val="24"/>
          <w:szCs w:val="24"/>
          <w:shd w:val="clear" w:color="auto" w:fill="FFFFFF"/>
        </w:rPr>
        <w:t xml:space="preserve"> are sacrificing our biological diversity and our ecological integrity</w:t>
      </w:r>
      <w:r w:rsidR="00304977">
        <w:rPr>
          <w:rFonts w:ascii="Georgia" w:hAnsi="Georgia" w:cs="Open Sans"/>
          <w:color w:val="000000"/>
          <w:sz w:val="24"/>
          <w:szCs w:val="24"/>
          <w:shd w:val="clear" w:color="auto" w:fill="FFFFFF"/>
        </w:rPr>
        <w:t xml:space="preserve"> for the private sector</w:t>
      </w:r>
      <w:r w:rsidR="009A31A7">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 xml:space="preserve">This is not </w:t>
      </w:r>
      <w:r w:rsidR="009A31A7">
        <w:rPr>
          <w:rFonts w:ascii="Georgia" w:hAnsi="Georgia" w:cs="Open Sans"/>
          <w:color w:val="000000"/>
          <w:sz w:val="24"/>
          <w:szCs w:val="24"/>
          <w:shd w:val="clear" w:color="auto" w:fill="FFFFFF"/>
        </w:rPr>
        <w:t>ethical,</w:t>
      </w:r>
      <w:r>
        <w:rPr>
          <w:rFonts w:ascii="Georgia" w:hAnsi="Georgia" w:cs="Open Sans"/>
          <w:color w:val="000000"/>
          <w:sz w:val="24"/>
          <w:szCs w:val="24"/>
          <w:shd w:val="clear" w:color="auto" w:fill="FFFFFF"/>
        </w:rPr>
        <w:t xml:space="preserve"> and it is not justifiable</w:t>
      </w:r>
      <w:r w:rsidR="009A31A7">
        <w:rPr>
          <w:rFonts w:ascii="Georgia" w:hAnsi="Georgia" w:cs="Open Sans"/>
          <w:color w:val="000000"/>
          <w:sz w:val="24"/>
          <w:szCs w:val="24"/>
          <w:shd w:val="clear" w:color="auto" w:fill="FFFFFF"/>
        </w:rPr>
        <w:t>, and it must</w:t>
      </w:r>
      <w:r w:rsidR="00304977">
        <w:rPr>
          <w:rFonts w:ascii="Georgia" w:hAnsi="Georgia" w:cs="Open Sans"/>
          <w:color w:val="000000"/>
          <w:sz w:val="24"/>
          <w:szCs w:val="24"/>
          <w:shd w:val="clear" w:color="auto" w:fill="FFFFFF"/>
        </w:rPr>
        <w:t xml:space="preserve"> be stopped for the future of our forests</w:t>
      </w:r>
      <w:r>
        <w:rPr>
          <w:rFonts w:ascii="Georgia" w:hAnsi="Georgia" w:cs="Open Sans"/>
          <w:color w:val="000000"/>
          <w:sz w:val="24"/>
          <w:szCs w:val="24"/>
          <w:shd w:val="clear" w:color="auto" w:fill="FFFFFF"/>
        </w:rPr>
        <w:t>.</w:t>
      </w:r>
      <w:r w:rsidR="009A31A7">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 xml:space="preserve"> </w:t>
      </w:r>
    </w:p>
    <w:p w14:paraId="037310F6" w14:textId="77777777" w:rsidR="00987CCA" w:rsidRDefault="00987CCA" w:rsidP="00A47F13">
      <w:pPr>
        <w:jc w:val="both"/>
        <w:rPr>
          <w:rFonts w:ascii="Georgia" w:hAnsi="Georgia" w:cs="Open Sans"/>
          <w:color w:val="000000"/>
          <w:sz w:val="24"/>
          <w:szCs w:val="24"/>
          <w:shd w:val="clear" w:color="auto" w:fill="FFFFFF"/>
        </w:rPr>
      </w:pPr>
    </w:p>
    <w:p w14:paraId="6EF9807A" w14:textId="478161A7" w:rsidR="004A067F" w:rsidRPr="00C75BBC" w:rsidRDefault="00C75BBC" w:rsidP="00A47F13">
      <w:pPr>
        <w:jc w:val="both"/>
        <w:rPr>
          <w:rFonts w:ascii="Georgia" w:hAnsi="Georgia" w:cs="Open Sans"/>
          <w:b/>
          <w:bCs/>
          <w:i/>
          <w:iCs/>
          <w:color w:val="000000"/>
          <w:sz w:val="28"/>
          <w:szCs w:val="28"/>
          <w:shd w:val="clear" w:color="auto" w:fill="FFFFFF"/>
        </w:rPr>
      </w:pPr>
      <w:r w:rsidRPr="00C75BBC">
        <w:rPr>
          <w:rFonts w:ascii="Georgia" w:hAnsi="Georgia" w:cs="Open Sans"/>
          <w:b/>
          <w:bCs/>
          <w:i/>
          <w:iCs/>
          <w:color w:val="000000"/>
          <w:sz w:val="28"/>
          <w:szCs w:val="28"/>
          <w:shd w:val="clear" w:color="auto" w:fill="FFFFFF"/>
        </w:rPr>
        <w:t>Concluding Remarks:</w:t>
      </w:r>
    </w:p>
    <w:p w14:paraId="21A21B64" w14:textId="77777777" w:rsidR="00C75BBC" w:rsidRDefault="00C75BBC" w:rsidP="00A47F13">
      <w:pPr>
        <w:jc w:val="both"/>
        <w:rPr>
          <w:rFonts w:ascii="Georgia" w:hAnsi="Georgia" w:cs="Open Sans"/>
          <w:color w:val="000000"/>
          <w:sz w:val="24"/>
          <w:szCs w:val="24"/>
          <w:shd w:val="clear" w:color="auto" w:fill="FFFFFF"/>
        </w:rPr>
      </w:pPr>
    </w:p>
    <w:p w14:paraId="39735D4A" w14:textId="1983F73F" w:rsidR="00596A74" w:rsidRDefault="00C75BBC"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The landscape </w:t>
      </w:r>
      <w:r w:rsidR="00596A74">
        <w:rPr>
          <w:rFonts w:ascii="Georgia" w:hAnsi="Georgia" w:cs="Open Sans"/>
          <w:color w:val="000000"/>
          <w:sz w:val="24"/>
          <w:szCs w:val="24"/>
          <w:shd w:val="clear" w:color="auto" w:fill="FFFFFF"/>
        </w:rPr>
        <w:t xml:space="preserve">within the Goose Creek Project Area contains </w:t>
      </w:r>
      <w:r>
        <w:rPr>
          <w:rFonts w:ascii="Georgia" w:hAnsi="Georgia" w:cs="Open Sans"/>
          <w:color w:val="000000"/>
          <w:sz w:val="24"/>
          <w:szCs w:val="24"/>
          <w:shd w:val="clear" w:color="auto" w:fill="FFFFFF"/>
        </w:rPr>
        <w:t>Chestnut Mountain</w:t>
      </w:r>
      <w:r w:rsidR="00596A74">
        <w:rPr>
          <w:rFonts w:ascii="Georgia" w:hAnsi="Georgia" w:cs="Open Sans"/>
          <w:color w:val="000000"/>
          <w:sz w:val="24"/>
          <w:szCs w:val="24"/>
          <w:shd w:val="clear" w:color="auto" w:fill="FFFFFF"/>
        </w:rPr>
        <w:t>,</w:t>
      </w:r>
      <w:r w:rsidR="00504B60">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 xml:space="preserve">the heart of </w:t>
      </w:r>
      <w:r w:rsidR="00596A74">
        <w:rPr>
          <w:rFonts w:ascii="Georgia" w:hAnsi="Georgia" w:cs="Open Sans"/>
          <w:color w:val="000000"/>
          <w:sz w:val="24"/>
          <w:szCs w:val="24"/>
          <w:shd w:val="clear" w:color="auto" w:fill="FFFFFF"/>
        </w:rPr>
        <w:t>the Gallatin Key Linkage Area. The project area traverses a well-established</w:t>
      </w:r>
      <w:r>
        <w:rPr>
          <w:rFonts w:ascii="Georgia" w:hAnsi="Georgia" w:cs="Open Sans"/>
          <w:color w:val="000000"/>
          <w:sz w:val="24"/>
          <w:szCs w:val="24"/>
          <w:shd w:val="clear" w:color="auto" w:fill="FFFFFF"/>
        </w:rPr>
        <w:t xml:space="preserve"> wildlife corridor between the Gallatin Range to the south and the Bridger Range to the north. </w:t>
      </w:r>
      <w:r w:rsidR="00596A74">
        <w:rPr>
          <w:rFonts w:ascii="Georgia" w:hAnsi="Georgia" w:cs="Open Sans"/>
          <w:color w:val="000000"/>
          <w:sz w:val="24"/>
          <w:szCs w:val="24"/>
          <w:shd w:val="clear" w:color="auto" w:fill="FFFFFF"/>
        </w:rPr>
        <w:t xml:space="preserve">This landscape also contains </w:t>
      </w:r>
      <w:r>
        <w:rPr>
          <w:rFonts w:ascii="Georgia" w:hAnsi="Georgia" w:cs="Open Sans"/>
          <w:color w:val="000000"/>
          <w:sz w:val="24"/>
          <w:szCs w:val="24"/>
          <w:shd w:val="clear" w:color="auto" w:fill="FFFFFF"/>
        </w:rPr>
        <w:t>l</w:t>
      </w:r>
      <w:r w:rsidR="00596A74">
        <w:rPr>
          <w:rFonts w:ascii="Georgia" w:hAnsi="Georgia" w:cs="Open Sans"/>
          <w:color w:val="000000"/>
          <w:sz w:val="24"/>
          <w:szCs w:val="24"/>
          <w:shd w:val="clear" w:color="auto" w:fill="FFFFFF"/>
        </w:rPr>
        <w:t>ands</w:t>
      </w:r>
      <w:r>
        <w:rPr>
          <w:rFonts w:ascii="Georgia" w:hAnsi="Georgia" w:cs="Open Sans"/>
          <w:color w:val="000000"/>
          <w:sz w:val="24"/>
          <w:szCs w:val="24"/>
          <w:shd w:val="clear" w:color="auto" w:fill="FFFFFF"/>
        </w:rPr>
        <w:t xml:space="preserve"> between Bear Creek to the west and Goose Creek to the east,</w:t>
      </w:r>
      <w:r w:rsidR="00971047">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 xml:space="preserve">an area </w:t>
      </w:r>
      <w:r w:rsidR="00596A74">
        <w:rPr>
          <w:rFonts w:ascii="Georgia" w:hAnsi="Georgia" w:cs="Open Sans"/>
          <w:color w:val="000000"/>
          <w:sz w:val="24"/>
          <w:szCs w:val="24"/>
          <w:shd w:val="clear" w:color="auto" w:fill="FFFFFF"/>
        </w:rPr>
        <w:t xml:space="preserve">widely known </w:t>
      </w:r>
      <w:r w:rsidR="00504B60">
        <w:rPr>
          <w:rFonts w:ascii="Georgia" w:hAnsi="Georgia" w:cs="Open Sans"/>
          <w:color w:val="000000"/>
          <w:sz w:val="24"/>
          <w:szCs w:val="24"/>
          <w:shd w:val="clear" w:color="auto" w:fill="FFFFFF"/>
        </w:rPr>
        <w:t xml:space="preserve">to </w:t>
      </w:r>
      <w:r w:rsidR="002A5EFF">
        <w:rPr>
          <w:rFonts w:ascii="Georgia" w:hAnsi="Georgia" w:cs="Open Sans"/>
          <w:color w:val="000000"/>
          <w:sz w:val="24"/>
          <w:szCs w:val="24"/>
          <w:shd w:val="clear" w:color="auto" w:fill="FFFFFF"/>
        </w:rPr>
        <w:t xml:space="preserve">many as </w:t>
      </w:r>
      <w:r w:rsidR="00504B60">
        <w:rPr>
          <w:rFonts w:ascii="Georgia" w:hAnsi="Georgia" w:cs="Open Sans"/>
          <w:color w:val="000000"/>
          <w:sz w:val="24"/>
          <w:szCs w:val="24"/>
          <w:shd w:val="clear" w:color="auto" w:fill="FFFFFF"/>
        </w:rPr>
        <w:t>contain</w:t>
      </w:r>
      <w:r w:rsidR="002A5EFF">
        <w:rPr>
          <w:rFonts w:ascii="Georgia" w:hAnsi="Georgia" w:cs="Open Sans"/>
          <w:color w:val="000000"/>
          <w:sz w:val="24"/>
          <w:szCs w:val="24"/>
          <w:shd w:val="clear" w:color="auto" w:fill="FFFFFF"/>
        </w:rPr>
        <w:t>ing</w:t>
      </w:r>
      <w:r w:rsidR="00504B60">
        <w:rPr>
          <w:rFonts w:ascii="Georgia" w:hAnsi="Georgia" w:cs="Open Sans"/>
          <w:color w:val="000000"/>
          <w:sz w:val="24"/>
          <w:szCs w:val="24"/>
          <w:shd w:val="clear" w:color="auto" w:fill="FFFFFF"/>
        </w:rPr>
        <w:t xml:space="preserve"> many species of wildlife. </w:t>
      </w:r>
      <w:r w:rsidR="00596A74">
        <w:rPr>
          <w:rFonts w:ascii="Georgia" w:hAnsi="Georgia" w:cs="Open Sans"/>
          <w:color w:val="000000"/>
          <w:sz w:val="24"/>
          <w:szCs w:val="24"/>
          <w:shd w:val="clear" w:color="auto" w:fill="FFFFFF"/>
        </w:rPr>
        <w:t xml:space="preserve">This </w:t>
      </w:r>
      <w:r w:rsidR="00504B60">
        <w:rPr>
          <w:rFonts w:ascii="Georgia" w:hAnsi="Georgia" w:cs="Open Sans"/>
          <w:color w:val="000000"/>
          <w:sz w:val="24"/>
          <w:szCs w:val="24"/>
          <w:shd w:val="clear" w:color="auto" w:fill="FFFFFF"/>
        </w:rPr>
        <w:t xml:space="preserve">landscape </w:t>
      </w:r>
      <w:r w:rsidR="00596A74">
        <w:rPr>
          <w:rFonts w:ascii="Georgia" w:hAnsi="Georgia" w:cs="Open Sans"/>
          <w:color w:val="000000"/>
          <w:sz w:val="24"/>
          <w:szCs w:val="24"/>
          <w:shd w:val="clear" w:color="auto" w:fill="FFFFFF"/>
        </w:rPr>
        <w:t xml:space="preserve">was </w:t>
      </w:r>
      <w:r w:rsidR="00504B60">
        <w:rPr>
          <w:rFonts w:ascii="Georgia" w:hAnsi="Georgia" w:cs="Open Sans"/>
          <w:color w:val="000000"/>
          <w:sz w:val="24"/>
          <w:szCs w:val="24"/>
          <w:shd w:val="clear" w:color="auto" w:fill="FFFFFF"/>
        </w:rPr>
        <w:t xml:space="preserve">so designated </w:t>
      </w:r>
      <w:r w:rsidR="00A527BC">
        <w:rPr>
          <w:rFonts w:ascii="Georgia" w:hAnsi="Georgia" w:cs="Open Sans"/>
          <w:color w:val="000000"/>
          <w:sz w:val="24"/>
          <w:szCs w:val="24"/>
          <w:shd w:val="clear" w:color="auto" w:fill="FFFFFF"/>
        </w:rPr>
        <w:t xml:space="preserve">for the purpose of </w:t>
      </w:r>
      <w:r w:rsidR="00504B60">
        <w:rPr>
          <w:rFonts w:ascii="Georgia" w:hAnsi="Georgia" w:cs="Open Sans"/>
          <w:color w:val="000000"/>
          <w:sz w:val="24"/>
          <w:szCs w:val="24"/>
          <w:shd w:val="clear" w:color="auto" w:fill="FFFFFF"/>
        </w:rPr>
        <w:t>allow</w:t>
      </w:r>
      <w:r w:rsidR="00A527BC">
        <w:rPr>
          <w:rFonts w:ascii="Georgia" w:hAnsi="Georgia" w:cs="Open Sans"/>
          <w:color w:val="000000"/>
          <w:sz w:val="24"/>
          <w:szCs w:val="24"/>
          <w:shd w:val="clear" w:color="auto" w:fill="FFFFFF"/>
        </w:rPr>
        <w:t>ing</w:t>
      </w:r>
      <w:r w:rsidR="00504B60">
        <w:rPr>
          <w:rFonts w:ascii="Georgia" w:hAnsi="Georgia" w:cs="Open Sans"/>
          <w:color w:val="000000"/>
          <w:sz w:val="24"/>
          <w:szCs w:val="24"/>
          <w:shd w:val="clear" w:color="auto" w:fill="FFFFFF"/>
        </w:rPr>
        <w:t xml:space="preserve"> </w:t>
      </w:r>
      <w:r w:rsidR="00971047">
        <w:rPr>
          <w:rFonts w:ascii="Georgia" w:hAnsi="Georgia" w:cs="Open Sans"/>
          <w:color w:val="000000"/>
          <w:sz w:val="24"/>
          <w:szCs w:val="24"/>
          <w:shd w:val="clear" w:color="auto" w:fill="FFFFFF"/>
        </w:rPr>
        <w:t>a</w:t>
      </w:r>
      <w:r w:rsidR="00504B60">
        <w:rPr>
          <w:rFonts w:ascii="Georgia" w:hAnsi="Georgia" w:cs="Open Sans"/>
          <w:color w:val="000000"/>
          <w:sz w:val="24"/>
          <w:szCs w:val="24"/>
          <w:shd w:val="clear" w:color="auto" w:fill="FFFFFF"/>
        </w:rPr>
        <w:t xml:space="preserve"> connectivity corridor </w:t>
      </w:r>
      <w:r w:rsidR="00971047">
        <w:rPr>
          <w:rFonts w:ascii="Georgia" w:hAnsi="Georgia" w:cs="Open Sans"/>
          <w:color w:val="000000"/>
          <w:sz w:val="24"/>
          <w:szCs w:val="24"/>
          <w:shd w:val="clear" w:color="auto" w:fill="FFFFFF"/>
        </w:rPr>
        <w:t xml:space="preserve">to </w:t>
      </w:r>
      <w:r w:rsidR="00304977">
        <w:rPr>
          <w:rFonts w:ascii="Georgia" w:hAnsi="Georgia" w:cs="Open Sans"/>
          <w:color w:val="000000"/>
          <w:sz w:val="24"/>
          <w:szCs w:val="24"/>
          <w:shd w:val="clear" w:color="auto" w:fill="FFFFFF"/>
        </w:rPr>
        <w:t xml:space="preserve">be established </w:t>
      </w:r>
      <w:r w:rsidR="00504B60">
        <w:rPr>
          <w:rFonts w:ascii="Georgia" w:hAnsi="Georgia" w:cs="Open Sans"/>
          <w:color w:val="000000"/>
          <w:sz w:val="24"/>
          <w:szCs w:val="24"/>
          <w:shd w:val="clear" w:color="auto" w:fill="FFFFFF"/>
        </w:rPr>
        <w:t>for wildlife</w:t>
      </w:r>
      <w:r w:rsidR="00596A74">
        <w:rPr>
          <w:rFonts w:ascii="Georgia" w:hAnsi="Georgia" w:cs="Open Sans"/>
          <w:color w:val="000000"/>
          <w:sz w:val="24"/>
          <w:szCs w:val="24"/>
          <w:shd w:val="clear" w:color="auto" w:fill="FFFFFF"/>
        </w:rPr>
        <w:t>,</w:t>
      </w:r>
      <w:r w:rsidR="00504B60">
        <w:rPr>
          <w:rFonts w:ascii="Georgia" w:hAnsi="Georgia" w:cs="Open Sans"/>
          <w:color w:val="000000"/>
          <w:sz w:val="24"/>
          <w:szCs w:val="24"/>
          <w:shd w:val="clear" w:color="auto" w:fill="FFFFFF"/>
        </w:rPr>
        <w:t xml:space="preserve"> </w:t>
      </w:r>
      <w:r w:rsidR="00596A74">
        <w:rPr>
          <w:rFonts w:ascii="Georgia" w:hAnsi="Georgia" w:cs="Open Sans"/>
          <w:color w:val="000000"/>
          <w:sz w:val="24"/>
          <w:szCs w:val="24"/>
          <w:shd w:val="clear" w:color="auto" w:fill="FFFFFF"/>
        </w:rPr>
        <w:t xml:space="preserve">a </w:t>
      </w:r>
      <w:r w:rsidR="000A29C9">
        <w:rPr>
          <w:rFonts w:ascii="Georgia" w:hAnsi="Georgia" w:cs="Open Sans"/>
          <w:color w:val="000000"/>
          <w:sz w:val="24"/>
          <w:szCs w:val="24"/>
          <w:shd w:val="clear" w:color="auto" w:fill="FFFFFF"/>
        </w:rPr>
        <w:t xml:space="preserve">corridor </w:t>
      </w:r>
      <w:r w:rsidR="00596A74">
        <w:rPr>
          <w:rFonts w:ascii="Georgia" w:hAnsi="Georgia" w:cs="Open Sans"/>
          <w:color w:val="000000"/>
          <w:sz w:val="24"/>
          <w:szCs w:val="24"/>
          <w:shd w:val="clear" w:color="auto" w:fill="FFFFFF"/>
        </w:rPr>
        <w:t xml:space="preserve">that </w:t>
      </w:r>
      <w:r w:rsidR="000A29C9">
        <w:rPr>
          <w:rFonts w:ascii="Georgia" w:hAnsi="Georgia" w:cs="Open Sans"/>
          <w:color w:val="000000"/>
          <w:sz w:val="24"/>
          <w:szCs w:val="24"/>
          <w:shd w:val="clear" w:color="auto" w:fill="FFFFFF"/>
        </w:rPr>
        <w:t xml:space="preserve">has long been </w:t>
      </w:r>
      <w:r w:rsidR="00A038F8">
        <w:rPr>
          <w:rFonts w:ascii="Georgia" w:hAnsi="Georgia" w:cs="Open Sans"/>
          <w:color w:val="000000"/>
          <w:sz w:val="24"/>
          <w:szCs w:val="24"/>
          <w:shd w:val="clear" w:color="auto" w:fill="FFFFFF"/>
        </w:rPr>
        <w:t>th</w:t>
      </w:r>
      <w:r w:rsidR="000A29C9">
        <w:rPr>
          <w:rFonts w:ascii="Georgia" w:hAnsi="Georgia" w:cs="Open Sans"/>
          <w:color w:val="000000"/>
          <w:sz w:val="24"/>
          <w:szCs w:val="24"/>
          <w:shd w:val="clear" w:color="auto" w:fill="FFFFFF"/>
        </w:rPr>
        <w:t xml:space="preserve">ought </w:t>
      </w:r>
      <w:r w:rsidR="00304977">
        <w:rPr>
          <w:rFonts w:ascii="Georgia" w:hAnsi="Georgia" w:cs="Open Sans"/>
          <w:color w:val="000000"/>
          <w:sz w:val="24"/>
          <w:szCs w:val="24"/>
          <w:shd w:val="clear" w:color="auto" w:fill="FFFFFF"/>
        </w:rPr>
        <w:t xml:space="preserve">necessary </w:t>
      </w:r>
      <w:r w:rsidR="00A038F8">
        <w:rPr>
          <w:rFonts w:ascii="Georgia" w:hAnsi="Georgia" w:cs="Open Sans"/>
          <w:color w:val="000000"/>
          <w:sz w:val="24"/>
          <w:szCs w:val="24"/>
          <w:shd w:val="clear" w:color="auto" w:fill="FFFFFF"/>
        </w:rPr>
        <w:t xml:space="preserve">for the </w:t>
      </w:r>
      <w:r w:rsidR="00304977">
        <w:rPr>
          <w:rFonts w:ascii="Georgia" w:hAnsi="Georgia" w:cs="Open Sans"/>
          <w:color w:val="000000"/>
          <w:sz w:val="24"/>
          <w:szCs w:val="24"/>
          <w:shd w:val="clear" w:color="auto" w:fill="FFFFFF"/>
        </w:rPr>
        <w:t>free movement</w:t>
      </w:r>
      <w:r w:rsidR="00A038F8">
        <w:rPr>
          <w:rFonts w:ascii="Georgia" w:hAnsi="Georgia" w:cs="Open Sans"/>
          <w:color w:val="000000"/>
          <w:sz w:val="24"/>
          <w:szCs w:val="24"/>
          <w:shd w:val="clear" w:color="auto" w:fill="FFFFFF"/>
        </w:rPr>
        <w:t xml:space="preserve"> </w:t>
      </w:r>
      <w:r w:rsidR="000A29C9">
        <w:rPr>
          <w:rFonts w:ascii="Georgia" w:hAnsi="Georgia" w:cs="Open Sans"/>
          <w:color w:val="000000"/>
          <w:sz w:val="24"/>
          <w:szCs w:val="24"/>
          <w:shd w:val="clear" w:color="auto" w:fill="FFFFFF"/>
        </w:rPr>
        <w:t xml:space="preserve">of grizzly </w:t>
      </w:r>
      <w:r w:rsidR="00304977">
        <w:rPr>
          <w:rFonts w:ascii="Georgia" w:hAnsi="Georgia" w:cs="Open Sans"/>
          <w:color w:val="000000"/>
          <w:sz w:val="24"/>
          <w:szCs w:val="24"/>
          <w:shd w:val="clear" w:color="auto" w:fill="FFFFFF"/>
        </w:rPr>
        <w:t>bears</w:t>
      </w:r>
      <w:r w:rsidR="00A527BC">
        <w:rPr>
          <w:rFonts w:ascii="Georgia" w:hAnsi="Georgia" w:cs="Open Sans"/>
          <w:color w:val="000000"/>
          <w:sz w:val="24"/>
          <w:szCs w:val="24"/>
          <w:shd w:val="clear" w:color="auto" w:fill="FFFFFF"/>
        </w:rPr>
        <w:t xml:space="preserve"> northward</w:t>
      </w:r>
      <w:r w:rsidR="00596A74">
        <w:rPr>
          <w:rFonts w:ascii="Georgia" w:hAnsi="Georgia" w:cs="Open Sans"/>
          <w:color w:val="000000"/>
          <w:sz w:val="24"/>
          <w:szCs w:val="24"/>
          <w:shd w:val="clear" w:color="auto" w:fill="FFFFFF"/>
        </w:rPr>
        <w:t>.</w:t>
      </w:r>
    </w:p>
    <w:p w14:paraId="482F1D66" w14:textId="6736B966" w:rsidR="000A29C9" w:rsidRDefault="00A038F8"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 </w:t>
      </w:r>
    </w:p>
    <w:p w14:paraId="4B3998B5" w14:textId="350A78FB" w:rsidR="00C75BBC" w:rsidRDefault="00504B60"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The use of</w:t>
      </w:r>
      <w:r w:rsidR="008A1A5D">
        <w:rPr>
          <w:rFonts w:ascii="Georgia" w:hAnsi="Georgia" w:cs="Open Sans"/>
          <w:color w:val="000000"/>
          <w:sz w:val="24"/>
          <w:szCs w:val="24"/>
          <w:shd w:val="clear" w:color="auto" w:fill="FFFFFF"/>
        </w:rPr>
        <w:t xml:space="preserve"> </w:t>
      </w:r>
      <w:r w:rsidR="00596A74">
        <w:rPr>
          <w:rFonts w:ascii="Georgia" w:hAnsi="Georgia" w:cs="Open Sans"/>
          <w:color w:val="000000"/>
          <w:sz w:val="24"/>
          <w:szCs w:val="24"/>
          <w:shd w:val="clear" w:color="auto" w:fill="FFFFFF"/>
        </w:rPr>
        <w:t xml:space="preserve">a simple </w:t>
      </w:r>
      <w:r w:rsidR="00A038F8">
        <w:rPr>
          <w:rFonts w:ascii="Georgia" w:hAnsi="Georgia" w:cs="Open Sans"/>
          <w:color w:val="000000"/>
          <w:sz w:val="24"/>
          <w:szCs w:val="24"/>
          <w:shd w:val="clear" w:color="auto" w:fill="FFFFFF"/>
        </w:rPr>
        <w:t xml:space="preserve">CE </w:t>
      </w:r>
      <w:r>
        <w:rPr>
          <w:rFonts w:ascii="Georgia" w:hAnsi="Georgia" w:cs="Open Sans"/>
          <w:color w:val="000000"/>
          <w:sz w:val="24"/>
          <w:szCs w:val="24"/>
          <w:shd w:val="clear" w:color="auto" w:fill="FFFFFF"/>
        </w:rPr>
        <w:t xml:space="preserve">on </w:t>
      </w:r>
      <w:r w:rsidR="005968AE">
        <w:rPr>
          <w:rFonts w:ascii="Georgia" w:hAnsi="Georgia" w:cs="Open Sans"/>
          <w:color w:val="000000"/>
          <w:sz w:val="24"/>
          <w:szCs w:val="24"/>
          <w:shd w:val="clear" w:color="auto" w:fill="FFFFFF"/>
        </w:rPr>
        <w:t xml:space="preserve">lands so </w:t>
      </w:r>
      <w:r>
        <w:rPr>
          <w:rFonts w:ascii="Georgia" w:hAnsi="Georgia" w:cs="Open Sans"/>
          <w:color w:val="000000"/>
          <w:sz w:val="24"/>
          <w:szCs w:val="24"/>
          <w:shd w:val="clear" w:color="auto" w:fill="FFFFFF"/>
        </w:rPr>
        <w:t xml:space="preserve">sensitive and critical to the biological integrity of the </w:t>
      </w:r>
      <w:r w:rsidR="008A1A5D">
        <w:rPr>
          <w:rFonts w:ascii="Georgia" w:hAnsi="Georgia" w:cs="Open Sans"/>
          <w:color w:val="000000"/>
          <w:sz w:val="24"/>
          <w:szCs w:val="24"/>
          <w:shd w:val="clear" w:color="auto" w:fill="FFFFFF"/>
        </w:rPr>
        <w:t>Custer Gallatin National Forest violat</w:t>
      </w:r>
      <w:r w:rsidR="00971047">
        <w:rPr>
          <w:rFonts w:ascii="Georgia" w:hAnsi="Georgia" w:cs="Open Sans"/>
          <w:color w:val="000000"/>
          <w:sz w:val="24"/>
          <w:szCs w:val="24"/>
          <w:shd w:val="clear" w:color="auto" w:fill="FFFFFF"/>
        </w:rPr>
        <w:t>es</w:t>
      </w:r>
      <w:r w:rsidR="008A1A5D">
        <w:rPr>
          <w:rFonts w:ascii="Georgia" w:hAnsi="Georgia" w:cs="Open Sans"/>
          <w:color w:val="000000"/>
          <w:sz w:val="24"/>
          <w:szCs w:val="24"/>
          <w:shd w:val="clear" w:color="auto" w:fill="FFFFFF"/>
        </w:rPr>
        <w:t xml:space="preserve"> </w:t>
      </w:r>
      <w:r w:rsidR="00971047">
        <w:rPr>
          <w:rFonts w:ascii="Georgia" w:hAnsi="Georgia" w:cs="Open Sans"/>
          <w:color w:val="000000"/>
          <w:sz w:val="24"/>
          <w:szCs w:val="24"/>
          <w:shd w:val="clear" w:color="auto" w:fill="FFFFFF"/>
        </w:rPr>
        <w:t xml:space="preserve">the intentions </w:t>
      </w:r>
      <w:r>
        <w:rPr>
          <w:rFonts w:ascii="Georgia" w:hAnsi="Georgia" w:cs="Open Sans"/>
          <w:color w:val="000000"/>
          <w:sz w:val="24"/>
          <w:szCs w:val="24"/>
          <w:shd w:val="clear" w:color="auto" w:fill="FFFFFF"/>
        </w:rPr>
        <w:t>of NEPA</w:t>
      </w:r>
      <w:r w:rsidR="005968AE">
        <w:rPr>
          <w:rFonts w:ascii="Georgia" w:hAnsi="Georgia" w:cs="Open Sans"/>
          <w:color w:val="000000"/>
          <w:sz w:val="24"/>
          <w:szCs w:val="24"/>
          <w:shd w:val="clear" w:color="auto" w:fill="FFFFFF"/>
        </w:rPr>
        <w:t xml:space="preserve">. It provides a disservice to the ecological integrity of the Goose Creek Project Area landscape </w:t>
      </w:r>
      <w:r>
        <w:rPr>
          <w:rFonts w:ascii="Georgia" w:hAnsi="Georgia" w:cs="Open Sans"/>
          <w:color w:val="000000"/>
          <w:sz w:val="24"/>
          <w:szCs w:val="24"/>
          <w:shd w:val="clear" w:color="auto" w:fill="FFFFFF"/>
        </w:rPr>
        <w:t xml:space="preserve">despite the wording or phrasing </w:t>
      </w:r>
      <w:r w:rsidR="00971047">
        <w:rPr>
          <w:rFonts w:ascii="Georgia" w:hAnsi="Georgia" w:cs="Open Sans"/>
          <w:color w:val="000000"/>
          <w:sz w:val="24"/>
          <w:szCs w:val="24"/>
          <w:shd w:val="clear" w:color="auto" w:fill="FFFFFF"/>
        </w:rPr>
        <w:t>within Section 40806</w:t>
      </w:r>
      <w:r>
        <w:rPr>
          <w:rFonts w:ascii="Georgia" w:hAnsi="Georgia" w:cs="Open Sans"/>
          <w:color w:val="000000"/>
          <w:sz w:val="24"/>
          <w:szCs w:val="24"/>
          <w:shd w:val="clear" w:color="auto" w:fill="FFFFFF"/>
        </w:rPr>
        <w:t xml:space="preserve"> of the </w:t>
      </w:r>
      <w:r w:rsidR="008A1A5D">
        <w:rPr>
          <w:rFonts w:ascii="Georgia" w:hAnsi="Georgia" w:cs="Open Sans"/>
          <w:color w:val="000000"/>
          <w:sz w:val="24"/>
          <w:szCs w:val="24"/>
          <w:shd w:val="clear" w:color="auto" w:fill="FFFFFF"/>
        </w:rPr>
        <w:t>Infrastructure B</w:t>
      </w:r>
      <w:r>
        <w:rPr>
          <w:rFonts w:ascii="Georgia" w:hAnsi="Georgia" w:cs="Open Sans"/>
          <w:color w:val="000000"/>
          <w:sz w:val="24"/>
          <w:szCs w:val="24"/>
          <w:shd w:val="clear" w:color="auto" w:fill="FFFFFF"/>
        </w:rPr>
        <w:t>ill itself.</w:t>
      </w:r>
      <w:r w:rsidR="00A038F8">
        <w:rPr>
          <w:rFonts w:ascii="Georgia" w:hAnsi="Georgia" w:cs="Open Sans"/>
          <w:color w:val="000000"/>
          <w:sz w:val="24"/>
          <w:szCs w:val="24"/>
          <w:shd w:val="clear" w:color="auto" w:fill="FFFFFF"/>
        </w:rPr>
        <w:t xml:space="preserve"> The use of a CE </w:t>
      </w:r>
      <w:r w:rsidR="005968AE">
        <w:rPr>
          <w:rFonts w:ascii="Georgia" w:hAnsi="Georgia" w:cs="Open Sans"/>
          <w:color w:val="000000"/>
          <w:sz w:val="24"/>
          <w:szCs w:val="24"/>
          <w:shd w:val="clear" w:color="auto" w:fill="FFFFFF"/>
        </w:rPr>
        <w:t xml:space="preserve">in this scenario </w:t>
      </w:r>
      <w:r w:rsidR="00A038F8">
        <w:rPr>
          <w:rFonts w:ascii="Georgia" w:hAnsi="Georgia" w:cs="Open Sans"/>
          <w:color w:val="000000"/>
          <w:sz w:val="24"/>
          <w:szCs w:val="24"/>
          <w:shd w:val="clear" w:color="auto" w:fill="FFFFFF"/>
        </w:rPr>
        <w:t xml:space="preserve">minimizes the severity of environmental damage </w:t>
      </w:r>
      <w:r w:rsidR="005968AE">
        <w:rPr>
          <w:rFonts w:ascii="Georgia" w:hAnsi="Georgia" w:cs="Open Sans"/>
          <w:color w:val="000000"/>
          <w:sz w:val="24"/>
          <w:szCs w:val="24"/>
          <w:shd w:val="clear" w:color="auto" w:fill="FFFFFF"/>
        </w:rPr>
        <w:t>done and</w:t>
      </w:r>
      <w:r w:rsidR="00A038F8">
        <w:rPr>
          <w:rFonts w:ascii="Georgia" w:hAnsi="Georgia" w:cs="Open Sans"/>
          <w:color w:val="000000"/>
          <w:sz w:val="24"/>
          <w:szCs w:val="24"/>
          <w:shd w:val="clear" w:color="auto" w:fill="FFFFFF"/>
        </w:rPr>
        <w:t xml:space="preserve"> </w:t>
      </w:r>
      <w:r w:rsidR="005968AE">
        <w:rPr>
          <w:rFonts w:ascii="Georgia" w:hAnsi="Georgia" w:cs="Open Sans"/>
          <w:color w:val="000000"/>
          <w:sz w:val="24"/>
          <w:szCs w:val="24"/>
          <w:shd w:val="clear" w:color="auto" w:fill="FFFFFF"/>
        </w:rPr>
        <w:t>serves as a mis</w:t>
      </w:r>
      <w:r w:rsidR="00A527BC">
        <w:rPr>
          <w:rFonts w:ascii="Georgia" w:hAnsi="Georgia" w:cs="Open Sans"/>
          <w:color w:val="000000"/>
          <w:sz w:val="24"/>
          <w:szCs w:val="24"/>
          <w:shd w:val="clear" w:color="auto" w:fill="FFFFFF"/>
        </w:rPr>
        <w:t>application of the CE clause</w:t>
      </w:r>
      <w:r w:rsidR="005968AE">
        <w:rPr>
          <w:rFonts w:ascii="Georgia" w:hAnsi="Georgia" w:cs="Open Sans"/>
          <w:color w:val="000000"/>
          <w:sz w:val="24"/>
          <w:szCs w:val="24"/>
          <w:shd w:val="clear" w:color="auto" w:fill="FFFFFF"/>
        </w:rPr>
        <w:t xml:space="preserve">. </w:t>
      </w:r>
    </w:p>
    <w:p w14:paraId="34F35596" w14:textId="77777777" w:rsidR="00504B60" w:rsidRDefault="00504B60" w:rsidP="00A7143F">
      <w:pPr>
        <w:jc w:val="both"/>
        <w:rPr>
          <w:rFonts w:ascii="Georgia" w:hAnsi="Georgia" w:cs="Open Sans"/>
          <w:color w:val="000000"/>
          <w:sz w:val="24"/>
          <w:szCs w:val="24"/>
          <w:shd w:val="clear" w:color="auto" w:fill="FFFFFF"/>
        </w:rPr>
      </w:pPr>
    </w:p>
    <w:p w14:paraId="550E3F66" w14:textId="0F22B418" w:rsidR="00504B60" w:rsidRDefault="00504B60"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The </w:t>
      </w:r>
      <w:r w:rsidR="005968AE">
        <w:rPr>
          <w:rFonts w:ascii="Georgia" w:hAnsi="Georgia" w:cs="Open Sans"/>
          <w:color w:val="000000"/>
          <w:sz w:val="24"/>
          <w:szCs w:val="24"/>
          <w:shd w:val="clear" w:color="auto" w:fill="FFFFFF"/>
        </w:rPr>
        <w:t>analysis</w:t>
      </w:r>
      <w:r>
        <w:rPr>
          <w:rFonts w:ascii="Georgia" w:hAnsi="Georgia" w:cs="Open Sans"/>
          <w:color w:val="000000"/>
          <w:sz w:val="24"/>
          <w:szCs w:val="24"/>
          <w:shd w:val="clear" w:color="auto" w:fill="FFFFFF"/>
        </w:rPr>
        <w:t xml:space="preserve"> of fuel breaks upon the landscape is not a proven science</w:t>
      </w:r>
      <w:r w:rsidR="008A1A5D">
        <w:rPr>
          <w:rFonts w:ascii="Georgia" w:hAnsi="Georgia" w:cs="Open Sans"/>
          <w:color w:val="000000"/>
          <w:sz w:val="24"/>
          <w:szCs w:val="24"/>
          <w:shd w:val="clear" w:color="auto" w:fill="FFFFFF"/>
        </w:rPr>
        <w:t>.</w:t>
      </w:r>
      <w:r>
        <w:rPr>
          <w:rFonts w:ascii="Georgia" w:hAnsi="Georgia" w:cs="Open Sans"/>
          <w:color w:val="000000"/>
          <w:sz w:val="24"/>
          <w:szCs w:val="24"/>
          <w:shd w:val="clear" w:color="auto" w:fill="FFFFFF"/>
        </w:rPr>
        <w:t xml:space="preserve"> </w:t>
      </w:r>
      <w:r w:rsidR="00971047">
        <w:rPr>
          <w:rFonts w:ascii="Georgia" w:hAnsi="Georgia" w:cs="Open Sans"/>
          <w:color w:val="000000"/>
          <w:sz w:val="24"/>
          <w:szCs w:val="24"/>
          <w:shd w:val="clear" w:color="auto" w:fill="FFFFFF"/>
        </w:rPr>
        <w:t>O</w:t>
      </w:r>
      <w:r>
        <w:rPr>
          <w:rFonts w:ascii="Georgia" w:hAnsi="Georgia" w:cs="Open Sans"/>
          <w:color w:val="000000"/>
          <w:sz w:val="24"/>
          <w:szCs w:val="24"/>
          <w:shd w:val="clear" w:color="auto" w:fill="FFFFFF"/>
        </w:rPr>
        <w:t>ur research</w:t>
      </w:r>
      <w:r w:rsidR="00971047">
        <w:rPr>
          <w:rFonts w:ascii="Georgia" w:hAnsi="Georgia" w:cs="Open Sans"/>
          <w:color w:val="000000"/>
          <w:sz w:val="24"/>
          <w:szCs w:val="24"/>
          <w:shd w:val="clear" w:color="auto" w:fill="FFFFFF"/>
        </w:rPr>
        <w:t xml:space="preserve"> was</w:t>
      </w:r>
      <w:r w:rsidR="00892F14">
        <w:rPr>
          <w:rFonts w:ascii="Georgia" w:hAnsi="Georgia" w:cs="Open Sans"/>
          <w:color w:val="000000"/>
          <w:sz w:val="24"/>
          <w:szCs w:val="24"/>
          <w:shd w:val="clear" w:color="auto" w:fill="FFFFFF"/>
        </w:rPr>
        <w:t xml:space="preserve"> </w:t>
      </w:r>
      <w:r w:rsidR="00971047">
        <w:rPr>
          <w:rFonts w:ascii="Georgia" w:hAnsi="Georgia" w:cs="Open Sans"/>
          <w:color w:val="000000"/>
          <w:sz w:val="24"/>
          <w:szCs w:val="24"/>
          <w:shd w:val="clear" w:color="auto" w:fill="FFFFFF"/>
        </w:rPr>
        <w:t>conclusive as to the “hard to determine nature”</w:t>
      </w:r>
      <w:r>
        <w:rPr>
          <w:rFonts w:ascii="Georgia" w:hAnsi="Georgia" w:cs="Open Sans"/>
          <w:color w:val="000000"/>
          <w:sz w:val="24"/>
          <w:szCs w:val="24"/>
          <w:shd w:val="clear" w:color="auto" w:fill="FFFFFF"/>
        </w:rPr>
        <w:t xml:space="preserve"> </w:t>
      </w:r>
      <w:r w:rsidR="008A1A5D">
        <w:rPr>
          <w:rFonts w:ascii="Georgia" w:hAnsi="Georgia" w:cs="Open Sans"/>
          <w:color w:val="000000"/>
          <w:sz w:val="24"/>
          <w:szCs w:val="24"/>
          <w:shd w:val="clear" w:color="auto" w:fill="FFFFFF"/>
        </w:rPr>
        <w:t xml:space="preserve">the </w:t>
      </w:r>
      <w:r w:rsidR="005968AE">
        <w:rPr>
          <w:rFonts w:ascii="Georgia" w:hAnsi="Georgia" w:cs="Open Sans"/>
          <w:color w:val="000000"/>
          <w:sz w:val="24"/>
          <w:szCs w:val="24"/>
          <w:shd w:val="clear" w:color="auto" w:fill="FFFFFF"/>
        </w:rPr>
        <w:t xml:space="preserve">study of fuel break </w:t>
      </w:r>
      <w:r w:rsidR="008A1A5D">
        <w:rPr>
          <w:rFonts w:ascii="Georgia" w:hAnsi="Georgia" w:cs="Open Sans"/>
          <w:color w:val="000000"/>
          <w:sz w:val="24"/>
          <w:szCs w:val="24"/>
          <w:shd w:val="clear" w:color="auto" w:fill="FFFFFF"/>
        </w:rPr>
        <w:t xml:space="preserve">efficacy </w:t>
      </w:r>
      <w:r w:rsidR="002A5EFF">
        <w:rPr>
          <w:rFonts w:ascii="Georgia" w:hAnsi="Georgia" w:cs="Open Sans"/>
          <w:color w:val="000000"/>
          <w:sz w:val="24"/>
          <w:szCs w:val="24"/>
          <w:shd w:val="clear" w:color="auto" w:fill="FFFFFF"/>
        </w:rPr>
        <w:t xml:space="preserve">truly </w:t>
      </w:r>
      <w:r w:rsidR="005968AE">
        <w:rPr>
          <w:rFonts w:ascii="Georgia" w:hAnsi="Georgia" w:cs="Open Sans"/>
          <w:color w:val="000000"/>
          <w:sz w:val="24"/>
          <w:szCs w:val="24"/>
          <w:shd w:val="clear" w:color="auto" w:fill="FFFFFF"/>
        </w:rPr>
        <w:t xml:space="preserve">is. </w:t>
      </w:r>
      <w:r w:rsidR="00892F14">
        <w:rPr>
          <w:rFonts w:ascii="Georgia" w:hAnsi="Georgia" w:cs="Open Sans"/>
          <w:color w:val="000000"/>
          <w:sz w:val="24"/>
          <w:szCs w:val="24"/>
          <w:shd w:val="clear" w:color="auto" w:fill="FFFFFF"/>
        </w:rPr>
        <w:t xml:space="preserve">Success depends upon </w:t>
      </w:r>
      <w:r>
        <w:rPr>
          <w:rFonts w:ascii="Georgia" w:hAnsi="Georgia" w:cs="Open Sans"/>
          <w:color w:val="000000"/>
          <w:sz w:val="24"/>
          <w:szCs w:val="24"/>
          <w:shd w:val="clear" w:color="auto" w:fill="FFFFFF"/>
        </w:rPr>
        <w:t>the type of terrain, vegetative cover</w:t>
      </w:r>
      <w:r w:rsidR="00892F14">
        <w:rPr>
          <w:rFonts w:ascii="Georgia" w:hAnsi="Georgia" w:cs="Open Sans"/>
          <w:color w:val="000000"/>
          <w:sz w:val="24"/>
          <w:szCs w:val="24"/>
          <w:shd w:val="clear" w:color="auto" w:fill="FFFFFF"/>
        </w:rPr>
        <w:t>, and</w:t>
      </w:r>
      <w:r>
        <w:rPr>
          <w:rFonts w:ascii="Georgia" w:hAnsi="Georgia" w:cs="Open Sans"/>
          <w:color w:val="000000"/>
          <w:sz w:val="24"/>
          <w:szCs w:val="24"/>
          <w:shd w:val="clear" w:color="auto" w:fill="FFFFFF"/>
        </w:rPr>
        <w:t xml:space="preserve"> the type of fire and weather conditions</w:t>
      </w:r>
      <w:r w:rsidR="002A5EFF">
        <w:rPr>
          <w:rFonts w:ascii="Georgia" w:hAnsi="Georgia" w:cs="Open Sans"/>
          <w:color w:val="000000"/>
          <w:sz w:val="24"/>
          <w:szCs w:val="24"/>
          <w:shd w:val="clear" w:color="auto" w:fill="FFFFFF"/>
        </w:rPr>
        <w:t xml:space="preserve"> </w:t>
      </w:r>
      <w:r w:rsidR="00304977">
        <w:rPr>
          <w:rFonts w:ascii="Georgia" w:hAnsi="Georgia" w:cs="Open Sans"/>
          <w:color w:val="000000"/>
          <w:sz w:val="24"/>
          <w:szCs w:val="24"/>
          <w:shd w:val="clear" w:color="auto" w:fill="FFFFFF"/>
        </w:rPr>
        <w:t>that exist at the time</w:t>
      </w:r>
      <w:r>
        <w:rPr>
          <w:rFonts w:ascii="Georgia" w:hAnsi="Georgia" w:cs="Open Sans"/>
          <w:color w:val="000000"/>
          <w:sz w:val="24"/>
          <w:szCs w:val="24"/>
          <w:shd w:val="clear" w:color="auto" w:fill="FFFFFF"/>
        </w:rPr>
        <w:t xml:space="preserve">. </w:t>
      </w:r>
      <w:r w:rsidR="00677A33">
        <w:rPr>
          <w:rFonts w:ascii="Georgia" w:hAnsi="Georgia" w:cs="Open Sans"/>
          <w:color w:val="000000"/>
          <w:sz w:val="24"/>
          <w:szCs w:val="24"/>
          <w:shd w:val="clear" w:color="auto" w:fill="FFFFFF"/>
        </w:rPr>
        <w:t xml:space="preserve">We must not </w:t>
      </w:r>
      <w:r w:rsidR="000B6A76">
        <w:rPr>
          <w:rFonts w:ascii="Georgia" w:hAnsi="Georgia" w:cs="Open Sans"/>
          <w:color w:val="000000"/>
          <w:sz w:val="24"/>
          <w:szCs w:val="24"/>
          <w:shd w:val="clear" w:color="auto" w:fill="FFFFFF"/>
        </w:rPr>
        <w:t xml:space="preserve">use fuel breaks as a remedy for all fire mitigation </w:t>
      </w:r>
      <w:r w:rsidR="00304977">
        <w:rPr>
          <w:rFonts w:ascii="Georgia" w:hAnsi="Georgia" w:cs="Open Sans"/>
          <w:color w:val="000000"/>
          <w:sz w:val="24"/>
          <w:szCs w:val="24"/>
          <w:shd w:val="clear" w:color="auto" w:fill="FFFFFF"/>
        </w:rPr>
        <w:t xml:space="preserve">solutions </w:t>
      </w:r>
      <w:r w:rsidR="00677A33">
        <w:rPr>
          <w:rFonts w:ascii="Georgia" w:hAnsi="Georgia" w:cs="Open Sans"/>
          <w:color w:val="000000"/>
          <w:sz w:val="24"/>
          <w:szCs w:val="24"/>
          <w:shd w:val="clear" w:color="auto" w:fill="FFFFFF"/>
        </w:rPr>
        <w:t xml:space="preserve">because the </w:t>
      </w:r>
      <w:r w:rsidR="00971047">
        <w:rPr>
          <w:rFonts w:ascii="Georgia" w:hAnsi="Georgia" w:cs="Open Sans"/>
          <w:color w:val="000000"/>
          <w:sz w:val="24"/>
          <w:szCs w:val="24"/>
          <w:shd w:val="clear" w:color="auto" w:fill="FFFFFF"/>
        </w:rPr>
        <w:t xml:space="preserve">ecological </w:t>
      </w:r>
      <w:r w:rsidR="00677A33">
        <w:rPr>
          <w:rFonts w:ascii="Georgia" w:hAnsi="Georgia" w:cs="Open Sans"/>
          <w:color w:val="000000"/>
          <w:sz w:val="24"/>
          <w:szCs w:val="24"/>
          <w:shd w:val="clear" w:color="auto" w:fill="FFFFFF"/>
        </w:rPr>
        <w:t>damage can</w:t>
      </w:r>
      <w:r w:rsidR="000B6A76">
        <w:rPr>
          <w:rFonts w:ascii="Georgia" w:hAnsi="Georgia" w:cs="Open Sans"/>
          <w:color w:val="000000"/>
          <w:sz w:val="24"/>
          <w:szCs w:val="24"/>
          <w:shd w:val="clear" w:color="auto" w:fill="FFFFFF"/>
        </w:rPr>
        <w:t xml:space="preserve"> outweigh the benefits. </w:t>
      </w:r>
    </w:p>
    <w:p w14:paraId="60D9B9DB" w14:textId="77777777" w:rsidR="00677A33" w:rsidRDefault="00677A33" w:rsidP="00A7143F">
      <w:pPr>
        <w:jc w:val="both"/>
        <w:rPr>
          <w:rFonts w:ascii="Georgia" w:hAnsi="Georgia" w:cs="Open Sans"/>
          <w:color w:val="000000"/>
          <w:sz w:val="24"/>
          <w:szCs w:val="24"/>
          <w:shd w:val="clear" w:color="auto" w:fill="FFFFFF"/>
        </w:rPr>
      </w:pPr>
    </w:p>
    <w:p w14:paraId="135FC66D" w14:textId="23226438" w:rsidR="00677A33" w:rsidRDefault="00892F14"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In the meantime, w</w:t>
      </w:r>
      <w:r w:rsidR="00677A33">
        <w:rPr>
          <w:rFonts w:ascii="Georgia" w:hAnsi="Georgia" w:cs="Open Sans"/>
          <w:color w:val="000000"/>
          <w:sz w:val="24"/>
          <w:szCs w:val="24"/>
          <w:shd w:val="clear" w:color="auto" w:fill="FFFFFF"/>
        </w:rPr>
        <w:t>e are destroying</w:t>
      </w:r>
      <w:r w:rsidR="00971047">
        <w:rPr>
          <w:rFonts w:ascii="Georgia" w:hAnsi="Georgia" w:cs="Open Sans"/>
          <w:color w:val="000000"/>
          <w:sz w:val="24"/>
          <w:szCs w:val="24"/>
          <w:shd w:val="clear" w:color="auto" w:fill="FFFFFF"/>
        </w:rPr>
        <w:t xml:space="preserve"> and sacrificing</w:t>
      </w:r>
      <w:r w:rsidR="00677A33">
        <w:rPr>
          <w:rFonts w:ascii="Georgia" w:hAnsi="Georgia" w:cs="Open Sans"/>
          <w:color w:val="000000"/>
          <w:sz w:val="24"/>
          <w:szCs w:val="24"/>
          <w:shd w:val="clear" w:color="auto" w:fill="FFFFFF"/>
        </w:rPr>
        <w:t xml:space="preserve"> the ecological integrity of </w:t>
      </w:r>
      <w:r w:rsidR="000B6A76">
        <w:rPr>
          <w:rFonts w:ascii="Georgia" w:hAnsi="Georgia" w:cs="Open Sans"/>
          <w:color w:val="000000"/>
          <w:sz w:val="24"/>
          <w:szCs w:val="24"/>
          <w:shd w:val="clear" w:color="auto" w:fill="FFFFFF"/>
        </w:rPr>
        <w:t>our</w:t>
      </w:r>
      <w:r w:rsidR="00677A33">
        <w:rPr>
          <w:rFonts w:ascii="Georgia" w:hAnsi="Georgia" w:cs="Open Sans"/>
          <w:color w:val="000000"/>
          <w:sz w:val="24"/>
          <w:szCs w:val="24"/>
          <w:shd w:val="clear" w:color="auto" w:fill="FFFFFF"/>
        </w:rPr>
        <w:t xml:space="preserve"> forest </w:t>
      </w:r>
      <w:r>
        <w:rPr>
          <w:rFonts w:ascii="Georgia" w:hAnsi="Georgia" w:cs="Open Sans"/>
          <w:color w:val="000000"/>
          <w:sz w:val="24"/>
          <w:szCs w:val="24"/>
          <w:shd w:val="clear" w:color="auto" w:fill="FFFFFF"/>
        </w:rPr>
        <w:t>for</w:t>
      </w:r>
      <w:r w:rsidR="00677A33">
        <w:rPr>
          <w:rFonts w:ascii="Georgia" w:hAnsi="Georgia" w:cs="Open Sans"/>
          <w:color w:val="000000"/>
          <w:sz w:val="24"/>
          <w:szCs w:val="24"/>
          <w:shd w:val="clear" w:color="auto" w:fill="FFFFFF"/>
        </w:rPr>
        <w:t xml:space="preserve"> something that might happen</w:t>
      </w:r>
      <w:r w:rsidR="002A5EFF">
        <w:rPr>
          <w:rFonts w:ascii="Georgia" w:hAnsi="Georgia" w:cs="Open Sans"/>
          <w:color w:val="000000"/>
          <w:sz w:val="24"/>
          <w:szCs w:val="24"/>
          <w:shd w:val="clear" w:color="auto" w:fill="FFFFFF"/>
        </w:rPr>
        <w:t>,</w:t>
      </w:r>
      <w:r w:rsidR="00677A33">
        <w:rPr>
          <w:rFonts w:ascii="Georgia" w:hAnsi="Georgia" w:cs="Open Sans"/>
          <w:color w:val="000000"/>
          <w:sz w:val="24"/>
          <w:szCs w:val="24"/>
          <w:shd w:val="clear" w:color="auto" w:fill="FFFFFF"/>
        </w:rPr>
        <w:t xml:space="preserve"> </w:t>
      </w:r>
      <w:r w:rsidR="00CD354C">
        <w:rPr>
          <w:rFonts w:ascii="Georgia" w:hAnsi="Georgia" w:cs="Open Sans"/>
          <w:color w:val="000000"/>
          <w:sz w:val="24"/>
          <w:szCs w:val="24"/>
          <w:shd w:val="clear" w:color="auto" w:fill="FFFFFF"/>
        </w:rPr>
        <w:t xml:space="preserve">or </w:t>
      </w:r>
      <w:r w:rsidR="000B6A76">
        <w:rPr>
          <w:rFonts w:ascii="Georgia" w:hAnsi="Georgia" w:cs="Open Sans"/>
          <w:color w:val="000000"/>
          <w:sz w:val="24"/>
          <w:szCs w:val="24"/>
          <w:shd w:val="clear" w:color="auto" w:fill="FFFFFF"/>
        </w:rPr>
        <w:t>for</w:t>
      </w:r>
      <w:r w:rsidR="00677A33">
        <w:rPr>
          <w:rFonts w:ascii="Georgia" w:hAnsi="Georgia" w:cs="Open Sans"/>
          <w:color w:val="000000"/>
          <w:sz w:val="24"/>
          <w:szCs w:val="24"/>
          <w:shd w:val="clear" w:color="auto" w:fill="FFFFFF"/>
        </w:rPr>
        <w:t xml:space="preserve"> something that might prove successful. But </w:t>
      </w:r>
      <w:r w:rsidR="002A5EFF">
        <w:rPr>
          <w:rFonts w:ascii="Georgia" w:hAnsi="Georgia" w:cs="Open Sans"/>
          <w:color w:val="000000"/>
          <w:sz w:val="24"/>
          <w:szCs w:val="24"/>
          <w:shd w:val="clear" w:color="auto" w:fill="FFFFFF"/>
        </w:rPr>
        <w:t>in doing that, we are risking success against a</w:t>
      </w:r>
      <w:r w:rsidR="00677A33">
        <w:rPr>
          <w:rFonts w:ascii="Georgia" w:hAnsi="Georgia" w:cs="Open Sans"/>
          <w:color w:val="000000"/>
          <w:sz w:val="24"/>
          <w:szCs w:val="24"/>
          <w:shd w:val="clear" w:color="auto" w:fill="FFFFFF"/>
        </w:rPr>
        <w:t xml:space="preserve"> </w:t>
      </w:r>
      <w:r w:rsidR="000B6A76">
        <w:rPr>
          <w:rFonts w:ascii="Georgia" w:hAnsi="Georgia" w:cs="Open Sans"/>
          <w:color w:val="000000"/>
          <w:sz w:val="24"/>
          <w:szCs w:val="24"/>
          <w:shd w:val="clear" w:color="auto" w:fill="FFFFFF"/>
        </w:rPr>
        <w:t xml:space="preserve">100% </w:t>
      </w:r>
      <w:r>
        <w:rPr>
          <w:rFonts w:ascii="Georgia" w:hAnsi="Georgia" w:cs="Open Sans"/>
          <w:color w:val="000000"/>
          <w:sz w:val="24"/>
          <w:szCs w:val="24"/>
          <w:shd w:val="clear" w:color="auto" w:fill="FFFFFF"/>
        </w:rPr>
        <w:t>chance of</w:t>
      </w:r>
      <w:r w:rsidR="00677A33">
        <w:rPr>
          <w:rFonts w:ascii="Georgia" w:hAnsi="Georgia" w:cs="Open Sans"/>
          <w:color w:val="000000"/>
          <w:sz w:val="24"/>
          <w:szCs w:val="24"/>
          <w:shd w:val="clear" w:color="auto" w:fill="FFFFFF"/>
        </w:rPr>
        <w:t xml:space="preserve"> environmental </w:t>
      </w:r>
      <w:r w:rsidR="000B6A76">
        <w:rPr>
          <w:rFonts w:ascii="Georgia" w:hAnsi="Georgia" w:cs="Open Sans"/>
          <w:color w:val="000000"/>
          <w:sz w:val="24"/>
          <w:szCs w:val="24"/>
          <w:shd w:val="clear" w:color="auto" w:fill="FFFFFF"/>
        </w:rPr>
        <w:t>degradation</w:t>
      </w:r>
      <w:r w:rsidR="002A5EFF">
        <w:rPr>
          <w:rFonts w:ascii="Georgia" w:hAnsi="Georgia" w:cs="Open Sans"/>
          <w:color w:val="000000"/>
          <w:sz w:val="24"/>
          <w:szCs w:val="24"/>
          <w:shd w:val="clear" w:color="auto" w:fill="FFFFFF"/>
        </w:rPr>
        <w:t>.</w:t>
      </w:r>
      <w:r w:rsidR="00677A33">
        <w:rPr>
          <w:rFonts w:ascii="Georgia" w:hAnsi="Georgia" w:cs="Open Sans"/>
          <w:color w:val="000000"/>
          <w:sz w:val="24"/>
          <w:szCs w:val="24"/>
          <w:shd w:val="clear" w:color="auto" w:fill="FFFFFF"/>
        </w:rPr>
        <w:t xml:space="preserve"> Is </w:t>
      </w:r>
      <w:r w:rsidR="00CD354C">
        <w:rPr>
          <w:rFonts w:ascii="Georgia" w:hAnsi="Georgia" w:cs="Open Sans"/>
          <w:color w:val="000000"/>
          <w:sz w:val="24"/>
          <w:szCs w:val="24"/>
          <w:shd w:val="clear" w:color="auto" w:fill="FFFFFF"/>
        </w:rPr>
        <w:t xml:space="preserve">this </w:t>
      </w:r>
      <w:r w:rsidR="00677A33">
        <w:rPr>
          <w:rFonts w:ascii="Georgia" w:hAnsi="Georgia" w:cs="Open Sans"/>
          <w:color w:val="000000"/>
          <w:sz w:val="24"/>
          <w:szCs w:val="24"/>
          <w:shd w:val="clear" w:color="auto" w:fill="FFFFFF"/>
        </w:rPr>
        <w:t xml:space="preserve">the purpose of the National Forest Service? Is this proper management of public lands? GWA </w:t>
      </w:r>
      <w:r>
        <w:rPr>
          <w:rFonts w:ascii="Georgia" w:hAnsi="Georgia" w:cs="Open Sans"/>
          <w:color w:val="000000"/>
          <w:sz w:val="24"/>
          <w:szCs w:val="24"/>
          <w:shd w:val="clear" w:color="auto" w:fill="FFFFFF"/>
        </w:rPr>
        <w:t>believes this is not the wise</w:t>
      </w:r>
      <w:r w:rsidR="00304977">
        <w:rPr>
          <w:rFonts w:ascii="Georgia" w:hAnsi="Georgia" w:cs="Open Sans"/>
          <w:color w:val="000000"/>
          <w:sz w:val="24"/>
          <w:szCs w:val="24"/>
          <w:shd w:val="clear" w:color="auto" w:fill="FFFFFF"/>
        </w:rPr>
        <w:t>st</w:t>
      </w:r>
      <w:r>
        <w:rPr>
          <w:rFonts w:ascii="Georgia" w:hAnsi="Georgia" w:cs="Open Sans"/>
          <w:color w:val="000000"/>
          <w:sz w:val="24"/>
          <w:szCs w:val="24"/>
          <w:shd w:val="clear" w:color="auto" w:fill="FFFFFF"/>
        </w:rPr>
        <w:t xml:space="preserve"> use of public land</w:t>
      </w:r>
      <w:r w:rsidR="00304977">
        <w:rPr>
          <w:rFonts w:ascii="Georgia" w:hAnsi="Georgia" w:cs="Open Sans"/>
          <w:color w:val="000000"/>
          <w:sz w:val="24"/>
          <w:szCs w:val="24"/>
          <w:shd w:val="clear" w:color="auto" w:fill="FFFFFF"/>
        </w:rPr>
        <w:t>.</w:t>
      </w:r>
      <w:r>
        <w:rPr>
          <w:rFonts w:ascii="Georgia" w:hAnsi="Georgia" w:cs="Open Sans"/>
          <w:color w:val="000000"/>
          <w:sz w:val="24"/>
          <w:szCs w:val="24"/>
          <w:shd w:val="clear" w:color="auto" w:fill="FFFFFF"/>
        </w:rPr>
        <w:t xml:space="preserve"> </w:t>
      </w:r>
      <w:r w:rsidR="00304977">
        <w:rPr>
          <w:rFonts w:ascii="Georgia" w:hAnsi="Georgia" w:cs="Open Sans"/>
          <w:color w:val="000000"/>
          <w:sz w:val="24"/>
          <w:szCs w:val="24"/>
          <w:shd w:val="clear" w:color="auto" w:fill="FFFFFF"/>
        </w:rPr>
        <w:t>T</w:t>
      </w:r>
      <w:r>
        <w:rPr>
          <w:rFonts w:ascii="Georgia" w:hAnsi="Georgia" w:cs="Open Sans"/>
          <w:color w:val="000000"/>
          <w:sz w:val="24"/>
          <w:szCs w:val="24"/>
          <w:shd w:val="clear" w:color="auto" w:fill="FFFFFF"/>
        </w:rPr>
        <w:t>he U.S. Forest Service should be engaged</w:t>
      </w:r>
      <w:r w:rsidR="000B6A76">
        <w:rPr>
          <w:rFonts w:ascii="Georgia" w:hAnsi="Georgia" w:cs="Open Sans"/>
          <w:color w:val="000000"/>
          <w:sz w:val="24"/>
          <w:szCs w:val="24"/>
          <w:shd w:val="clear" w:color="auto" w:fill="FFFFFF"/>
        </w:rPr>
        <w:t xml:space="preserve"> in protecting forest resources not sacrificing them</w:t>
      </w:r>
      <w:r>
        <w:rPr>
          <w:rFonts w:ascii="Georgia" w:hAnsi="Georgia" w:cs="Open Sans"/>
          <w:color w:val="000000"/>
          <w:sz w:val="24"/>
          <w:szCs w:val="24"/>
          <w:shd w:val="clear" w:color="auto" w:fill="FFFFFF"/>
        </w:rPr>
        <w:t xml:space="preserve">. </w:t>
      </w:r>
      <w:r w:rsidR="000B6A76">
        <w:rPr>
          <w:rFonts w:ascii="Georgia" w:hAnsi="Georgia" w:cs="Open Sans"/>
          <w:color w:val="000000"/>
          <w:sz w:val="24"/>
          <w:szCs w:val="24"/>
          <w:shd w:val="clear" w:color="auto" w:fill="FFFFFF"/>
        </w:rPr>
        <w:t>Therefore,</w:t>
      </w:r>
      <w:r w:rsidR="00677A33">
        <w:rPr>
          <w:rFonts w:ascii="Georgia" w:hAnsi="Georgia" w:cs="Open Sans"/>
          <w:color w:val="000000"/>
          <w:sz w:val="24"/>
          <w:szCs w:val="24"/>
          <w:shd w:val="clear" w:color="auto" w:fill="FFFFFF"/>
        </w:rPr>
        <w:t xml:space="preserve"> we urge the Custer Gallatin National Forest to deny funds for this project. </w:t>
      </w:r>
    </w:p>
    <w:p w14:paraId="3E002FFC" w14:textId="77777777" w:rsidR="00677A33" w:rsidRDefault="00677A33" w:rsidP="00A7143F">
      <w:pPr>
        <w:jc w:val="both"/>
        <w:rPr>
          <w:rFonts w:ascii="Georgia" w:hAnsi="Georgia" w:cs="Open Sans"/>
          <w:color w:val="000000"/>
          <w:sz w:val="24"/>
          <w:szCs w:val="24"/>
          <w:shd w:val="clear" w:color="auto" w:fill="FFFFFF"/>
        </w:rPr>
      </w:pPr>
    </w:p>
    <w:p w14:paraId="5F3D7350" w14:textId="13B72FBD" w:rsidR="00677A33" w:rsidRDefault="00677A33"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The chances of harming wildlife migration are real. The chances of increasing habitat fragmentation are real. The chances of causing ecological damage to the integrity of the forest are real. The chances of embers being blown over 1,000 feet during the midst of a wildfire and </w:t>
      </w:r>
      <w:r w:rsidR="008A1A5D">
        <w:rPr>
          <w:rFonts w:ascii="Georgia" w:hAnsi="Georgia" w:cs="Open Sans"/>
          <w:color w:val="000000"/>
          <w:sz w:val="24"/>
          <w:szCs w:val="24"/>
          <w:shd w:val="clear" w:color="auto" w:fill="FFFFFF"/>
        </w:rPr>
        <w:t>undermining</w:t>
      </w:r>
      <w:r>
        <w:rPr>
          <w:rFonts w:ascii="Georgia" w:hAnsi="Georgia" w:cs="Open Sans"/>
          <w:color w:val="000000"/>
          <w:sz w:val="24"/>
          <w:szCs w:val="24"/>
          <w:shd w:val="clear" w:color="auto" w:fill="FFFFFF"/>
        </w:rPr>
        <w:t xml:space="preserve"> the total purpose and intention of this project are real.</w:t>
      </w:r>
      <w:r w:rsidR="008A1A5D">
        <w:rPr>
          <w:rFonts w:ascii="Georgia" w:hAnsi="Georgia" w:cs="Open Sans"/>
          <w:color w:val="000000"/>
          <w:sz w:val="24"/>
          <w:szCs w:val="24"/>
          <w:shd w:val="clear" w:color="auto" w:fill="FFFFFF"/>
        </w:rPr>
        <w:t xml:space="preserve"> So, we ask again, why are we doing this?</w:t>
      </w:r>
      <w:r w:rsidR="000B6A76">
        <w:rPr>
          <w:rFonts w:ascii="Georgia" w:hAnsi="Georgia" w:cs="Open Sans"/>
          <w:color w:val="000000"/>
          <w:sz w:val="24"/>
          <w:szCs w:val="24"/>
          <w:shd w:val="clear" w:color="auto" w:fill="FFFFFF"/>
        </w:rPr>
        <w:t xml:space="preserve"> </w:t>
      </w:r>
    </w:p>
    <w:p w14:paraId="7EE704ED" w14:textId="77777777" w:rsidR="0064310B" w:rsidRDefault="0064310B" w:rsidP="00A7143F">
      <w:pPr>
        <w:jc w:val="both"/>
        <w:rPr>
          <w:rFonts w:ascii="Georgia" w:hAnsi="Georgia" w:cs="Open Sans"/>
          <w:color w:val="000000"/>
          <w:sz w:val="24"/>
          <w:szCs w:val="24"/>
          <w:shd w:val="clear" w:color="auto" w:fill="FFFFFF"/>
        </w:rPr>
      </w:pPr>
    </w:p>
    <w:p w14:paraId="5E867E32" w14:textId="38CA909D" w:rsidR="0064310B" w:rsidRDefault="0064310B" w:rsidP="00A7143F">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Science has shown it is better to </w:t>
      </w:r>
      <w:r w:rsidR="002A5EFF">
        <w:rPr>
          <w:rFonts w:ascii="Georgia" w:hAnsi="Georgia" w:cs="Open Sans"/>
          <w:color w:val="000000"/>
          <w:sz w:val="24"/>
          <w:szCs w:val="24"/>
          <w:shd w:val="clear" w:color="auto" w:fill="FFFFFF"/>
        </w:rPr>
        <w:t xml:space="preserve">refocus our </w:t>
      </w:r>
      <w:r>
        <w:rPr>
          <w:rFonts w:ascii="Georgia" w:hAnsi="Georgia" w:cs="Open Sans"/>
          <w:color w:val="000000"/>
          <w:sz w:val="24"/>
          <w:szCs w:val="24"/>
          <w:shd w:val="clear" w:color="auto" w:fill="FFFFFF"/>
        </w:rPr>
        <w:t xml:space="preserve">challenge </w:t>
      </w:r>
      <w:r w:rsidR="00304977">
        <w:rPr>
          <w:rFonts w:ascii="Georgia" w:hAnsi="Georgia" w:cs="Open Sans"/>
          <w:color w:val="000000"/>
          <w:sz w:val="24"/>
          <w:szCs w:val="24"/>
          <w:shd w:val="clear" w:color="auto" w:fill="FFFFFF"/>
        </w:rPr>
        <w:t>in fighting</w:t>
      </w:r>
      <w:r w:rsidR="002A5EFF">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wildfires by hardening people’s homes</w:t>
      </w:r>
      <w:r w:rsidR="000A29C9">
        <w:rPr>
          <w:rFonts w:ascii="Georgia" w:hAnsi="Georgia" w:cs="Open Sans"/>
          <w:color w:val="000000"/>
          <w:sz w:val="24"/>
          <w:szCs w:val="24"/>
          <w:shd w:val="clear" w:color="auto" w:fill="FFFFFF"/>
        </w:rPr>
        <w:t>.</w:t>
      </w:r>
      <w:r w:rsidR="002E0D51">
        <w:rPr>
          <w:rFonts w:ascii="Georgia" w:hAnsi="Georgia" w:cs="Open Sans"/>
          <w:color w:val="000000"/>
          <w:sz w:val="24"/>
          <w:szCs w:val="24"/>
          <w:shd w:val="clear" w:color="auto" w:fill="FFFFFF"/>
        </w:rPr>
        <w:t xml:space="preserve"> </w:t>
      </w:r>
      <w:r w:rsidR="000A29C9">
        <w:rPr>
          <w:rFonts w:ascii="Georgia" w:hAnsi="Georgia" w:cs="Open Sans"/>
          <w:color w:val="000000"/>
          <w:sz w:val="24"/>
          <w:szCs w:val="24"/>
          <w:shd w:val="clear" w:color="auto" w:fill="FFFFFF"/>
        </w:rPr>
        <w:t>Using f</w:t>
      </w:r>
      <w:r w:rsidR="002E0D51">
        <w:rPr>
          <w:rFonts w:ascii="Georgia" w:hAnsi="Georgia" w:cs="Open Sans"/>
          <w:color w:val="000000"/>
          <w:sz w:val="24"/>
          <w:szCs w:val="24"/>
          <w:shd w:val="clear" w:color="auto" w:fill="FFFFFF"/>
        </w:rPr>
        <w:t>ire protectant materials</w:t>
      </w:r>
      <w:r w:rsidR="000A29C9">
        <w:rPr>
          <w:rFonts w:ascii="Georgia" w:hAnsi="Georgia" w:cs="Open Sans"/>
          <w:color w:val="000000"/>
          <w:sz w:val="24"/>
          <w:szCs w:val="24"/>
          <w:shd w:val="clear" w:color="auto" w:fill="FFFFFF"/>
        </w:rPr>
        <w:t xml:space="preserve"> and new technologies,</w:t>
      </w:r>
      <w:r w:rsidR="002E0D51">
        <w:rPr>
          <w:rFonts w:ascii="Georgia" w:hAnsi="Georgia" w:cs="Open Sans"/>
          <w:color w:val="000000"/>
          <w:sz w:val="24"/>
          <w:szCs w:val="24"/>
          <w:shd w:val="clear" w:color="auto" w:fill="FFFFFF"/>
        </w:rPr>
        <w:t xml:space="preserve"> </w:t>
      </w:r>
      <w:r w:rsidR="000A29C9">
        <w:rPr>
          <w:rFonts w:ascii="Georgia" w:hAnsi="Georgia" w:cs="Open Sans"/>
          <w:color w:val="000000"/>
          <w:sz w:val="24"/>
          <w:szCs w:val="24"/>
          <w:shd w:val="clear" w:color="auto" w:fill="FFFFFF"/>
        </w:rPr>
        <w:t xml:space="preserve">clearing </w:t>
      </w:r>
      <w:proofErr w:type="gramStart"/>
      <w:r w:rsidR="000A29C9">
        <w:rPr>
          <w:rFonts w:ascii="Georgia" w:hAnsi="Georgia" w:cs="Open Sans"/>
          <w:color w:val="000000"/>
          <w:sz w:val="24"/>
          <w:szCs w:val="24"/>
          <w:shd w:val="clear" w:color="auto" w:fill="FFFFFF"/>
        </w:rPr>
        <w:t>brush</w:t>
      </w:r>
      <w:proofErr w:type="gramEnd"/>
      <w:r w:rsidR="000A29C9">
        <w:rPr>
          <w:rFonts w:ascii="Georgia" w:hAnsi="Georgia" w:cs="Open Sans"/>
          <w:color w:val="000000"/>
          <w:sz w:val="24"/>
          <w:szCs w:val="24"/>
          <w:shd w:val="clear" w:color="auto" w:fill="FFFFFF"/>
        </w:rPr>
        <w:t xml:space="preserve"> and flammable materials around homes </w:t>
      </w:r>
      <w:r>
        <w:rPr>
          <w:rFonts w:ascii="Georgia" w:hAnsi="Georgia" w:cs="Open Sans"/>
          <w:color w:val="000000"/>
          <w:sz w:val="24"/>
          <w:szCs w:val="24"/>
          <w:shd w:val="clear" w:color="auto" w:fill="FFFFFF"/>
        </w:rPr>
        <w:t xml:space="preserve">and structures </w:t>
      </w:r>
      <w:r w:rsidR="000A29C9">
        <w:rPr>
          <w:rFonts w:ascii="Georgia" w:hAnsi="Georgia" w:cs="Open Sans"/>
          <w:color w:val="000000"/>
          <w:sz w:val="24"/>
          <w:szCs w:val="24"/>
          <w:shd w:val="clear" w:color="auto" w:fill="FFFFFF"/>
        </w:rPr>
        <w:t xml:space="preserve">is cheaper, more efficient, and </w:t>
      </w:r>
      <w:proofErr w:type="gramStart"/>
      <w:r w:rsidR="000A29C9">
        <w:rPr>
          <w:rFonts w:ascii="Georgia" w:hAnsi="Georgia" w:cs="Open Sans"/>
          <w:color w:val="000000"/>
          <w:sz w:val="24"/>
          <w:szCs w:val="24"/>
          <w:shd w:val="clear" w:color="auto" w:fill="FFFFFF"/>
        </w:rPr>
        <w:t>more safe</w:t>
      </w:r>
      <w:proofErr w:type="gramEnd"/>
      <w:r w:rsidR="000A29C9">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than fight</w:t>
      </w:r>
      <w:r w:rsidR="000A29C9">
        <w:rPr>
          <w:rFonts w:ascii="Georgia" w:hAnsi="Georgia" w:cs="Open Sans"/>
          <w:color w:val="000000"/>
          <w:sz w:val="24"/>
          <w:szCs w:val="24"/>
          <w:shd w:val="clear" w:color="auto" w:fill="FFFFFF"/>
        </w:rPr>
        <w:t>ing</w:t>
      </w:r>
      <w:r>
        <w:rPr>
          <w:rFonts w:ascii="Georgia" w:hAnsi="Georgia" w:cs="Open Sans"/>
          <w:color w:val="000000"/>
          <w:sz w:val="24"/>
          <w:szCs w:val="24"/>
          <w:shd w:val="clear" w:color="auto" w:fill="FFFFFF"/>
        </w:rPr>
        <w:t xml:space="preserve"> wildfires in the back country or wild landscapes. This would be the </w:t>
      </w:r>
      <w:r w:rsidR="000A29C9">
        <w:rPr>
          <w:rFonts w:ascii="Georgia" w:hAnsi="Georgia" w:cs="Open Sans"/>
          <w:color w:val="000000"/>
          <w:sz w:val="24"/>
          <w:szCs w:val="24"/>
          <w:shd w:val="clear" w:color="auto" w:fill="FFFFFF"/>
        </w:rPr>
        <w:t xml:space="preserve">proper </w:t>
      </w:r>
      <w:r>
        <w:rPr>
          <w:rFonts w:ascii="Georgia" w:hAnsi="Georgia" w:cs="Open Sans"/>
          <w:color w:val="000000"/>
          <w:sz w:val="24"/>
          <w:szCs w:val="24"/>
          <w:shd w:val="clear" w:color="auto" w:fill="FFFFFF"/>
        </w:rPr>
        <w:t>application of science in the 21</w:t>
      </w:r>
      <w:r w:rsidRPr="0064310B">
        <w:rPr>
          <w:rFonts w:ascii="Georgia" w:hAnsi="Georgia" w:cs="Open Sans"/>
          <w:color w:val="000000"/>
          <w:sz w:val="24"/>
          <w:szCs w:val="24"/>
          <w:shd w:val="clear" w:color="auto" w:fill="FFFFFF"/>
          <w:vertAlign w:val="superscript"/>
        </w:rPr>
        <w:t>st</w:t>
      </w:r>
      <w:r>
        <w:rPr>
          <w:rFonts w:ascii="Georgia" w:hAnsi="Georgia" w:cs="Open Sans"/>
          <w:color w:val="000000"/>
          <w:sz w:val="24"/>
          <w:szCs w:val="24"/>
          <w:shd w:val="clear" w:color="auto" w:fill="FFFFFF"/>
        </w:rPr>
        <w:t xml:space="preserve"> century. </w:t>
      </w:r>
      <w:r w:rsidR="000A29C9">
        <w:rPr>
          <w:rFonts w:ascii="Georgia" w:hAnsi="Georgia" w:cs="Open Sans"/>
          <w:color w:val="000000"/>
          <w:sz w:val="24"/>
          <w:szCs w:val="24"/>
          <w:shd w:val="clear" w:color="auto" w:fill="FFFFFF"/>
        </w:rPr>
        <w:t xml:space="preserve">It </w:t>
      </w:r>
      <w:r>
        <w:rPr>
          <w:rFonts w:ascii="Georgia" w:hAnsi="Georgia" w:cs="Open Sans"/>
          <w:color w:val="000000"/>
          <w:sz w:val="24"/>
          <w:szCs w:val="24"/>
          <w:shd w:val="clear" w:color="auto" w:fill="FFFFFF"/>
        </w:rPr>
        <w:t>is inappropriate to use public land as a defense mechanism for private p</w:t>
      </w:r>
      <w:r w:rsidR="000A29C9">
        <w:rPr>
          <w:rFonts w:ascii="Georgia" w:hAnsi="Georgia" w:cs="Open Sans"/>
          <w:color w:val="000000"/>
          <w:sz w:val="24"/>
          <w:szCs w:val="24"/>
          <w:shd w:val="clear" w:color="auto" w:fill="FFFFFF"/>
        </w:rPr>
        <w:t>roperty. That is not the role of the U.S. Forest Service.</w:t>
      </w:r>
    </w:p>
    <w:p w14:paraId="78174B22" w14:textId="77777777" w:rsidR="008A1A5D" w:rsidRDefault="008A1A5D" w:rsidP="00A7143F">
      <w:pPr>
        <w:jc w:val="both"/>
        <w:rPr>
          <w:rFonts w:ascii="Georgia" w:hAnsi="Georgia" w:cs="Open Sans"/>
          <w:color w:val="000000"/>
          <w:sz w:val="24"/>
          <w:szCs w:val="24"/>
          <w:shd w:val="clear" w:color="auto" w:fill="FFFFFF"/>
        </w:rPr>
      </w:pPr>
    </w:p>
    <w:p w14:paraId="3E726F19" w14:textId="762F3FA5" w:rsidR="00504B60" w:rsidRDefault="008B47EC" w:rsidP="00A47F13">
      <w:pPr>
        <w:jc w:val="both"/>
        <w:rPr>
          <w:rFonts w:ascii="Georgia" w:hAnsi="Georgia" w:cs="Open Sans"/>
          <w:i/>
          <w:iCs/>
          <w:color w:val="000000"/>
          <w:sz w:val="24"/>
          <w:szCs w:val="24"/>
          <w:shd w:val="clear" w:color="auto" w:fill="FFFFFF"/>
        </w:rPr>
      </w:pPr>
      <w:r>
        <w:rPr>
          <w:rFonts w:ascii="Georgia" w:hAnsi="Georgia" w:cs="Open Sans"/>
          <w:color w:val="000000"/>
          <w:sz w:val="24"/>
          <w:szCs w:val="24"/>
          <w:shd w:val="clear" w:color="auto" w:fill="FFFFFF"/>
        </w:rPr>
        <w:t xml:space="preserve">Finally, as we close our comments, we will add one more reference, a reference that specifically pertains to the Bipartisan Infrastructure Bill that began this country-wide excuse to utilize fuel breaks on our public lands. GWA backs and supports those provisions as stated in the </w:t>
      </w:r>
      <w:r w:rsidR="00EC2A27">
        <w:rPr>
          <w:rFonts w:ascii="Georgia" w:hAnsi="Georgia" w:cs="Open Sans"/>
          <w:color w:val="000000"/>
          <w:sz w:val="24"/>
          <w:szCs w:val="24"/>
          <w:shd w:val="clear" w:color="auto" w:fill="FFFFFF"/>
        </w:rPr>
        <w:t xml:space="preserve">attached letter by the </w:t>
      </w:r>
      <w:r>
        <w:rPr>
          <w:rFonts w:ascii="Georgia" w:hAnsi="Georgia" w:cs="Open Sans"/>
          <w:color w:val="000000"/>
          <w:sz w:val="24"/>
          <w:szCs w:val="24"/>
          <w:shd w:val="clear" w:color="auto" w:fill="FFFFFF"/>
        </w:rPr>
        <w:t>John Muir Project</w:t>
      </w:r>
      <w:r w:rsidR="00EC2A27">
        <w:rPr>
          <w:rFonts w:ascii="Georgia" w:hAnsi="Georgia" w:cs="Open Sans"/>
          <w:color w:val="000000"/>
          <w:sz w:val="24"/>
          <w:szCs w:val="24"/>
          <w:shd w:val="clear" w:color="auto" w:fill="FFFFFF"/>
          <w:vertAlign w:val="superscript"/>
        </w:rPr>
        <w:t>8</w:t>
      </w:r>
      <w:r>
        <w:rPr>
          <w:rFonts w:ascii="Georgia" w:hAnsi="Georgia" w:cs="Open Sans"/>
          <w:color w:val="000000"/>
          <w:sz w:val="24"/>
          <w:szCs w:val="24"/>
          <w:shd w:val="clear" w:color="auto" w:fill="FFFFFF"/>
        </w:rPr>
        <w:t xml:space="preserve"> and the Partnership for Policy Integrity</w:t>
      </w:r>
      <w:r w:rsidR="00EC2A27">
        <w:rPr>
          <w:rFonts w:ascii="Georgia" w:hAnsi="Georgia" w:cs="Open Sans"/>
          <w:color w:val="000000"/>
          <w:sz w:val="24"/>
          <w:szCs w:val="24"/>
          <w:shd w:val="clear" w:color="auto" w:fill="FFFFFF"/>
        </w:rPr>
        <w:t xml:space="preserve">. </w:t>
      </w:r>
      <w:r>
        <w:rPr>
          <w:rFonts w:ascii="Georgia" w:hAnsi="Georgia" w:cs="Open Sans"/>
          <w:color w:val="000000"/>
          <w:sz w:val="24"/>
          <w:szCs w:val="24"/>
          <w:shd w:val="clear" w:color="auto" w:fill="FFFFFF"/>
        </w:rPr>
        <w:t xml:space="preserve"> </w:t>
      </w:r>
      <w:r w:rsidR="00EC2A27">
        <w:rPr>
          <w:rFonts w:ascii="Georgia" w:hAnsi="Georgia" w:cs="Open Sans"/>
          <w:color w:val="000000"/>
          <w:sz w:val="24"/>
          <w:szCs w:val="24"/>
          <w:shd w:val="clear" w:color="auto" w:fill="FFFFFF"/>
        </w:rPr>
        <w:t xml:space="preserve">It is </w:t>
      </w:r>
      <w:r>
        <w:rPr>
          <w:rFonts w:ascii="Georgia" w:hAnsi="Georgia" w:cs="Open Sans"/>
          <w:color w:val="000000"/>
          <w:sz w:val="24"/>
          <w:szCs w:val="24"/>
          <w:shd w:val="clear" w:color="auto" w:fill="FFFFFF"/>
        </w:rPr>
        <w:t xml:space="preserve">a </w:t>
      </w:r>
      <w:r w:rsidR="00EC2A27">
        <w:rPr>
          <w:rFonts w:ascii="Georgia" w:hAnsi="Georgia" w:cs="Open Sans"/>
          <w:color w:val="000000"/>
          <w:sz w:val="24"/>
          <w:szCs w:val="24"/>
          <w:shd w:val="clear" w:color="auto" w:fill="FFFFFF"/>
        </w:rPr>
        <w:t xml:space="preserve">summation of a </w:t>
      </w:r>
      <w:r>
        <w:rPr>
          <w:rFonts w:ascii="Georgia" w:hAnsi="Georgia" w:cs="Open Sans"/>
          <w:color w:val="000000"/>
          <w:sz w:val="24"/>
          <w:szCs w:val="24"/>
          <w:shd w:val="clear" w:color="auto" w:fill="FFFFFF"/>
        </w:rPr>
        <w:t xml:space="preserve">letter </w:t>
      </w:r>
      <w:r w:rsidR="00EC2A27">
        <w:rPr>
          <w:rFonts w:ascii="Georgia" w:hAnsi="Georgia" w:cs="Open Sans"/>
          <w:color w:val="000000"/>
          <w:sz w:val="24"/>
          <w:szCs w:val="24"/>
          <w:shd w:val="clear" w:color="auto" w:fill="FFFFFF"/>
        </w:rPr>
        <w:t xml:space="preserve">addressed </w:t>
      </w:r>
      <w:r>
        <w:rPr>
          <w:rFonts w:ascii="Georgia" w:hAnsi="Georgia" w:cs="Open Sans"/>
          <w:color w:val="000000"/>
          <w:sz w:val="24"/>
          <w:szCs w:val="24"/>
          <w:shd w:val="clear" w:color="auto" w:fill="FFFFFF"/>
        </w:rPr>
        <w:t>to Congress</w:t>
      </w:r>
      <w:r w:rsidR="00EC2A27">
        <w:rPr>
          <w:rFonts w:ascii="Georgia" w:hAnsi="Georgia" w:cs="Open Sans"/>
          <w:color w:val="000000"/>
          <w:sz w:val="24"/>
          <w:szCs w:val="24"/>
          <w:shd w:val="clear" w:color="auto" w:fill="FFFFFF"/>
        </w:rPr>
        <w:t xml:space="preserve"> entitled;</w:t>
      </w:r>
      <w:r>
        <w:rPr>
          <w:rFonts w:ascii="Georgia" w:hAnsi="Georgia" w:cs="Open Sans"/>
          <w:color w:val="000000"/>
          <w:sz w:val="24"/>
          <w:szCs w:val="24"/>
          <w:shd w:val="clear" w:color="auto" w:fill="FFFFFF"/>
        </w:rPr>
        <w:t xml:space="preserve"> “</w:t>
      </w:r>
      <w:r w:rsidRPr="008B47EC">
        <w:rPr>
          <w:rFonts w:ascii="Georgia" w:hAnsi="Georgia" w:cs="Open Sans"/>
          <w:i/>
          <w:iCs/>
          <w:color w:val="000000"/>
          <w:sz w:val="24"/>
          <w:szCs w:val="24"/>
          <w:shd w:val="clear" w:color="auto" w:fill="FFFFFF"/>
        </w:rPr>
        <w:t>A Statement on the Bipartisan Infrastructure Bill</w:t>
      </w:r>
      <w:r>
        <w:rPr>
          <w:rFonts w:ascii="Georgia" w:hAnsi="Georgia" w:cs="Open Sans"/>
          <w:i/>
          <w:iCs/>
          <w:color w:val="000000"/>
          <w:sz w:val="24"/>
          <w:szCs w:val="24"/>
          <w:shd w:val="clear" w:color="auto" w:fill="FFFFFF"/>
        </w:rPr>
        <w:t>”</w:t>
      </w:r>
      <w:r w:rsidR="00EC2A27">
        <w:rPr>
          <w:rFonts w:ascii="Georgia" w:hAnsi="Georgia" w:cs="Open Sans"/>
          <w:i/>
          <w:iCs/>
          <w:color w:val="000000"/>
          <w:sz w:val="24"/>
          <w:szCs w:val="24"/>
          <w:shd w:val="clear" w:color="auto" w:fill="FFFFFF"/>
        </w:rPr>
        <w:t>.</w:t>
      </w:r>
    </w:p>
    <w:p w14:paraId="0FBDAD3D" w14:textId="77777777" w:rsidR="00EC2A27" w:rsidRDefault="00EC2A27" w:rsidP="00A47F13">
      <w:pPr>
        <w:jc w:val="both"/>
        <w:rPr>
          <w:rFonts w:ascii="Georgia" w:hAnsi="Georgia" w:cs="Open Sans"/>
          <w:i/>
          <w:iCs/>
          <w:color w:val="000000"/>
          <w:sz w:val="24"/>
          <w:szCs w:val="24"/>
          <w:shd w:val="clear" w:color="auto" w:fill="FFFFFF"/>
        </w:rPr>
      </w:pPr>
    </w:p>
    <w:p w14:paraId="2947DC02" w14:textId="16B12A3F" w:rsidR="00EC2A27" w:rsidRDefault="00EC2A27"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It is time to address climate change based upon science rather than utilizing the same old remedies of the 19</w:t>
      </w:r>
      <w:r w:rsidRPr="00EC2A27">
        <w:rPr>
          <w:rFonts w:ascii="Georgia" w:hAnsi="Georgia" w:cs="Open Sans"/>
          <w:color w:val="000000"/>
          <w:sz w:val="24"/>
          <w:szCs w:val="24"/>
          <w:shd w:val="clear" w:color="auto" w:fill="FFFFFF"/>
          <w:vertAlign w:val="superscript"/>
        </w:rPr>
        <w:t>th</w:t>
      </w:r>
      <w:r>
        <w:rPr>
          <w:rFonts w:ascii="Georgia" w:hAnsi="Georgia" w:cs="Open Sans"/>
          <w:color w:val="000000"/>
          <w:sz w:val="24"/>
          <w:szCs w:val="24"/>
          <w:shd w:val="clear" w:color="auto" w:fill="FFFFFF"/>
        </w:rPr>
        <w:t xml:space="preserve"> century. This is the paradigm change that GWA has been talking about in the press and to the U.S. Forest Service. Let’s utilize our best science and save taxpayer dollars the easy and safe way and not force firefighters into a fray of fuel breaks that could be death traps.</w:t>
      </w:r>
    </w:p>
    <w:p w14:paraId="31DE49D3" w14:textId="77777777" w:rsidR="00EC2A27" w:rsidRDefault="00EC2A27" w:rsidP="00A47F13">
      <w:pPr>
        <w:jc w:val="both"/>
        <w:rPr>
          <w:rFonts w:ascii="Georgia" w:hAnsi="Georgia" w:cs="Open Sans"/>
          <w:color w:val="000000"/>
          <w:sz w:val="24"/>
          <w:szCs w:val="24"/>
          <w:shd w:val="clear" w:color="auto" w:fill="FFFFFF"/>
        </w:rPr>
      </w:pPr>
    </w:p>
    <w:p w14:paraId="4CF40E6C" w14:textId="0858984D" w:rsidR="00EC2A27" w:rsidRDefault="00EC2A27"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We wholeheartedly urge the Custer Gallatin National Forest to abandon this fuel break project in the heart of the Gallatin Key Linkage Area. We are carving up our precious forests out of fear, not science. How long will this excuse </w:t>
      </w:r>
      <w:r w:rsidR="00FB679B">
        <w:rPr>
          <w:rFonts w:ascii="Georgia" w:hAnsi="Georgia" w:cs="Open Sans"/>
          <w:color w:val="000000"/>
          <w:sz w:val="24"/>
          <w:szCs w:val="24"/>
          <w:shd w:val="clear" w:color="auto" w:fill="FFFFFF"/>
        </w:rPr>
        <w:t>need to play out before we, as a society, wake up? And by doing so, what will our forest look like, what wildlife will be left, and what will we have to show for it?</w:t>
      </w:r>
    </w:p>
    <w:p w14:paraId="695A131A" w14:textId="77777777" w:rsidR="00FB679B" w:rsidRDefault="00FB679B" w:rsidP="00A47F13">
      <w:pPr>
        <w:jc w:val="both"/>
        <w:rPr>
          <w:rFonts w:ascii="Georgia" w:hAnsi="Georgia" w:cs="Open Sans"/>
          <w:color w:val="000000"/>
          <w:sz w:val="24"/>
          <w:szCs w:val="24"/>
          <w:shd w:val="clear" w:color="auto" w:fill="FFFFFF"/>
        </w:rPr>
      </w:pPr>
    </w:p>
    <w:p w14:paraId="49CBC509" w14:textId="77777777" w:rsidR="00FB679B" w:rsidRDefault="00FB679B" w:rsidP="00A47F13">
      <w:pPr>
        <w:jc w:val="both"/>
        <w:rPr>
          <w:rFonts w:ascii="Georgia" w:hAnsi="Georgia" w:cs="Open Sans"/>
          <w:color w:val="000000"/>
          <w:sz w:val="24"/>
          <w:szCs w:val="24"/>
          <w:shd w:val="clear" w:color="auto" w:fill="FFFFFF"/>
        </w:rPr>
      </w:pPr>
    </w:p>
    <w:p w14:paraId="5632178C" w14:textId="77777777" w:rsidR="00FB679B" w:rsidRDefault="00FB679B" w:rsidP="00A47F13">
      <w:pPr>
        <w:jc w:val="both"/>
        <w:rPr>
          <w:rFonts w:ascii="Georgia" w:hAnsi="Georgia" w:cs="Open Sans"/>
          <w:color w:val="000000"/>
          <w:sz w:val="24"/>
          <w:szCs w:val="24"/>
          <w:shd w:val="clear" w:color="auto" w:fill="FFFFFF"/>
        </w:rPr>
      </w:pPr>
    </w:p>
    <w:p w14:paraId="4CDCBBD6" w14:textId="727449DB" w:rsidR="00FB679B" w:rsidRDefault="00FB679B"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Sincerely,</w:t>
      </w:r>
    </w:p>
    <w:p w14:paraId="73300961" w14:textId="77777777" w:rsidR="00FB679B" w:rsidRPr="00EC2A27" w:rsidRDefault="00FB679B" w:rsidP="00A47F13">
      <w:pPr>
        <w:jc w:val="both"/>
        <w:rPr>
          <w:rFonts w:ascii="Georgia" w:hAnsi="Georgia" w:cs="Open Sans"/>
          <w:color w:val="000000"/>
          <w:sz w:val="24"/>
          <w:szCs w:val="24"/>
          <w:shd w:val="clear" w:color="auto" w:fill="FFFFFF"/>
        </w:rPr>
      </w:pPr>
    </w:p>
    <w:p w14:paraId="462F2A57" w14:textId="3C80F816" w:rsidR="009A31A7" w:rsidRDefault="00030574" w:rsidP="00A47F13">
      <w:pPr>
        <w:jc w:val="both"/>
        <w:rPr>
          <w:rFonts w:ascii="Georgia" w:hAnsi="Georgia" w:cs="Open Sans"/>
          <w:color w:val="000000"/>
          <w:sz w:val="24"/>
          <w:szCs w:val="24"/>
          <w:shd w:val="clear" w:color="auto" w:fill="FFFFFF"/>
        </w:rPr>
      </w:pPr>
      <w:r w:rsidRPr="00553901">
        <w:rPr>
          <w:noProof/>
        </w:rPr>
        <w:drawing>
          <wp:inline distT="0" distB="0" distL="0" distR="0" wp14:anchorId="3ABA36F0" wp14:editId="14DA71F4">
            <wp:extent cx="1476375" cy="335280"/>
            <wp:effectExtent l="0" t="0" r="9525" b="7620"/>
            <wp:docPr id="1627133471" name="Picture 162713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1952" cy="363798"/>
                    </a:xfrm>
                    <a:prstGeom prst="rect">
                      <a:avLst/>
                    </a:prstGeom>
                    <a:noFill/>
                    <a:ln>
                      <a:noFill/>
                    </a:ln>
                  </pic:spPr>
                </pic:pic>
              </a:graphicData>
            </a:graphic>
          </wp:inline>
        </w:drawing>
      </w:r>
    </w:p>
    <w:p w14:paraId="3BB95308" w14:textId="014308E0" w:rsidR="009A31A7" w:rsidRDefault="00504B60"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 xml:space="preserve"> </w:t>
      </w:r>
    </w:p>
    <w:p w14:paraId="26A75126" w14:textId="4AF97948" w:rsidR="009A31A7" w:rsidRDefault="00FB679B"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Clinton Nagel, President</w:t>
      </w:r>
    </w:p>
    <w:p w14:paraId="4A7D85CC" w14:textId="3C5251E1" w:rsidR="00FB679B" w:rsidRDefault="00FB679B" w:rsidP="00A47F13">
      <w:pPr>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Gallatin Wildlife Association</w:t>
      </w:r>
    </w:p>
    <w:p w14:paraId="7FB2AEFE" w14:textId="77777777" w:rsidR="009A31A7" w:rsidRDefault="009A31A7" w:rsidP="00A47F13">
      <w:pPr>
        <w:jc w:val="both"/>
        <w:rPr>
          <w:rFonts w:ascii="Georgia" w:hAnsi="Georgia" w:cs="Open Sans"/>
          <w:color w:val="000000"/>
          <w:sz w:val="24"/>
          <w:szCs w:val="24"/>
          <w:shd w:val="clear" w:color="auto" w:fill="FFFFFF"/>
        </w:rPr>
      </w:pPr>
    </w:p>
    <w:p w14:paraId="0D9C2CCD" w14:textId="77777777" w:rsidR="009A31A7" w:rsidRDefault="009A31A7" w:rsidP="00A47F13">
      <w:pPr>
        <w:jc w:val="both"/>
        <w:rPr>
          <w:rFonts w:ascii="Georgia" w:hAnsi="Georgia" w:cs="Open Sans"/>
          <w:color w:val="000000"/>
          <w:sz w:val="24"/>
          <w:szCs w:val="24"/>
          <w:shd w:val="clear" w:color="auto" w:fill="FFFFFF"/>
        </w:rPr>
      </w:pPr>
    </w:p>
    <w:p w14:paraId="3A195C4A" w14:textId="77777777" w:rsidR="009A31A7" w:rsidRDefault="009A31A7" w:rsidP="00A47F13">
      <w:pPr>
        <w:jc w:val="both"/>
        <w:rPr>
          <w:rFonts w:ascii="Georgia" w:hAnsi="Georgia" w:cs="Open Sans"/>
          <w:color w:val="000000"/>
          <w:sz w:val="24"/>
          <w:szCs w:val="24"/>
          <w:shd w:val="clear" w:color="auto" w:fill="FFFFFF"/>
        </w:rPr>
      </w:pPr>
    </w:p>
    <w:p w14:paraId="79A969E3" w14:textId="77777777" w:rsidR="009A31A7" w:rsidRDefault="009A31A7" w:rsidP="00A47F13">
      <w:pPr>
        <w:jc w:val="both"/>
        <w:rPr>
          <w:rFonts w:ascii="Georgia" w:hAnsi="Georgia" w:cs="Open Sans"/>
          <w:color w:val="000000"/>
          <w:sz w:val="24"/>
          <w:szCs w:val="24"/>
          <w:shd w:val="clear" w:color="auto" w:fill="FFFFFF"/>
        </w:rPr>
      </w:pPr>
    </w:p>
    <w:p w14:paraId="6419655A" w14:textId="77777777" w:rsidR="009A31A7" w:rsidRDefault="009A31A7" w:rsidP="00A47F13">
      <w:pPr>
        <w:jc w:val="both"/>
        <w:rPr>
          <w:rFonts w:ascii="Georgia" w:hAnsi="Georgia" w:cs="Open Sans"/>
          <w:color w:val="000000"/>
          <w:sz w:val="24"/>
          <w:szCs w:val="24"/>
          <w:shd w:val="clear" w:color="auto" w:fill="FFFFFF"/>
        </w:rPr>
      </w:pPr>
    </w:p>
    <w:p w14:paraId="14DC1D67" w14:textId="5698F027" w:rsidR="005B4624" w:rsidRPr="00F41F3B" w:rsidRDefault="00F41F3B" w:rsidP="00A47F13">
      <w:pPr>
        <w:jc w:val="both"/>
        <w:rPr>
          <w:rFonts w:ascii="Georgia" w:hAnsi="Georgia" w:cs="Open Sans"/>
          <w:b/>
          <w:bCs/>
          <w:i/>
          <w:iCs/>
          <w:color w:val="000000"/>
          <w:sz w:val="28"/>
          <w:szCs w:val="28"/>
          <w:shd w:val="clear" w:color="auto" w:fill="FFFFFF"/>
        </w:rPr>
      </w:pPr>
      <w:r w:rsidRPr="00F41F3B">
        <w:rPr>
          <w:rFonts w:ascii="Georgia" w:hAnsi="Georgia" w:cs="Open Sans"/>
          <w:b/>
          <w:bCs/>
          <w:i/>
          <w:iCs/>
          <w:color w:val="000000"/>
          <w:sz w:val="28"/>
          <w:szCs w:val="28"/>
          <w:shd w:val="clear" w:color="auto" w:fill="FFFFFF"/>
        </w:rPr>
        <w:lastRenderedPageBreak/>
        <w:t>References:</w:t>
      </w:r>
    </w:p>
    <w:p w14:paraId="26A6A241" w14:textId="47838A87" w:rsidR="005B4624" w:rsidRDefault="005B4624" w:rsidP="00A47F13">
      <w:pPr>
        <w:jc w:val="both"/>
        <w:rPr>
          <w:rFonts w:ascii="Georgia" w:hAnsi="Georgia" w:cs="Open Sans"/>
          <w:color w:val="000000"/>
          <w:sz w:val="24"/>
          <w:szCs w:val="24"/>
          <w:shd w:val="clear" w:color="auto" w:fill="FFFFFF"/>
        </w:rPr>
      </w:pPr>
    </w:p>
    <w:p w14:paraId="05358E78" w14:textId="77777777" w:rsidR="005B4624" w:rsidRDefault="005B4624" w:rsidP="00A47F13">
      <w:pPr>
        <w:jc w:val="both"/>
        <w:rPr>
          <w:rFonts w:ascii="Georgia" w:hAnsi="Georgia" w:cs="Open Sans"/>
          <w:color w:val="000000"/>
          <w:sz w:val="24"/>
          <w:szCs w:val="24"/>
          <w:shd w:val="clear" w:color="auto" w:fill="FFFFFF"/>
        </w:rPr>
      </w:pPr>
    </w:p>
    <w:p w14:paraId="158A7B4B" w14:textId="58FA1702" w:rsidR="005B4624" w:rsidRPr="005F7402" w:rsidRDefault="005F7402" w:rsidP="00212134">
      <w:pPr>
        <w:pStyle w:val="ListParagraph"/>
        <w:numPr>
          <w:ilvl w:val="0"/>
          <w:numId w:val="36"/>
        </w:numPr>
        <w:spacing w:after="0" w:line="240" w:lineRule="auto"/>
        <w:jc w:val="both"/>
        <w:rPr>
          <w:rFonts w:ascii="Georgia" w:hAnsi="Georgia" w:cs="Open Sans"/>
          <w:color w:val="000000"/>
          <w:sz w:val="24"/>
          <w:szCs w:val="24"/>
          <w:shd w:val="clear" w:color="auto" w:fill="FFFFFF"/>
        </w:rPr>
      </w:pPr>
      <w:r w:rsidRPr="003E7308">
        <w:rPr>
          <w:rFonts w:ascii="Georgia" w:hAnsi="Georgia"/>
          <w:sz w:val="24"/>
          <w:szCs w:val="24"/>
        </w:rPr>
        <w:t>Baijnath-Rodino</w:t>
      </w:r>
      <w:r>
        <w:rPr>
          <w:rFonts w:ascii="Georgia" w:hAnsi="Georgia"/>
          <w:sz w:val="24"/>
          <w:szCs w:val="24"/>
        </w:rPr>
        <w:t xml:space="preserve">, </w:t>
      </w:r>
      <w:r w:rsidRPr="003E7308">
        <w:rPr>
          <w:rFonts w:ascii="Georgia" w:hAnsi="Georgia"/>
          <w:sz w:val="24"/>
          <w:szCs w:val="24"/>
        </w:rPr>
        <w:t>Janine A</w:t>
      </w:r>
      <w:r>
        <w:rPr>
          <w:rFonts w:ascii="Georgia" w:hAnsi="Georgia"/>
          <w:sz w:val="24"/>
          <w:szCs w:val="24"/>
        </w:rPr>
        <w:t xml:space="preserve">, et al., </w:t>
      </w:r>
      <w:r w:rsidRPr="003E7308">
        <w:rPr>
          <w:rFonts w:ascii="Georgia" w:hAnsi="Georgia"/>
          <w:i/>
          <w:iCs/>
          <w:sz w:val="24"/>
          <w:szCs w:val="24"/>
        </w:rPr>
        <w:t>Quantifying the effectiveness of shaded fuel breaks from ground-based, aerial, and spaceborne observations</w:t>
      </w:r>
      <w:r>
        <w:rPr>
          <w:rFonts w:ascii="Georgia" w:hAnsi="Georgia"/>
          <w:i/>
          <w:iCs/>
          <w:sz w:val="24"/>
          <w:szCs w:val="24"/>
        </w:rPr>
        <w:t xml:space="preserve">, </w:t>
      </w:r>
      <w:r w:rsidRPr="003E7308">
        <w:rPr>
          <w:rFonts w:ascii="Georgia" w:hAnsi="Georgia"/>
          <w:sz w:val="24"/>
          <w:szCs w:val="24"/>
          <w:u w:val="single"/>
        </w:rPr>
        <w:t>Forest Ecology and Management</w:t>
      </w:r>
      <w:r>
        <w:rPr>
          <w:rFonts w:ascii="Georgia" w:hAnsi="Georgia"/>
          <w:sz w:val="24"/>
          <w:szCs w:val="24"/>
          <w:u w:val="single"/>
        </w:rPr>
        <w:t>, 2023.</w:t>
      </w:r>
    </w:p>
    <w:p w14:paraId="38615884" w14:textId="388DB49E" w:rsidR="005F7402" w:rsidRDefault="00000000" w:rsidP="00212134">
      <w:pPr>
        <w:pStyle w:val="ListParagraph"/>
        <w:spacing w:after="0" w:line="240" w:lineRule="auto"/>
        <w:jc w:val="both"/>
        <w:rPr>
          <w:rStyle w:val="Hyperlink"/>
          <w:rFonts w:ascii="Georgia" w:hAnsi="Georgia" w:cs="Open Sans"/>
          <w:sz w:val="24"/>
          <w:szCs w:val="24"/>
          <w:shd w:val="clear" w:color="auto" w:fill="FFFFFF"/>
        </w:rPr>
      </w:pPr>
      <w:hyperlink r:id="rId19" w:history="1">
        <w:r w:rsidR="005F7402" w:rsidRPr="00696231">
          <w:rPr>
            <w:rStyle w:val="Hyperlink"/>
            <w:rFonts w:ascii="Georgia" w:hAnsi="Georgia" w:cs="Open Sans"/>
            <w:sz w:val="24"/>
            <w:szCs w:val="24"/>
            <w:shd w:val="clear" w:color="auto" w:fill="FFFFFF"/>
          </w:rPr>
          <w:t>https://escholarship.org/content/qt5br7r07k/qt5br7r07k.pdf</w:t>
        </w:r>
      </w:hyperlink>
    </w:p>
    <w:p w14:paraId="226E0B35" w14:textId="77777777" w:rsidR="00B7216B" w:rsidRDefault="00B7216B" w:rsidP="00212134">
      <w:pPr>
        <w:pStyle w:val="ListParagraph"/>
        <w:spacing w:after="0" w:line="240" w:lineRule="auto"/>
        <w:jc w:val="both"/>
        <w:rPr>
          <w:rStyle w:val="Hyperlink"/>
          <w:rFonts w:ascii="Georgia" w:hAnsi="Georgia" w:cs="Open Sans"/>
          <w:sz w:val="24"/>
          <w:szCs w:val="24"/>
          <w:shd w:val="clear" w:color="auto" w:fill="FFFFFF"/>
        </w:rPr>
      </w:pPr>
    </w:p>
    <w:p w14:paraId="0134E431" w14:textId="4AF2545C" w:rsidR="00B7216B" w:rsidRPr="005F7402" w:rsidRDefault="00B7216B" w:rsidP="00B7216B">
      <w:pPr>
        <w:pStyle w:val="ListParagraph"/>
        <w:numPr>
          <w:ilvl w:val="0"/>
          <w:numId w:val="36"/>
        </w:numPr>
        <w:spacing w:after="0" w:line="240" w:lineRule="auto"/>
        <w:jc w:val="both"/>
        <w:rPr>
          <w:rFonts w:ascii="Georgia" w:hAnsi="Georgia" w:cs="Open Sans"/>
          <w:color w:val="000000"/>
          <w:sz w:val="24"/>
          <w:szCs w:val="24"/>
          <w:shd w:val="clear" w:color="auto" w:fill="FFFFFF"/>
        </w:rPr>
      </w:pPr>
      <w:r>
        <w:rPr>
          <w:rFonts w:ascii="Georgia" w:hAnsi="Georgia"/>
          <w:sz w:val="24"/>
          <w:szCs w:val="24"/>
        </w:rPr>
        <w:t>Smith, Robert L</w:t>
      </w:r>
      <w:r>
        <w:rPr>
          <w:rFonts w:ascii="Georgia" w:hAnsi="Georgia"/>
          <w:sz w:val="24"/>
          <w:szCs w:val="24"/>
          <w:vertAlign w:val="superscript"/>
        </w:rPr>
        <w:t>2</w:t>
      </w:r>
      <w:r>
        <w:rPr>
          <w:rFonts w:ascii="Georgia" w:hAnsi="Georgia"/>
          <w:sz w:val="24"/>
          <w:szCs w:val="24"/>
        </w:rPr>
        <w:t xml:space="preserve">., </w:t>
      </w:r>
      <w:r w:rsidRPr="00343C74">
        <w:rPr>
          <w:rFonts w:ascii="Georgia" w:hAnsi="Georgia"/>
          <w:i/>
          <w:iCs/>
          <w:sz w:val="24"/>
          <w:szCs w:val="24"/>
        </w:rPr>
        <w:t>Ecology and Field Biology</w:t>
      </w:r>
    </w:p>
    <w:p w14:paraId="6C3DCB4A" w14:textId="77777777" w:rsidR="005B4624" w:rsidRDefault="005B4624" w:rsidP="00212134">
      <w:pPr>
        <w:jc w:val="both"/>
        <w:rPr>
          <w:rFonts w:ascii="Georgia" w:hAnsi="Georgia" w:cs="Open Sans"/>
          <w:color w:val="000000"/>
          <w:sz w:val="24"/>
          <w:szCs w:val="24"/>
          <w:shd w:val="clear" w:color="auto" w:fill="FFFFFF"/>
        </w:rPr>
      </w:pPr>
    </w:p>
    <w:p w14:paraId="15B7E617" w14:textId="54B9A173" w:rsidR="005B4624" w:rsidRPr="005F7402" w:rsidRDefault="00B7216B" w:rsidP="00212134">
      <w:pPr>
        <w:ind w:left="720" w:hanging="360"/>
        <w:jc w:val="both"/>
        <w:rPr>
          <w:rFonts w:ascii="Georgia" w:hAnsi="Georgia" w:cs="Open Sans"/>
          <w:color w:val="000000"/>
          <w:sz w:val="24"/>
          <w:szCs w:val="24"/>
          <w:shd w:val="clear" w:color="auto" w:fill="FFFFFF"/>
        </w:rPr>
      </w:pPr>
      <w:r>
        <w:rPr>
          <w:rFonts w:ascii="Georgia" w:hAnsi="Georgia" w:cs="Open Sans"/>
          <w:color w:val="000000"/>
          <w:sz w:val="24"/>
          <w:szCs w:val="24"/>
          <w:shd w:val="clear" w:color="auto" w:fill="FFFFFF"/>
        </w:rPr>
        <w:t>3</w:t>
      </w:r>
      <w:r w:rsidR="005B4624">
        <w:rPr>
          <w:rFonts w:ascii="Georgia" w:hAnsi="Georgia" w:cs="Open Sans"/>
          <w:color w:val="000000"/>
          <w:sz w:val="24"/>
          <w:szCs w:val="24"/>
          <w:shd w:val="clear" w:color="auto" w:fill="FFFFFF"/>
        </w:rPr>
        <w:t xml:space="preserve">.) </w:t>
      </w:r>
      <w:r w:rsidR="005B4624">
        <w:rPr>
          <w:rFonts w:ascii="Georgia" w:hAnsi="Georgia"/>
          <w:sz w:val="24"/>
          <w:szCs w:val="24"/>
        </w:rPr>
        <w:t xml:space="preserve">Perry, Kayla I., et al., </w:t>
      </w:r>
      <w:r w:rsidR="005B4624" w:rsidRPr="00A47F13">
        <w:rPr>
          <w:rFonts w:ascii="Georgia" w:hAnsi="Georgia"/>
          <w:i/>
          <w:iCs/>
          <w:sz w:val="24"/>
          <w:szCs w:val="24"/>
        </w:rPr>
        <w:t>Forest disturbance and arthropods: small-scale canopy and understory disturbances alter movement of mobile arthropods</w:t>
      </w:r>
      <w:r w:rsidR="005B4624">
        <w:rPr>
          <w:rFonts w:ascii="Georgia" w:hAnsi="Georgia"/>
          <w:i/>
          <w:iCs/>
          <w:sz w:val="24"/>
          <w:szCs w:val="24"/>
        </w:rPr>
        <w:t xml:space="preserve">, </w:t>
      </w:r>
      <w:r w:rsidR="005F7402" w:rsidRPr="005F7402">
        <w:rPr>
          <w:rFonts w:ascii="Georgia" w:hAnsi="Georgia"/>
          <w:sz w:val="24"/>
          <w:szCs w:val="24"/>
          <w:u w:val="single"/>
        </w:rPr>
        <w:t>ESA Journals</w:t>
      </w:r>
      <w:r w:rsidR="005F7402">
        <w:rPr>
          <w:rFonts w:ascii="Georgia" w:hAnsi="Georgia"/>
          <w:sz w:val="24"/>
          <w:szCs w:val="24"/>
        </w:rPr>
        <w:t>, 2021.</w:t>
      </w:r>
    </w:p>
    <w:p w14:paraId="62601D63" w14:textId="2C9A5983" w:rsidR="005B4624" w:rsidRDefault="00000000" w:rsidP="00212134">
      <w:pPr>
        <w:ind w:firstLine="720"/>
        <w:jc w:val="both"/>
        <w:rPr>
          <w:rFonts w:ascii="Georgia" w:hAnsi="Georgia"/>
          <w:sz w:val="24"/>
          <w:szCs w:val="24"/>
        </w:rPr>
      </w:pPr>
      <w:hyperlink r:id="rId20" w:history="1">
        <w:r w:rsidR="005F7402" w:rsidRPr="00696231">
          <w:rPr>
            <w:rStyle w:val="Hyperlink"/>
            <w:rFonts w:ascii="Georgia" w:hAnsi="Georgia"/>
            <w:sz w:val="24"/>
            <w:szCs w:val="24"/>
          </w:rPr>
          <w:t>https://esajournals.onlinelibrary.wiley.com/doi/full/10.1002/ecs2.3771</w:t>
        </w:r>
      </w:hyperlink>
    </w:p>
    <w:p w14:paraId="2EB9EA9D" w14:textId="77777777" w:rsidR="005B4624" w:rsidRDefault="005B4624" w:rsidP="00212134">
      <w:pPr>
        <w:jc w:val="both"/>
        <w:rPr>
          <w:rFonts w:ascii="Georgia" w:hAnsi="Georgia"/>
          <w:sz w:val="24"/>
          <w:szCs w:val="24"/>
        </w:rPr>
      </w:pPr>
    </w:p>
    <w:p w14:paraId="3DD156E6" w14:textId="1EEBD0A1" w:rsidR="00212134" w:rsidRDefault="00B7216B" w:rsidP="00212134">
      <w:pPr>
        <w:ind w:left="720" w:hanging="360"/>
        <w:jc w:val="both"/>
        <w:rPr>
          <w:rFonts w:ascii="Georgia" w:hAnsi="Georgia" w:cs="Open Sans"/>
          <w:color w:val="000000"/>
          <w:sz w:val="24"/>
          <w:szCs w:val="24"/>
          <w:shd w:val="clear" w:color="auto" w:fill="FFFFFF"/>
        </w:rPr>
      </w:pPr>
      <w:r>
        <w:rPr>
          <w:rFonts w:ascii="Georgia" w:eastAsiaTheme="minorHAnsi" w:hAnsi="Georgia" w:cstheme="minorBidi"/>
          <w:sz w:val="24"/>
          <w:szCs w:val="24"/>
        </w:rPr>
        <w:t>4</w:t>
      </w:r>
      <w:r w:rsidR="00212134" w:rsidRPr="00212134">
        <w:rPr>
          <w:rFonts w:ascii="Georgia" w:eastAsiaTheme="minorHAnsi" w:hAnsi="Georgia" w:cstheme="minorBidi"/>
          <w:sz w:val="24"/>
          <w:szCs w:val="24"/>
        </w:rPr>
        <w:t>.</w:t>
      </w:r>
      <w:r w:rsidR="00212134">
        <w:rPr>
          <w:rFonts w:ascii="Georgia" w:hAnsi="Georgia"/>
          <w:sz w:val="24"/>
          <w:szCs w:val="24"/>
        </w:rPr>
        <w:t xml:space="preserve">)  </w:t>
      </w:r>
      <w:r w:rsidR="00212134">
        <w:rPr>
          <w:rFonts w:ascii="Georgia" w:hAnsi="Georgia" w:cs="Open Sans"/>
          <w:color w:val="000000"/>
          <w:sz w:val="24"/>
          <w:szCs w:val="24"/>
          <w:shd w:val="clear" w:color="auto" w:fill="FFFFFF"/>
        </w:rPr>
        <w:t xml:space="preserve">Merriam, Kyle E., et al., </w:t>
      </w:r>
      <w:r w:rsidR="00212134" w:rsidRPr="00644B60">
        <w:rPr>
          <w:rFonts w:ascii="Georgia" w:hAnsi="Georgia" w:cs="Open Sans"/>
          <w:i/>
          <w:iCs/>
          <w:color w:val="000000"/>
          <w:sz w:val="24"/>
          <w:szCs w:val="24"/>
          <w:shd w:val="clear" w:color="auto" w:fill="FFFFFF"/>
        </w:rPr>
        <w:t>The Role of Fuel Breaks in the Invasion of Nonnative Plants</w:t>
      </w:r>
      <w:r w:rsidR="00212134">
        <w:rPr>
          <w:rFonts w:ascii="Georgia" w:hAnsi="Georgia" w:cs="Open Sans"/>
          <w:i/>
          <w:iCs/>
          <w:color w:val="000000"/>
          <w:sz w:val="24"/>
          <w:szCs w:val="24"/>
          <w:shd w:val="clear" w:color="auto" w:fill="FFFFFF"/>
        </w:rPr>
        <w:t xml:space="preserve">, </w:t>
      </w:r>
      <w:r w:rsidR="00212134" w:rsidRPr="00644B60">
        <w:rPr>
          <w:rFonts w:ascii="Georgia" w:hAnsi="Georgia" w:cs="Open Sans"/>
          <w:color w:val="000000"/>
          <w:sz w:val="24"/>
          <w:szCs w:val="24"/>
          <w:u w:val="single"/>
          <w:shd w:val="clear" w:color="auto" w:fill="FFFFFF"/>
        </w:rPr>
        <w:t>U.S. Geological Survey</w:t>
      </w:r>
      <w:r w:rsidR="00212134">
        <w:rPr>
          <w:rFonts w:ascii="Georgia" w:hAnsi="Georgia" w:cs="Open Sans"/>
          <w:color w:val="000000"/>
          <w:sz w:val="24"/>
          <w:szCs w:val="24"/>
          <w:u w:val="single"/>
          <w:shd w:val="clear" w:color="auto" w:fill="FFFFFF"/>
        </w:rPr>
        <w:t xml:space="preserve">, </w:t>
      </w:r>
      <w:r w:rsidR="00212134" w:rsidRPr="00212134">
        <w:rPr>
          <w:rFonts w:ascii="Georgia" w:hAnsi="Georgia" w:cs="Open Sans"/>
          <w:color w:val="000000"/>
          <w:sz w:val="24"/>
          <w:szCs w:val="24"/>
          <w:shd w:val="clear" w:color="auto" w:fill="FFFFFF"/>
        </w:rPr>
        <w:t>2007.</w:t>
      </w:r>
    </w:p>
    <w:p w14:paraId="37D66EF9" w14:textId="13AEFE0A" w:rsidR="00212134" w:rsidRDefault="00000000" w:rsidP="00212134">
      <w:pPr>
        <w:ind w:left="720"/>
        <w:jc w:val="both"/>
        <w:rPr>
          <w:rFonts w:ascii="Georgia" w:hAnsi="Georgia"/>
          <w:sz w:val="24"/>
          <w:szCs w:val="24"/>
        </w:rPr>
      </w:pPr>
      <w:hyperlink r:id="rId21" w:history="1">
        <w:r w:rsidR="00212134" w:rsidRPr="00696231">
          <w:rPr>
            <w:rStyle w:val="Hyperlink"/>
            <w:rFonts w:ascii="Georgia" w:hAnsi="Georgia"/>
            <w:sz w:val="24"/>
            <w:szCs w:val="24"/>
          </w:rPr>
          <w:t>https://pubs.usgs.gov/sir/2006/5185/pdf/sir_2006-5185.pdf</w:t>
        </w:r>
      </w:hyperlink>
    </w:p>
    <w:p w14:paraId="26C62660" w14:textId="77777777" w:rsidR="00212134" w:rsidRDefault="00212134" w:rsidP="00212134">
      <w:pPr>
        <w:ind w:left="720" w:hanging="360"/>
        <w:jc w:val="both"/>
        <w:rPr>
          <w:rFonts w:ascii="Georgia" w:hAnsi="Georgia"/>
          <w:sz w:val="24"/>
          <w:szCs w:val="24"/>
        </w:rPr>
      </w:pPr>
    </w:p>
    <w:p w14:paraId="362C5103" w14:textId="028E9EE2" w:rsidR="00212134" w:rsidRDefault="00B7216B" w:rsidP="00212134">
      <w:pPr>
        <w:ind w:left="720" w:hanging="360"/>
        <w:jc w:val="both"/>
        <w:rPr>
          <w:rFonts w:ascii="Georgia" w:hAnsi="Georgia" w:cs="Open Sans"/>
          <w:i/>
          <w:iCs/>
          <w:color w:val="000000"/>
          <w:sz w:val="24"/>
          <w:szCs w:val="24"/>
          <w:shd w:val="clear" w:color="auto" w:fill="FFFFFF"/>
        </w:rPr>
      </w:pPr>
      <w:r>
        <w:rPr>
          <w:rFonts w:ascii="Georgia" w:hAnsi="Georgia"/>
          <w:sz w:val="24"/>
          <w:szCs w:val="24"/>
        </w:rPr>
        <w:t>5</w:t>
      </w:r>
      <w:r w:rsidR="00212134">
        <w:rPr>
          <w:rFonts w:ascii="Georgia" w:hAnsi="Georgia"/>
          <w:sz w:val="24"/>
          <w:szCs w:val="24"/>
        </w:rPr>
        <w:t xml:space="preserve">.) </w:t>
      </w:r>
      <w:r w:rsidR="00F41F3B">
        <w:rPr>
          <w:rFonts w:ascii="Georgia" w:hAnsi="Georgia" w:cs="Open Sans"/>
          <w:color w:val="000000"/>
          <w:sz w:val="24"/>
          <w:szCs w:val="24"/>
          <w:shd w:val="clear" w:color="auto" w:fill="FFFFFF"/>
        </w:rPr>
        <w:t xml:space="preserve">Merriam, Kyle E., </w:t>
      </w:r>
      <w:r w:rsidR="00F41F3B" w:rsidRPr="00212134">
        <w:rPr>
          <w:rFonts w:ascii="Georgia" w:hAnsi="Georgia" w:cs="Open Sans"/>
          <w:i/>
          <w:iCs/>
          <w:color w:val="000000"/>
          <w:sz w:val="24"/>
          <w:szCs w:val="24"/>
          <w:shd w:val="clear" w:color="auto" w:fill="FFFFFF"/>
        </w:rPr>
        <w:t xml:space="preserve">Fuel Breaks Affect </w:t>
      </w:r>
      <w:proofErr w:type="spellStart"/>
      <w:r w:rsidR="00F41F3B" w:rsidRPr="00212134">
        <w:rPr>
          <w:rFonts w:ascii="Georgia" w:hAnsi="Georgia" w:cs="Open Sans"/>
          <w:i/>
          <w:iCs/>
          <w:color w:val="000000"/>
          <w:sz w:val="24"/>
          <w:szCs w:val="24"/>
          <w:shd w:val="clear" w:color="auto" w:fill="FFFFFF"/>
        </w:rPr>
        <w:t>NonNative</w:t>
      </w:r>
      <w:proofErr w:type="spellEnd"/>
      <w:r w:rsidR="00F41F3B" w:rsidRPr="00212134">
        <w:rPr>
          <w:rFonts w:ascii="Georgia" w:hAnsi="Georgia" w:cs="Open Sans"/>
          <w:i/>
          <w:iCs/>
          <w:color w:val="000000"/>
          <w:sz w:val="24"/>
          <w:szCs w:val="24"/>
          <w:shd w:val="clear" w:color="auto" w:fill="FFFFFF"/>
        </w:rPr>
        <w:t xml:space="preserve"> Species Abundance in California Plant Communities</w:t>
      </w:r>
      <w:r w:rsidR="00F41F3B">
        <w:rPr>
          <w:rFonts w:ascii="Georgia" w:hAnsi="Georgia" w:cs="Open Sans"/>
          <w:i/>
          <w:iCs/>
          <w:color w:val="000000"/>
          <w:sz w:val="24"/>
          <w:szCs w:val="24"/>
          <w:shd w:val="clear" w:color="auto" w:fill="FFFFFF"/>
        </w:rPr>
        <w:t xml:space="preserve">, </w:t>
      </w:r>
      <w:r w:rsidR="00F41F3B" w:rsidRPr="00F41F3B">
        <w:rPr>
          <w:rFonts w:ascii="Georgia" w:hAnsi="Georgia" w:cs="Open Sans"/>
          <w:color w:val="000000"/>
          <w:sz w:val="24"/>
          <w:szCs w:val="24"/>
          <w:u w:val="single"/>
          <w:shd w:val="clear" w:color="auto" w:fill="FFFFFF"/>
        </w:rPr>
        <w:t>Ecological Society of America</w:t>
      </w:r>
      <w:r w:rsidR="00F41F3B" w:rsidRPr="00F41F3B">
        <w:rPr>
          <w:rFonts w:ascii="Georgia" w:hAnsi="Georgia" w:cs="Open Sans"/>
          <w:color w:val="000000"/>
          <w:sz w:val="24"/>
          <w:szCs w:val="24"/>
          <w:shd w:val="clear" w:color="auto" w:fill="FFFFFF"/>
        </w:rPr>
        <w:t>, 2006</w:t>
      </w:r>
      <w:r w:rsidR="00F41F3B">
        <w:rPr>
          <w:rFonts w:ascii="Georgia" w:hAnsi="Georgia" w:cs="Open Sans"/>
          <w:i/>
          <w:iCs/>
          <w:color w:val="000000"/>
          <w:sz w:val="24"/>
          <w:szCs w:val="24"/>
          <w:shd w:val="clear" w:color="auto" w:fill="FFFFFF"/>
        </w:rPr>
        <w:t>.</w:t>
      </w:r>
    </w:p>
    <w:p w14:paraId="35BE577D" w14:textId="76A0107B" w:rsidR="00F41F3B" w:rsidRDefault="00000000" w:rsidP="00F41F3B">
      <w:pPr>
        <w:ind w:left="1080" w:hanging="360"/>
        <w:jc w:val="both"/>
        <w:rPr>
          <w:rFonts w:ascii="Georgia" w:hAnsi="Georgia"/>
          <w:sz w:val="24"/>
          <w:szCs w:val="24"/>
        </w:rPr>
      </w:pPr>
      <w:hyperlink r:id="rId22" w:history="1">
        <w:r w:rsidR="00F41F3B" w:rsidRPr="00696231">
          <w:rPr>
            <w:rStyle w:val="Hyperlink"/>
            <w:rFonts w:ascii="Georgia" w:hAnsi="Georgia"/>
            <w:sz w:val="24"/>
            <w:szCs w:val="24"/>
          </w:rPr>
          <w:t>https://www.fs.usda.gov/psw/publications/beyers/psw_2006_beyers001_merriam.pdf</w:t>
        </w:r>
      </w:hyperlink>
    </w:p>
    <w:p w14:paraId="7BCCB333" w14:textId="77777777" w:rsidR="007F19DA" w:rsidRDefault="007F19DA" w:rsidP="00F41F3B">
      <w:pPr>
        <w:ind w:left="1080" w:hanging="360"/>
        <w:jc w:val="both"/>
        <w:rPr>
          <w:rFonts w:ascii="Georgia" w:hAnsi="Georgia"/>
          <w:sz w:val="24"/>
          <w:szCs w:val="24"/>
        </w:rPr>
      </w:pPr>
    </w:p>
    <w:p w14:paraId="1E489898" w14:textId="14366ECE" w:rsidR="00F41F3B" w:rsidRDefault="00B7216B" w:rsidP="00212134">
      <w:pPr>
        <w:ind w:left="720" w:hanging="360"/>
        <w:jc w:val="both"/>
        <w:rPr>
          <w:rFonts w:ascii="Georgia" w:hAnsi="Georgia"/>
          <w:sz w:val="24"/>
          <w:szCs w:val="24"/>
        </w:rPr>
      </w:pPr>
      <w:r>
        <w:rPr>
          <w:rFonts w:ascii="Georgia" w:hAnsi="Georgia"/>
          <w:sz w:val="24"/>
          <w:szCs w:val="24"/>
        </w:rPr>
        <w:t>6</w:t>
      </w:r>
      <w:r w:rsidR="007F19DA">
        <w:rPr>
          <w:rFonts w:ascii="Georgia" w:hAnsi="Georgia"/>
          <w:sz w:val="24"/>
          <w:szCs w:val="24"/>
        </w:rPr>
        <w:t xml:space="preserve">.) Ready, Set, Go! Be Ember Aware, </w:t>
      </w:r>
      <w:r w:rsidR="007F19DA" w:rsidRPr="007F19DA">
        <w:rPr>
          <w:rFonts w:ascii="Georgia" w:hAnsi="Georgia"/>
          <w:sz w:val="24"/>
          <w:szCs w:val="24"/>
          <w:u w:val="single"/>
        </w:rPr>
        <w:t>Orange County Fire Authority</w:t>
      </w:r>
      <w:r w:rsidR="007F19DA">
        <w:rPr>
          <w:rFonts w:ascii="Georgia" w:hAnsi="Georgia"/>
          <w:sz w:val="24"/>
          <w:szCs w:val="24"/>
        </w:rPr>
        <w:t xml:space="preserve">, </w:t>
      </w:r>
    </w:p>
    <w:p w14:paraId="22412B99" w14:textId="7F755479" w:rsidR="007F19DA" w:rsidRDefault="00000000" w:rsidP="007F19DA">
      <w:pPr>
        <w:ind w:left="1080" w:hanging="360"/>
        <w:jc w:val="both"/>
        <w:rPr>
          <w:rFonts w:ascii="Georgia" w:hAnsi="Georgia"/>
          <w:sz w:val="24"/>
          <w:szCs w:val="24"/>
        </w:rPr>
      </w:pPr>
      <w:hyperlink r:id="rId23" w:history="1">
        <w:r w:rsidR="007F19DA" w:rsidRPr="00696231">
          <w:rPr>
            <w:rStyle w:val="Hyperlink"/>
            <w:rFonts w:ascii="Georgia" w:hAnsi="Georgia"/>
            <w:sz w:val="24"/>
            <w:szCs w:val="24"/>
          </w:rPr>
          <w:t>https://www.ocfa.org/Uploads/SafetyPrograms/OCFA%20RSG%20-%20Be%20Ember%20Aware.pdf</w:t>
        </w:r>
      </w:hyperlink>
    </w:p>
    <w:p w14:paraId="1776B998" w14:textId="77777777" w:rsidR="007F19DA" w:rsidRDefault="007F19DA" w:rsidP="00212134">
      <w:pPr>
        <w:ind w:left="720" w:hanging="360"/>
        <w:jc w:val="both"/>
        <w:rPr>
          <w:rFonts w:ascii="Georgia" w:hAnsi="Georgia"/>
          <w:sz w:val="24"/>
          <w:szCs w:val="24"/>
        </w:rPr>
      </w:pPr>
    </w:p>
    <w:p w14:paraId="56136A48" w14:textId="11155C0A" w:rsidR="00987CCA" w:rsidRDefault="00B7216B" w:rsidP="00212134">
      <w:pPr>
        <w:ind w:left="720" w:hanging="360"/>
        <w:jc w:val="both"/>
        <w:rPr>
          <w:rFonts w:ascii="Georgia" w:hAnsi="Georgia"/>
          <w:sz w:val="24"/>
          <w:szCs w:val="24"/>
        </w:rPr>
      </w:pPr>
      <w:r>
        <w:rPr>
          <w:rFonts w:ascii="Georgia" w:hAnsi="Georgia"/>
          <w:sz w:val="24"/>
          <w:szCs w:val="24"/>
        </w:rPr>
        <w:t>7</w:t>
      </w:r>
      <w:r w:rsidR="00987CCA">
        <w:rPr>
          <w:rFonts w:ascii="Georgia" w:hAnsi="Georgia"/>
          <w:sz w:val="24"/>
          <w:szCs w:val="24"/>
        </w:rPr>
        <w:t xml:space="preserve">.) </w:t>
      </w:r>
      <w:r w:rsidR="009A31A7">
        <w:rPr>
          <w:rFonts w:ascii="Georgia" w:hAnsi="Georgia"/>
          <w:sz w:val="24"/>
          <w:szCs w:val="24"/>
        </w:rPr>
        <w:t xml:space="preserve">Elemental: Reimagine Wildfire, </w:t>
      </w:r>
      <w:r w:rsidR="00987CCA" w:rsidRPr="009A31A7">
        <w:rPr>
          <w:rFonts w:ascii="Georgia" w:hAnsi="Georgia"/>
          <w:sz w:val="24"/>
          <w:szCs w:val="24"/>
          <w:u w:val="single"/>
        </w:rPr>
        <w:t>Green Oregon, GO Alliance</w:t>
      </w:r>
      <w:r w:rsidR="009A31A7">
        <w:rPr>
          <w:rFonts w:ascii="Georgia" w:hAnsi="Georgia"/>
          <w:sz w:val="24"/>
          <w:szCs w:val="24"/>
        </w:rPr>
        <w:t>,</w:t>
      </w:r>
    </w:p>
    <w:p w14:paraId="4EA2A248" w14:textId="6A2FA74A" w:rsidR="009A31A7" w:rsidRDefault="00000000" w:rsidP="009A31A7">
      <w:pPr>
        <w:ind w:left="1080" w:hanging="360"/>
        <w:jc w:val="both"/>
        <w:rPr>
          <w:rFonts w:ascii="Georgia" w:hAnsi="Georgia"/>
          <w:sz w:val="24"/>
          <w:szCs w:val="24"/>
        </w:rPr>
      </w:pPr>
      <w:hyperlink r:id="rId24" w:history="1">
        <w:r w:rsidR="009A31A7" w:rsidRPr="00825A2C">
          <w:rPr>
            <w:rStyle w:val="Hyperlink"/>
            <w:rFonts w:ascii="Georgia" w:hAnsi="Georgia"/>
            <w:sz w:val="24"/>
            <w:szCs w:val="24"/>
          </w:rPr>
          <w:t>https://www.elementalfilm.com/</w:t>
        </w:r>
      </w:hyperlink>
    </w:p>
    <w:p w14:paraId="475E021A" w14:textId="77777777" w:rsidR="009A31A7" w:rsidRDefault="009A31A7" w:rsidP="00212134">
      <w:pPr>
        <w:ind w:left="720" w:hanging="360"/>
        <w:jc w:val="both"/>
        <w:rPr>
          <w:rFonts w:ascii="Georgia" w:hAnsi="Georgia"/>
          <w:sz w:val="24"/>
          <w:szCs w:val="24"/>
        </w:rPr>
      </w:pPr>
    </w:p>
    <w:p w14:paraId="76FF3A0E" w14:textId="7E32F0BC" w:rsidR="00FB679B" w:rsidRDefault="00FB679B" w:rsidP="00212134">
      <w:pPr>
        <w:ind w:left="720" w:hanging="360"/>
        <w:jc w:val="both"/>
        <w:rPr>
          <w:rFonts w:ascii="Georgia" w:hAnsi="Georgia"/>
          <w:sz w:val="24"/>
          <w:szCs w:val="24"/>
        </w:rPr>
      </w:pPr>
      <w:r>
        <w:rPr>
          <w:rFonts w:ascii="Georgia" w:hAnsi="Georgia"/>
          <w:sz w:val="24"/>
          <w:szCs w:val="24"/>
        </w:rPr>
        <w:t xml:space="preserve">8.) </w:t>
      </w:r>
      <w:r w:rsidRPr="00FB679B">
        <w:rPr>
          <w:rFonts w:ascii="Georgia" w:hAnsi="Georgia"/>
          <w:i/>
          <w:iCs/>
          <w:sz w:val="24"/>
          <w:szCs w:val="24"/>
        </w:rPr>
        <w:t>A Statement on the Bipartisan Infrastructure Bill</w:t>
      </w:r>
      <w:r>
        <w:rPr>
          <w:rFonts w:ascii="Georgia" w:hAnsi="Georgia"/>
          <w:sz w:val="24"/>
          <w:szCs w:val="24"/>
        </w:rPr>
        <w:t>, John Muir Project, and Partnership for Policy Integrity.</w:t>
      </w:r>
    </w:p>
    <w:p w14:paraId="0FD508AF" w14:textId="44993E91" w:rsidR="00FB679B" w:rsidRDefault="00000000" w:rsidP="00FB679B">
      <w:pPr>
        <w:ind w:left="1080" w:hanging="360"/>
        <w:jc w:val="both"/>
        <w:rPr>
          <w:rFonts w:ascii="Georgia" w:hAnsi="Georgia"/>
          <w:sz w:val="24"/>
          <w:szCs w:val="24"/>
        </w:rPr>
      </w:pPr>
      <w:hyperlink r:id="rId25" w:history="1">
        <w:r w:rsidR="00FB679B" w:rsidRPr="00825A2C">
          <w:rPr>
            <w:rStyle w:val="Hyperlink"/>
            <w:rFonts w:ascii="Georgia" w:hAnsi="Georgia"/>
            <w:sz w:val="24"/>
            <w:szCs w:val="24"/>
          </w:rPr>
          <w:t>https://johnmuirproject.org/wp-content/uploads/2021/08/JMPPFPIStatementOnInfrastructure.pdf</w:t>
        </w:r>
      </w:hyperlink>
    </w:p>
    <w:p w14:paraId="290BE875" w14:textId="77777777" w:rsidR="00FB679B" w:rsidRPr="00F41F3B" w:rsidRDefault="00FB679B" w:rsidP="00212134">
      <w:pPr>
        <w:ind w:left="720" w:hanging="360"/>
        <w:jc w:val="both"/>
        <w:rPr>
          <w:rFonts w:ascii="Georgia" w:hAnsi="Georgia"/>
          <w:sz w:val="24"/>
          <w:szCs w:val="24"/>
        </w:rPr>
      </w:pPr>
    </w:p>
    <w:sectPr w:rsidR="00FB679B" w:rsidRPr="00F41F3B" w:rsidSect="00125B8E">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5"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3405E1"/>
    <w:multiLevelType w:val="hybridMultilevel"/>
    <w:tmpl w:val="A2BECF02"/>
    <w:lvl w:ilvl="0" w:tplc="C6B23A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09381">
    <w:abstractNumId w:val="28"/>
  </w:num>
  <w:num w:numId="2" w16cid:durableId="818034709">
    <w:abstractNumId w:val="7"/>
  </w:num>
  <w:num w:numId="3" w16cid:durableId="282421849">
    <w:abstractNumId w:val="11"/>
  </w:num>
  <w:num w:numId="4" w16cid:durableId="824511755">
    <w:abstractNumId w:val="22"/>
  </w:num>
  <w:num w:numId="5" w16cid:durableId="1563832522">
    <w:abstractNumId w:val="0"/>
  </w:num>
  <w:num w:numId="6" w16cid:durableId="2101171121">
    <w:abstractNumId w:val="8"/>
  </w:num>
  <w:num w:numId="7" w16cid:durableId="1296259539">
    <w:abstractNumId w:val="16"/>
  </w:num>
  <w:num w:numId="8" w16cid:durableId="514268666">
    <w:abstractNumId w:val="5"/>
  </w:num>
  <w:num w:numId="9" w16cid:durableId="180054603">
    <w:abstractNumId w:val="30"/>
  </w:num>
  <w:num w:numId="10" w16cid:durableId="989165248">
    <w:abstractNumId w:val="9"/>
  </w:num>
  <w:num w:numId="11" w16cid:durableId="943683234">
    <w:abstractNumId w:val="19"/>
  </w:num>
  <w:num w:numId="12" w16cid:durableId="874736221">
    <w:abstractNumId w:val="12"/>
  </w:num>
  <w:num w:numId="13" w16cid:durableId="1459300544">
    <w:abstractNumId w:val="2"/>
  </w:num>
  <w:num w:numId="14" w16cid:durableId="1074089801">
    <w:abstractNumId w:val="24"/>
  </w:num>
  <w:num w:numId="15" w16cid:durableId="46296413">
    <w:abstractNumId w:val="21"/>
  </w:num>
  <w:num w:numId="16" w16cid:durableId="614681311">
    <w:abstractNumId w:val="18"/>
  </w:num>
  <w:num w:numId="17" w16cid:durableId="950475270">
    <w:abstractNumId w:val="35"/>
  </w:num>
  <w:num w:numId="18" w16cid:durableId="1840080118">
    <w:abstractNumId w:val="29"/>
  </w:num>
  <w:num w:numId="19" w16cid:durableId="1790854336">
    <w:abstractNumId w:val="10"/>
  </w:num>
  <w:num w:numId="20" w16cid:durableId="254560061">
    <w:abstractNumId w:val="17"/>
  </w:num>
  <w:num w:numId="21" w16cid:durableId="2087530367">
    <w:abstractNumId w:val="15"/>
  </w:num>
  <w:num w:numId="22" w16cid:durableId="1915042865">
    <w:abstractNumId w:val="23"/>
  </w:num>
  <w:num w:numId="23" w16cid:durableId="1552106962">
    <w:abstractNumId w:val="1"/>
  </w:num>
  <w:num w:numId="24" w16cid:durableId="602224178">
    <w:abstractNumId w:val="6"/>
  </w:num>
  <w:num w:numId="25" w16cid:durableId="813569590">
    <w:abstractNumId w:val="26"/>
  </w:num>
  <w:num w:numId="26" w16cid:durableId="376509866">
    <w:abstractNumId w:val="31"/>
  </w:num>
  <w:num w:numId="27" w16cid:durableId="1919752729">
    <w:abstractNumId w:val="3"/>
  </w:num>
  <w:num w:numId="28" w16cid:durableId="852649329">
    <w:abstractNumId w:val="32"/>
  </w:num>
  <w:num w:numId="29" w16cid:durableId="323356318">
    <w:abstractNumId w:val="25"/>
  </w:num>
  <w:num w:numId="30" w16cid:durableId="965164651">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2099598436">
    <w:abstractNumId w:val="13"/>
  </w:num>
  <w:num w:numId="32" w16cid:durableId="1236403595">
    <w:abstractNumId w:val="4"/>
  </w:num>
  <w:num w:numId="33" w16cid:durableId="1361861833">
    <w:abstractNumId w:val="33"/>
  </w:num>
  <w:num w:numId="34" w16cid:durableId="2137988470">
    <w:abstractNumId w:val="14"/>
  </w:num>
  <w:num w:numId="35" w16cid:durableId="1160197682">
    <w:abstractNumId w:val="34"/>
  </w:num>
  <w:num w:numId="36" w16cid:durableId="13044599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30574"/>
    <w:rsid w:val="0003313F"/>
    <w:rsid w:val="000443BD"/>
    <w:rsid w:val="00084317"/>
    <w:rsid w:val="00090983"/>
    <w:rsid w:val="000A29C9"/>
    <w:rsid w:val="000B6A76"/>
    <w:rsid w:val="0010068D"/>
    <w:rsid w:val="00125B8E"/>
    <w:rsid w:val="00147A33"/>
    <w:rsid w:val="00153D57"/>
    <w:rsid w:val="00175FD4"/>
    <w:rsid w:val="001D0C58"/>
    <w:rsid w:val="001E230E"/>
    <w:rsid w:val="00212134"/>
    <w:rsid w:val="00231A86"/>
    <w:rsid w:val="0024061E"/>
    <w:rsid w:val="002677FC"/>
    <w:rsid w:val="0029646D"/>
    <w:rsid w:val="002A5EFF"/>
    <w:rsid w:val="002B277A"/>
    <w:rsid w:val="002E0D51"/>
    <w:rsid w:val="00304977"/>
    <w:rsid w:val="00325263"/>
    <w:rsid w:val="00343C74"/>
    <w:rsid w:val="003A3650"/>
    <w:rsid w:val="003B13D8"/>
    <w:rsid w:val="003C6234"/>
    <w:rsid w:val="003E7308"/>
    <w:rsid w:val="003F3C01"/>
    <w:rsid w:val="00416BA4"/>
    <w:rsid w:val="0043212B"/>
    <w:rsid w:val="004534F5"/>
    <w:rsid w:val="00453F6B"/>
    <w:rsid w:val="00485E57"/>
    <w:rsid w:val="004A067F"/>
    <w:rsid w:val="004D5C3C"/>
    <w:rsid w:val="00504B60"/>
    <w:rsid w:val="00524B91"/>
    <w:rsid w:val="00530A62"/>
    <w:rsid w:val="00560466"/>
    <w:rsid w:val="005968AE"/>
    <w:rsid w:val="00596A74"/>
    <w:rsid w:val="00596A89"/>
    <w:rsid w:val="005B4624"/>
    <w:rsid w:val="005F7402"/>
    <w:rsid w:val="005F7CAC"/>
    <w:rsid w:val="0064310B"/>
    <w:rsid w:val="00644B60"/>
    <w:rsid w:val="006562AA"/>
    <w:rsid w:val="006719C8"/>
    <w:rsid w:val="00676202"/>
    <w:rsid w:val="00677A33"/>
    <w:rsid w:val="00684469"/>
    <w:rsid w:val="006A4C01"/>
    <w:rsid w:val="006F6A7B"/>
    <w:rsid w:val="007068A4"/>
    <w:rsid w:val="007270D1"/>
    <w:rsid w:val="007A23FA"/>
    <w:rsid w:val="007D2E36"/>
    <w:rsid w:val="007D62D4"/>
    <w:rsid w:val="007F19DA"/>
    <w:rsid w:val="00825805"/>
    <w:rsid w:val="008429EA"/>
    <w:rsid w:val="00855F29"/>
    <w:rsid w:val="00877526"/>
    <w:rsid w:val="00892F14"/>
    <w:rsid w:val="008A1A5D"/>
    <w:rsid w:val="008B47EC"/>
    <w:rsid w:val="008D0D8A"/>
    <w:rsid w:val="008D70B1"/>
    <w:rsid w:val="008E64FA"/>
    <w:rsid w:val="008E6507"/>
    <w:rsid w:val="00943499"/>
    <w:rsid w:val="00955F74"/>
    <w:rsid w:val="00971047"/>
    <w:rsid w:val="0098408C"/>
    <w:rsid w:val="00985BF7"/>
    <w:rsid w:val="00987CCA"/>
    <w:rsid w:val="0099099F"/>
    <w:rsid w:val="009A31A7"/>
    <w:rsid w:val="009D1A94"/>
    <w:rsid w:val="00A038F8"/>
    <w:rsid w:val="00A1614C"/>
    <w:rsid w:val="00A37040"/>
    <w:rsid w:val="00A47361"/>
    <w:rsid w:val="00A47F13"/>
    <w:rsid w:val="00A527BC"/>
    <w:rsid w:val="00A604A6"/>
    <w:rsid w:val="00A7143F"/>
    <w:rsid w:val="00AD2C7F"/>
    <w:rsid w:val="00B0108A"/>
    <w:rsid w:val="00B04D84"/>
    <w:rsid w:val="00B2726E"/>
    <w:rsid w:val="00B52A44"/>
    <w:rsid w:val="00B62A53"/>
    <w:rsid w:val="00B71EF1"/>
    <w:rsid w:val="00B7216B"/>
    <w:rsid w:val="00BB0940"/>
    <w:rsid w:val="00BB7756"/>
    <w:rsid w:val="00C54504"/>
    <w:rsid w:val="00C75BBC"/>
    <w:rsid w:val="00CB561B"/>
    <w:rsid w:val="00CC22A1"/>
    <w:rsid w:val="00CC375D"/>
    <w:rsid w:val="00CD080E"/>
    <w:rsid w:val="00CD354C"/>
    <w:rsid w:val="00D02E1A"/>
    <w:rsid w:val="00D048D3"/>
    <w:rsid w:val="00D06056"/>
    <w:rsid w:val="00D200F6"/>
    <w:rsid w:val="00D30E99"/>
    <w:rsid w:val="00D531AC"/>
    <w:rsid w:val="00DA4AB0"/>
    <w:rsid w:val="00DB1D1B"/>
    <w:rsid w:val="00DC4C14"/>
    <w:rsid w:val="00DD2C9C"/>
    <w:rsid w:val="00E17D5D"/>
    <w:rsid w:val="00E24A72"/>
    <w:rsid w:val="00E32525"/>
    <w:rsid w:val="00E75AD8"/>
    <w:rsid w:val="00E77018"/>
    <w:rsid w:val="00EB69DB"/>
    <w:rsid w:val="00EC2A27"/>
    <w:rsid w:val="00F30867"/>
    <w:rsid w:val="00F37110"/>
    <w:rsid w:val="00F374C0"/>
    <w:rsid w:val="00F41F3B"/>
    <w:rsid w:val="00F437A7"/>
    <w:rsid w:val="00F670F9"/>
    <w:rsid w:val="00F67485"/>
    <w:rsid w:val="00F81796"/>
    <w:rsid w:val="00FB679B"/>
    <w:rsid w:val="00FE2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sajournals.onlinelibrary.wiley.com/doi/full/10.1002/ecs2.3771" TargetMode="External"/><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ubs.usgs.gov/sir/2006/5185/pdf/sir_2006-5185.pdf" TargetMode="External"/><Relationship Id="rId7" Type="http://schemas.openxmlformats.org/officeDocument/2006/relationships/image" Target="media/image2.png"/><Relationship Id="rId12" Type="http://schemas.openxmlformats.org/officeDocument/2006/relationships/hyperlink" Target="https://esajournals.onlinelibrary.wiley.com/doi/full/10.1002/ecs2.3771" TargetMode="External"/><Relationship Id="rId17" Type="http://schemas.openxmlformats.org/officeDocument/2006/relationships/image" Target="media/image5.jpeg"/><Relationship Id="rId25" Type="http://schemas.openxmlformats.org/officeDocument/2006/relationships/hyperlink" Target="https://johnmuirproject.org/wp-content/uploads/2021/08/JMPPFPIStatementOnInfrastructure.pdf"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esajournals.onlinelibrary.wiley.com/doi/full/10.1002/ecs2.377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sajournals.onlinelibrary.wiley.com/doi/full/10.1002/ecs2.3771" TargetMode="External"/><Relationship Id="rId24" Type="http://schemas.openxmlformats.org/officeDocument/2006/relationships/hyperlink" Target="https://www.elementalfilm.com/" TargetMode="External"/><Relationship Id="rId5" Type="http://schemas.openxmlformats.org/officeDocument/2006/relationships/webSettings" Target="webSettings.xml"/><Relationship Id="rId15" Type="http://schemas.openxmlformats.org/officeDocument/2006/relationships/hyperlink" Target="https://esajournals.onlinelibrary.wiley.com/doi/full/10.1002/ecs2.3771" TargetMode="External"/><Relationship Id="rId23" Type="http://schemas.openxmlformats.org/officeDocument/2006/relationships/hyperlink" Target="https://www.ocfa.org/Uploads/SafetyPrograms/OCFA%20RSG%20-%20Be%20Ember%20Aware.pdf" TargetMode="External"/><Relationship Id="rId10" Type="http://schemas.openxmlformats.org/officeDocument/2006/relationships/hyperlink" Target="https://esajournals.onlinelibrary.wiley.com/doi/full/10.1002/ecs2.3771" TargetMode="External"/><Relationship Id="rId19" Type="http://schemas.openxmlformats.org/officeDocument/2006/relationships/hyperlink" Target="https://escholarship.org/content/qt5br7r07k/qt5br7r07k.pdf" TargetMode="External"/><Relationship Id="rId4" Type="http://schemas.openxmlformats.org/officeDocument/2006/relationships/settings" Target="settings.xml"/><Relationship Id="rId9" Type="http://schemas.openxmlformats.org/officeDocument/2006/relationships/hyperlink" Target="https://esajournals.onlinelibrary.wiley.com/doi/full/10.1002/ecs2.3771" TargetMode="External"/><Relationship Id="rId14" Type="http://schemas.openxmlformats.org/officeDocument/2006/relationships/hyperlink" Target="https://esajournals.onlinelibrary.wiley.com/doi/full/10.1002/ecs2.3771" TargetMode="External"/><Relationship Id="rId22" Type="http://schemas.openxmlformats.org/officeDocument/2006/relationships/hyperlink" Target="https://www.fs.usda.gov/psw/publications/beyers/psw_2006_beyers001_merriam.pdf"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1217</TotalTime>
  <Pages>13</Pages>
  <Words>4174</Words>
  <Characters>23793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27912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Clinton Nagel</cp:lastModifiedBy>
  <cp:revision>8</cp:revision>
  <cp:lastPrinted>2004-04-23T17:17:00Z</cp:lastPrinted>
  <dcterms:created xsi:type="dcterms:W3CDTF">2023-09-08T16:39:00Z</dcterms:created>
  <dcterms:modified xsi:type="dcterms:W3CDTF">2023-09-11T14:24:00Z</dcterms:modified>
</cp:coreProperties>
</file>