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03A761" w14:textId="3BBEA745" w:rsidR="0052291C" w:rsidRPr="00654615" w:rsidRDefault="009B0260">
      <w:pPr>
        <w:rPr>
          <w:b/>
          <w:bCs/>
        </w:rPr>
      </w:pPr>
      <w:r w:rsidRPr="00654615">
        <w:rPr>
          <w:b/>
          <w:bCs/>
          <w:noProof/>
        </w:rPr>
        <w:drawing>
          <wp:anchor distT="0" distB="0" distL="114300" distR="114300" simplePos="0" relativeHeight="251659264" behindDoc="0" locked="0" layoutInCell="1" allowOverlap="1" wp14:anchorId="275EFEBA" wp14:editId="1C23E31A">
            <wp:simplePos x="0" y="0"/>
            <wp:positionH relativeFrom="margin">
              <wp:posOffset>-635</wp:posOffset>
            </wp:positionH>
            <wp:positionV relativeFrom="paragraph">
              <wp:posOffset>222250</wp:posOffset>
            </wp:positionV>
            <wp:extent cx="4900295" cy="3117850"/>
            <wp:effectExtent l="0" t="0" r="0" b="6350"/>
            <wp:wrapTopAndBottom/>
            <wp:docPr id="970870720" name="Picture 1" descr="A person on a snowmob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870720" name="Picture 1" descr="A person on a snowmobile&#10;&#10;Description automatically generated"/>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4900295" cy="3117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54615">
        <w:rPr>
          <w:b/>
          <w:bCs/>
        </w:rPr>
        <w:t>Attachment 1.</w:t>
      </w:r>
    </w:p>
    <w:p w14:paraId="41F638D2" w14:textId="28C57FA5" w:rsidR="009B0260" w:rsidRDefault="009B0260"/>
    <w:p w14:paraId="15ABCE4E" w14:textId="124E6E81" w:rsidR="00A13196" w:rsidRDefault="00A13196">
      <w:pPr>
        <w:rPr>
          <w:b/>
          <w:bCs/>
        </w:rPr>
      </w:pPr>
      <w:r>
        <w:rPr>
          <w:b/>
          <w:bCs/>
        </w:rPr>
        <w:t>Attachment 2</w:t>
      </w:r>
      <w:r w:rsidR="00BC1782">
        <w:rPr>
          <w:b/>
          <w:bCs/>
        </w:rPr>
        <w:t>.</w:t>
      </w:r>
    </w:p>
    <w:p w14:paraId="3FE6FD13" w14:textId="573E10C8" w:rsidR="00A13196" w:rsidRDefault="00A13196">
      <w:pPr>
        <w:rPr>
          <w:b/>
          <w:bCs/>
        </w:rPr>
      </w:pPr>
      <w:r>
        <w:rPr>
          <w:noProof/>
        </w:rPr>
        <w:drawing>
          <wp:inline distT="0" distB="0" distL="0" distR="0" wp14:anchorId="0316A8DE" wp14:editId="203BB972">
            <wp:extent cx="2117674" cy="2823565"/>
            <wp:effectExtent l="0" t="0" r="0" b="0"/>
            <wp:docPr id="955774358" name="Picture 1" descr="A sign on a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774358" name="Picture 1" descr="A sign on a fence&#10;&#10;Description automatically generated"/>
                    <pic:cNvPicPr/>
                  </pic:nvPicPr>
                  <pic:blipFill>
                    <a:blip r:embed="rId5"/>
                    <a:stretch>
                      <a:fillRect/>
                    </a:stretch>
                  </pic:blipFill>
                  <pic:spPr>
                    <a:xfrm>
                      <a:off x="0" y="0"/>
                      <a:ext cx="2152051" cy="2869402"/>
                    </a:xfrm>
                    <a:prstGeom prst="rect">
                      <a:avLst/>
                    </a:prstGeom>
                  </pic:spPr>
                </pic:pic>
              </a:graphicData>
            </a:graphic>
          </wp:inline>
        </w:drawing>
      </w:r>
    </w:p>
    <w:p w14:paraId="2559C07A" w14:textId="4E37F296" w:rsidR="00744ADD" w:rsidRDefault="00744ADD">
      <w:pPr>
        <w:rPr>
          <w:b/>
          <w:bCs/>
        </w:rPr>
      </w:pPr>
      <w:r>
        <w:rPr>
          <w:b/>
          <w:bCs/>
        </w:rPr>
        <w:t>Attachment 3.</w:t>
      </w:r>
    </w:p>
    <w:p w14:paraId="1BFC275A" w14:textId="4A55BE03" w:rsidR="006B1434" w:rsidRPr="006B1434" w:rsidRDefault="006B1434">
      <w:r>
        <w:t>(Next pages)</w:t>
      </w:r>
    </w:p>
    <w:p w14:paraId="2C98721D" w14:textId="77777777" w:rsidR="006B1434" w:rsidRDefault="006B1434"/>
    <w:p w14:paraId="17EA6B5B" w14:textId="77777777" w:rsidR="006B1434" w:rsidRDefault="006B1434"/>
    <w:p w14:paraId="0CA8763C" w14:textId="77777777" w:rsidR="006B1434" w:rsidRDefault="006B1434"/>
    <w:p w14:paraId="031D080E" w14:textId="77777777" w:rsidR="006B1434" w:rsidRDefault="006B1434"/>
    <w:p w14:paraId="791E0A25" w14:textId="3FB7D844" w:rsidR="00744ADD" w:rsidRDefault="00D549B2">
      <w:pPr>
        <w:rPr>
          <w:b/>
          <w:bCs/>
        </w:rPr>
      </w:pPr>
      <w:r w:rsidRPr="00D549B2">
        <w:rPr>
          <w:b/>
          <w:bCs/>
          <w:noProof/>
        </w:rPr>
        <w:drawing>
          <wp:inline distT="0" distB="0" distL="0" distR="0" wp14:anchorId="489F51B6" wp14:editId="3B90AED8">
            <wp:extent cx="5025946" cy="5017355"/>
            <wp:effectExtent l="0" t="0" r="3810" b="0"/>
            <wp:docPr id="9742638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043054" cy="5034434"/>
                    </a:xfrm>
                    <a:prstGeom prst="rect">
                      <a:avLst/>
                    </a:prstGeom>
                    <a:noFill/>
                    <a:ln>
                      <a:noFill/>
                    </a:ln>
                  </pic:spPr>
                </pic:pic>
              </a:graphicData>
            </a:graphic>
          </wp:inline>
        </w:drawing>
      </w:r>
    </w:p>
    <w:p w14:paraId="0DF9FB4F" w14:textId="29555976" w:rsidR="006B1434" w:rsidRDefault="006B1434">
      <w:pPr>
        <w:rPr>
          <w:b/>
          <w:bCs/>
        </w:rPr>
      </w:pPr>
      <w:r>
        <w:rPr>
          <w:rFonts w:ascii="LMRoman10-Regular" w:hAnsi="LMRoman10-Regular" w:cs="LMRoman10-Regular"/>
          <w:kern w:val="0"/>
          <w:sz w:val="20"/>
          <w:szCs w:val="20"/>
        </w:rPr>
        <w:t>Figure 1: Map of female elk movements to date. Colors represent individual animals. The orange boundary represents Hunt District 121.</w:t>
      </w:r>
    </w:p>
    <w:p w14:paraId="7652ACE9" w14:textId="77BE8442" w:rsidR="00D549B2" w:rsidRDefault="00486CB2">
      <w:pPr>
        <w:rPr>
          <w:b/>
          <w:bCs/>
        </w:rPr>
      </w:pPr>
      <w:r w:rsidRPr="00486CB2">
        <w:rPr>
          <w:b/>
          <w:bCs/>
          <w:noProof/>
        </w:rPr>
        <w:lastRenderedPageBreak/>
        <w:drawing>
          <wp:inline distT="0" distB="0" distL="0" distR="0" wp14:anchorId="1E80CB87" wp14:editId="6299EF5C">
            <wp:extent cx="5025946" cy="5017355"/>
            <wp:effectExtent l="0" t="0" r="3810" b="0"/>
            <wp:docPr id="13944311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045708" cy="5037083"/>
                    </a:xfrm>
                    <a:prstGeom prst="rect">
                      <a:avLst/>
                    </a:prstGeom>
                    <a:noFill/>
                    <a:ln>
                      <a:noFill/>
                    </a:ln>
                  </pic:spPr>
                </pic:pic>
              </a:graphicData>
            </a:graphic>
          </wp:inline>
        </w:drawing>
      </w:r>
    </w:p>
    <w:p w14:paraId="4B28A449" w14:textId="32F966A7" w:rsidR="00486CB2" w:rsidRDefault="006B1434">
      <w:pPr>
        <w:rPr>
          <w:b/>
          <w:bCs/>
        </w:rPr>
      </w:pPr>
      <w:r>
        <w:rPr>
          <w:rFonts w:ascii="LMRoman10-Regular" w:hAnsi="LMRoman10-Regular" w:cs="LMRoman10-Regular"/>
          <w:kern w:val="0"/>
          <w:sz w:val="20"/>
          <w:szCs w:val="20"/>
        </w:rPr>
        <w:t>Figure 2: Map of male elk movements to date. Colors represent individual animals. The orange boundary represents Hunt District 121.</w:t>
      </w:r>
    </w:p>
    <w:p w14:paraId="7D2D8EDC" w14:textId="77777777" w:rsidR="006B1434" w:rsidRDefault="006B1434">
      <w:pPr>
        <w:rPr>
          <w:b/>
          <w:bCs/>
        </w:rPr>
      </w:pPr>
    </w:p>
    <w:p w14:paraId="2BDE5FF9" w14:textId="250FDDFB" w:rsidR="006B1434" w:rsidRDefault="00AC17D2">
      <w:pPr>
        <w:rPr>
          <w:b/>
          <w:bCs/>
        </w:rPr>
      </w:pPr>
      <w:r w:rsidRPr="00486CB2">
        <w:rPr>
          <w:b/>
          <w:bCs/>
          <w:noProof/>
        </w:rPr>
        <w:lastRenderedPageBreak/>
        <w:drawing>
          <wp:inline distT="0" distB="0" distL="0" distR="0" wp14:anchorId="6CC3B887" wp14:editId="2B8B04C9">
            <wp:extent cx="5032712" cy="5656962"/>
            <wp:effectExtent l="0" t="0" r="0" b="1270"/>
            <wp:docPr id="2103658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44101" cy="5669764"/>
                    </a:xfrm>
                    <a:prstGeom prst="rect">
                      <a:avLst/>
                    </a:prstGeom>
                    <a:noFill/>
                    <a:ln>
                      <a:noFill/>
                    </a:ln>
                  </pic:spPr>
                </pic:pic>
              </a:graphicData>
            </a:graphic>
          </wp:inline>
        </w:drawing>
      </w:r>
    </w:p>
    <w:p w14:paraId="6D2154B9" w14:textId="77777777" w:rsidR="00AC17D2" w:rsidRDefault="00AC17D2" w:rsidP="00AC17D2">
      <w:pPr>
        <w:autoSpaceDE w:val="0"/>
        <w:autoSpaceDN w:val="0"/>
        <w:adjustRightInd w:val="0"/>
        <w:spacing w:after="0" w:line="240" w:lineRule="auto"/>
        <w:rPr>
          <w:rFonts w:ascii="LMRoman10-Regular" w:hAnsi="LMRoman10-Regular" w:cs="LMRoman10-Regular"/>
          <w:kern w:val="0"/>
          <w:sz w:val="20"/>
          <w:szCs w:val="20"/>
        </w:rPr>
      </w:pPr>
      <w:r>
        <w:rPr>
          <w:rFonts w:ascii="LMRoman10-Regular" w:hAnsi="LMRoman10-Regular" w:cs="LMRoman10-Regular"/>
          <w:kern w:val="0"/>
          <w:sz w:val="20"/>
          <w:szCs w:val="20"/>
        </w:rPr>
        <w:t>Figure 3: Adult female elk pregnancy status mapped by capture location. Some locations have overlapping pregnancy results where more than one female was captured and sampled. The orange boundary represents Hunt District 121.</w:t>
      </w:r>
    </w:p>
    <w:p w14:paraId="5B3A481F" w14:textId="77777777" w:rsidR="00AC17D2" w:rsidRPr="00A13196" w:rsidRDefault="00AC17D2">
      <w:pPr>
        <w:rPr>
          <w:b/>
          <w:bCs/>
        </w:rPr>
      </w:pPr>
    </w:p>
    <w:sectPr w:rsidR="00AC17D2" w:rsidRPr="00A1319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MRoman10-Regular">
    <w:altName w:val="Calibr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1"/>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B0260"/>
    <w:rsid w:val="00394304"/>
    <w:rsid w:val="00486CB2"/>
    <w:rsid w:val="0052291C"/>
    <w:rsid w:val="00654615"/>
    <w:rsid w:val="006B1434"/>
    <w:rsid w:val="00744ADD"/>
    <w:rsid w:val="009B0260"/>
    <w:rsid w:val="00A13196"/>
    <w:rsid w:val="00AC17D2"/>
    <w:rsid w:val="00AC46E3"/>
    <w:rsid w:val="00BC1782"/>
    <w:rsid w:val="00C065A2"/>
    <w:rsid w:val="00D549B2"/>
    <w:rsid w:val="00DB7C6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83F166"/>
  <w15:chartTrackingRefBased/>
  <w15:docId w15:val="{3DC4CCCC-E805-43FA-812E-AB8D29A396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3" Type="http://schemas.openxmlformats.org/officeDocument/2006/relationships/webSettings" Target="webSettings.xml"/><Relationship Id="rId7" Type="http://schemas.openxmlformats.org/officeDocument/2006/relationships/image" Target="media/image4.em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emf"/><Relationship Id="rId5" Type="http://schemas.openxmlformats.org/officeDocument/2006/relationships/image" Target="media/image2.jpe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Pages>
  <Words>83</Words>
  <Characters>479</Characters>
  <Application>Microsoft Office Word</Application>
  <DocSecurity>0</DocSecurity>
  <Lines>3</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Renee Hofeldt</dc:creator>
  <cp:keywords/>
  <dc:description/>
  <cp:lastModifiedBy>Renee Hofeldt</cp:lastModifiedBy>
  <cp:revision>2</cp:revision>
  <dcterms:created xsi:type="dcterms:W3CDTF">2023-08-19T18:50:00Z</dcterms:created>
  <dcterms:modified xsi:type="dcterms:W3CDTF">2023-08-19T18:50:00Z</dcterms:modified>
</cp:coreProperties>
</file>