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oe="http://schemas.microsoft.com/office/word/2020/oembed" mc:Ignorable="w14 w15 wp14">
  <w:body>
    <w:p w:rsidR="726E3C98" w:rsidP="2424A19F" w:rsidRDefault="726E3C98" w14:paraId="34E9E5CA" w14:textId="301504F5">
      <w:pPr>
        <w:rPr>
          <w:sz w:val="28"/>
          <w:szCs w:val="28"/>
        </w:rPr>
      </w:pPr>
      <w:bookmarkStart w:name="_GoBack" w:id="0"/>
      <w:bookmarkEnd w:id="0"/>
      <w:r w:rsidRPr="2424A19F" w:rsidR="2424A19F">
        <w:rPr>
          <w:sz w:val="28"/>
          <w:szCs w:val="28"/>
        </w:rPr>
        <w:t>Re: Taos Ski Valley Gondola and Other Improvements Projects Draft Enviornmental Assessment.</w:t>
      </w:r>
    </w:p>
    <w:p w:rsidR="726E3C98" w:rsidP="2424A19F" w:rsidRDefault="726E3C98" w14:paraId="32B1F1F9" w14:textId="495CC289">
      <w:pPr>
        <w:rPr>
          <w:sz w:val="28"/>
          <w:szCs w:val="28"/>
        </w:rPr>
      </w:pPr>
      <w:r w:rsidRPr="2424A19F" w:rsidR="2424A19F">
        <w:rPr>
          <w:sz w:val="28"/>
          <w:szCs w:val="28"/>
        </w:rPr>
        <w:t>Mr. Duran,</w:t>
      </w:r>
    </w:p>
    <w:p w:rsidR="726E3C98" w:rsidP="2424A19F" w:rsidRDefault="726E3C98" w14:paraId="38C15D4E" w14:textId="6F8C1E9E">
      <w:pPr>
        <w:ind w:firstLine="0"/>
        <w:rPr>
          <w:sz w:val="28"/>
          <w:szCs w:val="28"/>
        </w:rPr>
      </w:pPr>
      <w:r w:rsidRPr="2424A19F" w:rsidR="2424A19F">
        <w:rPr>
          <w:sz w:val="28"/>
          <w:szCs w:val="28"/>
        </w:rPr>
        <w:t xml:space="preserve">Thank you and the Forest Service for reading this reply. </w:t>
      </w:r>
    </w:p>
    <w:p w:rsidR="726E3C98" w:rsidP="2424A19F" w:rsidRDefault="726E3C98" w14:paraId="202C632F" w14:textId="29457CD1">
      <w:pPr>
        <w:ind w:firstLine="0"/>
        <w:rPr>
          <w:sz w:val="28"/>
          <w:szCs w:val="28"/>
        </w:rPr>
      </w:pPr>
      <w:r w:rsidRPr="2424A19F" w:rsidR="2424A19F">
        <w:rPr>
          <w:sz w:val="28"/>
          <w:szCs w:val="28"/>
        </w:rPr>
        <w:t xml:space="preserve">I recognize that hundreds of hours have gone into the creation of this proposal, and I thank all those who put forth their time and best efforts. The focus of this plan is improving the guest experience at Taos Ski Valley. In </w:t>
      </w:r>
      <w:r w:rsidRPr="2424A19F" w:rsidR="2424A19F">
        <w:rPr>
          <w:sz w:val="28"/>
          <w:szCs w:val="28"/>
        </w:rPr>
        <w:t>it's</w:t>
      </w:r>
      <w:r w:rsidRPr="2424A19F" w:rsidR="2424A19F">
        <w:rPr>
          <w:sz w:val="28"/>
          <w:szCs w:val="28"/>
        </w:rPr>
        <w:t xml:space="preserve"> current form, this plan </w:t>
      </w:r>
      <w:r w:rsidRPr="2424A19F" w:rsidR="2424A19F">
        <w:rPr>
          <w:sz w:val="28"/>
          <w:szCs w:val="28"/>
        </w:rPr>
        <w:t>requires</w:t>
      </w:r>
      <w:r w:rsidRPr="2424A19F" w:rsidR="2424A19F">
        <w:rPr>
          <w:sz w:val="28"/>
          <w:szCs w:val="28"/>
        </w:rPr>
        <w:t xml:space="preserve"> costs </w:t>
      </w:r>
      <w:r w:rsidRPr="2424A19F" w:rsidR="2424A19F">
        <w:rPr>
          <w:sz w:val="28"/>
          <w:szCs w:val="28"/>
        </w:rPr>
        <w:t>be</w:t>
      </w:r>
      <w:r w:rsidRPr="2424A19F" w:rsidR="2424A19F">
        <w:rPr>
          <w:sz w:val="28"/>
          <w:szCs w:val="28"/>
        </w:rPr>
        <w:t xml:space="preserve"> </w:t>
      </w:r>
      <w:r w:rsidRPr="2424A19F" w:rsidR="2424A19F">
        <w:rPr>
          <w:sz w:val="28"/>
          <w:szCs w:val="28"/>
        </w:rPr>
        <w:t>beared</w:t>
      </w:r>
      <w:r w:rsidRPr="2424A19F" w:rsidR="2424A19F">
        <w:rPr>
          <w:sz w:val="28"/>
          <w:szCs w:val="28"/>
        </w:rPr>
        <w:t xml:space="preserve"> by the public, communities and people surrounding Taos Ski Valley. I believe we can do better. There is, somewhere, a plan that is a win for the public, the Ski </w:t>
      </w:r>
      <w:r w:rsidRPr="2424A19F" w:rsidR="2424A19F">
        <w:rPr>
          <w:sz w:val="28"/>
          <w:szCs w:val="28"/>
        </w:rPr>
        <w:t>Valley</w:t>
      </w:r>
      <w:r w:rsidRPr="2424A19F" w:rsidR="2424A19F">
        <w:rPr>
          <w:sz w:val="28"/>
          <w:szCs w:val="28"/>
        </w:rPr>
        <w:t xml:space="preserve"> and the Forest Service. However, as written, this Draft </w:t>
      </w:r>
      <w:r w:rsidRPr="2424A19F" w:rsidR="2424A19F">
        <w:rPr>
          <w:sz w:val="28"/>
          <w:szCs w:val="28"/>
        </w:rPr>
        <w:t>EA,</w:t>
      </w:r>
      <w:r w:rsidRPr="2424A19F" w:rsidR="2424A19F">
        <w:rPr>
          <w:sz w:val="28"/>
          <w:szCs w:val="28"/>
        </w:rPr>
        <w:t xml:space="preserve"> is not a win-win for all parties. </w:t>
      </w:r>
    </w:p>
    <w:p w:rsidR="726E3C98" w:rsidP="2424A19F" w:rsidRDefault="726E3C98" w14:paraId="3767F748" w14:textId="15D636E4">
      <w:pPr>
        <w:ind w:firstLine="0"/>
        <w:rPr>
          <w:sz w:val="28"/>
          <w:szCs w:val="28"/>
        </w:rPr>
      </w:pPr>
      <w:r w:rsidRPr="2424A19F" w:rsidR="2424A19F">
        <w:rPr>
          <w:sz w:val="28"/>
          <w:szCs w:val="28"/>
        </w:rPr>
        <w:t xml:space="preserve">I have many happy </w:t>
      </w:r>
      <w:r w:rsidRPr="2424A19F" w:rsidR="2424A19F">
        <w:rPr>
          <w:sz w:val="28"/>
          <w:szCs w:val="28"/>
        </w:rPr>
        <w:t>memories of</w:t>
      </w:r>
      <w:r w:rsidRPr="2424A19F" w:rsidR="2424A19F">
        <w:rPr>
          <w:sz w:val="28"/>
          <w:szCs w:val="28"/>
        </w:rPr>
        <w:t xml:space="preserve"> growing up skiing at TSV. I currently also live along the river and an acequia. I see the </w:t>
      </w:r>
      <w:r w:rsidRPr="2424A19F" w:rsidR="2424A19F">
        <w:rPr>
          <w:sz w:val="28"/>
          <w:szCs w:val="28"/>
        </w:rPr>
        <w:t>life</w:t>
      </w:r>
      <w:r w:rsidRPr="2424A19F" w:rsidR="2424A19F">
        <w:rPr>
          <w:sz w:val="28"/>
          <w:szCs w:val="28"/>
        </w:rPr>
        <w:t xml:space="preserve"> that they bring to the valley. With one leg on the slopes and one in the river, </w:t>
      </w:r>
      <w:r w:rsidRPr="2424A19F" w:rsidR="2424A19F">
        <w:rPr>
          <w:sz w:val="28"/>
          <w:szCs w:val="28"/>
        </w:rPr>
        <w:t>I’m</w:t>
      </w:r>
      <w:r w:rsidRPr="2424A19F" w:rsidR="2424A19F">
        <w:rPr>
          <w:sz w:val="28"/>
          <w:szCs w:val="28"/>
        </w:rPr>
        <w:t xml:space="preserve"> seeking a win-win solution.</w:t>
      </w:r>
    </w:p>
    <w:p w:rsidR="2424A19F" w:rsidP="2424A19F" w:rsidRDefault="2424A19F" w14:paraId="71BEFC62" w14:textId="31B4C31D">
      <w:pPr>
        <w:pStyle w:val="Normal"/>
        <w:bidi w:val="0"/>
        <w:spacing w:before="0" w:beforeAutospacing="off" w:after="160" w:afterAutospacing="off" w:line="259" w:lineRule="auto"/>
        <w:ind w:left="0" w:right="0"/>
        <w:jc w:val="left"/>
        <w:rPr>
          <w:sz w:val="28"/>
          <w:szCs w:val="28"/>
        </w:rPr>
      </w:pPr>
      <w:r w:rsidRPr="2424A19F" w:rsidR="2424A19F">
        <w:rPr>
          <w:sz w:val="28"/>
          <w:szCs w:val="28"/>
        </w:rPr>
        <w:t xml:space="preserve">The opening cover image is enticing and looks like it was put forward by the </w:t>
      </w:r>
      <w:r w:rsidRPr="2424A19F" w:rsidR="2424A19F">
        <w:rPr>
          <w:sz w:val="28"/>
          <w:szCs w:val="28"/>
        </w:rPr>
        <w:t>perparor</w:t>
      </w:r>
      <w:r w:rsidRPr="2424A19F" w:rsidR="2424A19F">
        <w:rPr>
          <w:sz w:val="28"/>
          <w:szCs w:val="28"/>
        </w:rPr>
        <w:t xml:space="preserve">. I ask that this report uses neutral and relevant imagery </w:t>
      </w:r>
      <w:r w:rsidRPr="2424A19F" w:rsidR="2424A19F">
        <w:rPr>
          <w:sz w:val="28"/>
          <w:szCs w:val="28"/>
        </w:rPr>
        <w:t>in order to</w:t>
      </w:r>
      <w:r w:rsidRPr="2424A19F" w:rsidR="2424A19F">
        <w:rPr>
          <w:sz w:val="28"/>
          <w:szCs w:val="28"/>
        </w:rPr>
        <w:t xml:space="preserve"> maintain objectivity and public trust.</w:t>
      </w:r>
    </w:p>
    <w:p w:rsidR="726E3C98" w:rsidP="726E3C98" w:rsidRDefault="726E3C98" w14:paraId="33CA61C3" w14:textId="1F38BB65">
      <w:pPr>
        <w:pStyle w:val="Normal"/>
      </w:pPr>
      <w:r>
        <w:drawing>
          <wp:inline wp14:editId="00278A60" wp14:anchorId="3D05EDD4">
            <wp:extent cx="4560766" cy="3867150"/>
            <wp:effectExtent l="0" t="0" r="0" b="0"/>
            <wp:docPr id="196974223" name="" title=""/>
            <wp:cNvGraphicFramePr>
              <a:graphicFrameLocks noChangeAspect="1"/>
            </wp:cNvGraphicFramePr>
            <a:graphic>
              <a:graphicData uri="http://schemas.openxmlformats.org/drawingml/2006/picture">
                <pic:pic>
                  <pic:nvPicPr>
                    <pic:cNvPr id="0" name=""/>
                    <pic:cNvPicPr/>
                  </pic:nvPicPr>
                  <pic:blipFill>
                    <a:blip r:embed="R48c8f78fb3c54cf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60766" cy="3867150"/>
                    </a:xfrm>
                    <a:prstGeom prst="rect">
                      <a:avLst/>
                    </a:prstGeom>
                  </pic:spPr>
                </pic:pic>
              </a:graphicData>
            </a:graphic>
          </wp:inline>
        </w:drawing>
      </w:r>
      <w:r>
        <w:drawing>
          <wp:inline wp14:editId="3057AC23" wp14:anchorId="1EB48D43">
            <wp:extent cx="4572000" cy="2476500"/>
            <wp:effectExtent l="0" t="0" r="0" b="0"/>
            <wp:docPr id="348786760" name="" title=""/>
            <wp:cNvGraphicFramePr>
              <a:graphicFrameLocks noChangeAspect="1"/>
            </wp:cNvGraphicFramePr>
            <a:graphic>
              <a:graphicData uri="http://schemas.openxmlformats.org/drawingml/2006/picture">
                <pic:pic>
                  <pic:nvPicPr>
                    <pic:cNvPr id="0" name=""/>
                    <pic:cNvPicPr/>
                  </pic:nvPicPr>
                  <pic:blipFill>
                    <a:blip r:embed="R075da7baf000496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476500"/>
                    </a:xfrm>
                    <a:prstGeom prst="rect">
                      <a:avLst/>
                    </a:prstGeom>
                  </pic:spPr>
                </pic:pic>
              </a:graphicData>
            </a:graphic>
          </wp:inline>
        </w:drawing>
      </w:r>
    </w:p>
    <w:p w:rsidR="2424A19F" w:rsidP="2424A19F" w:rsidRDefault="2424A19F" w14:paraId="16527887" w14:textId="0747DCC7">
      <w:pPr>
        <w:pStyle w:val="Normal"/>
      </w:pPr>
      <w:r w:rsidR="2424A19F">
        <w:rPr/>
        <w:t xml:space="preserve">                                          “Wow, it is big alright.”</w:t>
      </w:r>
    </w:p>
    <w:p w:rsidR="726E3C98" w:rsidP="726E3C98" w:rsidRDefault="726E3C98" w14:paraId="1BFAF91C" w14:textId="7A233908">
      <w:pPr>
        <w:pStyle w:val="Normal"/>
        <w:rPr>
          <w:sz w:val="28"/>
          <w:szCs w:val="28"/>
        </w:rPr>
      </w:pPr>
      <w:r w:rsidRPr="2424A19F" w:rsidR="2424A19F">
        <w:rPr>
          <w:sz w:val="28"/>
          <w:szCs w:val="28"/>
        </w:rPr>
        <w:t xml:space="preserve">As young students, we would often spend extra time and money at Kinko’s working on our binding and our covers. We hoped to impress our professor from the minute one. Sometimes this was done on top of a thoroughly </w:t>
      </w:r>
      <w:r w:rsidRPr="2424A19F" w:rsidR="2424A19F">
        <w:rPr>
          <w:sz w:val="28"/>
          <w:szCs w:val="28"/>
        </w:rPr>
        <w:t>well written</w:t>
      </w:r>
      <w:r w:rsidRPr="2424A19F" w:rsidR="2424A19F">
        <w:rPr>
          <w:sz w:val="28"/>
          <w:szCs w:val="28"/>
        </w:rPr>
        <w:t xml:space="preserve"> paper, but more often, it was done to make up for our lack of preparation and skill.  </w:t>
      </w:r>
    </w:p>
    <w:p w:rsidR="726E3C98" w:rsidP="726E3C98" w:rsidRDefault="726E3C98" w14:paraId="0B93F283" w14:textId="4AD0458D">
      <w:pPr>
        <w:pStyle w:val="Normal"/>
        <w:rPr>
          <w:sz w:val="28"/>
          <w:szCs w:val="28"/>
        </w:rPr>
      </w:pPr>
      <w:r w:rsidRPr="2424A19F" w:rsidR="2424A19F">
        <w:rPr>
          <w:sz w:val="28"/>
          <w:szCs w:val="28"/>
        </w:rPr>
        <w:t>Using graphics for the sake of influence is well known and done often these days. Here we see Cambridge Analytics using images to influence elections in Nigeria.</w:t>
      </w:r>
      <w:r>
        <w:br/>
      </w:r>
      <w:r w:rsidRPr="2424A19F" w:rsidR="2424A19F">
        <w:rPr>
          <w:sz w:val="28"/>
          <w:szCs w:val="28"/>
        </w:rPr>
        <w:t>(</w:t>
      </w:r>
      <w:hyperlink r:id="Rf97147380f814107">
        <w:r w:rsidRPr="2424A19F" w:rsidR="2424A19F">
          <w:rPr>
            <w:rStyle w:val="Hyperlink"/>
            <w:sz w:val="28"/>
            <w:szCs w:val="28"/>
          </w:rPr>
          <w:t>https://www.theguardian.com/uk-news/2018/apr/04/cambridge-analytica-used-violent-video-to-try-to-influence-nigerian-election</w:t>
        </w:r>
      </w:hyperlink>
      <w:r w:rsidRPr="2424A19F" w:rsidR="2424A19F">
        <w:rPr>
          <w:sz w:val="28"/>
          <w:szCs w:val="28"/>
        </w:rPr>
        <w:t>)</w:t>
      </w:r>
    </w:p>
    <w:p w:rsidR="726E3C98" w:rsidP="726E3C98" w:rsidRDefault="726E3C98" w14:paraId="69875DE8" w14:textId="02214385">
      <w:pPr>
        <w:pStyle w:val="Normal"/>
        <w:rPr>
          <w:sz w:val="28"/>
          <w:szCs w:val="28"/>
        </w:rPr>
      </w:pPr>
      <w:r w:rsidRPr="2424A19F" w:rsidR="2424A19F">
        <w:rPr>
          <w:sz w:val="28"/>
          <w:szCs w:val="28"/>
        </w:rPr>
        <w:t>To offset the bias that may be induced by seeing beautiful mountain imagery and elegant gr</w:t>
      </w:r>
      <w:r w:rsidRPr="2424A19F" w:rsidR="2424A19F">
        <w:rPr>
          <w:sz w:val="28"/>
          <w:szCs w:val="28"/>
        </w:rPr>
        <w:t>aphics, I</w:t>
      </w:r>
      <w:r w:rsidRPr="2424A19F" w:rsidR="2424A19F">
        <w:rPr>
          <w:sz w:val="28"/>
          <w:szCs w:val="28"/>
        </w:rPr>
        <w:t xml:space="preserve"> </w:t>
      </w:r>
      <w:r w:rsidRPr="2424A19F" w:rsidR="2424A19F">
        <w:rPr>
          <w:sz w:val="28"/>
          <w:szCs w:val="28"/>
        </w:rPr>
        <w:t>submit</w:t>
      </w:r>
      <w:r w:rsidRPr="2424A19F" w:rsidR="2424A19F">
        <w:rPr>
          <w:sz w:val="28"/>
          <w:szCs w:val="28"/>
        </w:rPr>
        <w:t xml:space="preserve"> the following:</w:t>
      </w:r>
    </w:p>
    <w:p w:rsidR="726E3C98" w:rsidP="726E3C98" w:rsidRDefault="726E3C98" w14:paraId="05BEC7F8" w14:textId="223A767C">
      <w:pPr>
        <w:pStyle w:val="Normal"/>
        <w:rPr>
          <w:sz w:val="28"/>
          <w:szCs w:val="28"/>
        </w:rPr>
      </w:pPr>
      <w:r>
        <w:drawing>
          <wp:inline wp14:editId="14D2F31F" wp14:anchorId="43150DFA">
            <wp:extent cx="5786438" cy="3857625"/>
            <wp:effectExtent l="0" t="0" r="0" b="0"/>
            <wp:docPr id="459386074" name="" title=""/>
            <wp:cNvGraphicFramePr>
              <a:graphicFrameLocks noChangeAspect="1"/>
            </wp:cNvGraphicFramePr>
            <a:graphic>
              <a:graphicData uri="http://schemas.openxmlformats.org/drawingml/2006/picture">
                <pic:pic>
                  <pic:nvPicPr>
                    <pic:cNvPr id="0" name=""/>
                    <pic:cNvPicPr/>
                  </pic:nvPicPr>
                  <pic:blipFill>
                    <a:blip r:embed="Rb1f5b5282d6540a3">
                      <a:extLst>
                        <a:ext xmlns:a="http://schemas.openxmlformats.org/drawingml/2006/main" uri="{28A0092B-C50C-407E-A947-70E740481C1C}">
                          <a14:useLocalDpi val="0"/>
                        </a:ext>
                      </a:extLst>
                    </a:blip>
                    <a:stretch>
                      <a:fillRect/>
                    </a:stretch>
                  </pic:blipFill>
                  <pic:spPr>
                    <a:xfrm>
                      <a:off x="0" y="0"/>
                      <a:ext cx="5786438" cy="3857625"/>
                    </a:xfrm>
                    <a:prstGeom prst="rect">
                      <a:avLst/>
                    </a:prstGeom>
                  </pic:spPr>
                </pic:pic>
              </a:graphicData>
            </a:graphic>
          </wp:inline>
        </w:drawing>
      </w:r>
    </w:p>
    <w:p w:rsidR="726E3C98" w:rsidP="726E3C98" w:rsidRDefault="726E3C98" w14:paraId="0238325F" w14:textId="03AEBEE9">
      <w:pPr>
        <w:rPr>
          <w:sz w:val="28"/>
          <w:szCs w:val="28"/>
        </w:rPr>
      </w:pPr>
      <w:r w:rsidRPr="2424A19F" w:rsidR="2424A19F">
        <w:rPr>
          <w:sz w:val="28"/>
          <w:szCs w:val="28"/>
        </w:rPr>
        <w:t xml:space="preserve">The movie, Jurassic </w:t>
      </w:r>
      <w:r w:rsidRPr="2424A19F" w:rsidR="2424A19F">
        <w:rPr>
          <w:sz w:val="28"/>
          <w:szCs w:val="28"/>
        </w:rPr>
        <w:t>Park,</w:t>
      </w:r>
      <w:r w:rsidRPr="2424A19F" w:rsidR="2424A19F">
        <w:rPr>
          <w:sz w:val="28"/>
          <w:szCs w:val="28"/>
        </w:rPr>
        <w:t xml:space="preserve"> is a tale about a theme park built upon a great vision, but </w:t>
      </w:r>
      <w:r w:rsidRPr="2424A19F" w:rsidR="2424A19F">
        <w:rPr>
          <w:sz w:val="28"/>
          <w:szCs w:val="28"/>
        </w:rPr>
        <w:t>who's</w:t>
      </w:r>
      <w:r w:rsidRPr="2424A19F" w:rsidR="2424A19F">
        <w:rPr>
          <w:sz w:val="28"/>
          <w:szCs w:val="28"/>
        </w:rPr>
        <w:t xml:space="preserve"> </w:t>
      </w:r>
      <w:r w:rsidRPr="2424A19F" w:rsidR="2424A19F">
        <w:rPr>
          <w:sz w:val="28"/>
          <w:szCs w:val="28"/>
        </w:rPr>
        <w:t>the lack</w:t>
      </w:r>
      <w:r w:rsidRPr="2424A19F" w:rsidR="2424A19F">
        <w:rPr>
          <w:sz w:val="28"/>
          <w:szCs w:val="28"/>
        </w:rPr>
        <w:t xml:space="preserve"> of adequate planning results in unintended consequences for its guests.</w:t>
      </w:r>
    </w:p>
    <w:p w:rsidR="726E3C98" w:rsidP="726E3C98" w:rsidRDefault="726E3C98" w14:paraId="23EBC342" w14:textId="549C7823">
      <w:pPr>
        <w:pStyle w:val="Normal"/>
        <w:rPr>
          <w:sz w:val="28"/>
          <w:szCs w:val="28"/>
        </w:rPr>
      </w:pPr>
      <w:r w:rsidRPr="2424A19F" w:rsidR="2424A19F">
        <w:rPr>
          <w:sz w:val="28"/>
          <w:szCs w:val="28"/>
        </w:rPr>
        <w:t xml:space="preserve">This is what we wish to avoid. We </w:t>
      </w:r>
      <w:r w:rsidRPr="2424A19F" w:rsidR="2424A19F">
        <w:rPr>
          <w:sz w:val="28"/>
          <w:szCs w:val="28"/>
        </w:rPr>
        <w:t>seek</w:t>
      </w:r>
      <w:r w:rsidRPr="2424A19F" w:rsidR="2424A19F">
        <w:rPr>
          <w:sz w:val="28"/>
          <w:szCs w:val="28"/>
        </w:rPr>
        <w:t xml:space="preserve"> to improve Taos Ski Valley’s (TSV) draft EA so that it better meets the needs of their future guests, the Forest Service, and the needs of Taos residents and nearby communities.</w:t>
      </w:r>
    </w:p>
    <w:p w:rsidR="726E3C98" w:rsidP="726E3C98" w:rsidRDefault="726E3C98" w14:paraId="0779AEA9" w14:textId="2674C7FF">
      <w:pPr>
        <w:pStyle w:val="Normal"/>
        <w:rPr>
          <w:sz w:val="28"/>
          <w:szCs w:val="28"/>
        </w:rPr>
      </w:pPr>
      <w:r w:rsidRPr="2424A19F" w:rsidR="2424A19F">
        <w:rPr>
          <w:sz w:val="28"/>
          <w:szCs w:val="28"/>
        </w:rPr>
        <w:t xml:space="preserve">An appropriate use of leading images would have been a map of the Ski Valley and the proposed changes. </w:t>
      </w:r>
    </w:p>
    <w:p w:rsidR="726E3C98" w:rsidP="726E3C98" w:rsidRDefault="726E3C98" w14:paraId="75104159" w14:textId="65978A07">
      <w:pPr>
        <w:pStyle w:val="Normal"/>
        <w:rPr>
          <w:sz w:val="28"/>
          <w:szCs w:val="28"/>
        </w:rPr>
      </w:pPr>
      <w:r w:rsidRPr="2424A19F" w:rsidR="2424A19F">
        <w:rPr>
          <w:sz w:val="28"/>
          <w:szCs w:val="28"/>
        </w:rPr>
        <w:t>Such maps,</w:t>
      </w:r>
      <w:r w:rsidRPr="2424A19F" w:rsidR="2424A19F">
        <w:rPr>
          <w:sz w:val="28"/>
          <w:szCs w:val="28"/>
        </w:rPr>
        <w:t xml:space="preserve"> are essential to understanding the Draft EA but are only found at the back of the report, pages 58 and 59.</w:t>
      </w:r>
    </w:p>
    <w:p w:rsidR="726E3C98" w:rsidP="726E3C98" w:rsidRDefault="726E3C98" w14:paraId="05BBB880" w14:textId="61772D61">
      <w:pPr>
        <w:pStyle w:val="Normal"/>
      </w:pPr>
      <w:r>
        <w:drawing>
          <wp:inline wp14:editId="011CD96F" wp14:anchorId="1BAC41E8">
            <wp:extent cx="5144200" cy="3493770"/>
            <wp:effectExtent l="0" t="0" r="0" b="0"/>
            <wp:docPr id="983550286" name="" title=""/>
            <wp:cNvGraphicFramePr>
              <a:graphicFrameLocks noChangeAspect="1"/>
            </wp:cNvGraphicFramePr>
            <a:graphic>
              <a:graphicData uri="http://schemas.openxmlformats.org/drawingml/2006/picture">
                <pic:pic>
                  <pic:nvPicPr>
                    <pic:cNvPr id="0" name=""/>
                    <pic:cNvPicPr/>
                  </pic:nvPicPr>
                  <pic:blipFill>
                    <a:blip r:embed="Rcf638351c6ba475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44200" cy="3493770"/>
                    </a:xfrm>
                    <a:prstGeom prst="rect">
                      <a:avLst/>
                    </a:prstGeom>
                  </pic:spPr>
                </pic:pic>
              </a:graphicData>
            </a:graphic>
          </wp:inline>
        </w:drawing>
      </w:r>
    </w:p>
    <w:p w:rsidR="726E3C98" w:rsidP="726E3C98" w:rsidRDefault="726E3C98" w14:paraId="37B20F31" w14:textId="6CEB4551">
      <w:pPr>
        <w:pStyle w:val="Normal"/>
        <w:rPr>
          <w:sz w:val="28"/>
          <w:szCs w:val="28"/>
        </w:rPr>
      </w:pPr>
      <w:r>
        <w:drawing>
          <wp:inline wp14:editId="6FE4D6BF" wp14:anchorId="489AD679">
            <wp:extent cx="5153412" cy="3714750"/>
            <wp:effectExtent l="0" t="0" r="0" b="0"/>
            <wp:docPr id="1970019865" name="" title=""/>
            <wp:cNvGraphicFramePr>
              <a:graphicFrameLocks noChangeAspect="1"/>
            </wp:cNvGraphicFramePr>
            <a:graphic>
              <a:graphicData uri="http://schemas.openxmlformats.org/drawingml/2006/picture">
                <pic:pic>
                  <pic:nvPicPr>
                    <pic:cNvPr id="0" name=""/>
                    <pic:cNvPicPr/>
                  </pic:nvPicPr>
                  <pic:blipFill>
                    <a:blip r:embed="Re683da6364be4ff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53412" cy="3714750"/>
                    </a:xfrm>
                    <a:prstGeom prst="rect">
                      <a:avLst/>
                    </a:prstGeom>
                  </pic:spPr>
                </pic:pic>
              </a:graphicData>
            </a:graphic>
          </wp:inline>
        </w:drawing>
      </w:r>
    </w:p>
    <w:p w:rsidR="726E3C98" w:rsidP="726E3C98" w:rsidRDefault="726E3C98" w14:paraId="39DFCD74" w14:textId="2EC56CEB">
      <w:pPr>
        <w:pStyle w:val="Normal"/>
        <w:rPr>
          <w:sz w:val="28"/>
          <w:szCs w:val="28"/>
        </w:rPr>
      </w:pPr>
    </w:p>
    <w:p w:rsidR="726E3C98" w:rsidP="726E3C98" w:rsidRDefault="726E3C98" w14:paraId="7344EBB1" w14:textId="7E2D09FC">
      <w:pPr>
        <w:pStyle w:val="Normal"/>
        <w:rPr>
          <w:sz w:val="28"/>
          <w:szCs w:val="28"/>
        </w:rPr>
      </w:pPr>
      <w:r w:rsidRPr="2424A19F" w:rsidR="2424A19F">
        <w:rPr>
          <w:sz w:val="28"/>
          <w:szCs w:val="28"/>
        </w:rPr>
        <w:t>The TSV Draft proposal focuses on:</w:t>
      </w:r>
    </w:p>
    <w:p w:rsidR="726E3C98" w:rsidP="726E3C98" w:rsidRDefault="726E3C98" w14:paraId="70740C55" w14:textId="02BDF036">
      <w:pPr>
        <w:pStyle w:val="ListParagraph"/>
        <w:numPr>
          <w:ilvl w:val="0"/>
          <w:numId w:val="1"/>
        </w:numPr>
        <w:rPr>
          <w:sz w:val="28"/>
          <w:szCs w:val="28"/>
        </w:rPr>
      </w:pPr>
      <w:r w:rsidRPr="726E3C98" w:rsidR="726E3C98">
        <w:rPr>
          <w:sz w:val="28"/>
          <w:szCs w:val="28"/>
        </w:rPr>
        <w:t>Connection issues between Front and Back side.</w:t>
      </w:r>
    </w:p>
    <w:p w:rsidR="726E3C98" w:rsidP="726E3C98" w:rsidRDefault="726E3C98" w14:paraId="60E34363" w14:textId="66D2A67E">
      <w:pPr>
        <w:pStyle w:val="ListParagraph"/>
        <w:numPr>
          <w:ilvl w:val="0"/>
          <w:numId w:val="1"/>
        </w:numPr>
        <w:rPr>
          <w:sz w:val="28"/>
          <w:szCs w:val="28"/>
        </w:rPr>
      </w:pPr>
      <w:r w:rsidRPr="726E3C98" w:rsidR="726E3C98">
        <w:rPr>
          <w:sz w:val="28"/>
          <w:szCs w:val="28"/>
        </w:rPr>
        <w:t>Improving guest on-mountain experience.</w:t>
      </w:r>
    </w:p>
    <w:p w:rsidR="726E3C98" w:rsidP="726E3C98" w:rsidRDefault="726E3C98" w14:paraId="43BB6FB9" w14:textId="2B12F2BF">
      <w:pPr>
        <w:pStyle w:val="ListParagraph"/>
        <w:numPr>
          <w:ilvl w:val="0"/>
          <w:numId w:val="1"/>
        </w:numPr>
        <w:rPr>
          <w:sz w:val="28"/>
          <w:szCs w:val="28"/>
        </w:rPr>
      </w:pPr>
      <w:r w:rsidRPr="726E3C98" w:rsidR="726E3C98">
        <w:rPr>
          <w:sz w:val="28"/>
          <w:szCs w:val="28"/>
        </w:rPr>
        <w:t xml:space="preserve">Expanding types of recreation. </w:t>
      </w:r>
    </w:p>
    <w:p w:rsidR="726E3C98" w:rsidP="726E3C98" w:rsidRDefault="726E3C98" w14:paraId="0C46F90F" w14:textId="23966B0B">
      <w:pPr>
        <w:pStyle w:val="Normal"/>
        <w:ind w:left="0"/>
        <w:rPr>
          <w:sz w:val="28"/>
          <w:szCs w:val="28"/>
        </w:rPr>
      </w:pPr>
      <w:r w:rsidRPr="2424A19F" w:rsidR="2424A19F">
        <w:rPr>
          <w:sz w:val="28"/>
          <w:szCs w:val="28"/>
        </w:rPr>
        <w:t>(p.1, TSV Draft EA_230308)</w:t>
      </w:r>
    </w:p>
    <w:p w:rsidR="726E3C98" w:rsidP="726E3C98" w:rsidRDefault="726E3C98" w14:paraId="0155617F" w14:textId="7FC1757B">
      <w:pPr>
        <w:pStyle w:val="Normal"/>
        <w:ind w:left="0"/>
        <w:rPr>
          <w:sz w:val="28"/>
          <w:szCs w:val="28"/>
        </w:rPr>
      </w:pPr>
      <w:r w:rsidRPr="726E3C98" w:rsidR="726E3C98">
        <w:rPr>
          <w:sz w:val="28"/>
          <w:szCs w:val="28"/>
        </w:rPr>
        <w:t xml:space="preserve">The </w:t>
      </w:r>
      <w:r w:rsidRPr="726E3C98" w:rsidR="726E3C98">
        <w:rPr>
          <w:sz w:val="28"/>
          <w:szCs w:val="28"/>
        </w:rPr>
        <w:t>subsequent</w:t>
      </w:r>
      <w:r w:rsidRPr="726E3C98" w:rsidR="726E3C98">
        <w:rPr>
          <w:sz w:val="28"/>
          <w:szCs w:val="28"/>
        </w:rPr>
        <w:t xml:space="preserve"> actions are proposed:</w:t>
      </w:r>
    </w:p>
    <w:p w:rsidR="726E3C98" w:rsidP="726E3C98" w:rsidRDefault="726E3C98" w14:paraId="467426A8" w14:textId="2798A8B0">
      <w:pPr>
        <w:pStyle w:val="ListParagraph"/>
        <w:numPr>
          <w:ilvl w:val="0"/>
          <w:numId w:val="2"/>
        </w:numPr>
        <w:rPr>
          <w:sz w:val="28"/>
          <w:szCs w:val="28"/>
        </w:rPr>
      </w:pPr>
      <w:r w:rsidRPr="726E3C98" w:rsidR="726E3C98">
        <w:rPr>
          <w:sz w:val="28"/>
          <w:szCs w:val="28"/>
        </w:rPr>
        <w:t>Base to base Gondola.</w:t>
      </w:r>
    </w:p>
    <w:p w:rsidR="726E3C98" w:rsidP="726E3C98" w:rsidRDefault="726E3C98" w14:paraId="6151F678" w14:textId="6C5040B2">
      <w:pPr>
        <w:pStyle w:val="ListParagraph"/>
        <w:numPr>
          <w:ilvl w:val="0"/>
          <w:numId w:val="2"/>
        </w:numPr>
        <w:rPr>
          <w:sz w:val="28"/>
          <w:szCs w:val="28"/>
        </w:rPr>
      </w:pPr>
      <w:r w:rsidRPr="726E3C98" w:rsidR="726E3C98">
        <w:rPr>
          <w:sz w:val="28"/>
          <w:szCs w:val="28"/>
        </w:rPr>
        <w:t xml:space="preserve">Replacement of lifts 2, 8. </w:t>
      </w:r>
    </w:p>
    <w:p w:rsidR="726E3C98" w:rsidP="726E3C98" w:rsidRDefault="726E3C98" w14:paraId="6DF7E1E3" w14:textId="4060BAD4">
      <w:pPr>
        <w:pStyle w:val="ListParagraph"/>
        <w:numPr>
          <w:ilvl w:val="0"/>
          <w:numId w:val="2"/>
        </w:numPr>
        <w:rPr>
          <w:sz w:val="28"/>
          <w:szCs w:val="28"/>
        </w:rPr>
      </w:pPr>
      <w:r w:rsidRPr="726E3C98" w:rsidR="726E3C98">
        <w:rPr>
          <w:sz w:val="28"/>
          <w:szCs w:val="28"/>
        </w:rPr>
        <w:t xml:space="preserve">Addition of a </w:t>
      </w:r>
      <w:r w:rsidRPr="726E3C98" w:rsidR="726E3C98">
        <w:rPr>
          <w:sz w:val="28"/>
          <w:szCs w:val="28"/>
        </w:rPr>
        <w:t>5 million gallon</w:t>
      </w:r>
      <w:r w:rsidRPr="726E3C98" w:rsidR="726E3C98">
        <w:rPr>
          <w:sz w:val="28"/>
          <w:szCs w:val="28"/>
        </w:rPr>
        <w:t xml:space="preserve"> water tank and booster station.</w:t>
      </w:r>
    </w:p>
    <w:p w:rsidR="726E3C98" w:rsidP="726E3C98" w:rsidRDefault="726E3C98" w14:paraId="483F813E" w14:textId="385274CD">
      <w:pPr>
        <w:pStyle w:val="ListParagraph"/>
        <w:numPr>
          <w:ilvl w:val="0"/>
          <w:numId w:val="2"/>
        </w:numPr>
        <w:rPr>
          <w:sz w:val="28"/>
          <w:szCs w:val="28"/>
        </w:rPr>
      </w:pPr>
      <w:r w:rsidRPr="726E3C98" w:rsidR="726E3C98">
        <w:rPr>
          <w:sz w:val="28"/>
          <w:szCs w:val="28"/>
        </w:rPr>
        <w:t>Addition of new Nordic trails (33 acres)</w:t>
      </w:r>
    </w:p>
    <w:p w:rsidR="726E3C98" w:rsidP="726E3C98" w:rsidRDefault="726E3C98" w14:paraId="5A5CF319" w14:textId="0B3CCA70">
      <w:pPr>
        <w:pStyle w:val="ListParagraph"/>
        <w:numPr>
          <w:ilvl w:val="0"/>
          <w:numId w:val="2"/>
        </w:numPr>
        <w:rPr>
          <w:sz w:val="28"/>
          <w:szCs w:val="28"/>
        </w:rPr>
      </w:pPr>
      <w:r w:rsidRPr="726E3C98" w:rsidR="726E3C98">
        <w:rPr>
          <w:sz w:val="28"/>
          <w:szCs w:val="28"/>
        </w:rPr>
        <w:t>A new restaurant (Top of lift 7)</w:t>
      </w:r>
    </w:p>
    <w:p w:rsidR="726E3C98" w:rsidP="726E3C98" w:rsidRDefault="726E3C98" w14:paraId="78CEC575" w14:textId="78E8FE74">
      <w:pPr>
        <w:pStyle w:val="ListParagraph"/>
        <w:numPr>
          <w:ilvl w:val="0"/>
          <w:numId w:val="2"/>
        </w:numPr>
        <w:rPr>
          <w:sz w:val="28"/>
          <w:szCs w:val="28"/>
        </w:rPr>
      </w:pPr>
      <w:r w:rsidRPr="726E3C98" w:rsidR="726E3C98">
        <w:rPr>
          <w:sz w:val="28"/>
          <w:szCs w:val="28"/>
        </w:rPr>
        <w:t>Replacement and relocation of Whistlestop Café.</w:t>
      </w:r>
    </w:p>
    <w:p w:rsidR="726E3C98" w:rsidP="726E3C98" w:rsidRDefault="726E3C98" w14:paraId="49DC097E" w14:textId="11DE8BA2">
      <w:pPr>
        <w:pStyle w:val="ListParagraph"/>
        <w:numPr>
          <w:ilvl w:val="0"/>
          <w:numId w:val="2"/>
        </w:numPr>
        <w:rPr>
          <w:sz w:val="28"/>
          <w:szCs w:val="28"/>
        </w:rPr>
      </w:pPr>
      <w:r w:rsidRPr="726E3C98" w:rsidR="726E3C98">
        <w:rPr>
          <w:sz w:val="28"/>
          <w:szCs w:val="28"/>
        </w:rPr>
        <w:t>A new hiking trail near Lift 4.</w:t>
      </w:r>
    </w:p>
    <w:p w:rsidR="726E3C98" w:rsidP="726E3C98" w:rsidRDefault="726E3C98" w14:paraId="59A9D678" w14:textId="47300707">
      <w:pPr>
        <w:pStyle w:val="Normal"/>
        <w:ind w:left="0"/>
        <w:rPr>
          <w:sz w:val="28"/>
          <w:szCs w:val="28"/>
        </w:rPr>
      </w:pPr>
      <w:r w:rsidRPr="726E3C98" w:rsidR="726E3C98">
        <w:rPr>
          <w:sz w:val="28"/>
          <w:szCs w:val="28"/>
        </w:rPr>
        <w:t>These changes attempt to address:</w:t>
      </w:r>
    </w:p>
    <w:p w:rsidR="726E3C98" w:rsidP="726E3C98" w:rsidRDefault="726E3C98" w14:paraId="2A22928D" w14:textId="49E43459">
      <w:pPr>
        <w:pStyle w:val="ListParagraph"/>
        <w:numPr>
          <w:ilvl w:val="0"/>
          <w:numId w:val="3"/>
        </w:numPr>
        <w:rPr>
          <w:sz w:val="28"/>
          <w:szCs w:val="28"/>
        </w:rPr>
      </w:pPr>
      <w:r w:rsidRPr="726E3C98" w:rsidR="726E3C98">
        <w:rPr>
          <w:sz w:val="28"/>
          <w:szCs w:val="28"/>
        </w:rPr>
        <w:t xml:space="preserve">Winter out-of-base lift </w:t>
      </w:r>
      <w:r w:rsidRPr="726E3C98" w:rsidR="726E3C98">
        <w:rPr>
          <w:sz w:val="28"/>
          <w:szCs w:val="28"/>
        </w:rPr>
        <w:t>capacity</w:t>
      </w:r>
      <w:r w:rsidRPr="726E3C98" w:rsidR="726E3C98">
        <w:rPr>
          <w:sz w:val="28"/>
          <w:szCs w:val="28"/>
        </w:rPr>
        <w:t xml:space="preserve"> and on mountain guest dispersal. </w:t>
      </w:r>
    </w:p>
    <w:p w:rsidR="726E3C98" w:rsidP="726E3C98" w:rsidRDefault="726E3C98" w14:paraId="2BA86651" w14:textId="00D04770">
      <w:pPr>
        <w:pStyle w:val="ListParagraph"/>
        <w:numPr>
          <w:ilvl w:val="0"/>
          <w:numId w:val="3"/>
        </w:numPr>
        <w:rPr>
          <w:sz w:val="28"/>
          <w:szCs w:val="28"/>
        </w:rPr>
      </w:pPr>
      <w:r w:rsidRPr="2424A19F" w:rsidR="2424A19F">
        <w:rPr>
          <w:sz w:val="28"/>
          <w:szCs w:val="28"/>
        </w:rPr>
        <w:t>Reduce vehicle traffic frontside to backside.</w:t>
      </w:r>
    </w:p>
    <w:p w:rsidR="726E3C98" w:rsidP="726E3C98" w:rsidRDefault="726E3C98" w14:paraId="731C78DD" w14:textId="3F72BB2F">
      <w:pPr>
        <w:pStyle w:val="ListParagraph"/>
        <w:numPr>
          <w:ilvl w:val="0"/>
          <w:numId w:val="3"/>
        </w:numPr>
        <w:rPr>
          <w:sz w:val="28"/>
          <w:szCs w:val="28"/>
        </w:rPr>
      </w:pPr>
      <w:r w:rsidRPr="726E3C98" w:rsidR="726E3C98">
        <w:rPr>
          <w:sz w:val="28"/>
          <w:szCs w:val="28"/>
        </w:rPr>
        <w:t>Increase on</w:t>
      </w:r>
      <w:r w:rsidRPr="726E3C98" w:rsidR="726E3C98">
        <w:rPr>
          <w:sz w:val="28"/>
          <w:szCs w:val="28"/>
        </w:rPr>
        <w:t xml:space="preserve"> mountain restaurant seating and service space.</w:t>
      </w:r>
    </w:p>
    <w:p w:rsidR="726E3C98" w:rsidP="726E3C98" w:rsidRDefault="726E3C98" w14:paraId="1399D8EB" w14:textId="68B9BB62">
      <w:pPr>
        <w:pStyle w:val="ListParagraph"/>
        <w:numPr>
          <w:ilvl w:val="0"/>
          <w:numId w:val="3"/>
        </w:numPr>
        <w:rPr>
          <w:sz w:val="28"/>
          <w:szCs w:val="28"/>
        </w:rPr>
      </w:pPr>
      <w:r w:rsidRPr="726E3C98" w:rsidR="726E3C98">
        <w:rPr>
          <w:sz w:val="28"/>
          <w:szCs w:val="28"/>
        </w:rPr>
        <w:t>Increase storage and pump pressure for snow making and fire suppression.</w:t>
      </w:r>
    </w:p>
    <w:p w:rsidR="726E3C98" w:rsidP="726E3C98" w:rsidRDefault="726E3C98" w14:paraId="096027F9" w14:textId="4DB646BE">
      <w:pPr>
        <w:pStyle w:val="ListParagraph"/>
        <w:numPr>
          <w:ilvl w:val="0"/>
          <w:numId w:val="3"/>
        </w:numPr>
        <w:rPr>
          <w:sz w:val="28"/>
          <w:szCs w:val="28"/>
        </w:rPr>
      </w:pPr>
      <w:r w:rsidRPr="726E3C98" w:rsidR="726E3C98">
        <w:rPr>
          <w:sz w:val="28"/>
          <w:szCs w:val="28"/>
        </w:rPr>
        <w:t>Increase non-skiing activities.</w:t>
      </w:r>
    </w:p>
    <w:p w:rsidR="2424A19F" w:rsidP="2424A19F" w:rsidRDefault="2424A19F" w14:paraId="3D76D421" w14:textId="6BE7C1DF">
      <w:pPr>
        <w:pStyle w:val="Normal"/>
        <w:bidi w:val="0"/>
        <w:spacing w:before="0" w:beforeAutospacing="off" w:after="160" w:afterAutospacing="off" w:line="259" w:lineRule="auto"/>
        <w:ind w:left="0" w:right="0"/>
        <w:jc w:val="left"/>
        <w:rPr>
          <w:sz w:val="28"/>
          <w:szCs w:val="28"/>
        </w:rPr>
      </w:pPr>
      <w:r w:rsidRPr="2424A19F" w:rsidR="2424A19F">
        <w:rPr>
          <w:b w:val="1"/>
          <w:bCs w:val="1"/>
          <w:sz w:val="28"/>
          <w:szCs w:val="28"/>
        </w:rPr>
        <w:t>Unstated assumptions include:</w:t>
      </w:r>
      <w:r>
        <w:br/>
      </w:r>
      <w:r w:rsidRPr="2424A19F" w:rsidR="2424A19F">
        <w:rPr>
          <w:sz w:val="28"/>
          <w:szCs w:val="28"/>
        </w:rPr>
        <w:t xml:space="preserve">I. The need to </w:t>
      </w:r>
      <w:r w:rsidRPr="2424A19F" w:rsidR="2424A19F">
        <w:rPr>
          <w:sz w:val="28"/>
          <w:szCs w:val="28"/>
        </w:rPr>
        <w:t>maintain</w:t>
      </w:r>
      <w:r w:rsidRPr="2424A19F" w:rsidR="2424A19F">
        <w:rPr>
          <w:sz w:val="28"/>
          <w:szCs w:val="28"/>
        </w:rPr>
        <w:t xml:space="preserve"> and increase the numbers of skiers.</w:t>
      </w:r>
    </w:p>
    <w:p w:rsidR="726E3C98" w:rsidP="726E3C98" w:rsidRDefault="726E3C98" w14:paraId="5470C861" w14:textId="2A1CE928">
      <w:pPr>
        <w:pStyle w:val="Normal"/>
        <w:ind w:left="0"/>
        <w:rPr>
          <w:sz w:val="28"/>
          <w:szCs w:val="28"/>
        </w:rPr>
      </w:pPr>
      <w:r w:rsidRPr="726E3C98" w:rsidR="726E3C98">
        <w:rPr>
          <w:sz w:val="28"/>
          <w:szCs w:val="28"/>
        </w:rPr>
        <w:t>Ernie Blake embraced skier limitations as a form of compromise. There is no such mention in this report.</w:t>
      </w:r>
    </w:p>
    <w:p w:rsidR="726E3C98" w:rsidP="726E3C98" w:rsidRDefault="726E3C98" w14:paraId="3E8AAC02" w14:textId="3D71AF25">
      <w:pPr>
        <w:pStyle w:val="Normal"/>
        <w:bidi w:val="0"/>
        <w:spacing w:before="0" w:beforeAutospacing="off" w:after="160" w:afterAutospacing="off" w:line="259" w:lineRule="auto"/>
        <w:ind w:left="0" w:right="0"/>
        <w:jc w:val="left"/>
        <w:rPr>
          <w:sz w:val="28"/>
          <w:szCs w:val="28"/>
        </w:rPr>
      </w:pPr>
      <w:r w:rsidRPr="2424A19F" w:rsidR="2424A19F">
        <w:rPr>
          <w:sz w:val="28"/>
          <w:szCs w:val="28"/>
        </w:rPr>
        <w:t xml:space="preserve">II. Changes are framed as ‘needed to fulfill deficiencies.’ </w:t>
      </w:r>
      <w:r w:rsidRPr="2424A19F" w:rsidR="2424A19F">
        <w:rPr>
          <w:sz w:val="28"/>
          <w:szCs w:val="28"/>
        </w:rPr>
        <w:t>Therefore,</w:t>
      </w:r>
      <w:r w:rsidRPr="2424A19F" w:rsidR="2424A19F">
        <w:rPr>
          <w:sz w:val="28"/>
          <w:szCs w:val="28"/>
        </w:rPr>
        <w:t xml:space="preserve"> the language in the proposal refers to ‘improvements’ instead of expansion. It could read as,</w:t>
      </w:r>
    </w:p>
    <w:p w:rsidR="726E3C98" w:rsidP="726E3C98" w:rsidRDefault="726E3C98" w14:paraId="36AD0C39" w14:textId="63056908">
      <w:pPr>
        <w:pStyle w:val="Normal"/>
        <w:bidi w:val="0"/>
        <w:spacing w:before="0" w:beforeAutospacing="off" w:after="160" w:afterAutospacing="off" w:line="259" w:lineRule="auto"/>
        <w:ind w:left="0" w:right="0"/>
        <w:jc w:val="left"/>
        <w:rPr>
          <w:sz w:val="28"/>
          <w:szCs w:val="28"/>
        </w:rPr>
      </w:pPr>
      <w:r w:rsidRPr="2424A19F" w:rsidR="2424A19F">
        <w:rPr>
          <w:sz w:val="28"/>
          <w:szCs w:val="28"/>
        </w:rPr>
        <w:t>“Due to the success of our prior expansion, further improvements and expansions are needed.”</w:t>
      </w:r>
    </w:p>
    <w:p w:rsidR="726E3C98" w:rsidP="726E3C98" w:rsidRDefault="726E3C98" w14:paraId="510A0271" w14:textId="01EDD37C">
      <w:pPr>
        <w:pStyle w:val="Normal"/>
        <w:bidi w:val="0"/>
        <w:spacing w:before="0" w:beforeAutospacing="off" w:after="160" w:afterAutospacing="off" w:line="259" w:lineRule="auto"/>
        <w:ind w:left="0" w:right="0"/>
        <w:jc w:val="left"/>
        <w:rPr>
          <w:sz w:val="28"/>
          <w:szCs w:val="28"/>
        </w:rPr>
      </w:pPr>
      <w:r w:rsidRPr="726E3C98" w:rsidR="726E3C98">
        <w:rPr>
          <w:sz w:val="28"/>
          <w:szCs w:val="28"/>
        </w:rPr>
        <w:t xml:space="preserve">Replacing </w:t>
      </w:r>
      <w:r w:rsidRPr="726E3C98" w:rsidR="726E3C98">
        <w:rPr>
          <w:sz w:val="28"/>
          <w:szCs w:val="28"/>
        </w:rPr>
        <w:t>lifts,</w:t>
      </w:r>
      <w:r w:rsidRPr="726E3C98" w:rsidR="726E3C98">
        <w:rPr>
          <w:sz w:val="28"/>
          <w:szCs w:val="28"/>
        </w:rPr>
        <w:t xml:space="preserve"> is an improvement. </w:t>
      </w:r>
      <w:r w:rsidRPr="726E3C98" w:rsidR="726E3C98">
        <w:rPr>
          <w:sz w:val="28"/>
          <w:szCs w:val="28"/>
        </w:rPr>
        <w:t>Renovating a Café,</w:t>
      </w:r>
      <w:r w:rsidRPr="726E3C98" w:rsidR="726E3C98">
        <w:rPr>
          <w:sz w:val="28"/>
          <w:szCs w:val="28"/>
        </w:rPr>
        <w:t xml:space="preserve"> would be an improvement. Adding a Gondola, a </w:t>
      </w:r>
      <w:r w:rsidRPr="726E3C98" w:rsidR="726E3C98">
        <w:rPr>
          <w:sz w:val="28"/>
          <w:szCs w:val="28"/>
        </w:rPr>
        <w:t>5 million gallon</w:t>
      </w:r>
      <w:r w:rsidRPr="726E3C98" w:rsidR="726E3C98">
        <w:rPr>
          <w:sz w:val="28"/>
          <w:szCs w:val="28"/>
        </w:rPr>
        <w:t xml:space="preserve"> water tank, and a restaurant are </w:t>
      </w:r>
      <w:r w:rsidRPr="726E3C98" w:rsidR="726E3C98">
        <w:rPr>
          <w:sz w:val="28"/>
          <w:szCs w:val="28"/>
        </w:rPr>
        <w:t>generally what</w:t>
      </w:r>
      <w:r w:rsidRPr="726E3C98" w:rsidR="726E3C98">
        <w:rPr>
          <w:sz w:val="28"/>
          <w:szCs w:val="28"/>
        </w:rPr>
        <w:t xml:space="preserve"> </w:t>
      </w:r>
      <w:r w:rsidRPr="726E3C98" w:rsidR="726E3C98">
        <w:rPr>
          <w:sz w:val="28"/>
          <w:szCs w:val="28"/>
        </w:rPr>
        <w:t>municipalites</w:t>
      </w:r>
      <w:r w:rsidRPr="726E3C98" w:rsidR="726E3C98">
        <w:rPr>
          <w:sz w:val="28"/>
          <w:szCs w:val="28"/>
        </w:rPr>
        <w:t xml:space="preserve"> call ‘expansion’.  </w:t>
      </w:r>
    </w:p>
    <w:p w:rsidR="726E3C98" w:rsidP="2424A19F" w:rsidRDefault="726E3C98" w14:paraId="3C26E4F4" w14:textId="71CFF01E">
      <w:pPr>
        <w:pStyle w:val="Normal"/>
        <w:spacing w:before="0" w:beforeAutospacing="off" w:after="160" w:afterAutospacing="off" w:line="259" w:lineRule="auto"/>
        <w:ind w:left="0" w:right="0"/>
        <w:jc w:val="left"/>
        <w:rPr>
          <w:sz w:val="28"/>
          <w:szCs w:val="28"/>
        </w:rPr>
      </w:pPr>
      <w:r w:rsidRPr="2424A19F" w:rsidR="2424A19F">
        <w:rPr>
          <w:sz w:val="28"/>
          <w:szCs w:val="28"/>
        </w:rPr>
        <w:t xml:space="preserve">The understated assumption is that the resort must keep growing and expanding. A different goal would be </w:t>
      </w:r>
      <w:r w:rsidRPr="2424A19F" w:rsidR="2424A19F">
        <w:rPr>
          <w:sz w:val="28"/>
          <w:szCs w:val="28"/>
        </w:rPr>
        <w:t>attempting</w:t>
      </w:r>
      <w:r w:rsidRPr="2424A19F" w:rsidR="2424A19F">
        <w:rPr>
          <w:sz w:val="28"/>
          <w:szCs w:val="28"/>
        </w:rPr>
        <w:t xml:space="preserve"> to achieve sustainability.</w:t>
      </w:r>
    </w:p>
    <w:p w:rsidR="2424A19F" w:rsidP="2424A19F" w:rsidRDefault="2424A19F" w14:paraId="563C38CD" w14:textId="4EBA895A">
      <w:pPr>
        <w:pStyle w:val="Normal"/>
        <w:bidi w:val="0"/>
        <w:spacing w:before="0" w:beforeAutospacing="off" w:after="160" w:afterAutospacing="off" w:line="259" w:lineRule="auto"/>
        <w:ind w:left="0" w:right="0"/>
        <w:jc w:val="left"/>
        <w:rPr>
          <w:sz w:val="28"/>
          <w:szCs w:val="28"/>
        </w:rPr>
      </w:pPr>
    </w:p>
    <w:p w:rsidR="2424A19F" w:rsidP="2424A19F" w:rsidRDefault="2424A19F" w14:paraId="254B811D" w14:textId="0C163BB1">
      <w:pPr>
        <w:pStyle w:val="Normal"/>
        <w:bidi w:val="0"/>
        <w:spacing w:before="0" w:beforeAutospacing="off" w:after="160" w:afterAutospacing="off" w:line="259" w:lineRule="auto"/>
        <w:ind w:left="0" w:right="0"/>
        <w:jc w:val="left"/>
        <w:rPr>
          <w:sz w:val="28"/>
          <w:szCs w:val="28"/>
        </w:rPr>
      </w:pPr>
      <w:r w:rsidRPr="2424A19F" w:rsidR="2424A19F">
        <w:rPr>
          <w:sz w:val="28"/>
          <w:szCs w:val="28"/>
        </w:rPr>
        <w:t>Aspects of the draft EA include:</w:t>
      </w:r>
    </w:p>
    <w:p w:rsidR="726E3C98" w:rsidP="2424A19F" w:rsidRDefault="726E3C98" w14:paraId="3333FF49" w14:textId="7EAE29EC">
      <w:pPr>
        <w:pStyle w:val="Normal"/>
        <w:ind w:left="0"/>
        <w:rPr>
          <w:b w:val="1"/>
          <w:bCs w:val="1"/>
          <w:sz w:val="28"/>
          <w:szCs w:val="28"/>
        </w:rPr>
      </w:pPr>
      <w:r w:rsidRPr="2424A19F" w:rsidR="2424A19F">
        <w:rPr>
          <w:b w:val="1"/>
          <w:bCs w:val="1"/>
          <w:sz w:val="28"/>
          <w:szCs w:val="28"/>
        </w:rPr>
        <w:t>A. Base to Base Gondola.</w:t>
      </w:r>
    </w:p>
    <w:p w:rsidR="726E3C98" w:rsidP="726E3C98" w:rsidRDefault="726E3C98" w14:paraId="108C8727" w14:textId="67CCA38D">
      <w:pPr>
        <w:pStyle w:val="Normal"/>
        <w:rPr>
          <w:rFonts w:ascii="Calibri" w:hAnsi="Calibri" w:eastAsia="Calibri" w:cs="Calibri"/>
          <w:noProof w:val="0"/>
          <w:sz w:val="22"/>
          <w:szCs w:val="22"/>
          <w:lang w:val="en-US"/>
        </w:rPr>
      </w:pPr>
      <w:r w:rsidRPr="726E3C98" w:rsidR="726E3C98">
        <w:rPr>
          <w:sz w:val="28"/>
          <w:szCs w:val="28"/>
        </w:rPr>
        <w:t>This section (p. 4, TSV draft EA) assumes:</w:t>
      </w:r>
      <w:r>
        <w:br/>
      </w:r>
      <w:r w:rsidRPr="726E3C98" w:rsidR="726E3C98">
        <w:rPr>
          <w:i w:val="1"/>
          <w:iCs w:val="1"/>
          <w:sz w:val="28"/>
          <w:szCs w:val="28"/>
        </w:rPr>
        <w:t>“</w:t>
      </w:r>
      <w:r w:rsidRPr="726E3C98" w:rsidR="726E3C98">
        <w:rPr>
          <w:rFonts w:ascii="Calibri" w:hAnsi="Calibri" w:eastAsia="Calibri" w:cs="Calibri"/>
          <w:i w:val="1"/>
          <w:iCs w:val="1"/>
          <w:noProof w:val="0"/>
          <w:sz w:val="28"/>
          <w:szCs w:val="28"/>
          <w:lang w:val="en-US"/>
        </w:rPr>
        <w:t>The road was not designed to support the traffic it experiences, is often congested, and requires frequent maintenance.</w:t>
      </w:r>
      <w:r w:rsidRPr="726E3C98" w:rsidR="726E3C98">
        <w:rPr>
          <w:rFonts w:ascii="Calibri" w:hAnsi="Calibri" w:eastAsia="Calibri" w:cs="Calibri"/>
          <w:noProof w:val="0"/>
          <w:sz w:val="22"/>
          <w:szCs w:val="22"/>
          <w:lang w:val="en-US"/>
        </w:rPr>
        <w:t xml:space="preserve">” </w:t>
      </w:r>
    </w:p>
    <w:p w:rsidR="726E3C98" w:rsidP="726E3C98" w:rsidRDefault="726E3C98" w14:paraId="691398B5" w14:textId="357425E0">
      <w:pPr>
        <w:pStyle w:val="Normal"/>
        <w:rPr>
          <w:rFonts w:ascii="Calibri" w:hAnsi="Calibri" w:eastAsia="Calibri" w:cs="Calibri"/>
          <w:noProof w:val="0"/>
          <w:sz w:val="28"/>
          <w:szCs w:val="28"/>
          <w:lang w:val="en-US"/>
        </w:rPr>
      </w:pPr>
      <w:r w:rsidRPr="2424A19F" w:rsidR="2424A19F">
        <w:rPr>
          <w:rFonts w:ascii="Calibri" w:hAnsi="Calibri" w:eastAsia="Calibri" w:cs="Calibri"/>
          <w:noProof w:val="0"/>
          <w:sz w:val="28"/>
          <w:szCs w:val="28"/>
          <w:lang w:val="en-US"/>
        </w:rPr>
        <w:t xml:space="preserve">The premise is that, since TSV has expanded operations on the Backside of the </w:t>
      </w:r>
      <w:r w:rsidRPr="2424A19F" w:rsidR="2424A19F">
        <w:rPr>
          <w:rFonts w:ascii="Calibri" w:hAnsi="Calibri" w:eastAsia="Calibri" w:cs="Calibri"/>
          <w:noProof w:val="0"/>
          <w:sz w:val="28"/>
          <w:szCs w:val="28"/>
          <w:lang w:val="en-US"/>
        </w:rPr>
        <w:t>mountain, but</w:t>
      </w:r>
      <w:r w:rsidRPr="2424A19F" w:rsidR="2424A19F">
        <w:rPr>
          <w:rFonts w:ascii="Calibri" w:hAnsi="Calibri" w:eastAsia="Calibri" w:cs="Calibri"/>
          <w:noProof w:val="0"/>
          <w:sz w:val="28"/>
          <w:szCs w:val="28"/>
          <w:lang w:val="en-US"/>
        </w:rPr>
        <w:t xml:space="preserve"> did not put a plan in place to accommodate an increase in traffic </w:t>
      </w:r>
      <w:r w:rsidRPr="2424A19F" w:rsidR="2424A19F">
        <w:rPr>
          <w:rFonts w:ascii="Calibri" w:hAnsi="Calibri" w:eastAsia="Calibri" w:cs="Calibri"/>
          <w:noProof w:val="0"/>
          <w:sz w:val="28"/>
          <w:szCs w:val="28"/>
          <w:lang w:val="en-US"/>
        </w:rPr>
        <w:t>as a result of</w:t>
      </w:r>
      <w:r w:rsidRPr="2424A19F" w:rsidR="2424A19F">
        <w:rPr>
          <w:rFonts w:ascii="Calibri" w:hAnsi="Calibri" w:eastAsia="Calibri" w:cs="Calibri"/>
          <w:noProof w:val="0"/>
          <w:sz w:val="28"/>
          <w:szCs w:val="28"/>
          <w:lang w:val="en-US"/>
        </w:rPr>
        <w:t xml:space="preserve"> the expansion. This was an unintended consequence resulting from the </w:t>
      </w:r>
      <w:r w:rsidRPr="2424A19F" w:rsidR="2424A19F">
        <w:rPr>
          <w:rFonts w:ascii="Calibri" w:hAnsi="Calibri" w:eastAsia="Calibri" w:cs="Calibri"/>
          <w:noProof w:val="0"/>
          <w:sz w:val="28"/>
          <w:szCs w:val="28"/>
          <w:lang w:val="en-US"/>
        </w:rPr>
        <w:t>previous</w:t>
      </w:r>
      <w:r w:rsidRPr="2424A19F" w:rsidR="2424A19F">
        <w:rPr>
          <w:rFonts w:ascii="Calibri" w:hAnsi="Calibri" w:eastAsia="Calibri" w:cs="Calibri"/>
          <w:noProof w:val="0"/>
          <w:sz w:val="28"/>
          <w:szCs w:val="28"/>
          <w:lang w:val="en-US"/>
        </w:rPr>
        <w:t xml:space="preserve"> plan. </w:t>
      </w:r>
    </w:p>
    <w:p w:rsidR="726E3C98" w:rsidP="726E3C98" w:rsidRDefault="726E3C98" w14:paraId="7F3027FE" w14:textId="46174117">
      <w:pPr>
        <w:pStyle w:val="Normal"/>
      </w:pPr>
      <w:r>
        <w:drawing>
          <wp:inline wp14:editId="1C153736" wp14:anchorId="0AC6D15E">
            <wp:extent cx="3419475" cy="3419475"/>
            <wp:effectExtent l="171450" t="171450" r="180975" b="180975"/>
            <wp:docPr id="2028222209" name="" title=""/>
            <wp:cNvGraphicFramePr>
              <a:graphicFrameLocks noChangeAspect="1"/>
            </wp:cNvGraphicFramePr>
            <a:graphic>
              <a:graphicData uri="http://schemas.openxmlformats.org/drawingml/2006/picture">
                <pic:pic>
                  <pic:nvPicPr>
                    <pic:cNvPr id="0" name=""/>
                    <pic:cNvPicPr/>
                  </pic:nvPicPr>
                  <pic:blipFill>
                    <a:blip r:embed="R7b70b9449fa14b3d">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3419475" cy="3419475"/>
                    </a:xfrm>
                    <a:prstGeom xmlns:a="http://schemas.openxmlformats.org/drawingml/2006/main" prst="rect">
                      <a:avLst/>
                    </a:prstGeom>
                    <a:solidFill xmlns:a="http://schemas.openxmlformats.org/drawingml/2006/main">
                      <a:srgbClr val="FFFFFF">
                        <a:shade val="85000"/>
                      </a:srgbClr>
                    </a:solidFill>
                    <a:ln xmlns:a="http://schemas.openxmlformats.org/drawingml/2006/main" w="190500" cap="rnd">
                      <a:solidFill>
                        <a:srgbClr val="FFFFFF"/>
                      </a:solidFill>
                    </a:ln>
                    <a:effectLst xmlns:a="http://schemas.openxmlformats.org/drawingml/2006/main">
                      <a:outerShdw blurRad="50000" algn="tl" rotWithShape="0">
                        <a:srgbClr val="000000">
                          <a:alpha val="41000"/>
                        </a:srgbClr>
                      </a:outerShdw>
                    </a:effectLst>
                    <a:scene3d xmlns:a="http://schemas.openxmlformats.org/drawingml/2006/main">
                      <a:camera prst="orthographicFront"/>
                      <a:lightRig rig="twoPt" dir="t">
                        <a:rot lat="0" lon="0" rev="7800000"/>
                      </a:lightRig>
                    </a:scene3d>
                    <a:sp3d xmlns:a="http://schemas.openxmlformats.org/drawingml/2006/main" contourW="6350">
                      <a:bevelT w="50800" h="16510"/>
                      <a:contourClr>
                        <a:srgbClr val="C0C0C0"/>
                      </a:contourClr>
                    </a:sp3d>
                  </pic:spPr>
                </pic:pic>
              </a:graphicData>
            </a:graphic>
          </wp:inline>
        </w:drawing>
      </w:r>
    </w:p>
    <w:p w:rsidR="2424A19F" w:rsidP="2424A19F" w:rsidRDefault="2424A19F" w14:paraId="1BBAF0C6" w14:textId="4D2BB856">
      <w:pPr>
        <w:pStyle w:val="Normal"/>
      </w:pPr>
      <w:r w:rsidR="2424A19F">
        <w:rPr/>
        <w:t xml:space="preserve">          “Congestion? Looks like a lack of drivers to me.”</w:t>
      </w:r>
    </w:p>
    <w:p w:rsidR="2424A19F" w:rsidP="2424A19F" w:rsidRDefault="2424A19F" w14:paraId="40C4443E" w14:textId="5671F5D5">
      <w:pPr>
        <w:pStyle w:val="Normal"/>
      </w:pPr>
    </w:p>
    <w:p w:rsidR="726E3C98" w:rsidP="726E3C98" w:rsidRDefault="726E3C98" w14:paraId="5B28193B" w14:textId="181F6910">
      <w:pPr>
        <w:pStyle w:val="Normal"/>
        <w:rPr>
          <w:sz w:val="28"/>
          <w:szCs w:val="28"/>
        </w:rPr>
      </w:pPr>
      <w:r w:rsidRPr="2424A19F" w:rsidR="2424A19F">
        <w:rPr>
          <w:sz w:val="28"/>
          <w:szCs w:val="28"/>
        </w:rPr>
        <w:t xml:space="preserve">A1. The assumption of “congestion” </w:t>
      </w:r>
    </w:p>
    <w:p w:rsidR="726E3C98" w:rsidP="726E3C98" w:rsidRDefault="726E3C98" w14:paraId="7A0E3F01" w14:textId="4409126C">
      <w:pPr>
        <w:pStyle w:val="Normal"/>
      </w:pPr>
      <w:r w:rsidRPr="2424A19F" w:rsidR="2424A19F">
        <w:rPr>
          <w:rFonts w:ascii="Calibri" w:hAnsi="Calibri" w:eastAsia="Calibri" w:cs="Calibri"/>
          <w:i w:val="1"/>
          <w:iCs w:val="1"/>
          <w:noProof w:val="0"/>
          <w:sz w:val="28"/>
          <w:szCs w:val="28"/>
          <w:lang w:val="en-US"/>
        </w:rPr>
        <w:t xml:space="preserve">“Parking spaces in these two lots are limited, but </w:t>
      </w:r>
      <w:r w:rsidRPr="2424A19F" w:rsidR="2424A19F">
        <w:rPr>
          <w:rFonts w:ascii="Calibri" w:hAnsi="Calibri" w:eastAsia="Calibri" w:cs="Calibri"/>
          <w:b w:val="1"/>
          <w:bCs w:val="1"/>
          <w:i w:val="1"/>
          <w:iCs w:val="1"/>
          <w:noProof w:val="0"/>
          <w:sz w:val="28"/>
          <w:szCs w:val="28"/>
          <w:lang w:val="en-US"/>
        </w:rPr>
        <w:t xml:space="preserve">some </w:t>
      </w:r>
      <w:r w:rsidRPr="2424A19F" w:rsidR="2424A19F">
        <w:rPr>
          <w:rFonts w:ascii="Calibri" w:hAnsi="Calibri" w:eastAsia="Calibri" w:cs="Calibri"/>
          <w:i w:val="1"/>
          <w:iCs w:val="1"/>
          <w:noProof w:val="0"/>
          <w:sz w:val="28"/>
          <w:szCs w:val="28"/>
          <w:lang w:val="en-US"/>
        </w:rPr>
        <w:t xml:space="preserve">TSV visitors choose to park in these areas for quicker access to the Backside lifts. Throughout the year non-TSV visitors use the Forest Service parking lot at the Williams Lake trailhead to access the popular Williams Lake Trail. Twining Road has experienced an uptick in vehicle traffic, primarily associated with the popularity of this trail, and has more </w:t>
      </w:r>
      <w:r w:rsidRPr="2424A19F" w:rsidR="2424A19F">
        <w:rPr>
          <w:rFonts w:ascii="Calibri" w:hAnsi="Calibri" w:eastAsia="Calibri" w:cs="Calibri"/>
          <w:i w:val="1"/>
          <w:iCs w:val="1"/>
          <w:noProof w:val="0"/>
          <w:sz w:val="28"/>
          <w:szCs w:val="28"/>
          <w:lang w:val="en-US"/>
        </w:rPr>
        <w:t>frequently</w:t>
      </w:r>
      <w:r w:rsidRPr="2424A19F" w:rsidR="2424A19F">
        <w:rPr>
          <w:rFonts w:ascii="Calibri" w:hAnsi="Calibri" w:eastAsia="Calibri" w:cs="Calibri"/>
          <w:i w:val="1"/>
          <w:iCs w:val="1"/>
          <w:noProof w:val="0"/>
          <w:sz w:val="28"/>
          <w:szCs w:val="28"/>
          <w:lang w:val="en-US"/>
        </w:rPr>
        <w:t xml:space="preserve"> become a congested area.” </w:t>
      </w:r>
      <w:r w:rsidRPr="2424A19F" w:rsidR="2424A19F">
        <w:rPr>
          <w:rFonts w:ascii="Calibri" w:hAnsi="Calibri" w:eastAsia="Calibri" w:cs="Calibri"/>
          <w:i w:val="0"/>
          <w:iCs w:val="0"/>
          <w:noProof w:val="0"/>
          <w:sz w:val="28"/>
          <w:szCs w:val="28"/>
          <w:lang w:val="en-US"/>
        </w:rPr>
        <w:t xml:space="preserve">(p. 33, TSV Draft </w:t>
      </w:r>
      <w:r w:rsidRPr="2424A19F" w:rsidR="2424A19F">
        <w:rPr>
          <w:rFonts w:ascii="Calibri" w:hAnsi="Calibri" w:eastAsia="Calibri" w:cs="Calibri"/>
          <w:i w:val="0"/>
          <w:iCs w:val="0"/>
          <w:noProof w:val="0"/>
          <w:sz w:val="28"/>
          <w:szCs w:val="28"/>
          <w:lang w:val="en-US"/>
        </w:rPr>
        <w:t>EA)</w:t>
      </w:r>
      <w:r>
        <w:tab/>
      </w:r>
    </w:p>
    <w:p w:rsidR="726E3C98" w:rsidP="726E3C98" w:rsidRDefault="726E3C98" w14:paraId="23BEB28C" w14:textId="1099D63C">
      <w:pPr>
        <w:rPr>
          <w:sz w:val="28"/>
          <w:szCs w:val="28"/>
        </w:rPr>
      </w:pPr>
      <w:r w:rsidRPr="2424A19F" w:rsidR="2424A19F">
        <w:rPr>
          <w:b w:val="1"/>
          <w:bCs w:val="1"/>
          <w:sz w:val="28"/>
          <w:szCs w:val="28"/>
        </w:rPr>
        <w:t>“Some” c</w:t>
      </w:r>
      <w:r w:rsidRPr="2424A19F" w:rsidR="2424A19F">
        <w:rPr>
          <w:b w:val="0"/>
          <w:bCs w:val="0"/>
          <w:sz w:val="28"/>
          <w:szCs w:val="28"/>
        </w:rPr>
        <w:t xml:space="preserve">ongestion is the reason given for the need for a Gondola. Yet there are no traffic studies included in this draft. Instead, the draft refers to data from NM Dot and estimates from the SE Group. </w:t>
      </w:r>
    </w:p>
    <w:p w:rsidR="726E3C98" w:rsidP="726E3C98" w:rsidRDefault="726E3C98" w14:paraId="4015947E" w14:textId="375B732D">
      <w:pPr>
        <w:pStyle w:val="Normal"/>
        <w:rPr>
          <w:i w:val="0"/>
          <w:iCs w:val="0"/>
          <w:sz w:val="28"/>
          <w:szCs w:val="28"/>
        </w:rPr>
      </w:pPr>
      <w:r w:rsidRPr="726E3C98" w:rsidR="726E3C98">
        <w:rPr>
          <w:sz w:val="28"/>
          <w:szCs w:val="28"/>
        </w:rPr>
        <w:t>NM DOT’s data is only collected in “</w:t>
      </w:r>
      <w:r w:rsidRPr="726E3C98" w:rsidR="726E3C98">
        <w:rPr>
          <w:i w:val="1"/>
          <w:iCs w:val="1"/>
          <w:sz w:val="28"/>
          <w:szCs w:val="28"/>
        </w:rPr>
        <w:t xml:space="preserve">short duration counts” </w:t>
      </w:r>
      <w:r w:rsidRPr="726E3C98" w:rsidR="726E3C98">
        <w:rPr>
          <w:i w:val="0"/>
          <w:iCs w:val="0"/>
          <w:sz w:val="28"/>
          <w:szCs w:val="28"/>
        </w:rPr>
        <w:t xml:space="preserve">and does not include monthly counts. </w:t>
      </w:r>
    </w:p>
    <w:p w:rsidR="726E3C98" w:rsidP="726E3C98" w:rsidRDefault="726E3C98" w14:paraId="62A2EC42" w14:textId="0F3F91B2">
      <w:pPr>
        <w:pStyle w:val="Normal"/>
        <w:rPr>
          <w:i w:val="0"/>
          <w:iCs w:val="0"/>
          <w:sz w:val="28"/>
          <w:szCs w:val="28"/>
        </w:rPr>
      </w:pPr>
      <w:r w:rsidRPr="2424A19F" w:rsidR="2424A19F">
        <w:rPr>
          <w:i w:val="0"/>
          <w:iCs w:val="0"/>
          <w:sz w:val="28"/>
          <w:szCs w:val="28"/>
        </w:rPr>
        <w:t>SE Group states that “1,827 vehicles may travel to TSV”. This number includes non-skiing guests.</w:t>
      </w:r>
    </w:p>
    <w:p w:rsidR="726E3C98" w:rsidP="726E3C98" w:rsidRDefault="726E3C98" w14:paraId="1E4C7AC2" w14:textId="6F6BD7B2">
      <w:pPr>
        <w:pStyle w:val="Normal"/>
        <w:rPr>
          <w:i w:val="0"/>
          <w:iCs w:val="0"/>
          <w:sz w:val="28"/>
          <w:szCs w:val="28"/>
        </w:rPr>
      </w:pPr>
      <w:r w:rsidRPr="2424A19F" w:rsidR="2424A19F">
        <w:rPr>
          <w:i w:val="0"/>
          <w:iCs w:val="0"/>
          <w:sz w:val="28"/>
          <w:szCs w:val="28"/>
        </w:rPr>
        <w:t xml:space="preserve">Of </w:t>
      </w:r>
      <w:r w:rsidRPr="2424A19F" w:rsidR="2424A19F">
        <w:rPr>
          <w:i w:val="0"/>
          <w:iCs w:val="0"/>
          <w:sz w:val="28"/>
          <w:szCs w:val="28"/>
        </w:rPr>
        <w:t>this 1,827 vehicles</w:t>
      </w:r>
      <w:r w:rsidRPr="2424A19F" w:rsidR="2424A19F">
        <w:rPr>
          <w:i w:val="0"/>
          <w:iCs w:val="0"/>
          <w:sz w:val="28"/>
          <w:szCs w:val="28"/>
        </w:rPr>
        <w:t xml:space="preserve"> that reach TSV through the last 1/8 mile of highway 150, there is no estimate how many </w:t>
      </w:r>
      <w:r w:rsidRPr="2424A19F" w:rsidR="2424A19F">
        <w:rPr>
          <w:i w:val="0"/>
          <w:iCs w:val="0"/>
          <w:sz w:val="28"/>
          <w:szCs w:val="28"/>
        </w:rPr>
        <w:t>proceed</w:t>
      </w:r>
      <w:r w:rsidRPr="2424A19F" w:rsidR="2424A19F">
        <w:rPr>
          <w:i w:val="0"/>
          <w:iCs w:val="0"/>
          <w:sz w:val="28"/>
          <w:szCs w:val="28"/>
        </w:rPr>
        <w:t xml:space="preserve"> on to the Backside along </w:t>
      </w:r>
      <w:r w:rsidRPr="2424A19F" w:rsidR="2424A19F">
        <w:rPr>
          <w:i w:val="0"/>
          <w:iCs w:val="0"/>
          <w:sz w:val="28"/>
          <w:szCs w:val="28"/>
        </w:rPr>
        <w:t>Twining road</w:t>
      </w:r>
      <w:r w:rsidRPr="2424A19F" w:rsidR="2424A19F">
        <w:rPr>
          <w:i w:val="0"/>
          <w:iCs w:val="0"/>
          <w:sz w:val="28"/>
          <w:szCs w:val="28"/>
        </w:rPr>
        <w:t xml:space="preserve">. </w:t>
      </w:r>
    </w:p>
    <w:p w:rsidR="2424A19F" w:rsidP="2424A19F" w:rsidRDefault="2424A19F" w14:paraId="06956837" w14:textId="7592E1DE">
      <w:pPr>
        <w:pStyle w:val="Normal"/>
        <w:rPr>
          <w:i w:val="0"/>
          <w:iCs w:val="0"/>
          <w:sz w:val="28"/>
          <w:szCs w:val="28"/>
        </w:rPr>
      </w:pPr>
      <w:r w:rsidRPr="2424A19F" w:rsidR="2424A19F">
        <w:rPr>
          <w:i w:val="0"/>
          <w:iCs w:val="0"/>
          <w:sz w:val="28"/>
          <w:szCs w:val="28"/>
        </w:rPr>
        <w:t xml:space="preserve">This is the </w:t>
      </w:r>
      <w:r w:rsidRPr="2424A19F" w:rsidR="2424A19F">
        <w:rPr>
          <w:i w:val="0"/>
          <w:iCs w:val="0"/>
          <w:sz w:val="28"/>
          <w:szCs w:val="28"/>
        </w:rPr>
        <w:t>portion</w:t>
      </w:r>
      <w:r w:rsidRPr="2424A19F" w:rsidR="2424A19F">
        <w:rPr>
          <w:i w:val="0"/>
          <w:iCs w:val="0"/>
          <w:sz w:val="28"/>
          <w:szCs w:val="28"/>
        </w:rPr>
        <w:t xml:space="preserve"> of road we are interested in studying, not NM 150.</w:t>
      </w:r>
    </w:p>
    <w:p w:rsidR="2424A19F" w:rsidP="2424A19F" w:rsidRDefault="2424A19F" w14:paraId="064923F8" w14:textId="41D2AF54">
      <w:pPr>
        <w:pStyle w:val="Normal"/>
        <w:rPr>
          <w:i w:val="0"/>
          <w:iCs w:val="0"/>
          <w:sz w:val="28"/>
          <w:szCs w:val="28"/>
        </w:rPr>
      </w:pPr>
    </w:p>
    <w:p w:rsidR="726E3C98" w:rsidP="2424A19F" w:rsidRDefault="726E3C98" w14:paraId="5BD53DF7" w14:textId="2210D987">
      <w:pPr>
        <w:pStyle w:val="Normal"/>
        <w:rPr>
          <w:rFonts w:ascii="Calibri" w:hAnsi="Calibri" w:eastAsia="Calibri" w:cs="Calibri"/>
          <w:b w:val="1"/>
          <w:bCs w:val="1"/>
          <w:i w:val="1"/>
          <w:iCs w:val="1"/>
          <w:noProof w:val="0"/>
          <w:sz w:val="22"/>
          <w:szCs w:val="22"/>
          <w:lang w:val="en-US"/>
        </w:rPr>
      </w:pPr>
      <w:r w:rsidRPr="2424A19F" w:rsidR="2424A19F">
        <w:rPr>
          <w:rFonts w:ascii="Calibri" w:hAnsi="Calibri" w:eastAsia="Calibri" w:cs="Calibri"/>
          <w:b w:val="1"/>
          <w:bCs w:val="1"/>
          <w:i w:val="1"/>
          <w:iCs w:val="1"/>
          <w:noProof w:val="0"/>
          <w:sz w:val="28"/>
          <w:szCs w:val="28"/>
          <w:lang w:val="en-US"/>
        </w:rPr>
        <w:t xml:space="preserve">“Average Daily Traffic (ADT) on NM-150 is </w:t>
      </w:r>
      <w:r w:rsidRPr="2424A19F" w:rsidR="2424A19F">
        <w:rPr>
          <w:rFonts w:ascii="Calibri" w:hAnsi="Calibri" w:eastAsia="Calibri" w:cs="Calibri"/>
          <w:b w:val="1"/>
          <w:bCs w:val="1"/>
          <w:i w:val="1"/>
          <w:iCs w:val="1"/>
          <w:noProof w:val="0"/>
          <w:sz w:val="28"/>
          <w:szCs w:val="28"/>
          <w:lang w:val="en-US"/>
        </w:rPr>
        <w:t>likely higher</w:t>
      </w:r>
      <w:r w:rsidRPr="2424A19F" w:rsidR="2424A19F">
        <w:rPr>
          <w:rFonts w:ascii="Calibri" w:hAnsi="Calibri" w:eastAsia="Calibri" w:cs="Calibri"/>
          <w:b w:val="1"/>
          <w:bCs w:val="1"/>
          <w:i w:val="1"/>
          <w:iCs w:val="1"/>
          <w:noProof w:val="0"/>
          <w:sz w:val="28"/>
          <w:szCs w:val="28"/>
          <w:lang w:val="en-US"/>
        </w:rPr>
        <w:t xml:space="preserve"> during the winter months and lower during the summer </w:t>
      </w:r>
      <w:r w:rsidRPr="2424A19F" w:rsidR="2424A19F">
        <w:rPr>
          <w:rFonts w:ascii="Calibri" w:hAnsi="Calibri" w:eastAsia="Calibri" w:cs="Calibri"/>
          <w:b w:val="1"/>
          <w:bCs w:val="1"/>
          <w:i w:val="1"/>
          <w:iCs w:val="1"/>
          <w:noProof w:val="0"/>
          <w:sz w:val="28"/>
          <w:szCs w:val="28"/>
          <w:lang w:val="en-US"/>
        </w:rPr>
        <w:t>months.</w:t>
      </w:r>
      <w:r w:rsidRPr="2424A19F" w:rsidR="2424A19F">
        <w:rPr>
          <w:rFonts w:ascii="Calibri" w:hAnsi="Calibri" w:eastAsia="Calibri" w:cs="Calibri"/>
          <w:b w:val="1"/>
          <w:bCs w:val="1"/>
          <w:i w:val="1"/>
          <w:iCs w:val="1"/>
          <w:noProof w:val="0"/>
          <w:sz w:val="22"/>
          <w:szCs w:val="22"/>
          <w:lang w:val="en-US"/>
        </w:rPr>
        <w:t>“</w:t>
      </w:r>
      <w:r w:rsidRPr="2424A19F" w:rsidR="2424A19F">
        <w:rPr>
          <w:rFonts w:ascii="Calibri" w:hAnsi="Calibri" w:eastAsia="Calibri" w:cs="Calibri"/>
          <w:b w:val="1"/>
          <w:bCs w:val="1"/>
          <w:i w:val="1"/>
          <w:iCs w:val="1"/>
          <w:noProof w:val="0"/>
          <w:sz w:val="22"/>
          <w:szCs w:val="22"/>
          <w:lang w:val="en-US"/>
        </w:rPr>
        <w:t xml:space="preserve"> </w:t>
      </w:r>
      <w:r w:rsidRPr="2424A19F" w:rsidR="2424A19F">
        <w:rPr>
          <w:rFonts w:ascii="Calibri" w:hAnsi="Calibri" w:eastAsia="Calibri" w:cs="Calibri"/>
          <w:b w:val="1"/>
          <w:bCs w:val="1"/>
          <w:i w:val="0"/>
          <w:iCs w:val="0"/>
          <w:noProof w:val="0"/>
          <w:sz w:val="28"/>
          <w:szCs w:val="28"/>
          <w:lang w:val="en-US"/>
        </w:rPr>
        <w:t>(P. 34)</w:t>
      </w:r>
    </w:p>
    <w:p w:rsidR="726E3C98" w:rsidP="726E3C98" w:rsidRDefault="726E3C98" w14:paraId="3FE54EF9" w14:textId="4856271F">
      <w:pPr>
        <w:pStyle w:val="Normal"/>
        <w:rPr>
          <w:rFonts w:ascii="Calibri" w:hAnsi="Calibri" w:eastAsia="Calibri" w:cs="Calibri"/>
          <w:i w:val="0"/>
          <w:iCs w:val="0"/>
          <w:noProof w:val="0"/>
          <w:sz w:val="28"/>
          <w:szCs w:val="28"/>
          <w:lang w:val="en-US"/>
        </w:rPr>
      </w:pPr>
      <w:r w:rsidRPr="726E3C98" w:rsidR="726E3C98">
        <w:rPr>
          <w:rFonts w:ascii="Calibri" w:hAnsi="Calibri" w:eastAsia="Calibri" w:cs="Calibri"/>
          <w:i w:val="0"/>
          <w:iCs w:val="0"/>
          <w:noProof w:val="0"/>
          <w:sz w:val="28"/>
          <w:szCs w:val="28"/>
          <w:lang w:val="en-US"/>
        </w:rPr>
        <w:t>This is logical if we consider traffic arriving at Taos Ski Valley without consideration of the Twining Road.</w:t>
      </w:r>
    </w:p>
    <w:p w:rsidR="726E3C98" w:rsidP="726E3C98" w:rsidRDefault="726E3C98" w14:paraId="36993780" w14:textId="5D303B5D">
      <w:pPr>
        <w:pStyle w:val="Normal"/>
        <w:rPr>
          <w:rFonts w:ascii="Calibri" w:hAnsi="Calibri" w:eastAsia="Calibri" w:cs="Calibri"/>
          <w:i w:val="0"/>
          <w:iCs w:val="0"/>
          <w:noProof w:val="0"/>
          <w:sz w:val="28"/>
          <w:szCs w:val="28"/>
          <w:lang w:val="en-US"/>
        </w:rPr>
      </w:pPr>
      <w:r w:rsidRPr="726E3C98" w:rsidR="726E3C98">
        <w:rPr>
          <w:rFonts w:ascii="Calibri" w:hAnsi="Calibri" w:eastAsia="Calibri" w:cs="Calibri"/>
          <w:i w:val="0"/>
          <w:iCs w:val="0"/>
          <w:noProof w:val="0"/>
          <w:sz w:val="28"/>
          <w:szCs w:val="28"/>
          <w:lang w:val="en-US"/>
        </w:rPr>
        <w:t>However,</w:t>
      </w:r>
    </w:p>
    <w:p w:rsidR="726E3C98" w:rsidP="726E3C98" w:rsidRDefault="726E3C98" w14:paraId="3779F134" w14:textId="77851EF0">
      <w:pPr>
        <w:rPr>
          <w:rFonts w:ascii="Calibri" w:hAnsi="Calibri" w:eastAsia="Calibri" w:cs="Calibri"/>
          <w:b w:val="0"/>
          <w:bCs w:val="0"/>
          <w:noProof w:val="0"/>
          <w:sz w:val="22"/>
          <w:szCs w:val="22"/>
          <w:lang w:val="en-US"/>
        </w:rPr>
      </w:pPr>
      <w:r w:rsidRPr="2424A19F" w:rsidR="2424A19F">
        <w:rPr>
          <w:rFonts w:ascii="Calibri" w:hAnsi="Calibri" w:eastAsia="Calibri" w:cs="Calibri"/>
          <w:b w:val="0"/>
          <w:bCs w:val="0"/>
          <w:i w:val="1"/>
          <w:iCs w:val="1"/>
          <w:noProof w:val="0"/>
          <w:sz w:val="28"/>
          <w:szCs w:val="28"/>
          <w:lang w:val="en-US"/>
        </w:rPr>
        <w:t>“</w:t>
      </w:r>
      <w:r w:rsidRPr="2424A19F" w:rsidR="2424A19F">
        <w:rPr>
          <w:rFonts w:ascii="Calibri" w:hAnsi="Calibri" w:eastAsia="Calibri" w:cs="Calibri"/>
          <w:b w:val="0"/>
          <w:bCs w:val="0"/>
          <w:i w:val="1"/>
          <w:iCs w:val="1"/>
          <w:noProof w:val="0"/>
          <w:sz w:val="28"/>
          <w:szCs w:val="28"/>
          <w:lang w:val="en-US"/>
        </w:rPr>
        <w:t>Twining Road has experienced an uptick in vehicle traffic, primarily associated with the popularity of this trail (Williams Lake).”</w:t>
      </w:r>
    </w:p>
    <w:p w:rsidR="726E3C98" w:rsidP="2424A19F" w:rsidRDefault="726E3C98" w14:paraId="779C5977" w14:textId="3CC7F648">
      <w:pPr>
        <w:pStyle w:val="Normal"/>
        <w:rPr>
          <w:rFonts w:ascii="Calibri" w:hAnsi="Calibri" w:eastAsia="Calibri" w:cs="Calibri"/>
          <w:i w:val="0"/>
          <w:iCs w:val="0"/>
          <w:noProof w:val="0"/>
          <w:sz w:val="28"/>
          <w:szCs w:val="28"/>
          <w:lang w:val="en-US"/>
        </w:rPr>
      </w:pPr>
      <w:r w:rsidRPr="2424A19F" w:rsidR="2424A19F">
        <w:rPr>
          <w:rFonts w:ascii="Calibri" w:hAnsi="Calibri" w:eastAsia="Calibri" w:cs="Calibri"/>
          <w:i w:val="0"/>
          <w:iCs w:val="0"/>
          <w:noProof w:val="0"/>
          <w:sz w:val="28"/>
          <w:szCs w:val="28"/>
          <w:lang w:val="en-US"/>
        </w:rPr>
        <w:t xml:space="preserve">Hiking to William’s Lake is popular during the summer months. Thus, if the destination is the Backside of the mountain, and not just NM 150, we cannot presume higher congestion during winter months.  </w:t>
      </w:r>
    </w:p>
    <w:p w:rsidR="726E3C98" w:rsidP="2424A19F" w:rsidRDefault="726E3C98" w14:paraId="2F871BA3" w14:textId="0CF99F4A">
      <w:pPr>
        <w:pStyle w:val="Normal"/>
        <w:rPr>
          <w:rFonts w:ascii="Calibri" w:hAnsi="Calibri" w:eastAsia="Calibri" w:cs="Calibri"/>
          <w:i w:val="0"/>
          <w:iCs w:val="0"/>
          <w:noProof w:val="0"/>
          <w:sz w:val="28"/>
          <w:szCs w:val="28"/>
          <w:lang w:val="en-US"/>
        </w:rPr>
      </w:pPr>
      <w:r w:rsidRPr="2424A19F" w:rsidR="2424A19F">
        <w:rPr>
          <w:rFonts w:ascii="Calibri" w:hAnsi="Calibri" w:eastAsia="Calibri" w:cs="Calibri"/>
          <w:i w:val="0"/>
          <w:iCs w:val="0"/>
          <w:noProof w:val="0"/>
          <w:sz w:val="28"/>
          <w:szCs w:val="28"/>
          <w:lang w:val="en-US"/>
        </w:rPr>
        <w:t xml:space="preserve">In February I drove to the Backside, around 1:30 pm. I </w:t>
      </w:r>
      <w:r w:rsidRPr="2424A19F" w:rsidR="2424A19F">
        <w:rPr>
          <w:rFonts w:ascii="Calibri" w:hAnsi="Calibri" w:eastAsia="Calibri" w:cs="Calibri"/>
          <w:i w:val="0"/>
          <w:iCs w:val="0"/>
          <w:noProof w:val="0"/>
          <w:sz w:val="28"/>
          <w:szCs w:val="28"/>
          <w:lang w:val="en-US"/>
        </w:rPr>
        <w:t>encountered</w:t>
      </w:r>
      <w:r w:rsidRPr="2424A19F" w:rsidR="2424A19F">
        <w:rPr>
          <w:rFonts w:ascii="Calibri" w:hAnsi="Calibri" w:eastAsia="Calibri" w:cs="Calibri"/>
          <w:i w:val="0"/>
          <w:iCs w:val="0"/>
          <w:noProof w:val="0"/>
          <w:sz w:val="28"/>
          <w:szCs w:val="28"/>
          <w:lang w:val="en-US"/>
        </w:rPr>
        <w:t xml:space="preserve"> no traffic in my direction. The first parking lot was empty, normally 1/3 to 1/2 full on summer days. On </w:t>
      </w:r>
      <w:r w:rsidRPr="2424A19F" w:rsidR="2424A19F">
        <w:rPr>
          <w:rFonts w:ascii="Calibri" w:hAnsi="Calibri" w:eastAsia="Calibri" w:cs="Calibri"/>
          <w:i w:val="0"/>
          <w:iCs w:val="0"/>
          <w:noProof w:val="0"/>
          <w:sz w:val="28"/>
          <w:szCs w:val="28"/>
          <w:lang w:val="en-US"/>
        </w:rPr>
        <w:t>slope</w:t>
      </w:r>
      <w:r w:rsidRPr="2424A19F" w:rsidR="2424A19F">
        <w:rPr>
          <w:rFonts w:ascii="Calibri" w:hAnsi="Calibri" w:eastAsia="Calibri" w:cs="Calibri"/>
          <w:i w:val="0"/>
          <w:iCs w:val="0"/>
          <w:noProof w:val="0"/>
          <w:sz w:val="28"/>
          <w:szCs w:val="28"/>
          <w:lang w:val="en-US"/>
        </w:rPr>
        <w:t xml:space="preserve">, the day was </w:t>
      </w:r>
      <w:r w:rsidRPr="2424A19F" w:rsidR="2424A19F">
        <w:rPr>
          <w:rFonts w:ascii="Calibri" w:hAnsi="Calibri" w:eastAsia="Calibri" w:cs="Calibri"/>
          <w:i w:val="0"/>
          <w:iCs w:val="0"/>
          <w:noProof w:val="0"/>
          <w:sz w:val="28"/>
          <w:szCs w:val="28"/>
          <w:lang w:val="en-US"/>
        </w:rPr>
        <w:t>warm</w:t>
      </w:r>
      <w:r w:rsidRPr="2424A19F" w:rsidR="2424A19F">
        <w:rPr>
          <w:rFonts w:ascii="Calibri" w:hAnsi="Calibri" w:eastAsia="Calibri" w:cs="Calibri"/>
          <w:i w:val="0"/>
          <w:iCs w:val="0"/>
          <w:noProof w:val="0"/>
          <w:sz w:val="28"/>
          <w:szCs w:val="28"/>
          <w:lang w:val="en-US"/>
        </w:rPr>
        <w:t xml:space="preserve"> and the mood was relaxed as people came down the mountain and lined up for the chair. </w:t>
      </w:r>
    </w:p>
    <w:p w:rsidR="726E3C98" w:rsidP="2424A19F" w:rsidRDefault="726E3C98" w14:paraId="3FAF3507" w14:textId="4B20C228">
      <w:pPr>
        <w:pStyle w:val="Normal"/>
        <w:rPr>
          <w:rFonts w:ascii="Calibri" w:hAnsi="Calibri" w:eastAsia="Calibri" w:cs="Calibri"/>
          <w:i w:val="0"/>
          <w:iCs w:val="0"/>
          <w:noProof w:val="0"/>
          <w:sz w:val="28"/>
          <w:szCs w:val="28"/>
          <w:lang w:val="en-US"/>
        </w:rPr>
      </w:pPr>
      <w:r w:rsidRPr="2424A19F" w:rsidR="2424A19F">
        <w:rPr>
          <w:rFonts w:ascii="Calibri" w:hAnsi="Calibri" w:eastAsia="Calibri" w:cs="Calibri"/>
          <w:i w:val="0"/>
          <w:iCs w:val="0"/>
          <w:noProof w:val="0"/>
          <w:sz w:val="28"/>
          <w:szCs w:val="28"/>
          <w:lang w:val="en-US"/>
        </w:rPr>
        <w:t xml:space="preserve">Upon leaving, three vehicles passed us in a span of about 15 minutes as we walked the dog. During my drive up and back, we </w:t>
      </w:r>
      <w:r w:rsidRPr="2424A19F" w:rsidR="2424A19F">
        <w:rPr>
          <w:rFonts w:ascii="Calibri" w:hAnsi="Calibri" w:eastAsia="Calibri" w:cs="Calibri"/>
          <w:i w:val="0"/>
          <w:iCs w:val="0"/>
          <w:noProof w:val="0"/>
          <w:sz w:val="28"/>
          <w:szCs w:val="28"/>
          <w:lang w:val="en-US"/>
        </w:rPr>
        <w:t>encountered</w:t>
      </w:r>
      <w:r w:rsidRPr="2424A19F" w:rsidR="2424A19F">
        <w:rPr>
          <w:rFonts w:ascii="Calibri" w:hAnsi="Calibri" w:eastAsia="Calibri" w:cs="Calibri"/>
          <w:i w:val="0"/>
          <w:iCs w:val="0"/>
          <w:noProof w:val="0"/>
          <w:sz w:val="28"/>
          <w:szCs w:val="28"/>
          <w:lang w:val="en-US"/>
        </w:rPr>
        <w:t xml:space="preserve"> no congestion whatsoever. </w:t>
      </w:r>
    </w:p>
    <w:p w:rsidR="726E3C98" w:rsidP="726E3C98" w:rsidRDefault="726E3C98" w14:paraId="29782038" w14:textId="1594100F">
      <w:pPr>
        <w:pStyle w:val="Normal"/>
      </w:pPr>
      <w:r w:rsidRPr="726E3C98" w:rsidR="726E3C98">
        <w:rPr>
          <w:rFonts w:ascii="Calibri" w:hAnsi="Calibri" w:eastAsia="Calibri" w:cs="Calibri"/>
          <w:i w:val="0"/>
          <w:iCs w:val="0"/>
          <w:noProof w:val="0"/>
          <w:sz w:val="28"/>
          <w:szCs w:val="28"/>
          <w:lang w:val="en-US"/>
        </w:rPr>
        <w:t xml:space="preserve">The congestion referred to in the report and by other commentators may be real or experienced, but there are no concrete </w:t>
      </w:r>
      <w:r w:rsidRPr="726E3C98" w:rsidR="726E3C98">
        <w:rPr>
          <w:rFonts w:ascii="Calibri" w:hAnsi="Calibri" w:eastAsia="Calibri" w:cs="Calibri"/>
          <w:i w:val="0"/>
          <w:iCs w:val="0"/>
          <w:noProof w:val="0"/>
          <w:sz w:val="28"/>
          <w:szCs w:val="28"/>
          <w:lang w:val="en-US"/>
        </w:rPr>
        <w:t>numbers</w:t>
      </w:r>
      <w:r w:rsidRPr="726E3C98" w:rsidR="726E3C98">
        <w:rPr>
          <w:rFonts w:ascii="Calibri" w:hAnsi="Calibri" w:eastAsia="Calibri" w:cs="Calibri"/>
          <w:i w:val="0"/>
          <w:iCs w:val="0"/>
          <w:noProof w:val="0"/>
          <w:sz w:val="28"/>
          <w:szCs w:val="28"/>
          <w:lang w:val="en-US"/>
        </w:rPr>
        <w:t xml:space="preserve">. </w:t>
      </w:r>
      <w:r>
        <w:tab/>
      </w:r>
      <w:r>
        <w:tab/>
      </w:r>
    </w:p>
    <w:p w:rsidR="2424A19F" w:rsidP="2424A19F" w:rsidRDefault="2424A19F" w14:paraId="52C2B217" w14:textId="7F951FAF">
      <w:pPr>
        <w:pStyle w:val="Normal"/>
        <w:bidi w:val="0"/>
        <w:spacing w:before="0" w:beforeAutospacing="off" w:after="160" w:afterAutospacing="off" w:line="259" w:lineRule="auto"/>
        <w:ind w:left="0" w:right="0"/>
        <w:jc w:val="left"/>
        <w:rPr>
          <w:i w:val="0"/>
          <w:iCs w:val="0"/>
          <w:sz w:val="28"/>
          <w:szCs w:val="28"/>
        </w:rPr>
      </w:pPr>
      <w:r w:rsidRPr="2424A19F" w:rsidR="2424A19F">
        <w:rPr>
          <w:i w:val="0"/>
          <w:iCs w:val="0"/>
          <w:sz w:val="28"/>
          <w:szCs w:val="28"/>
        </w:rPr>
        <w:t>An accurate</w:t>
      </w:r>
      <w:r w:rsidRPr="2424A19F" w:rsidR="2424A19F">
        <w:rPr>
          <w:i w:val="0"/>
          <w:iCs w:val="0"/>
          <w:sz w:val="28"/>
          <w:szCs w:val="28"/>
        </w:rPr>
        <w:t xml:space="preserve"> vehicle </w:t>
      </w:r>
      <w:r w:rsidRPr="2424A19F" w:rsidR="2424A19F">
        <w:rPr>
          <w:i w:val="0"/>
          <w:iCs w:val="0"/>
          <w:sz w:val="28"/>
          <w:szCs w:val="28"/>
        </w:rPr>
        <w:t>counts</w:t>
      </w:r>
      <w:r w:rsidRPr="2424A19F" w:rsidR="2424A19F">
        <w:rPr>
          <w:i w:val="0"/>
          <w:iCs w:val="0"/>
          <w:sz w:val="28"/>
          <w:szCs w:val="28"/>
        </w:rPr>
        <w:t xml:space="preserve"> along </w:t>
      </w:r>
      <w:r w:rsidRPr="2424A19F" w:rsidR="2424A19F">
        <w:rPr>
          <w:i w:val="0"/>
          <w:iCs w:val="0"/>
          <w:sz w:val="28"/>
          <w:szCs w:val="28"/>
        </w:rPr>
        <w:t>Twining road</w:t>
      </w:r>
      <w:r w:rsidRPr="2424A19F" w:rsidR="2424A19F">
        <w:rPr>
          <w:i w:val="0"/>
          <w:iCs w:val="0"/>
          <w:sz w:val="28"/>
          <w:szCs w:val="28"/>
        </w:rPr>
        <w:t xml:space="preserve"> would answer whether there is increased congestion along this road or not.</w:t>
      </w:r>
    </w:p>
    <w:p w:rsidR="2424A19F" w:rsidP="2424A19F" w:rsidRDefault="2424A19F" w14:paraId="6640402C" w14:textId="5501B1B8">
      <w:pPr>
        <w:pStyle w:val="Normal"/>
        <w:rPr>
          <w:i w:val="0"/>
          <w:iCs w:val="0"/>
          <w:sz w:val="28"/>
          <w:szCs w:val="28"/>
        </w:rPr>
      </w:pPr>
      <w:r w:rsidRPr="2424A19F" w:rsidR="2424A19F">
        <w:rPr>
          <w:i w:val="0"/>
          <w:iCs w:val="0"/>
          <w:sz w:val="28"/>
          <w:szCs w:val="28"/>
        </w:rPr>
        <w:t>A traffic study would tell the Ski Valley, the public, and the Forest Service, what problem a Gondola is solving, if any.</w:t>
      </w:r>
    </w:p>
    <w:p w:rsidR="2424A19F" w:rsidP="2424A19F" w:rsidRDefault="2424A19F" w14:paraId="1BECF3FF" w14:textId="73CAB15C">
      <w:pPr>
        <w:pStyle w:val="Normal"/>
        <w:rPr>
          <w:i w:val="0"/>
          <w:iCs w:val="0"/>
          <w:sz w:val="28"/>
          <w:szCs w:val="28"/>
        </w:rPr>
      </w:pPr>
    </w:p>
    <w:p w:rsidR="2424A19F" w:rsidP="2424A19F" w:rsidRDefault="2424A19F" w14:paraId="5EE4AB64" w14:textId="7A815C29">
      <w:pPr>
        <w:pStyle w:val="Normal"/>
        <w:bidi w:val="0"/>
        <w:spacing w:before="0" w:beforeAutospacing="off" w:after="160" w:afterAutospacing="off" w:line="259" w:lineRule="auto"/>
        <w:ind w:left="0" w:right="0"/>
        <w:jc w:val="left"/>
        <w:rPr>
          <w:i w:val="0"/>
          <w:iCs w:val="0"/>
          <w:sz w:val="28"/>
          <w:szCs w:val="28"/>
        </w:rPr>
      </w:pPr>
      <w:r w:rsidRPr="2424A19F" w:rsidR="2424A19F">
        <w:rPr>
          <w:i w:val="0"/>
          <w:iCs w:val="0"/>
          <w:sz w:val="28"/>
          <w:szCs w:val="28"/>
        </w:rPr>
        <w:t xml:space="preserve">If the problem is distribution of guests, this should be studied instead of traffic. For a discount on a day’s lift ticket (coupon code), guests could geo-share their location on the mountain for the day. The Ski Valley could see in real-time where demand bottlenecks. CCC (Comfortable Carrying </w:t>
      </w:r>
      <w:r w:rsidRPr="2424A19F" w:rsidR="2424A19F">
        <w:rPr>
          <w:i w:val="0"/>
          <w:iCs w:val="0"/>
          <w:sz w:val="28"/>
          <w:szCs w:val="28"/>
        </w:rPr>
        <w:t>Capacity) could</w:t>
      </w:r>
      <w:r w:rsidRPr="2424A19F" w:rsidR="2424A19F">
        <w:rPr>
          <w:i w:val="0"/>
          <w:iCs w:val="0"/>
          <w:sz w:val="28"/>
          <w:szCs w:val="28"/>
        </w:rPr>
        <w:t xml:space="preserve"> be measured statistically instead of estimated. Just displaying lift wait times in the app would be an incentive for people to shift bases. People could handle their own load distribution if they were given the information.</w:t>
      </w:r>
    </w:p>
    <w:p w:rsidR="726E3C98" w:rsidP="726E3C98" w:rsidRDefault="726E3C98" w14:paraId="0A34E8FB" w14:textId="4C717839">
      <w:pPr>
        <w:pStyle w:val="Normal"/>
        <w:rPr>
          <w:i w:val="0"/>
          <w:iCs w:val="0"/>
          <w:sz w:val="28"/>
          <w:szCs w:val="28"/>
        </w:rPr>
      </w:pPr>
    </w:p>
    <w:p w:rsidR="726E3C98" w:rsidP="2424A19F" w:rsidRDefault="726E3C98" w14:paraId="2F58DFCD" w14:textId="190BCB8C">
      <w:pPr>
        <w:pStyle w:val="Normal"/>
        <w:rPr>
          <w:i w:val="0"/>
          <w:iCs w:val="0"/>
          <w:sz w:val="28"/>
          <w:szCs w:val="28"/>
        </w:rPr>
      </w:pPr>
      <w:r w:rsidRPr="2424A19F" w:rsidR="2424A19F">
        <w:rPr>
          <w:i w:val="0"/>
          <w:iCs w:val="0"/>
          <w:sz w:val="28"/>
          <w:szCs w:val="28"/>
        </w:rPr>
        <w:t xml:space="preserve">A2. Assumption: “Gondola relieves ‘congestion’”. </w:t>
      </w:r>
    </w:p>
    <w:p w:rsidR="726E3C98" w:rsidP="726E3C98" w:rsidRDefault="726E3C98" w14:paraId="3AB46B9B" w14:textId="2F7C9461">
      <w:pPr>
        <w:pStyle w:val="Normal"/>
        <w:rPr>
          <w:i w:val="0"/>
          <w:iCs w:val="0"/>
          <w:sz w:val="28"/>
          <w:szCs w:val="28"/>
        </w:rPr>
      </w:pPr>
      <w:r w:rsidRPr="726E3C98" w:rsidR="726E3C98">
        <w:rPr>
          <w:i w:val="0"/>
          <w:iCs w:val="0"/>
          <w:sz w:val="28"/>
          <w:szCs w:val="28"/>
        </w:rPr>
        <w:t>This assumption requires users to opt to ride the Gondola and not to drive to the Backside. For non-guests, during the summer, driving to the Backside is free. If the Ski Valley charges for Gondola use (Snow Mass charges ~$70.00), then most non-guests will continue to drive. Thus, no traffic is alleviated.</w:t>
      </w:r>
    </w:p>
    <w:p w:rsidR="726E3C98" w:rsidP="726E3C98" w:rsidRDefault="726E3C98" w14:paraId="7B3BBE8D" w14:textId="708A97EF">
      <w:pPr>
        <w:pStyle w:val="Normal"/>
        <w:rPr>
          <w:i w:val="0"/>
          <w:iCs w:val="0"/>
          <w:sz w:val="28"/>
          <w:szCs w:val="28"/>
        </w:rPr>
      </w:pPr>
    </w:p>
    <w:p w:rsidR="726E3C98" w:rsidP="726E3C98" w:rsidRDefault="726E3C98" w14:paraId="71DB1A43" w14:textId="6259CB9D">
      <w:pPr>
        <w:pStyle w:val="Normal"/>
        <w:rPr>
          <w:i w:val="0"/>
          <w:iCs w:val="0"/>
          <w:sz w:val="28"/>
          <w:szCs w:val="28"/>
        </w:rPr>
      </w:pPr>
      <w:r w:rsidRPr="726E3C98" w:rsidR="726E3C98">
        <w:rPr>
          <w:i w:val="0"/>
          <w:iCs w:val="0"/>
          <w:sz w:val="28"/>
          <w:szCs w:val="28"/>
        </w:rPr>
        <w:t xml:space="preserve">A3. Assumption: “No </w:t>
      </w:r>
      <w:r w:rsidRPr="726E3C98" w:rsidR="726E3C98">
        <w:rPr>
          <w:i w:val="0"/>
          <w:iCs w:val="0"/>
          <w:sz w:val="28"/>
          <w:szCs w:val="28"/>
        </w:rPr>
        <w:t>viable</w:t>
      </w:r>
      <w:r w:rsidRPr="726E3C98" w:rsidR="726E3C98">
        <w:rPr>
          <w:i w:val="0"/>
          <w:iCs w:val="0"/>
          <w:sz w:val="28"/>
          <w:szCs w:val="28"/>
        </w:rPr>
        <w:t xml:space="preserve"> alternatives”.</w:t>
      </w:r>
    </w:p>
    <w:p w:rsidR="2424A19F" w:rsidP="2424A19F" w:rsidRDefault="2424A19F" w14:paraId="4716DC09" w14:textId="51A6276F">
      <w:pPr>
        <w:pStyle w:val="ListParagraph"/>
        <w:numPr>
          <w:ilvl w:val="0"/>
          <w:numId w:val="24"/>
        </w:numPr>
        <w:rPr>
          <w:i w:val="0"/>
          <w:iCs w:val="0"/>
          <w:sz w:val="28"/>
          <w:szCs w:val="28"/>
        </w:rPr>
      </w:pPr>
      <w:r w:rsidRPr="2424A19F" w:rsidR="2424A19F">
        <w:rPr>
          <w:i w:val="0"/>
          <w:iCs w:val="0"/>
          <w:sz w:val="28"/>
          <w:szCs w:val="28"/>
        </w:rPr>
        <w:t xml:space="preserve">Shuttles to the </w:t>
      </w:r>
      <w:r w:rsidRPr="2424A19F" w:rsidR="2424A19F">
        <w:rPr>
          <w:i w:val="0"/>
          <w:iCs w:val="0"/>
          <w:sz w:val="28"/>
          <w:szCs w:val="28"/>
        </w:rPr>
        <w:t>Backside.</w:t>
      </w:r>
    </w:p>
    <w:p w:rsidR="2424A19F" w:rsidP="2424A19F" w:rsidRDefault="2424A19F" w14:paraId="1885D931" w14:textId="3DF8AC64">
      <w:pPr>
        <w:pStyle w:val="Normal"/>
        <w:ind w:left="720" w:hanging="0"/>
        <w:rPr>
          <w:i w:val="0"/>
          <w:iCs w:val="0"/>
          <w:sz w:val="28"/>
          <w:szCs w:val="28"/>
        </w:rPr>
      </w:pPr>
      <w:r w:rsidRPr="2424A19F" w:rsidR="2424A19F">
        <w:rPr>
          <w:i w:val="0"/>
          <w:iCs w:val="0"/>
          <w:sz w:val="28"/>
          <w:szCs w:val="28"/>
        </w:rPr>
        <w:t xml:space="preserve">The main parking lot for TSV has shuttles and trams. Why didn’t this proposal include a study looking at using a shuttle service to the back side instead of a Gondola? How many people </w:t>
      </w:r>
      <w:r w:rsidRPr="2424A19F" w:rsidR="2424A19F">
        <w:rPr>
          <w:i w:val="0"/>
          <w:iCs w:val="0"/>
          <w:sz w:val="28"/>
          <w:szCs w:val="28"/>
        </w:rPr>
        <w:t>an hour need to move back and forth</w:t>
      </w:r>
      <w:r w:rsidRPr="2424A19F" w:rsidR="2424A19F">
        <w:rPr>
          <w:i w:val="0"/>
          <w:iCs w:val="0"/>
          <w:sz w:val="28"/>
          <w:szCs w:val="28"/>
        </w:rPr>
        <w:t xml:space="preserve">? The Gondola will transport 1,800 per hour. </w:t>
      </w:r>
    </w:p>
    <w:p w:rsidR="2424A19F" w:rsidP="2424A19F" w:rsidRDefault="2424A19F" w14:paraId="141BC3DE" w14:textId="494E4800">
      <w:pPr>
        <w:pStyle w:val="Normal"/>
        <w:ind w:left="720" w:hanging="0"/>
        <w:rPr>
          <w:i w:val="0"/>
          <w:iCs w:val="0"/>
          <w:sz w:val="28"/>
          <w:szCs w:val="28"/>
        </w:rPr>
      </w:pPr>
      <w:r w:rsidRPr="2424A19F" w:rsidR="2424A19F">
        <w:rPr>
          <w:i w:val="0"/>
          <w:iCs w:val="0"/>
          <w:sz w:val="28"/>
          <w:szCs w:val="28"/>
        </w:rPr>
        <w:t xml:space="preserve">The report states parking lots with 1,740 spaces reach capacity (p. 34 TSV Draft EA). With an estimated average of 2.3 people per car, this is around 4,000 guests on the mountain. In 2.2 hours, the Gondola can carry 4,000 guests from the Front side to the Back side. Is this necessary? Is it desirable? This proposal includes no guest </w:t>
      </w:r>
      <w:r w:rsidRPr="2424A19F" w:rsidR="2424A19F">
        <w:rPr>
          <w:i w:val="0"/>
          <w:iCs w:val="0"/>
          <w:sz w:val="28"/>
          <w:szCs w:val="28"/>
        </w:rPr>
        <w:t>surveys, and</w:t>
      </w:r>
      <w:r w:rsidRPr="2424A19F" w:rsidR="2424A19F">
        <w:rPr>
          <w:i w:val="0"/>
          <w:iCs w:val="0"/>
          <w:sz w:val="28"/>
          <w:szCs w:val="28"/>
        </w:rPr>
        <w:t xml:space="preserve"> includes no traffic studies. Thus, it puts the Gondola at risk of riding empty for most of the time. This would be a lose-lose scenario. If we build this, and people </w:t>
      </w:r>
      <w:r w:rsidRPr="2424A19F" w:rsidR="2424A19F">
        <w:rPr>
          <w:i w:val="0"/>
          <w:iCs w:val="0"/>
          <w:sz w:val="28"/>
          <w:szCs w:val="28"/>
        </w:rPr>
        <w:t>don’t</w:t>
      </w:r>
      <w:r w:rsidRPr="2424A19F" w:rsidR="2424A19F">
        <w:rPr>
          <w:i w:val="0"/>
          <w:iCs w:val="0"/>
          <w:sz w:val="28"/>
          <w:szCs w:val="28"/>
        </w:rPr>
        <w:t xml:space="preserve"> use it, it is a waste. </w:t>
      </w:r>
      <w:r w:rsidRPr="2424A19F" w:rsidR="2424A19F">
        <w:rPr>
          <w:i w:val="0"/>
          <w:iCs w:val="0"/>
          <w:sz w:val="28"/>
          <w:szCs w:val="28"/>
        </w:rPr>
        <w:t>In order to</w:t>
      </w:r>
      <w:r w:rsidRPr="2424A19F" w:rsidR="2424A19F">
        <w:rPr>
          <w:i w:val="0"/>
          <w:iCs w:val="0"/>
          <w:sz w:val="28"/>
          <w:szCs w:val="28"/>
        </w:rPr>
        <w:t xml:space="preserve"> fill empty Gondola cars, the Ski Valley would be incentivized to limit free traffic to the Backside via tolls or paid parking.</w:t>
      </w:r>
    </w:p>
    <w:p w:rsidR="2424A19F" w:rsidP="2424A19F" w:rsidRDefault="2424A19F" w14:paraId="2D9F790F" w14:textId="77AFD180">
      <w:pPr>
        <w:pStyle w:val="ListParagraph"/>
        <w:numPr>
          <w:ilvl w:val="0"/>
          <w:numId w:val="24"/>
        </w:numPr>
        <w:rPr>
          <w:i w:val="0"/>
          <w:iCs w:val="0"/>
          <w:sz w:val="28"/>
          <w:szCs w:val="28"/>
        </w:rPr>
      </w:pPr>
      <w:r w:rsidRPr="2424A19F" w:rsidR="2424A19F">
        <w:rPr>
          <w:i w:val="0"/>
          <w:iCs w:val="0"/>
          <w:sz w:val="28"/>
          <w:szCs w:val="28"/>
        </w:rPr>
        <w:t>Let People Move themselves.</w:t>
      </w:r>
    </w:p>
    <w:p w:rsidR="2424A19F" w:rsidP="2424A19F" w:rsidRDefault="2424A19F" w14:paraId="5EFFDB88" w14:textId="26ADE080">
      <w:pPr>
        <w:pStyle w:val="Normal"/>
        <w:ind w:left="720" w:hanging="0" w:firstLine="360"/>
        <w:rPr>
          <w:i w:val="0"/>
          <w:iCs w:val="0"/>
          <w:sz w:val="28"/>
          <w:szCs w:val="28"/>
        </w:rPr>
      </w:pPr>
      <w:r w:rsidRPr="2424A19F" w:rsidR="2424A19F">
        <w:rPr>
          <w:i w:val="0"/>
          <w:iCs w:val="0"/>
          <w:sz w:val="28"/>
          <w:szCs w:val="28"/>
        </w:rPr>
        <w:t xml:space="preserve">Basketball introduced the shot clock and the </w:t>
      </w:r>
      <w:r w:rsidRPr="2424A19F" w:rsidR="2424A19F">
        <w:rPr>
          <w:i w:val="0"/>
          <w:iCs w:val="0"/>
          <w:sz w:val="28"/>
          <w:szCs w:val="28"/>
        </w:rPr>
        <w:t>three point</w:t>
      </w:r>
      <w:r w:rsidRPr="2424A19F" w:rsidR="2424A19F">
        <w:rPr>
          <w:i w:val="0"/>
          <w:iCs w:val="0"/>
          <w:sz w:val="28"/>
          <w:szCs w:val="28"/>
        </w:rPr>
        <w:t xml:space="preserve"> line. Both have </w:t>
      </w:r>
      <w:r w:rsidRPr="2424A19F" w:rsidR="2424A19F">
        <w:rPr>
          <w:i w:val="0"/>
          <w:iCs w:val="0"/>
          <w:sz w:val="28"/>
          <w:szCs w:val="28"/>
        </w:rPr>
        <w:t>changed</w:t>
      </w:r>
      <w:r w:rsidRPr="2424A19F" w:rsidR="2424A19F">
        <w:rPr>
          <w:i w:val="0"/>
          <w:iCs w:val="0"/>
          <w:sz w:val="28"/>
          <w:szCs w:val="28"/>
        </w:rPr>
        <w:t xml:space="preserve"> the game. </w:t>
      </w:r>
    </w:p>
    <w:p w:rsidR="2424A19F" w:rsidP="2424A19F" w:rsidRDefault="2424A19F" w14:paraId="2A086E4A" w14:textId="00D6D222">
      <w:pPr>
        <w:pStyle w:val="Normal"/>
        <w:ind w:left="720" w:hanging="0" w:firstLine="360"/>
        <w:rPr>
          <w:i w:val="0"/>
          <w:iCs w:val="0"/>
          <w:sz w:val="28"/>
          <w:szCs w:val="28"/>
        </w:rPr>
      </w:pPr>
      <w:r w:rsidRPr="2424A19F" w:rsidR="2424A19F">
        <w:rPr>
          <w:i w:val="0"/>
          <w:iCs w:val="0"/>
          <w:sz w:val="28"/>
          <w:szCs w:val="28"/>
        </w:rPr>
        <w:t xml:space="preserve">Baseball recently introduced rule changes to speed up the game. And it is working. TSV, through their mobile app, could offer incentives for people to move to </w:t>
      </w:r>
      <w:r w:rsidRPr="2424A19F" w:rsidR="2424A19F">
        <w:rPr>
          <w:i w:val="0"/>
          <w:iCs w:val="0"/>
          <w:sz w:val="28"/>
          <w:szCs w:val="28"/>
        </w:rPr>
        <w:t>different parts</w:t>
      </w:r>
      <w:r w:rsidRPr="2424A19F" w:rsidR="2424A19F">
        <w:rPr>
          <w:i w:val="0"/>
          <w:iCs w:val="0"/>
          <w:sz w:val="28"/>
          <w:szCs w:val="28"/>
        </w:rPr>
        <w:t xml:space="preserve"> of the mountain. Ie. Using geo-tagging, TSV could offer $20 in meal tickets for the first 200 people to reach Backside terrain. This is exactly how airlines deal with overbooked flights. </w:t>
      </w:r>
    </w:p>
    <w:p w:rsidR="2424A19F" w:rsidP="2424A19F" w:rsidRDefault="2424A19F" w14:paraId="21B2924C" w14:textId="13E0CD43">
      <w:pPr>
        <w:pStyle w:val="Normal"/>
        <w:ind w:left="720" w:hanging="0" w:firstLine="360"/>
        <w:rPr>
          <w:i w:val="0"/>
          <w:iCs w:val="0"/>
          <w:sz w:val="28"/>
          <w:szCs w:val="28"/>
        </w:rPr>
      </w:pPr>
      <w:r w:rsidRPr="2424A19F" w:rsidR="2424A19F">
        <w:rPr>
          <w:i w:val="0"/>
          <w:iCs w:val="0"/>
          <w:sz w:val="28"/>
          <w:szCs w:val="28"/>
        </w:rPr>
        <w:t>By gamifying redistribution, the resort could maximize guest engagement.</w:t>
      </w:r>
    </w:p>
    <w:p w:rsidR="726E3C98" w:rsidP="726E3C98" w:rsidRDefault="726E3C98" w14:paraId="387B2BD1" w14:textId="4DE48842">
      <w:pPr>
        <w:pStyle w:val="Normal"/>
        <w:rPr>
          <w:i w:val="0"/>
          <w:iCs w:val="0"/>
          <w:sz w:val="28"/>
          <w:szCs w:val="28"/>
        </w:rPr>
      </w:pPr>
    </w:p>
    <w:p w:rsidR="726E3C98" w:rsidP="726E3C98" w:rsidRDefault="726E3C98" w14:paraId="58CD9292" w14:textId="3181131E">
      <w:pPr>
        <w:pStyle w:val="Normal"/>
        <w:rPr>
          <w:i w:val="0"/>
          <w:iCs w:val="0"/>
          <w:sz w:val="28"/>
          <w:szCs w:val="28"/>
        </w:rPr>
      </w:pPr>
      <w:r w:rsidRPr="726E3C98" w:rsidR="726E3C98">
        <w:rPr>
          <w:i w:val="0"/>
          <w:iCs w:val="0"/>
          <w:sz w:val="28"/>
          <w:szCs w:val="28"/>
        </w:rPr>
        <w:t xml:space="preserve">A4. Assumption: A base to base Gondola is a better way to distribute guests on the mountain. </w:t>
      </w:r>
    </w:p>
    <w:p w:rsidR="726E3C98" w:rsidP="726E3C98" w:rsidRDefault="726E3C98" w14:paraId="74046A50" w14:textId="0AB60684">
      <w:pPr>
        <w:pStyle w:val="Normal"/>
        <w:rPr>
          <w:i w:val="0"/>
          <w:iCs w:val="0"/>
          <w:sz w:val="28"/>
          <w:szCs w:val="28"/>
        </w:rPr>
      </w:pPr>
      <w:r w:rsidRPr="726E3C98" w:rsidR="726E3C98">
        <w:rPr>
          <w:i w:val="0"/>
          <w:iCs w:val="0"/>
          <w:sz w:val="28"/>
          <w:szCs w:val="28"/>
        </w:rPr>
        <w:t xml:space="preserve">Most Western style resorts have a gondola that goes to the top of the mountain or primary access to </w:t>
      </w:r>
      <w:r w:rsidRPr="726E3C98" w:rsidR="726E3C98">
        <w:rPr>
          <w:i w:val="0"/>
          <w:iCs w:val="0"/>
          <w:sz w:val="28"/>
          <w:szCs w:val="28"/>
        </w:rPr>
        <w:t>the most</w:t>
      </w:r>
      <w:r w:rsidRPr="726E3C98" w:rsidR="726E3C98">
        <w:rPr>
          <w:i w:val="0"/>
          <w:iCs w:val="0"/>
          <w:sz w:val="28"/>
          <w:szCs w:val="28"/>
        </w:rPr>
        <w:t xml:space="preserve"> trails. By this logic, the Gondola should go from the base of the Frontside, to the top of Lift 7 (point E). </w:t>
      </w:r>
    </w:p>
    <w:p w:rsidR="726E3C98" w:rsidP="726E3C98" w:rsidRDefault="726E3C98" w14:paraId="728BBD42" w14:textId="2AA8DDFE">
      <w:pPr>
        <w:pStyle w:val="Normal"/>
        <w:rPr>
          <w:i w:val="0"/>
          <w:iCs w:val="0"/>
          <w:sz w:val="28"/>
          <w:szCs w:val="28"/>
        </w:rPr>
      </w:pPr>
      <w:r w:rsidRPr="726E3C98" w:rsidR="726E3C98">
        <w:rPr>
          <w:i w:val="0"/>
          <w:iCs w:val="0"/>
          <w:sz w:val="28"/>
          <w:szCs w:val="28"/>
        </w:rPr>
        <w:t xml:space="preserve">This gives skiers access to the Front and Backside of the mountain. A disembark station could be provided at the top of Lift 1. </w:t>
      </w:r>
    </w:p>
    <w:p w:rsidR="726E3C98" w:rsidP="726E3C98" w:rsidRDefault="726E3C98" w14:paraId="78C64231" w14:textId="200018FA">
      <w:pPr>
        <w:pStyle w:val="Normal"/>
        <w:rPr>
          <w:i w:val="0"/>
          <w:iCs w:val="0"/>
          <w:sz w:val="28"/>
          <w:szCs w:val="28"/>
        </w:rPr>
      </w:pPr>
      <w:r w:rsidRPr="726E3C98" w:rsidR="726E3C98">
        <w:rPr>
          <w:i w:val="0"/>
          <w:iCs w:val="0"/>
          <w:sz w:val="28"/>
          <w:szCs w:val="28"/>
        </w:rPr>
        <w:t>This would alleviate usage of Lift 2 to get to the Backside.</w:t>
      </w:r>
    </w:p>
    <w:p w:rsidR="726E3C98" w:rsidP="726E3C98" w:rsidRDefault="726E3C98" w14:paraId="54B50E6E" w14:textId="30C746CB">
      <w:pPr>
        <w:pStyle w:val="Normal"/>
        <w:rPr>
          <w:i w:val="0"/>
          <w:iCs w:val="0"/>
          <w:sz w:val="28"/>
          <w:szCs w:val="28"/>
        </w:rPr>
      </w:pPr>
      <w:r w:rsidRPr="726E3C98" w:rsidR="726E3C98">
        <w:rPr>
          <w:i w:val="0"/>
          <w:iCs w:val="0"/>
          <w:sz w:val="28"/>
          <w:szCs w:val="28"/>
        </w:rPr>
        <w:t xml:space="preserve">On a typical day, my friends and I would use Lift 1 to ski the front side for some part of the morning. Then use Lift 2 to get to the Backside. A Gondola to the top would allow us to access the Backside in one ride. </w:t>
      </w:r>
    </w:p>
    <w:p w:rsidR="726E3C98" w:rsidP="726E3C98" w:rsidRDefault="726E3C98" w14:paraId="5BBCC750" w14:textId="2B4EEBF8">
      <w:pPr>
        <w:pStyle w:val="Normal"/>
        <w:rPr>
          <w:i w:val="0"/>
          <w:iCs w:val="0"/>
          <w:sz w:val="28"/>
          <w:szCs w:val="28"/>
        </w:rPr>
      </w:pPr>
      <w:r w:rsidRPr="726E3C98" w:rsidR="726E3C98">
        <w:rPr>
          <w:i w:val="0"/>
          <w:iCs w:val="0"/>
          <w:sz w:val="28"/>
          <w:szCs w:val="28"/>
        </w:rPr>
        <w:t xml:space="preserve">As proposed, I would need to ride the Gondola to the Backside, then take Lift 4 up and even Lift 7 from there. As planned, as a guest, I need to take two lifts, minimum to access the Backside. A </w:t>
      </w:r>
      <w:r w:rsidRPr="726E3C98" w:rsidR="726E3C98">
        <w:rPr>
          <w:i w:val="0"/>
          <w:iCs w:val="0"/>
          <w:sz w:val="28"/>
          <w:szCs w:val="28"/>
        </w:rPr>
        <w:t>high capacity</w:t>
      </w:r>
      <w:r w:rsidRPr="726E3C98" w:rsidR="726E3C98">
        <w:rPr>
          <w:i w:val="0"/>
          <w:iCs w:val="0"/>
          <w:sz w:val="28"/>
          <w:szCs w:val="28"/>
        </w:rPr>
        <w:t xml:space="preserve"> Gondola going to the top of the mountain is more likely to evenly distribute guests than a </w:t>
      </w:r>
      <w:r w:rsidRPr="726E3C98" w:rsidR="726E3C98">
        <w:rPr>
          <w:i w:val="0"/>
          <w:iCs w:val="0"/>
          <w:sz w:val="28"/>
          <w:szCs w:val="28"/>
        </w:rPr>
        <w:t>Base to Base</w:t>
      </w:r>
      <w:r w:rsidRPr="726E3C98" w:rsidR="726E3C98">
        <w:rPr>
          <w:i w:val="0"/>
          <w:iCs w:val="0"/>
          <w:sz w:val="28"/>
          <w:szCs w:val="28"/>
        </w:rPr>
        <w:t xml:space="preserve"> Gondola. Most people, at most resorts, wish to get to the top of the mountain and ski down. A </w:t>
      </w:r>
      <w:r w:rsidRPr="726E3C98" w:rsidR="726E3C98">
        <w:rPr>
          <w:i w:val="0"/>
          <w:iCs w:val="0"/>
          <w:sz w:val="28"/>
          <w:szCs w:val="28"/>
        </w:rPr>
        <w:t>base to base</w:t>
      </w:r>
      <w:r w:rsidRPr="726E3C98" w:rsidR="726E3C98">
        <w:rPr>
          <w:i w:val="0"/>
          <w:iCs w:val="0"/>
          <w:sz w:val="28"/>
          <w:szCs w:val="28"/>
        </w:rPr>
        <w:t xml:space="preserve"> Gondola </w:t>
      </w:r>
      <w:r w:rsidRPr="726E3C98" w:rsidR="726E3C98">
        <w:rPr>
          <w:i w:val="0"/>
          <w:iCs w:val="0"/>
          <w:sz w:val="28"/>
          <w:szCs w:val="28"/>
        </w:rPr>
        <w:t>doesn’t</w:t>
      </w:r>
      <w:r w:rsidRPr="726E3C98" w:rsidR="726E3C98">
        <w:rPr>
          <w:i w:val="0"/>
          <w:iCs w:val="0"/>
          <w:sz w:val="28"/>
          <w:szCs w:val="28"/>
        </w:rPr>
        <w:t xml:space="preserve"> help this primary guest wish. </w:t>
      </w:r>
    </w:p>
    <w:p w:rsidR="726E3C98" w:rsidP="726E3C98" w:rsidRDefault="726E3C98" w14:paraId="323785B7" w14:textId="13F7721B">
      <w:pPr>
        <w:pStyle w:val="Normal"/>
        <w:rPr>
          <w:i w:val="0"/>
          <w:iCs w:val="0"/>
          <w:sz w:val="28"/>
          <w:szCs w:val="28"/>
        </w:rPr>
      </w:pPr>
      <w:r w:rsidRPr="726E3C98" w:rsidR="726E3C98">
        <w:rPr>
          <w:i w:val="0"/>
          <w:iCs w:val="0"/>
          <w:sz w:val="28"/>
          <w:szCs w:val="28"/>
        </w:rPr>
        <w:t xml:space="preserve">A Gondola to Peak plan is not mentioned nor discussed in this proposal, despite it appearing to be a more efficient way to distribute guests on the </w:t>
      </w:r>
      <w:r w:rsidRPr="726E3C98" w:rsidR="726E3C98">
        <w:rPr>
          <w:i w:val="0"/>
          <w:iCs w:val="0"/>
          <w:sz w:val="28"/>
          <w:szCs w:val="28"/>
        </w:rPr>
        <w:t>moun</w:t>
      </w:r>
      <w:r w:rsidRPr="726E3C98" w:rsidR="726E3C98">
        <w:rPr>
          <w:i w:val="0"/>
          <w:iCs w:val="0"/>
          <w:sz w:val="28"/>
          <w:szCs w:val="28"/>
        </w:rPr>
        <w:t xml:space="preserve">tain. </w:t>
      </w:r>
    </w:p>
    <w:p w:rsidR="726E3C98" w:rsidP="726E3C98" w:rsidRDefault="726E3C98" w14:paraId="336B6D09" w14:textId="7990F3D9">
      <w:pPr>
        <w:pStyle w:val="Normal"/>
        <w:rPr>
          <w:i w:val="0"/>
          <w:iCs w:val="0"/>
          <w:sz w:val="28"/>
          <w:szCs w:val="28"/>
        </w:rPr>
      </w:pPr>
      <w:r w:rsidRPr="726E3C98" w:rsidR="726E3C98">
        <w:rPr>
          <w:i w:val="0"/>
          <w:iCs w:val="0"/>
          <w:sz w:val="28"/>
          <w:szCs w:val="28"/>
        </w:rPr>
        <w:t>This is especially true if we consider the numbers that make up the CCC number (Comfortable Carrying Capacity).</w:t>
      </w:r>
    </w:p>
    <w:p w:rsidR="726E3C98" w:rsidP="2424A19F" w:rsidRDefault="726E3C98" w14:paraId="500E9E35" w14:textId="157111D3">
      <w:pPr>
        <w:rPr>
          <w:rFonts w:ascii="Calibri" w:hAnsi="Calibri" w:eastAsia="Calibri" w:cs="Calibri"/>
          <w:i w:val="0"/>
          <w:iCs w:val="0"/>
          <w:noProof w:val="0"/>
          <w:sz w:val="28"/>
          <w:szCs w:val="28"/>
          <w:lang w:val="en-US"/>
        </w:rPr>
      </w:pPr>
      <w:r w:rsidRPr="2424A19F" w:rsidR="2424A19F">
        <w:rPr>
          <w:rFonts w:ascii="Calibri" w:hAnsi="Calibri" w:eastAsia="Calibri" w:cs="Calibri"/>
          <w:i w:val="1"/>
          <w:iCs w:val="1"/>
          <w:noProof w:val="0"/>
          <w:sz w:val="28"/>
          <w:szCs w:val="28"/>
          <w:lang w:val="en-US"/>
        </w:rPr>
        <w:t xml:space="preserve">“The CCC is calculated by dividing vertical supply by the vertical demand” </w:t>
      </w:r>
      <w:r w:rsidRPr="2424A19F" w:rsidR="2424A19F">
        <w:rPr>
          <w:rFonts w:ascii="Calibri" w:hAnsi="Calibri" w:eastAsia="Calibri" w:cs="Calibri"/>
          <w:i w:val="0"/>
          <w:iCs w:val="0"/>
          <w:noProof w:val="0"/>
          <w:sz w:val="28"/>
          <w:szCs w:val="28"/>
          <w:lang w:val="en-US"/>
        </w:rPr>
        <w:t xml:space="preserve">which includes time spent in line, on the lift and in descent. </w:t>
      </w:r>
    </w:p>
    <w:p w:rsidR="726E3C98" w:rsidP="726E3C98" w:rsidRDefault="726E3C98" w14:paraId="25B9C8AD" w14:textId="781CC302">
      <w:pPr>
        <w:pStyle w:val="Normal"/>
        <w:rPr>
          <w:rFonts w:ascii="Calibri" w:hAnsi="Calibri" w:eastAsia="Calibri" w:cs="Calibri"/>
          <w:i w:val="0"/>
          <w:iCs w:val="0"/>
          <w:noProof w:val="0"/>
          <w:sz w:val="28"/>
          <w:szCs w:val="28"/>
          <w:lang w:val="en-US"/>
        </w:rPr>
      </w:pPr>
      <w:r w:rsidRPr="726E3C98" w:rsidR="726E3C98">
        <w:rPr>
          <w:rFonts w:ascii="Calibri" w:hAnsi="Calibri" w:eastAsia="Calibri" w:cs="Calibri"/>
          <w:i w:val="0"/>
          <w:iCs w:val="0"/>
          <w:noProof w:val="0"/>
          <w:sz w:val="28"/>
          <w:szCs w:val="28"/>
          <w:lang w:val="en-US"/>
        </w:rPr>
        <w:t xml:space="preserve">With a rise of </w:t>
      </w:r>
      <w:r w:rsidRPr="726E3C98" w:rsidR="726E3C98">
        <w:rPr>
          <w:rFonts w:ascii="Calibri" w:hAnsi="Calibri" w:eastAsia="Calibri" w:cs="Calibri"/>
          <w:i w:val="0"/>
          <w:iCs w:val="0"/>
          <w:noProof w:val="0"/>
          <w:sz w:val="28"/>
          <w:szCs w:val="28"/>
          <w:lang w:val="en-US"/>
        </w:rPr>
        <w:t>3131 feet</w:t>
      </w:r>
      <w:r w:rsidRPr="726E3C98" w:rsidR="726E3C98">
        <w:rPr>
          <w:rFonts w:ascii="Calibri" w:hAnsi="Calibri" w:eastAsia="Calibri" w:cs="Calibri"/>
          <w:i w:val="0"/>
          <w:iCs w:val="0"/>
          <w:noProof w:val="0"/>
          <w:sz w:val="28"/>
          <w:szCs w:val="28"/>
          <w:lang w:val="en-US"/>
        </w:rPr>
        <w:t xml:space="preserve">, </w:t>
      </w:r>
    </w:p>
    <w:p w:rsidR="726E3C98" w:rsidP="726E3C98" w:rsidRDefault="726E3C98" w14:paraId="257C5611" w14:textId="10C4172E">
      <w:pPr>
        <w:pStyle w:val="Normal"/>
        <w:rPr>
          <w:rFonts w:ascii="Calibri" w:hAnsi="Calibri" w:eastAsia="Calibri" w:cs="Calibri"/>
          <w:i w:val="0"/>
          <w:iCs w:val="0"/>
          <w:noProof w:val="0"/>
          <w:sz w:val="28"/>
          <w:szCs w:val="28"/>
          <w:lang w:val="en-US"/>
        </w:rPr>
      </w:pPr>
      <w:r w:rsidRPr="726E3C98" w:rsidR="726E3C98">
        <w:rPr>
          <w:rFonts w:ascii="Calibri" w:hAnsi="Calibri" w:eastAsia="Calibri" w:cs="Calibri"/>
          <w:i w:val="0"/>
          <w:iCs w:val="0"/>
          <w:noProof w:val="0"/>
          <w:sz w:val="28"/>
          <w:szCs w:val="28"/>
          <w:lang w:val="en-US"/>
        </w:rPr>
        <w:t>(</w:t>
      </w:r>
      <w:hyperlink r:id="Rd10debdecf724f33">
        <w:r w:rsidRPr="726E3C98" w:rsidR="726E3C98">
          <w:rPr>
            <w:rStyle w:val="Hyperlink"/>
            <w:rFonts w:ascii="Calibri" w:hAnsi="Calibri" w:eastAsia="Calibri" w:cs="Calibri"/>
            <w:i w:val="0"/>
            <w:iCs w:val="0"/>
            <w:noProof w:val="0"/>
            <w:sz w:val="28"/>
            <w:szCs w:val="28"/>
            <w:lang w:val="en-US"/>
          </w:rPr>
          <w:t>https://opensnow.com/news/post/insider-s-guide-to-skiing-taos-ski-valley-new-mexico-where-aspirations-thrive</w:t>
        </w:r>
      </w:hyperlink>
      <w:r w:rsidRPr="726E3C98" w:rsidR="726E3C98">
        <w:rPr>
          <w:rFonts w:ascii="Calibri" w:hAnsi="Calibri" w:eastAsia="Calibri" w:cs="Calibri"/>
          <w:i w:val="0"/>
          <w:iCs w:val="0"/>
          <w:noProof w:val="0"/>
          <w:sz w:val="28"/>
          <w:szCs w:val="28"/>
          <w:lang w:val="en-US"/>
        </w:rPr>
        <w:t>)</w:t>
      </w:r>
    </w:p>
    <w:p w:rsidR="726E3C98" w:rsidP="726E3C98" w:rsidRDefault="726E3C98" w14:paraId="0F42F46F" w14:textId="23148619">
      <w:pPr>
        <w:pStyle w:val="Normal"/>
        <w:rPr>
          <w:rFonts w:ascii="Calibri" w:hAnsi="Calibri" w:eastAsia="Calibri" w:cs="Calibri"/>
          <w:i w:val="0"/>
          <w:iCs w:val="0"/>
          <w:noProof w:val="0"/>
          <w:sz w:val="28"/>
          <w:szCs w:val="28"/>
          <w:lang w:val="en-US"/>
        </w:rPr>
      </w:pPr>
      <w:r w:rsidRPr="2424A19F" w:rsidR="2424A19F">
        <w:rPr>
          <w:rFonts w:ascii="Calibri" w:hAnsi="Calibri" w:eastAsia="Calibri" w:cs="Calibri"/>
          <w:i w:val="0"/>
          <w:iCs w:val="0"/>
          <w:noProof w:val="0"/>
          <w:sz w:val="28"/>
          <w:szCs w:val="28"/>
          <w:lang w:val="en-US"/>
        </w:rPr>
        <w:t xml:space="preserve">Or </w:t>
      </w:r>
      <w:r w:rsidRPr="2424A19F" w:rsidR="2424A19F">
        <w:rPr>
          <w:rFonts w:ascii="Calibri" w:hAnsi="Calibri" w:eastAsia="Calibri" w:cs="Calibri"/>
          <w:i w:val="0"/>
          <w:iCs w:val="0"/>
          <w:noProof w:val="0"/>
          <w:sz w:val="28"/>
          <w:szCs w:val="28"/>
          <w:lang w:val="en-US"/>
        </w:rPr>
        <w:t>954 meters</w:t>
      </w:r>
      <w:r w:rsidRPr="2424A19F" w:rsidR="2424A19F">
        <w:rPr>
          <w:rFonts w:ascii="Calibri" w:hAnsi="Calibri" w:eastAsia="Calibri" w:cs="Calibri"/>
          <w:i w:val="0"/>
          <w:iCs w:val="0"/>
          <w:noProof w:val="0"/>
          <w:sz w:val="28"/>
          <w:szCs w:val="28"/>
          <w:lang w:val="en-US"/>
        </w:rPr>
        <w:t xml:space="preserve">, a Gondola to the top of the mountain would </w:t>
      </w:r>
      <w:r w:rsidRPr="2424A19F" w:rsidR="2424A19F">
        <w:rPr>
          <w:rFonts w:ascii="Calibri" w:hAnsi="Calibri" w:eastAsia="Calibri" w:cs="Calibri"/>
          <w:i w:val="0"/>
          <w:iCs w:val="0"/>
          <w:noProof w:val="0"/>
          <w:sz w:val="28"/>
          <w:szCs w:val="28"/>
          <w:lang w:val="en-US"/>
        </w:rPr>
        <w:t>provide</w:t>
      </w:r>
      <w:r w:rsidRPr="2424A19F" w:rsidR="2424A19F">
        <w:rPr>
          <w:rFonts w:ascii="Calibri" w:hAnsi="Calibri" w:eastAsia="Calibri" w:cs="Calibri"/>
          <w:i w:val="0"/>
          <w:iCs w:val="0"/>
          <w:noProof w:val="0"/>
          <w:sz w:val="28"/>
          <w:szCs w:val="28"/>
          <w:lang w:val="en-US"/>
        </w:rPr>
        <w:t xml:space="preserve"> an </w:t>
      </w:r>
      <w:r w:rsidRPr="2424A19F" w:rsidR="2424A19F">
        <w:rPr>
          <w:rFonts w:ascii="Calibri" w:hAnsi="Calibri" w:eastAsia="Calibri" w:cs="Calibri"/>
          <w:i w:val="0"/>
          <w:iCs w:val="0"/>
          <w:noProof w:val="0"/>
          <w:sz w:val="28"/>
          <w:szCs w:val="28"/>
          <w:lang w:val="en-US"/>
        </w:rPr>
        <w:t>additional</w:t>
      </w:r>
      <w:r w:rsidRPr="2424A19F" w:rsidR="2424A19F">
        <w:rPr>
          <w:rFonts w:ascii="Calibri" w:hAnsi="Calibri" w:eastAsia="Calibri" w:cs="Calibri"/>
          <w:i w:val="0"/>
          <w:iCs w:val="0"/>
          <w:noProof w:val="0"/>
          <w:sz w:val="28"/>
          <w:szCs w:val="28"/>
          <w:lang w:val="en-US"/>
        </w:rPr>
        <w:t xml:space="preserve"> </w:t>
      </w:r>
      <w:r w:rsidRPr="2424A19F" w:rsidR="2424A19F">
        <w:rPr>
          <w:rFonts w:ascii="Calibri" w:hAnsi="Calibri" w:eastAsia="Calibri" w:cs="Calibri"/>
          <w:i w:val="0"/>
          <w:iCs w:val="0"/>
          <w:noProof w:val="0"/>
          <w:sz w:val="28"/>
          <w:szCs w:val="28"/>
          <w:lang w:val="en-US"/>
        </w:rPr>
        <w:t>711 meters</w:t>
      </w:r>
      <w:r w:rsidRPr="2424A19F" w:rsidR="2424A19F">
        <w:rPr>
          <w:rFonts w:ascii="Calibri" w:hAnsi="Calibri" w:eastAsia="Calibri" w:cs="Calibri"/>
          <w:i w:val="0"/>
          <w:iCs w:val="0"/>
          <w:noProof w:val="0"/>
          <w:sz w:val="28"/>
          <w:szCs w:val="28"/>
          <w:lang w:val="en-US"/>
        </w:rPr>
        <w:t xml:space="preserve"> of Vertical Supply compared to the Backside base at 800 feet, or </w:t>
      </w:r>
      <w:r w:rsidRPr="2424A19F" w:rsidR="2424A19F">
        <w:rPr>
          <w:rFonts w:ascii="Calibri" w:hAnsi="Calibri" w:eastAsia="Calibri" w:cs="Calibri"/>
          <w:i w:val="0"/>
          <w:iCs w:val="0"/>
          <w:noProof w:val="0"/>
          <w:sz w:val="28"/>
          <w:szCs w:val="28"/>
          <w:lang w:val="en-US"/>
        </w:rPr>
        <w:t>243 meters</w:t>
      </w:r>
      <w:r w:rsidRPr="2424A19F" w:rsidR="2424A19F">
        <w:rPr>
          <w:rFonts w:ascii="Calibri" w:hAnsi="Calibri" w:eastAsia="Calibri" w:cs="Calibri"/>
          <w:i w:val="0"/>
          <w:iCs w:val="0"/>
          <w:noProof w:val="0"/>
          <w:sz w:val="28"/>
          <w:szCs w:val="28"/>
          <w:lang w:val="en-US"/>
        </w:rPr>
        <w:t>. (p. 9, TSV Draft EA). This would do far more to improve the overall CCC.</w:t>
      </w:r>
    </w:p>
    <w:p w:rsidR="726E3C98" w:rsidP="2424A19F" w:rsidRDefault="726E3C98" w14:paraId="22AC8D58" w14:textId="0411302F">
      <w:pPr>
        <w:pStyle w:val="Normal"/>
        <w:rPr>
          <w:rFonts w:ascii="Calibri" w:hAnsi="Calibri" w:eastAsia="Calibri" w:cs="Calibri"/>
          <w:i w:val="0"/>
          <w:iCs w:val="0"/>
          <w:noProof w:val="0"/>
          <w:sz w:val="28"/>
          <w:szCs w:val="28"/>
          <w:lang w:val="en-US"/>
        </w:rPr>
      </w:pPr>
      <w:r w:rsidRPr="2424A19F" w:rsidR="2424A19F">
        <w:rPr>
          <w:rFonts w:ascii="Calibri" w:hAnsi="Calibri" w:eastAsia="Calibri" w:cs="Calibri"/>
          <w:i w:val="0"/>
          <w:iCs w:val="0"/>
          <w:noProof w:val="0"/>
          <w:sz w:val="28"/>
          <w:szCs w:val="28"/>
          <w:lang w:val="en-US"/>
        </w:rPr>
        <w:t>Thus, the current draft plan does little to improve CCC numbers when compared to alternatives, and because no studies of traffic on the Twining Road have been done, we have no data quantifying or measuring congestion or the problem we are trying to solve.</w:t>
      </w:r>
    </w:p>
    <w:p w:rsidR="726E3C98" w:rsidP="726E3C98" w:rsidRDefault="726E3C98" w14:paraId="009D47B3" w14:textId="2E3AC22A">
      <w:pPr>
        <w:pStyle w:val="Normal"/>
        <w:rPr>
          <w:rFonts w:ascii="Calibri" w:hAnsi="Calibri" w:eastAsia="Calibri" w:cs="Calibri"/>
          <w:i w:val="0"/>
          <w:iCs w:val="0"/>
          <w:noProof w:val="0"/>
          <w:sz w:val="28"/>
          <w:szCs w:val="28"/>
          <w:lang w:val="en-US"/>
        </w:rPr>
      </w:pPr>
    </w:p>
    <w:p w:rsidR="726E3C98" w:rsidP="726E3C98" w:rsidRDefault="726E3C98" w14:paraId="6EB35438" w14:textId="4A90D383">
      <w:pPr>
        <w:pStyle w:val="Normal"/>
        <w:rPr>
          <w:sz w:val="28"/>
          <w:szCs w:val="28"/>
        </w:rPr>
      </w:pPr>
      <w:r w:rsidRPr="2424A19F" w:rsidR="2424A19F">
        <w:rPr>
          <w:b w:val="1"/>
          <w:bCs w:val="1"/>
          <w:sz w:val="28"/>
          <w:szCs w:val="28"/>
        </w:rPr>
        <w:t xml:space="preserve">B. </w:t>
      </w:r>
      <w:r w:rsidRPr="2424A19F" w:rsidR="2424A19F">
        <w:rPr>
          <w:sz w:val="28"/>
          <w:szCs w:val="28"/>
        </w:rPr>
        <w:t>R</w:t>
      </w:r>
      <w:r w:rsidRPr="2424A19F" w:rsidR="2424A19F">
        <w:rPr>
          <w:b w:val="1"/>
          <w:bCs w:val="1"/>
          <w:sz w:val="28"/>
          <w:szCs w:val="28"/>
        </w:rPr>
        <w:t>eplacement of lifts 2, 8.</w:t>
      </w:r>
    </w:p>
    <w:p w:rsidR="726E3C98" w:rsidP="726E3C98" w:rsidRDefault="726E3C98" w14:paraId="75C4F29B" w14:textId="432B95FF">
      <w:pPr>
        <w:pStyle w:val="Normal"/>
        <w:rPr>
          <w:sz w:val="28"/>
          <w:szCs w:val="28"/>
        </w:rPr>
      </w:pPr>
      <w:r w:rsidRPr="2424A19F" w:rsidR="2424A19F">
        <w:rPr>
          <w:sz w:val="28"/>
          <w:szCs w:val="28"/>
        </w:rPr>
        <w:t xml:space="preserve">Logical and sensible. I fully support these </w:t>
      </w:r>
      <w:r w:rsidRPr="2424A19F" w:rsidR="2424A19F">
        <w:rPr>
          <w:sz w:val="28"/>
          <w:szCs w:val="28"/>
        </w:rPr>
        <w:t>ac</w:t>
      </w:r>
      <w:r w:rsidRPr="2424A19F" w:rsidR="2424A19F">
        <w:rPr>
          <w:sz w:val="28"/>
          <w:szCs w:val="28"/>
        </w:rPr>
        <w:t>tions.</w:t>
      </w:r>
    </w:p>
    <w:p w:rsidR="2424A19F" w:rsidP="2424A19F" w:rsidRDefault="2424A19F" w14:paraId="5F65D7F5" w14:textId="2A2F9585">
      <w:pPr>
        <w:pStyle w:val="Normal"/>
        <w:rPr>
          <w:sz w:val="28"/>
          <w:szCs w:val="28"/>
        </w:rPr>
      </w:pPr>
    </w:p>
    <w:p w:rsidR="2424A19F" w:rsidP="2424A19F" w:rsidRDefault="2424A19F" w14:paraId="1B5C4913" w14:textId="5D3F92FB">
      <w:pPr>
        <w:pStyle w:val="Normal"/>
        <w:rPr>
          <w:sz w:val="28"/>
          <w:szCs w:val="28"/>
        </w:rPr>
      </w:pPr>
    </w:p>
    <w:p w:rsidR="726E3C98" w:rsidP="726E3C98" w:rsidRDefault="726E3C98" w14:paraId="41D09AB9" w14:textId="24017CFC">
      <w:pPr>
        <w:pStyle w:val="Normal"/>
        <w:ind w:left="0"/>
        <w:rPr>
          <w:b w:val="1"/>
          <w:bCs w:val="1"/>
          <w:sz w:val="28"/>
          <w:szCs w:val="28"/>
        </w:rPr>
      </w:pPr>
      <w:r w:rsidRPr="2424A19F" w:rsidR="2424A19F">
        <w:rPr>
          <w:b w:val="1"/>
          <w:bCs w:val="1"/>
          <w:sz w:val="28"/>
          <w:szCs w:val="28"/>
        </w:rPr>
        <w:t>C. Addition of a five</w:t>
      </w:r>
      <w:r w:rsidRPr="2424A19F" w:rsidR="2424A19F">
        <w:rPr>
          <w:b w:val="1"/>
          <w:bCs w:val="1"/>
          <w:sz w:val="28"/>
          <w:szCs w:val="28"/>
        </w:rPr>
        <w:t>-million-gallon</w:t>
      </w:r>
      <w:r w:rsidRPr="2424A19F" w:rsidR="2424A19F">
        <w:rPr>
          <w:b w:val="1"/>
          <w:bCs w:val="1"/>
          <w:sz w:val="28"/>
          <w:szCs w:val="28"/>
        </w:rPr>
        <w:t xml:space="preserve"> water tank and booster station.</w:t>
      </w:r>
    </w:p>
    <w:p w:rsidR="726E3C98" w:rsidP="726E3C98" w:rsidRDefault="726E3C98" w14:paraId="4917CCBC" w14:textId="1A627473">
      <w:pPr>
        <w:pStyle w:val="Normal"/>
        <w:ind w:left="0"/>
        <w:rPr>
          <w:sz w:val="28"/>
          <w:szCs w:val="28"/>
        </w:rPr>
      </w:pPr>
      <w:r w:rsidRPr="2424A19F" w:rsidR="2424A19F">
        <w:rPr>
          <w:sz w:val="28"/>
          <w:szCs w:val="28"/>
        </w:rPr>
        <w:t>I. Where will the water come from?</w:t>
      </w:r>
    </w:p>
    <w:p w:rsidR="726E3C98" w:rsidP="726E3C98" w:rsidRDefault="726E3C98" w14:paraId="6207EF37" w14:textId="1A58216E">
      <w:pPr>
        <w:pStyle w:val="Normal"/>
        <w:ind w:left="0"/>
        <w:rPr>
          <w:sz w:val="28"/>
          <w:szCs w:val="28"/>
        </w:rPr>
      </w:pPr>
      <w:r w:rsidRPr="2424A19F" w:rsidR="2424A19F">
        <w:rPr>
          <w:sz w:val="28"/>
          <w:szCs w:val="28"/>
        </w:rPr>
        <w:t xml:space="preserve">   a. Diversionary Rights.</w:t>
      </w:r>
    </w:p>
    <w:p w:rsidR="2424A19F" w:rsidP="2424A19F" w:rsidRDefault="2424A19F" w14:paraId="1C9E5F15" w14:textId="04BCD419">
      <w:pPr>
        <w:pStyle w:val="Normal"/>
        <w:ind w:left="450" w:hanging="0"/>
      </w:pPr>
      <w:r w:rsidRPr="2424A19F" w:rsidR="2424A19F">
        <w:rPr>
          <w:sz w:val="28"/>
          <w:szCs w:val="28"/>
        </w:rPr>
        <w:t xml:space="preserve">There is a reference to TSV’s diversionary </w:t>
      </w:r>
      <w:r w:rsidRPr="2424A19F" w:rsidR="2424A19F">
        <w:rPr>
          <w:sz w:val="28"/>
          <w:szCs w:val="28"/>
        </w:rPr>
        <w:t>right’s</w:t>
      </w:r>
      <w:r w:rsidRPr="2424A19F" w:rsidR="2424A19F">
        <w:rPr>
          <w:sz w:val="28"/>
          <w:szCs w:val="28"/>
        </w:rPr>
        <w:t xml:space="preserve"> (</w:t>
      </w:r>
      <w:r w:rsidRPr="2424A19F" w:rsidR="2424A19F">
        <w:rPr>
          <w:rFonts w:ascii="Calibri" w:hAnsi="Calibri" w:eastAsia="Calibri" w:cs="Calibri"/>
          <w:noProof w:val="0"/>
          <w:sz w:val="28"/>
          <w:szCs w:val="28"/>
          <w:lang w:val="en-US"/>
        </w:rPr>
        <w:t xml:space="preserve">hold a diversionary right of </w:t>
      </w:r>
      <w:r w:rsidRPr="2424A19F" w:rsidR="2424A19F">
        <w:rPr>
          <w:rFonts w:ascii="Calibri" w:hAnsi="Calibri" w:eastAsia="Calibri" w:cs="Calibri"/>
          <w:noProof w:val="0"/>
          <w:sz w:val="28"/>
          <w:szCs w:val="28"/>
          <w:lang w:val="en-US"/>
        </w:rPr>
        <w:t>200 acre</w:t>
      </w:r>
      <w:r w:rsidRPr="2424A19F" w:rsidR="2424A19F">
        <w:rPr>
          <w:rFonts w:ascii="Calibri" w:hAnsi="Calibri" w:eastAsia="Calibri" w:cs="Calibri"/>
          <w:noProof w:val="0"/>
          <w:sz w:val="28"/>
          <w:szCs w:val="28"/>
          <w:lang w:val="en-US"/>
        </w:rPr>
        <w:t>-feet</w:t>
      </w:r>
      <w:r w:rsidRPr="2424A19F" w:rsidR="2424A19F">
        <w:rPr>
          <w:sz w:val="28"/>
          <w:szCs w:val="28"/>
        </w:rPr>
        <w:t>) but no documentation is provided. No one downstream has been able to verify how the Ski Valley has arrived at this number and no one upstream has offered any validating documents. Inquiries to the State engineer’s office have also gone unanswered. If there is legal proof of this right, we want to see it.</w:t>
      </w:r>
    </w:p>
    <w:p w:rsidR="726E3C98" w:rsidP="726E3C98" w:rsidRDefault="726E3C98" w14:paraId="51E35604" w14:textId="772CEB02">
      <w:pPr>
        <w:pStyle w:val="Normal"/>
        <w:ind w:left="0"/>
        <w:rPr>
          <w:sz w:val="28"/>
          <w:szCs w:val="28"/>
        </w:rPr>
      </w:pPr>
      <w:r w:rsidRPr="2424A19F" w:rsidR="2424A19F">
        <w:rPr>
          <w:sz w:val="28"/>
          <w:szCs w:val="28"/>
        </w:rPr>
        <w:t>II. Climate Change and reliance on snowmaking.</w:t>
      </w:r>
    </w:p>
    <w:p w:rsidR="726E3C98" w:rsidP="726E3C98" w:rsidRDefault="726E3C98" w14:paraId="0A22009B" w14:textId="7522AAAE">
      <w:pPr>
        <w:pStyle w:val="Normal"/>
        <w:ind w:left="0"/>
        <w:rPr>
          <w:sz w:val="28"/>
          <w:szCs w:val="28"/>
        </w:rPr>
      </w:pPr>
      <w:r w:rsidRPr="2424A19F" w:rsidR="2424A19F">
        <w:rPr>
          <w:sz w:val="28"/>
          <w:szCs w:val="28"/>
        </w:rPr>
        <w:t>III. Loss of snow due to wind.</w:t>
      </w:r>
    </w:p>
    <w:p w:rsidR="726E3C98" w:rsidP="726E3C98" w:rsidRDefault="726E3C98" w14:paraId="7323C154" w14:textId="48F9D9FC">
      <w:pPr>
        <w:pStyle w:val="Normal"/>
        <w:ind w:left="0"/>
      </w:pPr>
      <w:r w:rsidRPr="2424A19F" w:rsidR="2424A19F">
        <w:rPr>
          <w:rFonts w:ascii="Calibri" w:hAnsi="Calibri" w:eastAsia="Calibri" w:cs="Calibri"/>
          <w:noProof w:val="0"/>
          <w:sz w:val="28"/>
          <w:szCs w:val="28"/>
          <w:lang w:val="en-US"/>
        </w:rPr>
        <w:t>Snowmaking</w:t>
      </w:r>
      <w:r w:rsidRPr="2424A19F" w:rsidR="2424A19F">
        <w:rPr>
          <w:rFonts w:ascii="Calibri" w:hAnsi="Calibri" w:eastAsia="Calibri" w:cs="Calibri"/>
          <w:noProof w:val="0"/>
          <w:sz w:val="28"/>
          <w:szCs w:val="28"/>
          <w:lang w:val="en-US"/>
        </w:rPr>
        <w:t xml:space="preserve"> machines use about 107 gallons (405 </w:t>
      </w:r>
      <w:r w:rsidRPr="2424A19F" w:rsidR="2424A19F">
        <w:rPr>
          <w:rFonts w:ascii="Calibri" w:hAnsi="Calibri" w:eastAsia="Calibri" w:cs="Calibri"/>
          <w:noProof w:val="0"/>
          <w:sz w:val="28"/>
          <w:szCs w:val="28"/>
          <w:lang w:val="en-US"/>
        </w:rPr>
        <w:t>litres</w:t>
      </w:r>
      <w:r w:rsidRPr="2424A19F" w:rsidR="2424A19F">
        <w:rPr>
          <w:rFonts w:ascii="Calibri" w:hAnsi="Calibri" w:eastAsia="Calibri" w:cs="Calibri"/>
          <w:noProof w:val="0"/>
          <w:sz w:val="28"/>
          <w:szCs w:val="28"/>
          <w:lang w:val="en-US"/>
        </w:rPr>
        <w:t>) of water per minute.</w:t>
      </w:r>
    </w:p>
    <w:p w:rsidR="2424A19F" w:rsidP="2424A19F" w:rsidRDefault="2424A19F" w14:paraId="207DFC6D" w14:textId="54FE5850">
      <w:pPr>
        <w:pStyle w:val="Normal"/>
        <w:ind w:left="0"/>
        <w:rPr>
          <w:rFonts w:ascii="Calibri" w:hAnsi="Calibri" w:eastAsia="Calibri" w:cs="Calibri"/>
          <w:noProof w:val="0"/>
          <w:sz w:val="28"/>
          <w:szCs w:val="28"/>
          <w:lang w:val="en-US"/>
        </w:rPr>
      </w:pPr>
      <w:r w:rsidRPr="2424A19F" w:rsidR="2424A19F">
        <w:rPr>
          <w:rFonts w:ascii="Calibri" w:hAnsi="Calibri" w:eastAsia="Calibri" w:cs="Calibri"/>
          <w:noProof w:val="0"/>
          <w:sz w:val="28"/>
          <w:szCs w:val="28"/>
          <w:lang w:val="en-US"/>
        </w:rPr>
        <w:t>(</w:t>
      </w:r>
      <w:hyperlink r:id="R297e46503813429f">
        <w:r w:rsidRPr="2424A19F" w:rsidR="2424A19F">
          <w:rPr>
            <w:rStyle w:val="Hyperlink"/>
            <w:rFonts w:ascii="Calibri" w:hAnsi="Calibri" w:eastAsia="Calibri" w:cs="Calibri"/>
            <w:noProof w:val="0"/>
            <w:sz w:val="28"/>
            <w:szCs w:val="28"/>
            <w:lang w:val="en-US"/>
          </w:rPr>
          <w:t>https://en.wikipedia.org/wiki/Snowmaking</w:t>
        </w:r>
      </w:hyperlink>
      <w:r w:rsidRPr="2424A19F" w:rsidR="2424A19F">
        <w:rPr>
          <w:rFonts w:ascii="Calibri" w:hAnsi="Calibri" w:eastAsia="Calibri" w:cs="Calibri"/>
          <w:noProof w:val="0"/>
          <w:sz w:val="28"/>
          <w:szCs w:val="28"/>
          <w:lang w:val="en-US"/>
        </w:rPr>
        <w:t>)</w:t>
      </w:r>
    </w:p>
    <w:p w:rsidR="2424A19F" w:rsidP="2424A19F" w:rsidRDefault="2424A19F" w14:paraId="54F37EDB" w14:textId="7135687C">
      <w:pPr>
        <w:pStyle w:val="Normal"/>
        <w:ind w:left="0"/>
        <w:rPr>
          <w:rFonts w:ascii="Calibri" w:hAnsi="Calibri" w:eastAsia="Calibri" w:cs="Calibri"/>
          <w:noProof w:val="0"/>
          <w:sz w:val="28"/>
          <w:szCs w:val="28"/>
          <w:lang w:val="en-US"/>
        </w:rPr>
      </w:pPr>
      <w:r w:rsidRPr="2424A19F" w:rsidR="2424A19F">
        <w:rPr>
          <w:rFonts w:ascii="Calibri" w:hAnsi="Calibri" w:eastAsia="Calibri" w:cs="Calibri"/>
          <w:noProof w:val="0"/>
          <w:sz w:val="28"/>
          <w:szCs w:val="28"/>
          <w:lang w:val="en-US"/>
        </w:rPr>
        <w:t xml:space="preserve">The TSV Draft EA gives no details on how much </w:t>
      </w:r>
      <w:r w:rsidRPr="2424A19F" w:rsidR="2424A19F">
        <w:rPr>
          <w:rFonts w:ascii="Calibri" w:hAnsi="Calibri" w:eastAsia="Calibri" w:cs="Calibri"/>
          <w:noProof w:val="0"/>
          <w:sz w:val="28"/>
          <w:szCs w:val="28"/>
          <w:lang w:val="en-US"/>
        </w:rPr>
        <w:t>additional</w:t>
      </w:r>
      <w:r w:rsidRPr="2424A19F" w:rsidR="2424A19F">
        <w:rPr>
          <w:rFonts w:ascii="Calibri" w:hAnsi="Calibri" w:eastAsia="Calibri" w:cs="Calibri"/>
          <w:noProof w:val="0"/>
          <w:sz w:val="28"/>
          <w:szCs w:val="28"/>
          <w:lang w:val="en-US"/>
        </w:rPr>
        <w:t xml:space="preserve"> snow will </w:t>
      </w:r>
      <w:r w:rsidRPr="2424A19F" w:rsidR="2424A19F">
        <w:rPr>
          <w:rFonts w:ascii="Calibri" w:hAnsi="Calibri" w:eastAsia="Calibri" w:cs="Calibri"/>
          <w:noProof w:val="0"/>
          <w:sz w:val="28"/>
          <w:szCs w:val="28"/>
          <w:lang w:val="en-US"/>
        </w:rPr>
        <w:t>blown</w:t>
      </w:r>
      <w:r w:rsidRPr="2424A19F" w:rsidR="2424A19F">
        <w:rPr>
          <w:rFonts w:ascii="Calibri" w:hAnsi="Calibri" w:eastAsia="Calibri" w:cs="Calibri"/>
          <w:noProof w:val="0"/>
          <w:sz w:val="28"/>
          <w:szCs w:val="28"/>
          <w:lang w:val="en-US"/>
        </w:rPr>
        <w:t xml:space="preserve"> or how much was made this last season. If we assume snow is blown for 9 hours out of </w:t>
      </w:r>
      <w:r w:rsidRPr="2424A19F" w:rsidR="2424A19F">
        <w:rPr>
          <w:rFonts w:ascii="Calibri" w:hAnsi="Calibri" w:eastAsia="Calibri" w:cs="Calibri"/>
          <w:noProof w:val="0"/>
          <w:sz w:val="28"/>
          <w:szCs w:val="28"/>
          <w:lang w:val="en-US"/>
        </w:rPr>
        <w:t>24</w:t>
      </w:r>
      <w:r w:rsidRPr="2424A19F" w:rsidR="2424A19F">
        <w:rPr>
          <w:rFonts w:ascii="Calibri" w:hAnsi="Calibri" w:eastAsia="Calibri" w:cs="Calibri"/>
          <w:noProof w:val="0"/>
          <w:sz w:val="28"/>
          <w:szCs w:val="28"/>
          <w:lang w:val="en-US"/>
        </w:rPr>
        <w:t xml:space="preserve"> we have:</w:t>
      </w:r>
    </w:p>
    <w:p w:rsidR="726E3C98" w:rsidP="726E3C98" w:rsidRDefault="726E3C98" w14:paraId="2F2E0DFD" w14:textId="4FD80157">
      <w:pPr>
        <w:pStyle w:val="Normal"/>
        <w:ind w:left="0"/>
        <w:rPr>
          <w:rFonts w:ascii="Calibri" w:hAnsi="Calibri" w:eastAsia="Calibri" w:cs="Calibri"/>
          <w:noProof w:val="0"/>
          <w:sz w:val="28"/>
          <w:szCs w:val="28"/>
          <w:lang w:val="en-US"/>
        </w:rPr>
      </w:pPr>
      <w:r w:rsidRPr="726E3C98" w:rsidR="726E3C98">
        <w:rPr>
          <w:rFonts w:ascii="Calibri" w:hAnsi="Calibri" w:eastAsia="Calibri" w:cs="Calibri"/>
          <w:noProof w:val="0"/>
          <w:sz w:val="28"/>
          <w:szCs w:val="28"/>
          <w:lang w:val="en-US"/>
        </w:rPr>
        <w:t>107 gal</w:t>
      </w:r>
      <w:r w:rsidRPr="726E3C98" w:rsidR="726E3C98">
        <w:rPr>
          <w:rFonts w:ascii="Calibri" w:hAnsi="Calibri" w:eastAsia="Calibri" w:cs="Calibri"/>
          <w:noProof w:val="0"/>
          <w:sz w:val="28"/>
          <w:szCs w:val="28"/>
          <w:lang w:val="en-US"/>
        </w:rPr>
        <w:t xml:space="preserve">/min x 9 </w:t>
      </w:r>
      <w:r w:rsidRPr="726E3C98" w:rsidR="726E3C98">
        <w:rPr>
          <w:rFonts w:ascii="Calibri" w:hAnsi="Calibri" w:eastAsia="Calibri" w:cs="Calibri"/>
          <w:noProof w:val="0"/>
          <w:sz w:val="28"/>
          <w:szCs w:val="28"/>
          <w:lang w:val="en-US"/>
        </w:rPr>
        <w:t>hr</w:t>
      </w:r>
      <w:r w:rsidRPr="726E3C98" w:rsidR="726E3C98">
        <w:rPr>
          <w:rFonts w:ascii="Calibri" w:hAnsi="Calibri" w:eastAsia="Calibri" w:cs="Calibri"/>
          <w:noProof w:val="0"/>
          <w:sz w:val="28"/>
          <w:szCs w:val="28"/>
          <w:lang w:val="en-US"/>
        </w:rPr>
        <w:t xml:space="preserve"> / day x 60 min / </w:t>
      </w:r>
      <w:r w:rsidRPr="726E3C98" w:rsidR="726E3C98">
        <w:rPr>
          <w:rFonts w:ascii="Calibri" w:hAnsi="Calibri" w:eastAsia="Calibri" w:cs="Calibri"/>
          <w:noProof w:val="0"/>
          <w:sz w:val="28"/>
          <w:szCs w:val="28"/>
          <w:lang w:val="en-US"/>
        </w:rPr>
        <w:t>hr</w:t>
      </w:r>
      <w:r w:rsidRPr="726E3C98" w:rsidR="726E3C98">
        <w:rPr>
          <w:rFonts w:ascii="Calibri" w:hAnsi="Calibri" w:eastAsia="Calibri" w:cs="Calibri"/>
          <w:noProof w:val="0"/>
          <w:sz w:val="28"/>
          <w:szCs w:val="28"/>
          <w:lang w:val="en-US"/>
        </w:rPr>
        <w:t xml:space="preserve"> = 57,780 gallons / day.</w:t>
      </w:r>
    </w:p>
    <w:p w:rsidR="726E3C98" w:rsidP="726E3C98" w:rsidRDefault="726E3C98" w14:paraId="75D8861E" w14:textId="57E33EF2">
      <w:pPr>
        <w:pStyle w:val="Normal"/>
        <w:ind w:left="0"/>
        <w:rPr>
          <w:rFonts w:ascii="Calibri" w:hAnsi="Calibri" w:eastAsia="Calibri" w:cs="Calibri"/>
          <w:noProof w:val="0"/>
          <w:sz w:val="28"/>
          <w:szCs w:val="28"/>
          <w:lang w:val="en-US"/>
        </w:rPr>
      </w:pPr>
      <w:r w:rsidRPr="2424A19F" w:rsidR="2424A19F">
        <w:rPr>
          <w:rFonts w:ascii="Calibri" w:hAnsi="Calibri" w:eastAsia="Calibri" w:cs="Calibri"/>
          <w:noProof w:val="0"/>
          <w:sz w:val="28"/>
          <w:szCs w:val="28"/>
          <w:lang w:val="en-US"/>
        </w:rPr>
        <w:t xml:space="preserve">At a loss of 20% due to evaporation, </w:t>
      </w:r>
      <w:r w:rsidRPr="2424A19F" w:rsidR="2424A19F">
        <w:rPr>
          <w:rFonts w:ascii="Calibri" w:hAnsi="Calibri" w:eastAsia="Calibri" w:cs="Calibri"/>
          <w:noProof w:val="0"/>
          <w:sz w:val="28"/>
          <w:szCs w:val="28"/>
          <w:lang w:val="en-US"/>
        </w:rPr>
        <w:t>down stream</w:t>
      </w:r>
      <w:r w:rsidRPr="2424A19F" w:rsidR="2424A19F">
        <w:rPr>
          <w:rFonts w:ascii="Calibri" w:hAnsi="Calibri" w:eastAsia="Calibri" w:cs="Calibri"/>
          <w:noProof w:val="0"/>
          <w:sz w:val="28"/>
          <w:szCs w:val="28"/>
          <w:lang w:val="en-US"/>
        </w:rPr>
        <w:t xml:space="preserve"> users are losing 11,556 gallons for every </w:t>
      </w:r>
      <w:r w:rsidRPr="2424A19F" w:rsidR="2424A19F">
        <w:rPr>
          <w:rFonts w:ascii="Calibri" w:hAnsi="Calibri" w:eastAsia="Calibri" w:cs="Calibri"/>
          <w:noProof w:val="0"/>
          <w:sz w:val="28"/>
          <w:szCs w:val="28"/>
          <w:lang w:val="en-US"/>
        </w:rPr>
        <w:t>9 hour</w:t>
      </w:r>
      <w:r w:rsidRPr="2424A19F" w:rsidR="2424A19F">
        <w:rPr>
          <w:rFonts w:ascii="Calibri" w:hAnsi="Calibri" w:eastAsia="Calibri" w:cs="Calibri"/>
          <w:noProof w:val="0"/>
          <w:sz w:val="28"/>
          <w:szCs w:val="28"/>
          <w:lang w:val="en-US"/>
        </w:rPr>
        <w:t xml:space="preserve"> day that the Ski Valley makes snow.</w:t>
      </w:r>
    </w:p>
    <w:p w:rsidR="2424A19F" w:rsidP="2424A19F" w:rsidRDefault="2424A19F" w14:paraId="26DAD4C9" w14:textId="53914FA6">
      <w:pPr>
        <w:pStyle w:val="Normal"/>
        <w:ind w:left="0"/>
        <w:rPr>
          <w:rFonts w:ascii="Calibri" w:hAnsi="Calibri" w:eastAsia="Calibri" w:cs="Calibri"/>
          <w:noProof w:val="0"/>
          <w:sz w:val="28"/>
          <w:szCs w:val="28"/>
          <w:lang w:val="en-US"/>
        </w:rPr>
      </w:pPr>
      <w:r w:rsidRPr="2424A19F" w:rsidR="2424A19F">
        <w:rPr>
          <w:rFonts w:ascii="Calibri" w:hAnsi="Calibri" w:eastAsia="Calibri" w:cs="Calibri"/>
          <w:noProof w:val="0"/>
          <w:sz w:val="28"/>
          <w:szCs w:val="28"/>
          <w:lang w:val="en-US"/>
        </w:rPr>
        <w:t xml:space="preserve">A typical household uses </w:t>
      </w:r>
      <w:r w:rsidRPr="2424A19F" w:rsidR="2424A19F">
        <w:rPr>
          <w:rFonts w:ascii="Calibri" w:hAnsi="Calibri" w:eastAsia="Calibri" w:cs="Calibri"/>
          <w:noProof w:val="0"/>
          <w:sz w:val="28"/>
          <w:szCs w:val="28"/>
          <w:lang w:val="en-US"/>
        </w:rPr>
        <w:t>100 gallons</w:t>
      </w:r>
      <w:r w:rsidRPr="2424A19F" w:rsidR="2424A19F">
        <w:rPr>
          <w:rFonts w:ascii="Calibri" w:hAnsi="Calibri" w:eastAsia="Calibri" w:cs="Calibri"/>
          <w:noProof w:val="0"/>
          <w:sz w:val="28"/>
          <w:szCs w:val="28"/>
          <w:lang w:val="en-US"/>
        </w:rPr>
        <w:t xml:space="preserve"> of water per day.</w:t>
      </w:r>
    </w:p>
    <w:p w:rsidR="2424A19F" w:rsidP="2424A19F" w:rsidRDefault="2424A19F" w14:paraId="62E2DA69" w14:textId="22CCC4B1">
      <w:pPr>
        <w:pStyle w:val="Normal"/>
        <w:ind w:left="0"/>
        <w:rPr>
          <w:sz w:val="28"/>
          <w:szCs w:val="28"/>
        </w:rPr>
      </w:pPr>
      <w:r w:rsidRPr="2424A19F" w:rsidR="2424A19F">
        <w:rPr>
          <w:rFonts w:ascii="Calibri" w:hAnsi="Calibri" w:eastAsia="Calibri" w:cs="Calibri"/>
          <w:noProof w:val="0"/>
          <w:sz w:val="28"/>
          <w:szCs w:val="28"/>
          <w:lang w:val="en-US"/>
        </w:rPr>
        <w:t xml:space="preserve">(Loss Rate: </w:t>
      </w:r>
      <w:r w:rsidRPr="2424A19F" w:rsidR="2424A19F">
        <w:rPr>
          <w:sz w:val="28"/>
          <w:szCs w:val="28"/>
        </w:rPr>
        <w:t>https://www.frontiersin.org/articles/10.3389/feart.2019.00078/full</w:t>
      </w:r>
      <w:r w:rsidRPr="2424A19F" w:rsidR="2424A19F">
        <w:rPr>
          <w:rFonts w:ascii="Calibri" w:hAnsi="Calibri" w:eastAsia="Calibri" w:cs="Calibri"/>
          <w:noProof w:val="0"/>
          <w:sz w:val="28"/>
          <w:szCs w:val="28"/>
          <w:lang w:val="en-US"/>
        </w:rPr>
        <w:t>)</w:t>
      </w:r>
    </w:p>
    <w:p w:rsidR="726E3C98" w:rsidP="2424A19F" w:rsidRDefault="726E3C98" w14:paraId="4AFECE76" w14:textId="448F2847">
      <w:pPr>
        <w:pStyle w:val="Normal"/>
        <w:ind w:left="0"/>
        <w:rPr>
          <w:rFonts w:ascii="Calibri" w:hAnsi="Calibri" w:eastAsia="Calibri" w:cs="Calibri"/>
          <w:noProof w:val="0"/>
          <w:sz w:val="28"/>
          <w:szCs w:val="28"/>
          <w:lang w:val="en-US"/>
        </w:rPr>
      </w:pPr>
      <w:r w:rsidRPr="2424A19F" w:rsidR="2424A19F">
        <w:rPr>
          <w:rFonts w:ascii="Calibri" w:hAnsi="Calibri" w:eastAsia="Calibri" w:cs="Calibri"/>
          <w:noProof w:val="0"/>
          <w:sz w:val="28"/>
          <w:szCs w:val="28"/>
          <w:lang w:val="en-US"/>
        </w:rPr>
        <w:t>I also wonder, how many snow guns will be o</w:t>
      </w:r>
      <w:r w:rsidRPr="2424A19F" w:rsidR="2424A19F">
        <w:rPr>
          <w:rFonts w:ascii="Calibri" w:hAnsi="Calibri" w:eastAsia="Calibri" w:cs="Calibri"/>
          <w:noProof w:val="0"/>
          <w:sz w:val="28"/>
          <w:szCs w:val="28"/>
          <w:lang w:val="en-US"/>
        </w:rPr>
        <w:t xml:space="preserve">perating </w:t>
      </w:r>
      <w:r w:rsidRPr="2424A19F" w:rsidR="2424A19F">
        <w:rPr>
          <w:rFonts w:ascii="Calibri" w:hAnsi="Calibri" w:eastAsia="Calibri" w:cs="Calibri"/>
          <w:noProof w:val="0"/>
          <w:sz w:val="28"/>
          <w:szCs w:val="28"/>
          <w:lang w:val="en-US"/>
        </w:rPr>
        <w:t xml:space="preserve">at once? </w:t>
      </w:r>
    </w:p>
    <w:p w:rsidR="726E3C98" w:rsidP="726E3C98" w:rsidRDefault="726E3C98" w14:paraId="56A57D8C" w14:textId="54812252">
      <w:pPr>
        <w:pStyle w:val="Normal"/>
        <w:ind w:left="0"/>
        <w:rPr>
          <w:rFonts w:ascii="Calibri" w:hAnsi="Calibri" w:eastAsia="Calibri" w:cs="Calibri"/>
          <w:noProof w:val="0"/>
          <w:sz w:val="28"/>
          <w:szCs w:val="28"/>
          <w:lang w:val="en-US"/>
        </w:rPr>
      </w:pPr>
      <w:r w:rsidRPr="2424A19F" w:rsidR="2424A19F">
        <w:rPr>
          <w:rFonts w:ascii="Calibri" w:hAnsi="Calibri" w:eastAsia="Calibri" w:cs="Calibri"/>
          <w:noProof w:val="0"/>
          <w:sz w:val="28"/>
          <w:szCs w:val="28"/>
          <w:lang w:val="en-US"/>
        </w:rPr>
        <w:t xml:space="preserve">A proper proposal should include types of snow making equipment and known flow rates. It should also include the estimated number of days and hours of operation and number of ‘guns’ so that so that loss of water to the water shed can be </w:t>
      </w:r>
      <w:r w:rsidRPr="2424A19F" w:rsidR="2424A19F">
        <w:rPr>
          <w:rFonts w:ascii="Calibri" w:hAnsi="Calibri" w:eastAsia="Calibri" w:cs="Calibri"/>
          <w:noProof w:val="0"/>
          <w:sz w:val="28"/>
          <w:szCs w:val="28"/>
          <w:lang w:val="en-US"/>
        </w:rPr>
        <w:t>calcuated</w:t>
      </w:r>
      <w:r w:rsidRPr="2424A19F" w:rsidR="2424A19F">
        <w:rPr>
          <w:rFonts w:ascii="Calibri" w:hAnsi="Calibri" w:eastAsia="Calibri" w:cs="Calibri"/>
          <w:noProof w:val="0"/>
          <w:sz w:val="28"/>
          <w:szCs w:val="28"/>
          <w:lang w:val="en-US"/>
        </w:rPr>
        <w:t xml:space="preserve">. </w:t>
      </w:r>
    </w:p>
    <w:p w:rsidR="2424A19F" w:rsidP="2424A19F" w:rsidRDefault="2424A19F" w14:paraId="6A8EFB7D" w14:textId="1581B5B1">
      <w:pPr>
        <w:pStyle w:val="Normal"/>
        <w:ind w:left="0"/>
        <w:rPr>
          <w:rFonts w:ascii="Calibri" w:hAnsi="Calibri" w:eastAsia="Calibri" w:cs="Calibri"/>
          <w:noProof w:val="0"/>
          <w:sz w:val="28"/>
          <w:szCs w:val="28"/>
          <w:lang w:val="en-US"/>
        </w:rPr>
      </w:pPr>
      <w:r w:rsidRPr="2424A19F" w:rsidR="2424A19F">
        <w:rPr>
          <w:rFonts w:ascii="Calibri" w:hAnsi="Calibri" w:eastAsia="Calibri" w:cs="Calibri"/>
          <w:noProof w:val="0"/>
          <w:sz w:val="28"/>
          <w:szCs w:val="28"/>
          <w:lang w:val="en-US"/>
        </w:rPr>
        <w:t xml:space="preserve">Known quantities, such as last year’s snowmaking activities should be </w:t>
      </w:r>
      <w:r w:rsidRPr="2424A19F" w:rsidR="2424A19F">
        <w:rPr>
          <w:rFonts w:ascii="Calibri" w:hAnsi="Calibri" w:eastAsia="Calibri" w:cs="Calibri"/>
          <w:noProof w:val="0"/>
          <w:sz w:val="28"/>
          <w:szCs w:val="28"/>
          <w:lang w:val="en-US"/>
        </w:rPr>
        <w:t>stated</w:t>
      </w:r>
      <w:r w:rsidRPr="2424A19F" w:rsidR="2424A19F">
        <w:rPr>
          <w:rFonts w:ascii="Calibri" w:hAnsi="Calibri" w:eastAsia="Calibri" w:cs="Calibri"/>
          <w:noProof w:val="0"/>
          <w:sz w:val="28"/>
          <w:szCs w:val="28"/>
          <w:lang w:val="en-US"/>
        </w:rPr>
        <w:t xml:space="preserve"> and documented in a </w:t>
      </w:r>
      <w:r w:rsidRPr="2424A19F" w:rsidR="2424A19F">
        <w:rPr>
          <w:rFonts w:ascii="Calibri" w:hAnsi="Calibri" w:eastAsia="Calibri" w:cs="Calibri"/>
          <w:noProof w:val="0"/>
          <w:sz w:val="28"/>
          <w:szCs w:val="28"/>
          <w:lang w:val="en-US"/>
        </w:rPr>
        <w:t>subsequent</w:t>
      </w:r>
      <w:r w:rsidRPr="2424A19F" w:rsidR="2424A19F">
        <w:rPr>
          <w:rFonts w:ascii="Calibri" w:hAnsi="Calibri" w:eastAsia="Calibri" w:cs="Calibri"/>
          <w:noProof w:val="0"/>
          <w:sz w:val="28"/>
          <w:szCs w:val="28"/>
          <w:lang w:val="en-US"/>
        </w:rPr>
        <w:t xml:space="preserve"> draft proposal.</w:t>
      </w:r>
    </w:p>
    <w:p w:rsidR="2424A19F" w:rsidP="2424A19F" w:rsidRDefault="2424A19F" w14:paraId="214E4E0D" w14:textId="1AAAC55F">
      <w:pPr>
        <w:pStyle w:val="Normal"/>
        <w:ind w:left="0"/>
        <w:rPr>
          <w:rFonts w:ascii="Calibri" w:hAnsi="Calibri" w:eastAsia="Calibri" w:cs="Calibri"/>
          <w:noProof w:val="0"/>
          <w:sz w:val="28"/>
          <w:szCs w:val="28"/>
          <w:lang w:val="en-US"/>
        </w:rPr>
      </w:pPr>
      <w:r w:rsidRPr="2424A19F" w:rsidR="2424A19F">
        <w:rPr>
          <w:rFonts w:ascii="Calibri" w:hAnsi="Calibri" w:eastAsia="Calibri" w:cs="Calibri"/>
          <w:noProof w:val="0"/>
          <w:sz w:val="28"/>
          <w:szCs w:val="28"/>
          <w:lang w:val="en-US"/>
        </w:rPr>
        <w:t xml:space="preserve">A map should be included so the public can understand current operations and </w:t>
      </w:r>
      <w:r w:rsidRPr="2424A19F" w:rsidR="2424A19F">
        <w:rPr>
          <w:rFonts w:ascii="Calibri" w:hAnsi="Calibri" w:eastAsia="Calibri" w:cs="Calibri"/>
          <w:noProof w:val="0"/>
          <w:sz w:val="28"/>
          <w:szCs w:val="28"/>
          <w:lang w:val="en-US"/>
        </w:rPr>
        <w:t>monitor</w:t>
      </w:r>
      <w:r w:rsidRPr="2424A19F" w:rsidR="2424A19F">
        <w:rPr>
          <w:rFonts w:ascii="Calibri" w:hAnsi="Calibri" w:eastAsia="Calibri" w:cs="Calibri"/>
          <w:noProof w:val="0"/>
          <w:sz w:val="28"/>
          <w:szCs w:val="28"/>
          <w:lang w:val="en-US"/>
        </w:rPr>
        <w:t xml:space="preserve"> their impact. </w:t>
      </w:r>
    </w:p>
    <w:p w:rsidR="2424A19F" w:rsidP="2424A19F" w:rsidRDefault="2424A19F" w14:paraId="70C12D8A" w14:textId="18B7D6EE">
      <w:pPr>
        <w:pStyle w:val="Normal"/>
        <w:ind w:left="0"/>
        <w:rPr>
          <w:sz w:val="28"/>
          <w:szCs w:val="28"/>
        </w:rPr>
      </w:pPr>
      <w:r w:rsidRPr="2424A19F" w:rsidR="2424A19F">
        <w:rPr>
          <w:sz w:val="28"/>
          <w:szCs w:val="28"/>
        </w:rPr>
        <w:t xml:space="preserve">Snowmaking operations that come from reservoirs are known to affect the nutrient levels in the river. We assume that water blown from the proposed well, or piped from springs will not change the level of nutrients in the river but it would be best if this </w:t>
      </w:r>
      <w:r w:rsidRPr="2424A19F" w:rsidR="2424A19F">
        <w:rPr>
          <w:sz w:val="28"/>
          <w:szCs w:val="28"/>
        </w:rPr>
        <w:t>was</w:t>
      </w:r>
      <w:r w:rsidRPr="2424A19F" w:rsidR="2424A19F">
        <w:rPr>
          <w:sz w:val="28"/>
          <w:szCs w:val="28"/>
        </w:rPr>
        <w:t xml:space="preserve"> addressed in this draft EA or a susequent EIS.</w:t>
      </w:r>
    </w:p>
    <w:p w:rsidR="2424A19F" w:rsidP="2424A19F" w:rsidRDefault="2424A19F" w14:paraId="023E6B51" w14:textId="065EDF13">
      <w:pPr>
        <w:pStyle w:val="Normal"/>
        <w:ind w:left="0"/>
        <w:rPr>
          <w:sz w:val="28"/>
          <w:szCs w:val="28"/>
        </w:rPr>
      </w:pPr>
      <w:r w:rsidRPr="2424A19F" w:rsidR="2424A19F">
        <w:rPr>
          <w:sz w:val="28"/>
          <w:szCs w:val="28"/>
        </w:rPr>
        <w:t>However, water from other sources may have nutrient levels and thus have unintended consequences on the Rio Hondo.</w:t>
      </w:r>
    </w:p>
    <w:p w:rsidR="2424A19F" w:rsidP="2424A19F" w:rsidRDefault="2424A19F" w14:paraId="189824A7" w14:textId="0A26977C">
      <w:pPr>
        <w:pStyle w:val="Normal"/>
        <w:bidi w:val="0"/>
        <w:spacing w:before="0" w:beforeAutospacing="off" w:after="160" w:afterAutospacing="off" w:line="259" w:lineRule="auto"/>
        <w:ind w:left="0" w:right="0"/>
        <w:jc w:val="left"/>
        <w:rPr>
          <w:sz w:val="28"/>
          <w:szCs w:val="28"/>
        </w:rPr>
      </w:pPr>
      <w:r w:rsidRPr="2424A19F" w:rsidR="2424A19F">
        <w:rPr>
          <w:sz w:val="28"/>
          <w:szCs w:val="28"/>
        </w:rPr>
        <w:t>Man made snow is denser and slower to release – this affects stream flow and fish. A complete draft proposal should consider these effects. This would be welcome in a follow up EIS.</w:t>
      </w:r>
    </w:p>
    <w:p w:rsidR="2424A19F" w:rsidP="2424A19F" w:rsidRDefault="2424A19F" w14:paraId="727494F5" w14:textId="4BE3F19F">
      <w:pPr>
        <w:pStyle w:val="Normal"/>
        <w:ind w:left="0"/>
        <w:rPr>
          <w:sz w:val="28"/>
          <w:szCs w:val="28"/>
        </w:rPr>
      </w:pPr>
      <w:hyperlink r:id="Rba39ac31b44c40d5">
        <w:r w:rsidRPr="2424A19F" w:rsidR="2424A19F">
          <w:rPr>
            <w:rStyle w:val="Hyperlink"/>
            <w:sz w:val="28"/>
            <w:szCs w:val="28"/>
          </w:rPr>
          <w:t>https://apnews.com/article/science-sports-lifestyle-business-economy-ba133300868f2b8a65da8026c0ca2699</w:t>
        </w:r>
      </w:hyperlink>
    </w:p>
    <w:p w:rsidR="2424A19F" w:rsidP="2424A19F" w:rsidRDefault="2424A19F" w14:paraId="1D398872" w14:textId="13D4DD54">
      <w:pPr>
        <w:pStyle w:val="Normal"/>
        <w:ind w:left="0"/>
        <w:rPr>
          <w:sz w:val="28"/>
          <w:szCs w:val="28"/>
        </w:rPr>
      </w:pPr>
      <w:r w:rsidRPr="2424A19F" w:rsidR="2424A19F">
        <w:rPr>
          <w:sz w:val="28"/>
          <w:szCs w:val="28"/>
        </w:rPr>
        <w:t>The mountain itself experiences snow loss due to wind, even after the snow hits the slopes. (CNF personnel comment)</w:t>
      </w:r>
    </w:p>
    <w:p w:rsidR="726E3C98" w:rsidP="726E3C98" w:rsidRDefault="726E3C98" w14:paraId="5D3616AC" w14:textId="3C7CC093">
      <w:pPr>
        <w:pStyle w:val="Normal"/>
        <w:ind w:left="0"/>
        <w:rPr>
          <w:sz w:val="28"/>
          <w:szCs w:val="28"/>
        </w:rPr>
      </w:pPr>
      <w:r w:rsidRPr="2424A19F" w:rsidR="2424A19F">
        <w:rPr>
          <w:sz w:val="28"/>
          <w:szCs w:val="28"/>
        </w:rPr>
        <w:t>IV. Dirt Removal.</w:t>
      </w:r>
    </w:p>
    <w:p w:rsidR="726E3C98" w:rsidP="2424A19F" w:rsidRDefault="726E3C98" w14:paraId="7A3D63FE" w14:textId="0081FB06">
      <w:pPr>
        <w:pStyle w:val="Normal"/>
        <w:ind w:left="360"/>
        <w:rPr>
          <w:sz w:val="28"/>
          <w:szCs w:val="28"/>
        </w:rPr>
      </w:pPr>
      <w:r w:rsidRPr="2424A19F" w:rsidR="2424A19F">
        <w:rPr>
          <w:sz w:val="28"/>
          <w:szCs w:val="28"/>
        </w:rPr>
        <w:t xml:space="preserve">To improve the sight lines of the proposed five-million-gallon water tank, it will be partially buried. </w:t>
      </w:r>
      <w:r w:rsidRPr="2424A19F" w:rsidR="2424A19F">
        <w:rPr>
          <w:sz w:val="28"/>
          <w:szCs w:val="28"/>
        </w:rPr>
        <w:t>No</w:t>
      </w:r>
      <w:r w:rsidRPr="2424A19F" w:rsidR="2424A19F">
        <w:rPr>
          <w:sz w:val="28"/>
          <w:szCs w:val="28"/>
        </w:rPr>
        <w:t xml:space="preserve"> depth is given in the proposal. If we assume that it will be buried halfway in the ground (25 ft), then it will require removal of </w:t>
      </w:r>
      <w:r w:rsidRPr="2424A19F" w:rsidR="2424A19F">
        <w:rPr>
          <w:sz w:val="28"/>
          <w:szCs w:val="28"/>
        </w:rPr>
        <w:t>substantial amounts</w:t>
      </w:r>
      <w:r w:rsidRPr="2424A19F" w:rsidR="2424A19F">
        <w:rPr>
          <w:sz w:val="28"/>
          <w:szCs w:val="28"/>
        </w:rPr>
        <w:t xml:space="preserve"> of dirt.</w:t>
      </w:r>
    </w:p>
    <w:p w:rsidR="726E3C98" w:rsidP="726E3C98" w:rsidRDefault="726E3C98" w14:paraId="6588081C" w14:textId="3B88A3E5">
      <w:pPr>
        <w:pStyle w:val="Normal"/>
        <w:ind w:left="0"/>
      </w:pPr>
    </w:p>
    <w:p w:rsidR="726E3C98" w:rsidP="726E3C98" w:rsidRDefault="726E3C98" w14:paraId="5E9383A5" w14:textId="0FD37978">
      <w:pPr>
        <w:pStyle w:val="Normal"/>
        <w:ind w:left="0"/>
      </w:pPr>
      <w:r>
        <w:drawing>
          <wp:inline wp14:editId="7B7D34A3" wp14:anchorId="03F3BE78">
            <wp:extent cx="3943350" cy="3838575"/>
            <wp:effectExtent l="0" t="0" r="0" b="0"/>
            <wp:docPr id="1419535404" name="" title=""/>
            <wp:cNvGraphicFramePr>
              <a:graphicFrameLocks noChangeAspect="1"/>
            </wp:cNvGraphicFramePr>
            <a:graphic>
              <a:graphicData uri="http://schemas.openxmlformats.org/drawingml/2006/picture">
                <pic:pic>
                  <pic:nvPicPr>
                    <pic:cNvPr id="0" name=""/>
                    <pic:cNvPicPr/>
                  </pic:nvPicPr>
                  <pic:blipFill>
                    <a:blip r:embed="Rc0b74fc445e64d52">
                      <a:extLst>
                        <a:ext xmlns:a="http://schemas.openxmlformats.org/drawingml/2006/main" uri="{28A0092B-C50C-407E-A947-70E740481C1C}">
                          <a14:useLocalDpi val="0"/>
                        </a:ext>
                      </a:extLst>
                    </a:blip>
                    <a:stretch>
                      <a:fillRect/>
                    </a:stretch>
                  </pic:blipFill>
                  <pic:spPr>
                    <a:xfrm>
                      <a:off x="0" y="0"/>
                      <a:ext cx="3943350" cy="3838575"/>
                    </a:xfrm>
                    <a:prstGeom prst="rect">
                      <a:avLst/>
                    </a:prstGeom>
                  </pic:spPr>
                </pic:pic>
              </a:graphicData>
            </a:graphic>
          </wp:inline>
        </w:drawing>
      </w:r>
    </w:p>
    <w:p w:rsidR="726E3C98" w:rsidP="726E3C98" w:rsidRDefault="726E3C98" w14:paraId="1952C32E" w14:textId="390B924A">
      <w:pPr>
        <w:pStyle w:val="Normal"/>
        <w:ind w:left="0"/>
      </w:pPr>
    </w:p>
    <w:p w:rsidR="726E3C98" w:rsidP="726E3C98" w:rsidRDefault="726E3C98" w14:paraId="3E8BD6B4" w14:textId="27E8F45E">
      <w:pPr>
        <w:pStyle w:val="Normal"/>
        <w:ind w:left="0"/>
      </w:pPr>
      <w:r>
        <w:drawing>
          <wp:inline wp14:editId="3E977968" wp14:anchorId="360E580F">
            <wp:extent cx="6210300" cy="1047988"/>
            <wp:effectExtent l="0" t="0" r="0" b="0"/>
            <wp:docPr id="783824833" name="" title=""/>
            <wp:cNvGraphicFramePr>
              <a:graphicFrameLocks noChangeAspect="1"/>
            </wp:cNvGraphicFramePr>
            <a:graphic>
              <a:graphicData uri="http://schemas.openxmlformats.org/drawingml/2006/picture">
                <pic:pic>
                  <pic:nvPicPr>
                    <pic:cNvPr id="0" name=""/>
                    <pic:cNvPicPr/>
                  </pic:nvPicPr>
                  <pic:blipFill>
                    <a:blip r:embed="R4f569f8245994e13">
                      <a:extLst>
                        <a:ext xmlns:a="http://schemas.openxmlformats.org/drawingml/2006/main" uri="{28A0092B-C50C-407E-A947-70E740481C1C}">
                          <a14:useLocalDpi val="0"/>
                        </a:ext>
                      </a:extLst>
                    </a:blip>
                    <a:stretch>
                      <a:fillRect/>
                    </a:stretch>
                  </pic:blipFill>
                  <pic:spPr>
                    <a:xfrm>
                      <a:off x="0" y="0"/>
                      <a:ext cx="6210300" cy="1047988"/>
                    </a:xfrm>
                    <a:prstGeom prst="rect">
                      <a:avLst/>
                    </a:prstGeom>
                  </pic:spPr>
                </pic:pic>
              </a:graphicData>
            </a:graphic>
          </wp:inline>
        </w:drawing>
      </w:r>
    </w:p>
    <w:p w:rsidR="726E3C98" w:rsidP="2424A19F" w:rsidRDefault="726E3C98" w14:paraId="2EF6FD33" w14:textId="65BDF18E">
      <w:pPr>
        <w:pStyle w:val="Normal"/>
        <w:ind w:left="360"/>
        <w:rPr>
          <w:sz w:val="28"/>
          <w:szCs w:val="28"/>
        </w:rPr>
      </w:pPr>
      <w:r w:rsidRPr="2424A19F" w:rsidR="2424A19F">
        <w:rPr>
          <w:sz w:val="28"/>
          <w:szCs w:val="28"/>
        </w:rPr>
        <w:t>16,362 cu-yd / 18 cu-yd = 909 Dump trucks of Fill, assuming the tank is buried to half its height (25 ft).</w:t>
      </w:r>
    </w:p>
    <w:p w:rsidR="726E3C98" w:rsidP="2424A19F" w:rsidRDefault="726E3C98" w14:paraId="6DCE1CB4" w14:textId="4CCFA520">
      <w:pPr>
        <w:pStyle w:val="Normal"/>
        <w:ind w:left="360"/>
        <w:rPr>
          <w:sz w:val="28"/>
          <w:szCs w:val="28"/>
        </w:rPr>
      </w:pPr>
      <w:r w:rsidRPr="2424A19F" w:rsidR="2424A19F">
        <w:rPr>
          <w:sz w:val="28"/>
          <w:szCs w:val="28"/>
        </w:rPr>
        <w:t xml:space="preserve">The proposal does not address what will happen to the dirt will be dispersed. Will it be hauled from the site? Will it be spread on nearby runs? Will it be used to landscape up the side of </w:t>
      </w:r>
      <w:r w:rsidRPr="2424A19F" w:rsidR="2424A19F">
        <w:rPr>
          <w:sz w:val="28"/>
          <w:szCs w:val="28"/>
        </w:rPr>
        <w:t>tan</w:t>
      </w:r>
      <w:r w:rsidRPr="2424A19F" w:rsidR="2424A19F">
        <w:rPr>
          <w:sz w:val="28"/>
          <w:szCs w:val="28"/>
        </w:rPr>
        <w:t xml:space="preserve">k? </w:t>
      </w:r>
    </w:p>
    <w:p w:rsidR="726E3C98" w:rsidP="2424A19F" w:rsidRDefault="726E3C98" w14:paraId="4975BDD5" w14:textId="48897FF3">
      <w:pPr>
        <w:pStyle w:val="Normal"/>
        <w:ind w:left="360"/>
        <w:rPr>
          <w:sz w:val="28"/>
          <w:szCs w:val="28"/>
        </w:rPr>
      </w:pPr>
      <w:r w:rsidRPr="2424A19F" w:rsidR="2424A19F">
        <w:rPr>
          <w:sz w:val="28"/>
          <w:szCs w:val="28"/>
        </w:rPr>
        <w:t xml:space="preserve">One of the largest contributors to unhealthy river flows is construction. 900 Dump trucks of soil is a large operation. Especially mid-way up a steep mountain. Yet the proposed plan does not consider any of these necessities. </w:t>
      </w:r>
      <w:r w:rsidRPr="2424A19F" w:rsidR="2424A19F">
        <w:rPr>
          <w:sz w:val="28"/>
          <w:szCs w:val="28"/>
        </w:rPr>
        <w:t>I am</w:t>
      </w:r>
      <w:r w:rsidRPr="2424A19F" w:rsidR="2424A19F">
        <w:rPr>
          <w:sz w:val="28"/>
          <w:szCs w:val="28"/>
        </w:rPr>
        <w:t xml:space="preserve"> concerned that inadequate planning leads to unintended consequences.</w:t>
      </w:r>
    </w:p>
    <w:p w:rsidR="2424A19F" w:rsidP="2424A19F" w:rsidRDefault="2424A19F" w14:paraId="37438D2D" w14:textId="71BF746D">
      <w:pPr>
        <w:pStyle w:val="Normal"/>
        <w:ind w:left="0"/>
        <w:rPr>
          <w:sz w:val="28"/>
          <w:szCs w:val="28"/>
        </w:rPr>
      </w:pPr>
    </w:p>
    <w:p w:rsidR="726E3C98" w:rsidP="2424A19F" w:rsidRDefault="726E3C98" w14:paraId="57CFACA1" w14:textId="063B307A">
      <w:pPr>
        <w:pStyle w:val="Normal"/>
        <w:ind w:left="0"/>
        <w:rPr>
          <w:b w:val="1"/>
          <w:bCs w:val="1"/>
          <w:sz w:val="28"/>
          <w:szCs w:val="28"/>
        </w:rPr>
      </w:pPr>
      <w:r w:rsidRPr="2424A19F" w:rsidR="2424A19F">
        <w:rPr>
          <w:b w:val="1"/>
          <w:bCs w:val="1"/>
          <w:sz w:val="28"/>
          <w:szCs w:val="28"/>
        </w:rPr>
        <w:t>E. New Restaurant (Top of lift 7)</w:t>
      </w:r>
    </w:p>
    <w:p w:rsidR="726E3C98" w:rsidP="726E3C98" w:rsidRDefault="726E3C98" w14:paraId="254ACDAC" w14:textId="58D800D4">
      <w:pPr>
        <w:pStyle w:val="Normal"/>
        <w:ind w:left="0"/>
        <w:rPr>
          <w:sz w:val="28"/>
          <w:szCs w:val="28"/>
        </w:rPr>
      </w:pPr>
      <w:r w:rsidRPr="2424A19F" w:rsidR="2424A19F">
        <w:rPr>
          <w:sz w:val="28"/>
          <w:szCs w:val="28"/>
        </w:rPr>
        <w:t>I. Water – how much will be used daily? Where will it come from?</w:t>
      </w:r>
    </w:p>
    <w:p w:rsidR="53E58D10" w:rsidP="53E58D10" w:rsidRDefault="53E58D10" w14:paraId="03F94337" w14:textId="7C6AFEEF">
      <w:pPr>
        <w:pStyle w:val="Normal"/>
        <w:rPr>
          <w:b w:val="1"/>
          <w:bCs w:val="1"/>
          <w:sz w:val="28"/>
          <w:szCs w:val="28"/>
        </w:rPr>
      </w:pPr>
      <w:r w:rsidRPr="2424A19F" w:rsidR="2424A19F">
        <w:rPr>
          <w:b w:val="1"/>
          <w:bCs w:val="1"/>
          <w:sz w:val="28"/>
          <w:szCs w:val="28"/>
        </w:rPr>
        <w:t>“</w:t>
      </w:r>
      <w:r w:rsidRPr="2424A19F" w:rsidR="2424A19F">
        <w:rPr>
          <w:rFonts w:ascii="Calibri" w:hAnsi="Calibri" w:eastAsia="Calibri" w:cs="Calibri"/>
          <w:b w:val="1"/>
          <w:bCs w:val="1"/>
          <w:noProof w:val="0"/>
          <w:sz w:val="28"/>
          <w:szCs w:val="28"/>
          <w:lang w:val="en-US"/>
        </w:rPr>
        <w:t xml:space="preserve">Should it be determined that the proposed well is not viable, water and sewer would be provided from either trenching </w:t>
      </w:r>
      <w:r w:rsidRPr="2424A19F" w:rsidR="2424A19F">
        <w:rPr>
          <w:rFonts w:ascii="Calibri" w:hAnsi="Calibri" w:eastAsia="Calibri" w:cs="Calibri"/>
          <w:b w:val="1"/>
          <w:bCs w:val="1"/>
          <w:noProof w:val="0"/>
          <w:sz w:val="28"/>
          <w:szCs w:val="28"/>
          <w:lang w:val="en-US"/>
        </w:rPr>
        <w:t>pipelines</w:t>
      </w:r>
      <w:r w:rsidRPr="2424A19F" w:rsidR="2424A19F">
        <w:rPr>
          <w:rFonts w:ascii="Calibri" w:hAnsi="Calibri" w:eastAsia="Calibri" w:cs="Calibri"/>
          <w:b w:val="1"/>
          <w:bCs w:val="1"/>
          <w:noProof w:val="0"/>
          <w:sz w:val="28"/>
          <w:szCs w:val="28"/>
          <w:lang w:val="en-US"/>
        </w:rPr>
        <w:t xml:space="preserve"> within existing ski trails and access roads or manually hauling these utilities in and out</w:t>
      </w:r>
      <w:r w:rsidRPr="2424A19F" w:rsidR="2424A19F">
        <w:rPr>
          <w:rFonts w:ascii="Calibri" w:hAnsi="Calibri" w:eastAsia="Calibri" w:cs="Calibri"/>
          <w:b w:val="1"/>
          <w:bCs w:val="1"/>
          <w:noProof w:val="0"/>
          <w:sz w:val="28"/>
          <w:szCs w:val="28"/>
          <w:lang w:val="en-US"/>
        </w:rPr>
        <w:t xml:space="preserve">. </w:t>
      </w:r>
      <w:r w:rsidRPr="2424A19F" w:rsidR="2424A19F">
        <w:rPr>
          <w:b w:val="1"/>
          <w:bCs w:val="1"/>
          <w:sz w:val="28"/>
          <w:szCs w:val="28"/>
        </w:rPr>
        <w:t>”</w:t>
      </w:r>
    </w:p>
    <w:p w:rsidR="53E58D10" w:rsidP="53E58D10" w:rsidRDefault="53E58D10" w14:paraId="07D16689" w14:textId="02DF0E97">
      <w:pPr>
        <w:pStyle w:val="Normal"/>
        <w:rPr>
          <w:b w:val="0"/>
          <w:bCs w:val="0"/>
          <w:sz w:val="28"/>
          <w:szCs w:val="28"/>
        </w:rPr>
      </w:pPr>
      <w:r w:rsidRPr="2424A19F" w:rsidR="2424A19F">
        <w:rPr>
          <w:b w:val="0"/>
          <w:bCs w:val="0"/>
          <w:sz w:val="28"/>
          <w:szCs w:val="28"/>
        </w:rPr>
        <w:t>This sentence gives three possibilities for obtaining water. Anyone who has had to have a well drilled in the last two years knows it is an arduous and tenuous process. Granite, as mentioned in the DEC / Drako / Glorietta report, is one of the more challenging materials to drill through, if that is what is beneath the Lift 7 site.</w:t>
      </w:r>
    </w:p>
    <w:p w:rsidR="53E58D10" w:rsidP="53E58D10" w:rsidRDefault="53E58D10" w14:paraId="01EF79D5" w14:textId="371BC0C9">
      <w:pPr>
        <w:pStyle w:val="Normal"/>
        <w:rPr>
          <w:b w:val="0"/>
          <w:bCs w:val="0"/>
          <w:sz w:val="28"/>
          <w:szCs w:val="28"/>
        </w:rPr>
      </w:pPr>
      <w:r w:rsidRPr="53E58D10" w:rsidR="53E58D10">
        <w:rPr>
          <w:b w:val="0"/>
          <w:bCs w:val="0"/>
          <w:sz w:val="28"/>
          <w:szCs w:val="28"/>
        </w:rPr>
        <w:t>In upper Arroyo Hondo, it is necessary to drill close to 450 ft to reach the deep aquifer. And that is for locations close to the river with no vertical rise.</w:t>
      </w:r>
    </w:p>
    <w:p w:rsidR="53E58D10" w:rsidP="53E58D10" w:rsidRDefault="53E58D10" w14:paraId="2DBCBE5F" w14:textId="2C2F1990">
      <w:pPr>
        <w:pStyle w:val="Normal"/>
        <w:rPr>
          <w:b w:val="0"/>
          <w:bCs w:val="0"/>
          <w:sz w:val="28"/>
          <w:szCs w:val="28"/>
        </w:rPr>
      </w:pPr>
      <w:r w:rsidRPr="53E58D10" w:rsidR="53E58D10">
        <w:rPr>
          <w:b w:val="0"/>
          <w:bCs w:val="0"/>
          <w:sz w:val="28"/>
          <w:szCs w:val="28"/>
        </w:rPr>
        <w:t>If trenched pipes are used, where will the water come from? How much will be needed? How much will be returned to the river? As grey water, or black (toilets and sinks) water?</w:t>
      </w:r>
    </w:p>
    <w:p w:rsidR="53E58D10" w:rsidP="53E58D10" w:rsidRDefault="53E58D10" w14:paraId="0D22F6D9" w14:textId="2EC4F50E">
      <w:pPr>
        <w:pStyle w:val="Normal"/>
        <w:rPr>
          <w:b w:val="0"/>
          <w:bCs w:val="0"/>
          <w:sz w:val="28"/>
          <w:szCs w:val="28"/>
        </w:rPr>
      </w:pPr>
      <w:r w:rsidRPr="2424A19F" w:rsidR="2424A19F">
        <w:rPr>
          <w:b w:val="0"/>
          <w:bCs w:val="0"/>
          <w:sz w:val="28"/>
          <w:szCs w:val="28"/>
        </w:rPr>
        <w:t>If water is manually hauled, where will it come from? What will the mineral content be?</w:t>
      </w:r>
    </w:p>
    <w:p w:rsidR="53E58D10" w:rsidP="53E58D10" w:rsidRDefault="53E58D10" w14:paraId="665FD4F2" w14:textId="1B03DD38">
      <w:pPr>
        <w:pStyle w:val="Normal"/>
        <w:rPr>
          <w:b w:val="0"/>
          <w:bCs w:val="0"/>
          <w:sz w:val="28"/>
          <w:szCs w:val="28"/>
        </w:rPr>
      </w:pPr>
      <w:r w:rsidRPr="53E58D10" w:rsidR="53E58D10">
        <w:rPr>
          <w:b w:val="0"/>
          <w:bCs w:val="0"/>
          <w:sz w:val="28"/>
          <w:szCs w:val="28"/>
        </w:rPr>
        <w:t>Will a road be put in place to allow for hauling of supplies and exporting of garbage and waste?</w:t>
      </w:r>
    </w:p>
    <w:p w:rsidR="53E58D10" w:rsidP="53E58D10" w:rsidRDefault="53E58D10" w14:paraId="01DFDFC0" w14:textId="40498ADC">
      <w:pPr>
        <w:pStyle w:val="Normal"/>
        <w:rPr>
          <w:b w:val="0"/>
          <w:bCs w:val="0"/>
          <w:sz w:val="28"/>
          <w:szCs w:val="28"/>
        </w:rPr>
      </w:pPr>
      <w:r w:rsidRPr="53E58D10" w:rsidR="53E58D10">
        <w:rPr>
          <w:b w:val="0"/>
          <w:bCs w:val="0"/>
          <w:sz w:val="28"/>
          <w:szCs w:val="28"/>
        </w:rPr>
        <w:t>What will happen to the grease from the kitchen’s traps?</w:t>
      </w:r>
    </w:p>
    <w:p w:rsidR="53E58D10" w:rsidP="53E58D10" w:rsidRDefault="53E58D10" w14:paraId="2D36204E" w14:textId="279DC82B">
      <w:pPr>
        <w:pStyle w:val="Normal"/>
        <w:rPr>
          <w:b w:val="0"/>
          <w:bCs w:val="0"/>
          <w:sz w:val="28"/>
          <w:szCs w:val="28"/>
        </w:rPr>
      </w:pPr>
      <w:r w:rsidRPr="2424A19F" w:rsidR="2424A19F">
        <w:rPr>
          <w:b w:val="0"/>
          <w:bCs w:val="0"/>
          <w:sz w:val="28"/>
          <w:szCs w:val="28"/>
        </w:rPr>
        <w:t>Here we see a sewage treatment plant that uses energy gathered from solids to produce power. This system can save up to a half million / year.</w:t>
      </w:r>
    </w:p>
    <w:p w:rsidR="2424A19F" w:rsidP="2424A19F" w:rsidRDefault="2424A19F" w14:paraId="55105A67" w14:textId="1F9143EA">
      <w:pPr>
        <w:pStyle w:val="Normal"/>
        <w:rPr>
          <w:b w:val="0"/>
          <w:bCs w:val="0"/>
          <w:sz w:val="28"/>
          <w:szCs w:val="28"/>
        </w:rPr>
      </w:pPr>
      <w:hyperlink r:id="R5633e04d21c14a35">
        <w:r w:rsidRPr="2424A19F" w:rsidR="2424A19F">
          <w:rPr>
            <w:rStyle w:val="Hyperlink"/>
            <w:b w:val="0"/>
            <w:bCs w:val="0"/>
            <w:sz w:val="28"/>
            <w:szCs w:val="28"/>
          </w:rPr>
          <w:t>How one utility powers its entire plant from wastewater</w:t>
        </w:r>
      </w:hyperlink>
    </w:p>
    <w:p w:rsidR="53E58D10" w:rsidRDefault="53E58D10" w14:paraId="1235B7FD" w14:textId="62E5F587">
      <w:r>
        <w:drawing>
          <wp:anchor distT="0" distB="0" distL="114300" distR="114300" simplePos="0" relativeHeight="251658240" behindDoc="0" locked="0" layoutInCell="1" allowOverlap="1" wp14:editId="4D03C7E0" wp14:anchorId="27778B5B">
            <wp:simplePos x="0" y="0"/>
            <wp:positionH relativeFrom="column">
              <wp:align>left</wp:align>
            </wp:positionH>
            <wp:positionV relativeFrom="paragraph">
              <wp:posOffset>0</wp:posOffset>
            </wp:positionV>
            <wp:extent cx="5772150" cy="3343275"/>
            <wp:effectExtent l="0" t="0" r="0" b="0"/>
            <wp:wrapSquare wrapText="bothSides"/>
            <wp:docPr id="817613157" name="picture" title="Video titled: How one utility powers its entire plant from wastewater">
              <a:hlinkClick r:id="R47fb0158191e4c7e"/>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c7f00649181d47a9">
                      <a:extLst>
                        <a:ext xmlns:a="http://schemas.openxmlformats.org/drawingml/2006/main" uri="{28A0092B-C50C-407E-A947-70E740481C1C}">
                          <a14:useLocalDpi val="0"/>
                        </a:ext>
                        <a:ext uri="http://schemas.microsoft.com/office/word/2020/oembed">
                          <woe:oembed oEmbedUrl="https://youtu.be/hbA0LEUSboA" mediaType="Video" picLocksAutoForOEmbed="1"/>
                        </a:ext>
                      </a:extLst>
                    </a:blip>
                    <a:stretch>
                      <a:fillRect/>
                    </a:stretch>
                  </pic:blipFill>
                  <pic:spPr>
                    <a:xfrm>
                      <a:off x="0" y="0"/>
                      <a:ext cx="5772150" cy="3343275"/>
                    </a:xfrm>
                    <a:prstGeom prst="rect">
                      <a:avLst/>
                    </a:prstGeom>
                  </pic:spPr>
                </pic:pic>
              </a:graphicData>
            </a:graphic>
            <wp14:sizeRelH relativeFrom="page">
              <wp14:pctWidth>0</wp14:pctWidth>
            </wp14:sizeRelH>
            <wp14:sizeRelV relativeFrom="page">
              <wp14:pctHeight>0</wp14:pctHeight>
            </wp14:sizeRelV>
          </wp:anchor>
        </w:drawing>
      </w:r>
    </w:p>
    <w:p w:rsidR="53E58D10" w:rsidP="53E58D10" w:rsidRDefault="53E58D10" w14:paraId="12536BED" w14:textId="289942FC">
      <w:pPr>
        <w:pStyle w:val="Normal"/>
        <w:rPr>
          <w:b w:val="0"/>
          <w:bCs w:val="0"/>
          <w:sz w:val="28"/>
          <w:szCs w:val="28"/>
        </w:rPr>
      </w:pPr>
      <w:r w:rsidRPr="2424A19F" w:rsidR="2424A19F">
        <w:rPr>
          <w:b w:val="0"/>
          <w:bCs w:val="0"/>
          <w:sz w:val="28"/>
          <w:szCs w:val="28"/>
        </w:rPr>
        <w:t>This is the kind of planning and forward thinking I would expect from a B Corp. Please consider such an implementation as part of planning for a sustainable future.</w:t>
      </w:r>
    </w:p>
    <w:p w:rsidR="53E58D10" w:rsidP="53E58D10" w:rsidRDefault="53E58D10" w14:paraId="74EFB3EA" w14:textId="3D667C02">
      <w:pPr>
        <w:pStyle w:val="Normal"/>
        <w:rPr>
          <w:b w:val="1"/>
          <w:bCs w:val="1"/>
          <w:sz w:val="28"/>
          <w:szCs w:val="28"/>
        </w:rPr>
      </w:pPr>
    </w:p>
    <w:p w:rsidR="726E3C98" w:rsidP="726E3C98" w:rsidRDefault="726E3C98" w14:paraId="6961D3CF" w14:textId="2F0A9F51">
      <w:pPr>
        <w:pStyle w:val="Normal"/>
        <w:ind w:left="0"/>
        <w:rPr>
          <w:sz w:val="28"/>
          <w:szCs w:val="28"/>
        </w:rPr>
      </w:pPr>
      <w:r w:rsidRPr="2424A19F" w:rsidR="2424A19F">
        <w:rPr>
          <w:sz w:val="28"/>
          <w:szCs w:val="28"/>
        </w:rPr>
        <w:t>II. Assumption of Improvement.</w:t>
      </w:r>
    </w:p>
    <w:p w:rsidR="726E3C98" w:rsidP="726E3C98" w:rsidRDefault="726E3C98" w14:paraId="1EFA5309" w14:textId="5F4A492C">
      <w:pPr>
        <w:pStyle w:val="Normal"/>
        <w:ind w:left="0"/>
        <w:rPr>
          <w:sz w:val="28"/>
          <w:szCs w:val="28"/>
        </w:rPr>
      </w:pPr>
      <w:r w:rsidRPr="2424A19F" w:rsidR="2424A19F">
        <w:rPr>
          <w:sz w:val="28"/>
          <w:szCs w:val="28"/>
        </w:rPr>
        <w:t>i. Lack of Surveys.</w:t>
      </w:r>
    </w:p>
    <w:p w:rsidR="2424A19F" w:rsidP="2424A19F" w:rsidRDefault="2424A19F" w14:paraId="22BCE245" w14:textId="3A8C5C6A">
      <w:pPr>
        <w:pStyle w:val="Normal"/>
        <w:ind w:left="180" w:hanging="0"/>
        <w:rPr>
          <w:b w:val="1"/>
          <w:bCs w:val="1"/>
          <w:sz w:val="28"/>
          <w:szCs w:val="28"/>
        </w:rPr>
      </w:pPr>
      <w:r w:rsidRPr="2424A19F" w:rsidR="2424A19F">
        <w:rPr>
          <w:b w:val="1"/>
          <w:bCs w:val="1"/>
          <w:sz w:val="28"/>
          <w:szCs w:val="28"/>
        </w:rPr>
        <w:t>“</w:t>
      </w:r>
      <w:r w:rsidRPr="2424A19F" w:rsidR="2424A19F">
        <w:rPr>
          <w:rFonts w:ascii="Calibri" w:hAnsi="Calibri" w:eastAsia="Calibri" w:cs="Calibri"/>
          <w:b w:val="1"/>
          <w:bCs w:val="1"/>
          <w:noProof w:val="0"/>
          <w:sz w:val="28"/>
          <w:szCs w:val="28"/>
          <w:lang w:val="en-US"/>
        </w:rPr>
        <w:t>Overall, both of these facilities would enhance the winter guest recreation experience by providing easily accessible facilities that are aligned with guest demands.</w:t>
      </w:r>
      <w:r w:rsidRPr="2424A19F" w:rsidR="2424A19F">
        <w:rPr>
          <w:b w:val="1"/>
          <w:bCs w:val="1"/>
          <w:sz w:val="28"/>
          <w:szCs w:val="28"/>
        </w:rPr>
        <w:t>”</w:t>
      </w:r>
    </w:p>
    <w:p w:rsidR="2424A19F" w:rsidP="2424A19F" w:rsidRDefault="2424A19F" w14:paraId="4267A948" w14:textId="22FFB731">
      <w:pPr>
        <w:pStyle w:val="Normal"/>
        <w:ind w:left="180" w:hanging="0"/>
        <w:rPr>
          <w:b w:val="0"/>
          <w:bCs w:val="0"/>
          <w:sz w:val="28"/>
          <w:szCs w:val="28"/>
        </w:rPr>
      </w:pPr>
      <w:r w:rsidRPr="2424A19F" w:rsidR="2424A19F">
        <w:rPr>
          <w:b w:val="0"/>
          <w:bCs w:val="0"/>
          <w:sz w:val="28"/>
          <w:szCs w:val="28"/>
        </w:rPr>
        <w:t xml:space="preserve">There is no listed documentation or collection of surveys assessing guest demand. </w:t>
      </w:r>
      <w:r w:rsidRPr="2424A19F" w:rsidR="2424A19F">
        <w:rPr>
          <w:b w:val="0"/>
          <w:bCs w:val="0"/>
          <w:sz w:val="28"/>
          <w:szCs w:val="28"/>
        </w:rPr>
        <w:t>Typically</w:t>
      </w:r>
      <w:r w:rsidRPr="2424A19F" w:rsidR="2424A19F">
        <w:rPr>
          <w:b w:val="0"/>
          <w:bCs w:val="0"/>
          <w:sz w:val="28"/>
          <w:szCs w:val="28"/>
        </w:rPr>
        <w:t xml:space="preserve"> a company interested in bringing a new product or service to </w:t>
      </w:r>
      <w:r w:rsidRPr="2424A19F" w:rsidR="2424A19F">
        <w:rPr>
          <w:b w:val="0"/>
          <w:bCs w:val="0"/>
          <w:sz w:val="28"/>
          <w:szCs w:val="28"/>
        </w:rPr>
        <w:t>market,</w:t>
      </w:r>
      <w:r w:rsidRPr="2424A19F" w:rsidR="2424A19F">
        <w:rPr>
          <w:b w:val="0"/>
          <w:bCs w:val="0"/>
          <w:sz w:val="28"/>
          <w:szCs w:val="28"/>
        </w:rPr>
        <w:t xml:space="preserve"> would survey a target demographic. One would hope to collect between 50 – 100 surveys initially. These surveys would </w:t>
      </w:r>
      <w:r w:rsidRPr="2424A19F" w:rsidR="2424A19F">
        <w:rPr>
          <w:b w:val="0"/>
          <w:bCs w:val="0"/>
          <w:sz w:val="28"/>
          <w:szCs w:val="28"/>
        </w:rPr>
        <w:t>contain</w:t>
      </w:r>
      <w:r w:rsidRPr="2424A19F" w:rsidR="2424A19F">
        <w:rPr>
          <w:b w:val="0"/>
          <w:bCs w:val="0"/>
          <w:sz w:val="28"/>
          <w:szCs w:val="28"/>
        </w:rPr>
        <w:t xml:space="preserve"> broad questions to target a specific demographic of desired </w:t>
      </w:r>
      <w:r w:rsidRPr="2424A19F" w:rsidR="2424A19F">
        <w:rPr>
          <w:b w:val="0"/>
          <w:bCs w:val="0"/>
          <w:sz w:val="28"/>
          <w:szCs w:val="28"/>
        </w:rPr>
        <w:t>customer</w:t>
      </w:r>
      <w:r w:rsidRPr="2424A19F" w:rsidR="2424A19F">
        <w:rPr>
          <w:b w:val="0"/>
          <w:bCs w:val="0"/>
          <w:sz w:val="28"/>
          <w:szCs w:val="28"/>
        </w:rPr>
        <w:t>. Ie. First time skiers, families, local pass holders etc.</w:t>
      </w:r>
    </w:p>
    <w:p w:rsidR="2424A19F" w:rsidP="2424A19F" w:rsidRDefault="2424A19F" w14:paraId="1392F9ED" w14:textId="4AB7CC2E">
      <w:pPr>
        <w:pStyle w:val="Normal"/>
        <w:ind w:left="180" w:hanging="0"/>
        <w:rPr>
          <w:b w:val="0"/>
          <w:bCs w:val="0"/>
          <w:sz w:val="28"/>
          <w:szCs w:val="28"/>
        </w:rPr>
      </w:pPr>
      <w:r w:rsidRPr="2424A19F" w:rsidR="2424A19F">
        <w:rPr>
          <w:b w:val="0"/>
          <w:bCs w:val="0"/>
          <w:sz w:val="28"/>
          <w:szCs w:val="28"/>
        </w:rPr>
        <w:t>Follow up</w:t>
      </w:r>
      <w:r w:rsidRPr="2424A19F" w:rsidR="2424A19F">
        <w:rPr>
          <w:b w:val="0"/>
          <w:bCs w:val="0"/>
          <w:sz w:val="28"/>
          <w:szCs w:val="28"/>
        </w:rPr>
        <w:t xml:space="preserve"> surveys would include more </w:t>
      </w:r>
      <w:r w:rsidRPr="2424A19F" w:rsidR="2424A19F">
        <w:rPr>
          <w:b w:val="0"/>
          <w:bCs w:val="0"/>
          <w:sz w:val="28"/>
          <w:szCs w:val="28"/>
        </w:rPr>
        <w:t>in depth</w:t>
      </w:r>
      <w:r w:rsidRPr="2424A19F" w:rsidR="2424A19F">
        <w:rPr>
          <w:b w:val="0"/>
          <w:bCs w:val="0"/>
          <w:sz w:val="28"/>
          <w:szCs w:val="28"/>
        </w:rPr>
        <w:t xml:space="preserve"> questions and possible </w:t>
      </w:r>
      <w:r w:rsidRPr="2424A19F" w:rsidR="2424A19F">
        <w:rPr>
          <w:b w:val="0"/>
          <w:bCs w:val="0"/>
          <w:sz w:val="28"/>
          <w:szCs w:val="28"/>
        </w:rPr>
        <w:t>face to face</w:t>
      </w:r>
      <w:r w:rsidRPr="2424A19F" w:rsidR="2424A19F">
        <w:rPr>
          <w:b w:val="0"/>
          <w:bCs w:val="0"/>
          <w:sz w:val="28"/>
          <w:szCs w:val="28"/>
        </w:rPr>
        <w:t xml:space="preserve"> interviews, complete with gift cards or some sort of incentive </w:t>
      </w:r>
      <w:r w:rsidRPr="2424A19F" w:rsidR="2424A19F">
        <w:rPr>
          <w:b w:val="0"/>
          <w:bCs w:val="0"/>
          <w:sz w:val="28"/>
          <w:szCs w:val="28"/>
        </w:rPr>
        <w:t>rewards</w:t>
      </w:r>
      <w:r w:rsidRPr="2424A19F" w:rsidR="2424A19F">
        <w:rPr>
          <w:b w:val="0"/>
          <w:bCs w:val="0"/>
          <w:sz w:val="28"/>
          <w:szCs w:val="28"/>
        </w:rPr>
        <w:t xml:space="preserve"> for second stage </w:t>
      </w:r>
      <w:r w:rsidRPr="2424A19F" w:rsidR="2424A19F">
        <w:rPr>
          <w:b w:val="0"/>
          <w:bCs w:val="0"/>
          <w:sz w:val="28"/>
          <w:szCs w:val="28"/>
        </w:rPr>
        <w:t>particpants</w:t>
      </w:r>
      <w:r w:rsidRPr="2424A19F" w:rsidR="2424A19F">
        <w:rPr>
          <w:b w:val="0"/>
          <w:bCs w:val="0"/>
          <w:sz w:val="28"/>
          <w:szCs w:val="28"/>
        </w:rPr>
        <w:t xml:space="preserve">. In the case of TSV, this could be a free lift ticket or meal coupons. </w:t>
      </w:r>
    </w:p>
    <w:p w:rsidR="2424A19F" w:rsidP="2424A19F" w:rsidRDefault="2424A19F" w14:paraId="36391BC5" w14:textId="06EFECE8">
      <w:pPr>
        <w:pStyle w:val="Normal"/>
        <w:ind w:left="180" w:hanging="0"/>
        <w:rPr>
          <w:b w:val="0"/>
          <w:bCs w:val="0"/>
          <w:sz w:val="28"/>
          <w:szCs w:val="28"/>
        </w:rPr>
      </w:pPr>
      <w:r w:rsidRPr="2424A19F" w:rsidR="2424A19F">
        <w:rPr>
          <w:b w:val="0"/>
          <w:bCs w:val="0"/>
          <w:sz w:val="28"/>
          <w:szCs w:val="28"/>
        </w:rPr>
        <w:t>Surveys could have been done by handing out clip boards to guests in lift lines, there could have been QR codes on the back of lift tickets allowing for mobile surveys, there could have been online surveys made available to guests.</w:t>
      </w:r>
    </w:p>
    <w:p w:rsidR="2424A19F" w:rsidP="2424A19F" w:rsidRDefault="2424A19F" w14:paraId="3D65B12C" w14:textId="29A72285">
      <w:pPr>
        <w:pStyle w:val="Normal"/>
        <w:ind w:left="180" w:hanging="0"/>
        <w:rPr>
          <w:b w:val="0"/>
          <w:bCs w:val="0"/>
          <w:sz w:val="28"/>
          <w:szCs w:val="28"/>
        </w:rPr>
      </w:pPr>
      <w:r w:rsidRPr="2424A19F" w:rsidR="2424A19F">
        <w:rPr>
          <w:b w:val="0"/>
          <w:bCs w:val="0"/>
          <w:sz w:val="28"/>
          <w:szCs w:val="28"/>
        </w:rPr>
        <w:t xml:space="preserve">There is no evidence of ‘guest’s </w:t>
      </w:r>
      <w:r w:rsidRPr="2424A19F" w:rsidR="2424A19F">
        <w:rPr>
          <w:b w:val="0"/>
          <w:bCs w:val="0"/>
          <w:sz w:val="28"/>
          <w:szCs w:val="28"/>
        </w:rPr>
        <w:t>demands’</w:t>
      </w:r>
      <w:r w:rsidRPr="2424A19F" w:rsidR="2424A19F">
        <w:rPr>
          <w:b w:val="0"/>
          <w:bCs w:val="0"/>
          <w:sz w:val="28"/>
          <w:szCs w:val="28"/>
        </w:rPr>
        <w:t>. There should be a list of responses that have been aggregated to formalize the demand that is driving this entire project.</w:t>
      </w:r>
    </w:p>
    <w:p w:rsidR="2424A19F" w:rsidP="2424A19F" w:rsidRDefault="2424A19F" w14:paraId="063C02EB" w14:textId="4D922929">
      <w:pPr>
        <w:pStyle w:val="Normal"/>
        <w:ind w:left="180" w:hanging="0"/>
        <w:rPr>
          <w:b w:val="0"/>
          <w:bCs w:val="0"/>
          <w:sz w:val="28"/>
          <w:szCs w:val="28"/>
        </w:rPr>
      </w:pPr>
      <w:r w:rsidRPr="2424A19F" w:rsidR="2424A19F">
        <w:rPr>
          <w:b w:val="0"/>
          <w:bCs w:val="0"/>
          <w:sz w:val="28"/>
          <w:szCs w:val="28"/>
        </w:rPr>
        <w:t xml:space="preserve">These are basic research standards that appear to have not been performed or whose documentation has not been included. </w:t>
      </w:r>
    </w:p>
    <w:p w:rsidR="2424A19F" w:rsidP="2424A19F" w:rsidRDefault="2424A19F" w14:paraId="406F8660" w14:textId="2F495F73">
      <w:pPr>
        <w:pStyle w:val="Normal"/>
        <w:ind w:left="180" w:hanging="0"/>
        <w:rPr>
          <w:b w:val="0"/>
          <w:bCs w:val="0"/>
          <w:sz w:val="28"/>
          <w:szCs w:val="28"/>
        </w:rPr>
      </w:pPr>
      <w:r w:rsidRPr="2424A19F" w:rsidR="2424A19F">
        <w:rPr>
          <w:b w:val="0"/>
          <w:bCs w:val="0"/>
          <w:sz w:val="28"/>
          <w:szCs w:val="28"/>
        </w:rPr>
        <w:t xml:space="preserve">It is important for all of us, TSV, the Forest Service, and us the public, to know that we are solving an actual problem. </w:t>
      </w:r>
    </w:p>
    <w:p w:rsidR="2424A19F" w:rsidP="2424A19F" w:rsidRDefault="2424A19F" w14:paraId="24035F41" w14:textId="1AA75728">
      <w:pPr>
        <w:pStyle w:val="Normal"/>
        <w:ind w:left="180" w:hanging="0"/>
        <w:rPr>
          <w:b w:val="0"/>
          <w:bCs w:val="0"/>
          <w:sz w:val="28"/>
          <w:szCs w:val="28"/>
        </w:rPr>
      </w:pPr>
      <w:r w:rsidRPr="2424A19F" w:rsidR="2424A19F">
        <w:rPr>
          <w:b w:val="0"/>
          <w:bCs w:val="0"/>
          <w:sz w:val="28"/>
          <w:szCs w:val="28"/>
        </w:rPr>
        <w:t xml:space="preserve">“Build it and they will come.” is a formula for a movie. We should be using a data driven approach. </w:t>
      </w:r>
    </w:p>
    <w:p w:rsidR="2424A19F" w:rsidP="2424A19F" w:rsidRDefault="2424A19F" w14:paraId="63FAD725" w14:textId="25FD2940">
      <w:pPr>
        <w:pStyle w:val="Normal"/>
        <w:ind w:left="180" w:hanging="0"/>
        <w:rPr>
          <w:b w:val="0"/>
          <w:bCs w:val="0"/>
          <w:sz w:val="28"/>
          <w:szCs w:val="28"/>
        </w:rPr>
      </w:pPr>
      <w:r w:rsidRPr="2424A19F" w:rsidR="2424A19F">
        <w:rPr>
          <w:b w:val="0"/>
          <w:bCs w:val="0"/>
          <w:sz w:val="28"/>
          <w:szCs w:val="28"/>
        </w:rPr>
        <w:t xml:space="preserve">As it stands, by best estimate, this demand comes from 80 people who were gathered in a room and given a blank slate. I love the open approach the SE Group took to </w:t>
      </w:r>
      <w:r w:rsidRPr="2424A19F" w:rsidR="2424A19F">
        <w:rPr>
          <w:b w:val="0"/>
          <w:bCs w:val="0"/>
          <w:sz w:val="28"/>
          <w:szCs w:val="28"/>
        </w:rPr>
        <w:t>hear</w:t>
      </w:r>
      <w:r w:rsidRPr="2424A19F" w:rsidR="2424A19F">
        <w:rPr>
          <w:b w:val="0"/>
          <w:bCs w:val="0"/>
          <w:sz w:val="28"/>
          <w:szCs w:val="28"/>
        </w:rPr>
        <w:t xml:space="preserve"> these </w:t>
      </w:r>
      <w:r w:rsidRPr="2424A19F" w:rsidR="2424A19F">
        <w:rPr>
          <w:b w:val="0"/>
          <w:bCs w:val="0"/>
          <w:sz w:val="28"/>
          <w:szCs w:val="28"/>
        </w:rPr>
        <w:t>people</w:t>
      </w:r>
      <w:r w:rsidRPr="2424A19F" w:rsidR="2424A19F">
        <w:rPr>
          <w:b w:val="0"/>
          <w:bCs w:val="0"/>
          <w:sz w:val="28"/>
          <w:szCs w:val="28"/>
        </w:rPr>
        <w:t xml:space="preserve"> but we needed to conduct a series of these blank slate meetings with a variety of </w:t>
      </w:r>
      <w:r w:rsidRPr="2424A19F" w:rsidR="2424A19F">
        <w:rPr>
          <w:b w:val="0"/>
          <w:bCs w:val="0"/>
          <w:sz w:val="28"/>
          <w:szCs w:val="28"/>
        </w:rPr>
        <w:t>different groups</w:t>
      </w:r>
      <w:r w:rsidRPr="2424A19F" w:rsidR="2424A19F">
        <w:rPr>
          <w:b w:val="0"/>
          <w:bCs w:val="0"/>
          <w:sz w:val="28"/>
          <w:szCs w:val="28"/>
        </w:rPr>
        <w:t xml:space="preserve"> over different </w:t>
      </w:r>
      <w:r w:rsidRPr="2424A19F" w:rsidR="2424A19F">
        <w:rPr>
          <w:b w:val="0"/>
          <w:bCs w:val="0"/>
          <w:sz w:val="28"/>
          <w:szCs w:val="28"/>
        </w:rPr>
        <w:t>time frames</w:t>
      </w:r>
      <w:r w:rsidRPr="2424A19F" w:rsidR="2424A19F">
        <w:rPr>
          <w:b w:val="0"/>
          <w:bCs w:val="0"/>
          <w:sz w:val="28"/>
          <w:szCs w:val="28"/>
        </w:rPr>
        <w:t xml:space="preserve">. </w:t>
      </w:r>
    </w:p>
    <w:p w:rsidR="2424A19F" w:rsidP="2424A19F" w:rsidRDefault="2424A19F" w14:paraId="5E5D6AE8" w14:textId="24900B1F">
      <w:pPr>
        <w:pStyle w:val="Normal"/>
        <w:ind w:left="180" w:hanging="0"/>
        <w:rPr>
          <w:b w:val="0"/>
          <w:bCs w:val="0"/>
          <w:sz w:val="28"/>
          <w:szCs w:val="28"/>
        </w:rPr>
      </w:pPr>
      <w:r w:rsidRPr="2424A19F" w:rsidR="2424A19F">
        <w:rPr>
          <w:b w:val="0"/>
          <w:bCs w:val="0"/>
          <w:sz w:val="28"/>
          <w:szCs w:val="28"/>
        </w:rPr>
        <w:t xml:space="preserve">Ie. What was the percentage of annual pass holders in the room versus </w:t>
      </w:r>
      <w:r w:rsidRPr="2424A19F" w:rsidR="2424A19F">
        <w:rPr>
          <w:b w:val="0"/>
          <w:bCs w:val="0"/>
          <w:sz w:val="28"/>
          <w:szCs w:val="28"/>
        </w:rPr>
        <w:t>one time</w:t>
      </w:r>
      <w:r w:rsidRPr="2424A19F" w:rsidR="2424A19F">
        <w:rPr>
          <w:b w:val="0"/>
          <w:bCs w:val="0"/>
          <w:sz w:val="28"/>
          <w:szCs w:val="28"/>
        </w:rPr>
        <w:t xml:space="preserve"> skiers? Because these are two </w:t>
      </w:r>
      <w:r w:rsidRPr="2424A19F" w:rsidR="2424A19F">
        <w:rPr>
          <w:b w:val="0"/>
          <w:bCs w:val="0"/>
          <w:sz w:val="28"/>
          <w:szCs w:val="28"/>
        </w:rPr>
        <w:t>different groups</w:t>
      </w:r>
      <w:r w:rsidRPr="2424A19F" w:rsidR="2424A19F">
        <w:rPr>
          <w:b w:val="0"/>
          <w:bCs w:val="0"/>
          <w:sz w:val="28"/>
          <w:szCs w:val="28"/>
        </w:rPr>
        <w:t xml:space="preserve"> who have different demands of their resort experience. Whose demands are we designing solutions for? </w:t>
      </w:r>
    </w:p>
    <w:p w:rsidR="2424A19F" w:rsidP="2424A19F" w:rsidRDefault="2424A19F" w14:paraId="4834AE3C" w14:textId="36350639">
      <w:pPr>
        <w:pStyle w:val="Normal"/>
        <w:rPr>
          <w:b w:val="0"/>
          <w:bCs w:val="0"/>
          <w:sz w:val="28"/>
          <w:szCs w:val="28"/>
        </w:rPr>
      </w:pPr>
      <w:r w:rsidRPr="2424A19F" w:rsidR="2424A19F">
        <w:rPr>
          <w:b w:val="0"/>
          <w:bCs w:val="0"/>
          <w:sz w:val="28"/>
          <w:szCs w:val="28"/>
        </w:rPr>
        <w:t xml:space="preserve"> </w:t>
      </w:r>
      <w:r>
        <w:drawing>
          <wp:inline wp14:editId="11E52B20" wp14:anchorId="7E7F1F64">
            <wp:extent cx="5963055" cy="5838826"/>
            <wp:effectExtent l="0" t="0" r="0" b="0"/>
            <wp:docPr id="1825894790" name="" title=""/>
            <wp:cNvGraphicFramePr>
              <a:graphicFrameLocks noChangeAspect="1"/>
            </wp:cNvGraphicFramePr>
            <a:graphic>
              <a:graphicData uri="http://schemas.openxmlformats.org/drawingml/2006/picture">
                <pic:pic>
                  <pic:nvPicPr>
                    <pic:cNvPr id="0" name=""/>
                    <pic:cNvPicPr/>
                  </pic:nvPicPr>
                  <pic:blipFill>
                    <a:blip r:embed="R5bf34da44d1f4943">
                      <a:extLst>
                        <a:ext xmlns:a="http://schemas.openxmlformats.org/drawingml/2006/main" uri="{28A0092B-C50C-407E-A947-70E740481C1C}">
                          <a14:useLocalDpi val="0"/>
                        </a:ext>
                      </a:extLst>
                    </a:blip>
                    <a:stretch>
                      <a:fillRect/>
                    </a:stretch>
                  </pic:blipFill>
                  <pic:spPr>
                    <a:xfrm>
                      <a:off x="0" y="0"/>
                      <a:ext cx="5963055" cy="5838826"/>
                    </a:xfrm>
                    <a:prstGeom prst="rect">
                      <a:avLst/>
                    </a:prstGeom>
                  </pic:spPr>
                </pic:pic>
              </a:graphicData>
            </a:graphic>
          </wp:inline>
        </w:drawing>
      </w:r>
    </w:p>
    <w:p w:rsidR="2424A19F" w:rsidP="2424A19F" w:rsidRDefault="2424A19F" w14:paraId="0A221EA4" w14:textId="53BDF29C">
      <w:pPr>
        <w:pStyle w:val="Normal"/>
      </w:pPr>
      <w:r>
        <w:drawing>
          <wp:inline wp14:editId="187DE378" wp14:anchorId="7D100AF9">
            <wp:extent cx="5964474" cy="5840214"/>
            <wp:effectExtent l="0" t="0" r="0" b="0"/>
            <wp:docPr id="1001703380" name="" title=""/>
            <wp:cNvGraphicFramePr>
              <a:graphicFrameLocks noChangeAspect="1"/>
            </wp:cNvGraphicFramePr>
            <a:graphic>
              <a:graphicData uri="http://schemas.openxmlformats.org/drawingml/2006/picture">
                <pic:pic>
                  <pic:nvPicPr>
                    <pic:cNvPr id="0" name=""/>
                    <pic:cNvPicPr/>
                  </pic:nvPicPr>
                  <pic:blipFill>
                    <a:blip r:embed="R59c5a2e6279540f0">
                      <a:extLst>
                        <a:ext xmlns:a="http://schemas.openxmlformats.org/drawingml/2006/main" uri="{28A0092B-C50C-407E-A947-70E740481C1C}">
                          <a14:useLocalDpi val="0"/>
                        </a:ext>
                      </a:extLst>
                    </a:blip>
                    <a:stretch>
                      <a:fillRect/>
                    </a:stretch>
                  </pic:blipFill>
                  <pic:spPr>
                    <a:xfrm>
                      <a:off x="0" y="0"/>
                      <a:ext cx="5964474" cy="5840214"/>
                    </a:xfrm>
                    <a:prstGeom prst="rect">
                      <a:avLst/>
                    </a:prstGeom>
                  </pic:spPr>
                </pic:pic>
              </a:graphicData>
            </a:graphic>
          </wp:inline>
        </w:drawing>
      </w:r>
    </w:p>
    <w:p w:rsidR="726E3C98" w:rsidP="2424A19F" w:rsidRDefault="726E3C98" w14:paraId="0C082C3A" w14:textId="50FBC895">
      <w:pPr>
        <w:pStyle w:val="Normal"/>
        <w:ind w:left="180"/>
        <w:rPr>
          <w:sz w:val="28"/>
          <w:szCs w:val="28"/>
        </w:rPr>
      </w:pPr>
      <w:r w:rsidRPr="2424A19F" w:rsidR="2424A19F">
        <w:rPr>
          <w:sz w:val="28"/>
          <w:szCs w:val="28"/>
        </w:rPr>
        <w:t xml:space="preserve">The 80 people who attended the </w:t>
      </w:r>
      <w:r w:rsidRPr="2424A19F" w:rsidR="2424A19F">
        <w:rPr>
          <w:sz w:val="28"/>
          <w:szCs w:val="28"/>
        </w:rPr>
        <w:t>initial</w:t>
      </w:r>
      <w:r w:rsidRPr="2424A19F" w:rsidR="2424A19F">
        <w:rPr>
          <w:sz w:val="28"/>
          <w:szCs w:val="28"/>
        </w:rPr>
        <w:t xml:space="preserve"> scoping meeting appear to have set the tone for </w:t>
      </w:r>
      <w:r w:rsidRPr="2424A19F" w:rsidR="2424A19F">
        <w:rPr>
          <w:sz w:val="28"/>
          <w:szCs w:val="28"/>
        </w:rPr>
        <w:t>rest</w:t>
      </w:r>
      <w:r w:rsidRPr="2424A19F" w:rsidR="2424A19F">
        <w:rPr>
          <w:sz w:val="28"/>
          <w:szCs w:val="28"/>
        </w:rPr>
        <w:t xml:space="preserve"> of the development. I </w:t>
      </w:r>
      <w:r w:rsidRPr="2424A19F" w:rsidR="2424A19F">
        <w:rPr>
          <w:sz w:val="28"/>
          <w:szCs w:val="28"/>
        </w:rPr>
        <w:t>greatly appreciate</w:t>
      </w:r>
      <w:r w:rsidRPr="2424A19F" w:rsidR="2424A19F">
        <w:rPr>
          <w:sz w:val="28"/>
          <w:szCs w:val="28"/>
        </w:rPr>
        <w:t xml:space="preserve"> SE Group’s blank slate </w:t>
      </w:r>
      <w:r w:rsidRPr="2424A19F" w:rsidR="2424A19F">
        <w:rPr>
          <w:sz w:val="28"/>
          <w:szCs w:val="28"/>
        </w:rPr>
        <w:t>approach</w:t>
      </w:r>
      <w:r w:rsidRPr="2424A19F" w:rsidR="2424A19F">
        <w:rPr>
          <w:sz w:val="28"/>
          <w:szCs w:val="28"/>
        </w:rPr>
        <w:t xml:space="preserve"> but I believe that the true needs of </w:t>
      </w:r>
      <w:r w:rsidRPr="2424A19F" w:rsidR="2424A19F">
        <w:rPr>
          <w:sz w:val="28"/>
          <w:szCs w:val="28"/>
        </w:rPr>
        <w:t>the TSV’s</w:t>
      </w:r>
      <w:r w:rsidRPr="2424A19F" w:rsidR="2424A19F">
        <w:rPr>
          <w:sz w:val="28"/>
          <w:szCs w:val="28"/>
        </w:rPr>
        <w:t xml:space="preserve"> guests </w:t>
      </w:r>
      <w:r w:rsidRPr="2424A19F" w:rsidR="2424A19F">
        <w:rPr>
          <w:sz w:val="28"/>
          <w:szCs w:val="28"/>
        </w:rPr>
        <w:t>can not</w:t>
      </w:r>
      <w:r w:rsidRPr="2424A19F" w:rsidR="2424A19F">
        <w:rPr>
          <w:sz w:val="28"/>
          <w:szCs w:val="28"/>
        </w:rPr>
        <w:t xml:space="preserve"> be </w:t>
      </w:r>
      <w:r w:rsidRPr="2424A19F" w:rsidR="2424A19F">
        <w:rPr>
          <w:sz w:val="28"/>
          <w:szCs w:val="28"/>
        </w:rPr>
        <w:t>determined</w:t>
      </w:r>
      <w:r w:rsidRPr="2424A19F" w:rsidR="2424A19F">
        <w:rPr>
          <w:sz w:val="28"/>
          <w:szCs w:val="28"/>
        </w:rPr>
        <w:t xml:space="preserve"> in a single meeting. If the resort </w:t>
      </w:r>
      <w:r w:rsidRPr="2424A19F" w:rsidR="2424A19F">
        <w:rPr>
          <w:sz w:val="28"/>
          <w:szCs w:val="28"/>
        </w:rPr>
        <w:t>see</w:t>
      </w:r>
      <w:r w:rsidRPr="2424A19F" w:rsidR="2424A19F">
        <w:rPr>
          <w:sz w:val="28"/>
          <w:szCs w:val="28"/>
        </w:rPr>
        <w:t xml:space="preserve"> around 4,000 guests on a </w:t>
      </w:r>
      <w:r w:rsidRPr="2424A19F" w:rsidR="2424A19F">
        <w:rPr>
          <w:sz w:val="28"/>
          <w:szCs w:val="28"/>
        </w:rPr>
        <w:t>high capacity</w:t>
      </w:r>
      <w:r w:rsidRPr="2424A19F" w:rsidR="2424A19F">
        <w:rPr>
          <w:sz w:val="28"/>
          <w:szCs w:val="28"/>
        </w:rPr>
        <w:t xml:space="preserve"> day, a sample size of 80 people is too </w:t>
      </w:r>
      <w:r w:rsidRPr="2424A19F" w:rsidR="2424A19F">
        <w:rPr>
          <w:sz w:val="28"/>
          <w:szCs w:val="28"/>
        </w:rPr>
        <w:t>small</w:t>
      </w:r>
      <w:r w:rsidRPr="2424A19F" w:rsidR="2424A19F">
        <w:rPr>
          <w:sz w:val="28"/>
          <w:szCs w:val="28"/>
        </w:rPr>
        <w:t xml:space="preserve"> and the survey methods may have been too informal to reveal the overall needs or pain points of guests on the mountain. </w:t>
      </w:r>
      <w:r w:rsidRPr="2424A19F" w:rsidR="2424A19F">
        <w:rPr>
          <w:sz w:val="28"/>
          <w:szCs w:val="28"/>
        </w:rPr>
        <w:t>In order to</w:t>
      </w:r>
      <w:r w:rsidRPr="2424A19F" w:rsidR="2424A19F">
        <w:rPr>
          <w:sz w:val="28"/>
          <w:szCs w:val="28"/>
        </w:rPr>
        <w:t xml:space="preserve"> attract potential guests, TSV should be conducting surveys on potential guests who recreate at other resorts.</w:t>
      </w:r>
    </w:p>
    <w:p w:rsidR="2424A19F" w:rsidP="2424A19F" w:rsidRDefault="2424A19F" w14:paraId="5250BC37" w14:textId="1BE8E461">
      <w:pPr>
        <w:pStyle w:val="Normal"/>
        <w:ind w:left="180"/>
        <w:rPr>
          <w:sz w:val="28"/>
          <w:szCs w:val="28"/>
        </w:rPr>
      </w:pPr>
      <w:r w:rsidRPr="2424A19F" w:rsidR="2424A19F">
        <w:rPr>
          <w:sz w:val="28"/>
          <w:szCs w:val="28"/>
        </w:rPr>
        <w:t xml:space="preserve">If </w:t>
      </w:r>
      <w:r w:rsidRPr="2424A19F" w:rsidR="2424A19F">
        <w:rPr>
          <w:sz w:val="28"/>
          <w:szCs w:val="28"/>
        </w:rPr>
        <w:t>survey’s</w:t>
      </w:r>
      <w:r w:rsidRPr="2424A19F" w:rsidR="2424A19F">
        <w:rPr>
          <w:sz w:val="28"/>
          <w:szCs w:val="28"/>
        </w:rPr>
        <w:t xml:space="preserve"> were done, </w:t>
      </w:r>
      <w:r w:rsidRPr="2424A19F" w:rsidR="2424A19F">
        <w:rPr>
          <w:sz w:val="28"/>
          <w:szCs w:val="28"/>
        </w:rPr>
        <w:t>I’d</w:t>
      </w:r>
      <w:r w:rsidRPr="2424A19F" w:rsidR="2424A19F">
        <w:rPr>
          <w:sz w:val="28"/>
          <w:szCs w:val="28"/>
        </w:rPr>
        <w:t xml:space="preserve"> like to see the results and expect that information to be included by reference in the proposal.</w:t>
      </w:r>
    </w:p>
    <w:p w:rsidR="2424A19F" w:rsidP="2424A19F" w:rsidRDefault="2424A19F" w14:paraId="1B02025F" w14:textId="764BAE9A">
      <w:pPr>
        <w:pStyle w:val="Normal"/>
        <w:ind w:left="180"/>
        <w:rPr>
          <w:sz w:val="28"/>
          <w:szCs w:val="28"/>
        </w:rPr>
      </w:pPr>
    </w:p>
    <w:p w:rsidR="2424A19F" w:rsidP="2424A19F" w:rsidRDefault="2424A19F" w14:paraId="7CACD493" w14:textId="0DC5DC9F">
      <w:pPr>
        <w:pStyle w:val="Normal"/>
        <w:ind w:left="180" w:hanging="180"/>
        <w:rPr>
          <w:sz w:val="28"/>
          <w:szCs w:val="28"/>
        </w:rPr>
      </w:pPr>
      <w:r w:rsidRPr="2424A19F" w:rsidR="2424A19F">
        <w:rPr>
          <w:sz w:val="28"/>
          <w:szCs w:val="28"/>
        </w:rPr>
        <w:t xml:space="preserve">III. Local eateries not included in </w:t>
      </w:r>
      <w:r w:rsidRPr="2424A19F" w:rsidR="2424A19F">
        <w:rPr>
          <w:sz w:val="28"/>
          <w:szCs w:val="28"/>
        </w:rPr>
        <w:t>seating</w:t>
      </w:r>
      <w:r w:rsidRPr="2424A19F" w:rsidR="2424A19F">
        <w:rPr>
          <w:sz w:val="28"/>
          <w:szCs w:val="28"/>
        </w:rPr>
        <w:t xml:space="preserve"> capacity count.</w:t>
      </w:r>
    </w:p>
    <w:p w:rsidR="2424A19F" w:rsidP="2424A19F" w:rsidRDefault="2424A19F" w14:paraId="3251AFED" w14:textId="36074443">
      <w:pPr>
        <w:pStyle w:val="Normal"/>
        <w:ind w:left="180"/>
        <w:rPr>
          <w:rFonts w:ascii="Calibri" w:hAnsi="Calibri" w:eastAsia="Calibri" w:cs="Calibri"/>
          <w:noProof w:val="0"/>
          <w:sz w:val="28"/>
          <w:szCs w:val="28"/>
          <w:lang w:val="en-US"/>
        </w:rPr>
      </w:pPr>
      <w:r w:rsidRPr="2424A19F" w:rsidR="2424A19F">
        <w:rPr>
          <w:rFonts w:ascii="Calibri" w:hAnsi="Calibri" w:eastAsia="Calibri" w:cs="Calibri"/>
          <w:i w:val="1"/>
          <w:iCs w:val="1"/>
          <w:noProof w:val="0"/>
          <w:sz w:val="28"/>
          <w:szCs w:val="28"/>
          <w:lang w:val="en-US"/>
        </w:rPr>
        <w:t xml:space="preserve">“It was </w:t>
      </w:r>
      <w:r w:rsidRPr="2424A19F" w:rsidR="2424A19F">
        <w:rPr>
          <w:rFonts w:ascii="Calibri" w:hAnsi="Calibri" w:eastAsia="Calibri" w:cs="Calibri"/>
          <w:i w:val="1"/>
          <w:iCs w:val="1"/>
          <w:noProof w:val="0"/>
          <w:sz w:val="28"/>
          <w:szCs w:val="28"/>
          <w:lang w:val="en-US"/>
        </w:rPr>
        <w:t>determined</w:t>
      </w:r>
      <w:r w:rsidRPr="2424A19F" w:rsidR="2424A19F">
        <w:rPr>
          <w:rFonts w:ascii="Calibri" w:hAnsi="Calibri" w:eastAsia="Calibri" w:cs="Calibri"/>
          <w:i w:val="1"/>
          <w:iCs w:val="1"/>
          <w:noProof w:val="0"/>
          <w:sz w:val="28"/>
          <w:szCs w:val="28"/>
          <w:lang w:val="en-US"/>
        </w:rPr>
        <w:t xml:space="preserve"> that TSV is deficient in food service seating by 189 seats, with 153 of these seats coming from the lack of on- mountain facilities (SE Group 2021). This does not account for non-TSV owned restaurants in the Frontside base area or outdoor seats across the resort, which may alleviate the deficit in food service seating; however, it is not </w:t>
      </w:r>
      <w:r w:rsidRPr="2424A19F" w:rsidR="2424A19F">
        <w:rPr>
          <w:rFonts w:ascii="Calibri" w:hAnsi="Calibri" w:eastAsia="Calibri" w:cs="Calibri"/>
          <w:i w:val="1"/>
          <w:iCs w:val="1"/>
          <w:noProof w:val="0"/>
          <w:sz w:val="28"/>
          <w:szCs w:val="28"/>
          <w:lang w:val="en-US"/>
        </w:rPr>
        <w:t>anticipated</w:t>
      </w:r>
      <w:r w:rsidRPr="2424A19F" w:rsidR="2424A19F">
        <w:rPr>
          <w:rFonts w:ascii="Calibri" w:hAnsi="Calibri" w:eastAsia="Calibri" w:cs="Calibri"/>
          <w:i w:val="1"/>
          <w:iCs w:val="1"/>
          <w:noProof w:val="0"/>
          <w:sz w:val="28"/>
          <w:szCs w:val="28"/>
          <w:lang w:val="en-US"/>
        </w:rPr>
        <w:t xml:space="preserve"> that non-TSV owned restaurants in the Frontside base area fully compensate for this deficit.”</w:t>
      </w:r>
      <w:r w:rsidRPr="2424A19F" w:rsidR="2424A19F">
        <w:rPr>
          <w:rFonts w:ascii="Calibri" w:hAnsi="Calibri" w:eastAsia="Calibri" w:cs="Calibri"/>
          <w:noProof w:val="0"/>
          <w:sz w:val="28"/>
          <w:szCs w:val="28"/>
          <w:lang w:val="en-US"/>
        </w:rPr>
        <w:t xml:space="preserve"> (p.15)</w:t>
      </w:r>
    </w:p>
    <w:p w:rsidR="2424A19F" w:rsidP="2424A19F" w:rsidRDefault="2424A19F" w14:paraId="59E551AF" w14:textId="53C27C95">
      <w:pPr>
        <w:pStyle w:val="Normal"/>
        <w:ind w:left="180"/>
        <w:rPr>
          <w:rFonts w:ascii="Calibri" w:hAnsi="Calibri" w:eastAsia="Calibri" w:cs="Calibri"/>
          <w:noProof w:val="0"/>
          <w:sz w:val="28"/>
          <w:szCs w:val="28"/>
          <w:lang w:val="en-US"/>
        </w:rPr>
      </w:pPr>
      <w:r w:rsidRPr="2424A19F" w:rsidR="2424A19F">
        <w:rPr>
          <w:rFonts w:ascii="Calibri" w:hAnsi="Calibri" w:eastAsia="Calibri" w:cs="Calibri"/>
          <w:noProof w:val="0"/>
          <w:sz w:val="28"/>
          <w:szCs w:val="28"/>
          <w:lang w:val="en-US"/>
        </w:rPr>
        <w:t xml:space="preserve">153. How </w:t>
      </w:r>
      <w:r w:rsidRPr="2424A19F" w:rsidR="2424A19F">
        <w:rPr>
          <w:rFonts w:ascii="Calibri" w:hAnsi="Calibri" w:eastAsia="Calibri" w:cs="Calibri"/>
          <w:noProof w:val="0"/>
          <w:sz w:val="28"/>
          <w:szCs w:val="28"/>
          <w:lang w:val="en-US"/>
        </w:rPr>
        <w:t>was</w:t>
      </w:r>
      <w:r w:rsidRPr="2424A19F" w:rsidR="2424A19F">
        <w:rPr>
          <w:rFonts w:ascii="Calibri" w:hAnsi="Calibri" w:eastAsia="Calibri" w:cs="Calibri"/>
          <w:noProof w:val="0"/>
          <w:sz w:val="28"/>
          <w:szCs w:val="28"/>
          <w:lang w:val="en-US"/>
        </w:rPr>
        <w:t xml:space="preserve"> this number </w:t>
      </w:r>
      <w:r w:rsidRPr="2424A19F" w:rsidR="2424A19F">
        <w:rPr>
          <w:rFonts w:ascii="Calibri" w:hAnsi="Calibri" w:eastAsia="Calibri" w:cs="Calibri"/>
          <w:noProof w:val="0"/>
          <w:sz w:val="28"/>
          <w:szCs w:val="28"/>
          <w:lang w:val="en-US"/>
        </w:rPr>
        <w:t>arrived</w:t>
      </w:r>
      <w:r w:rsidRPr="2424A19F" w:rsidR="2424A19F">
        <w:rPr>
          <w:rFonts w:ascii="Calibri" w:hAnsi="Calibri" w:eastAsia="Calibri" w:cs="Calibri"/>
          <w:noProof w:val="0"/>
          <w:sz w:val="28"/>
          <w:szCs w:val="28"/>
          <w:lang w:val="en-US"/>
        </w:rPr>
        <w:t xml:space="preserve"> at? </w:t>
      </w:r>
    </w:p>
    <w:p w:rsidR="2424A19F" w:rsidP="2424A19F" w:rsidRDefault="2424A19F" w14:paraId="559DE985" w14:textId="14D06A78">
      <w:pPr>
        <w:pStyle w:val="Normal"/>
        <w:ind w:left="180"/>
        <w:rPr>
          <w:rFonts w:ascii="Calibri" w:hAnsi="Calibri" w:eastAsia="Calibri" w:cs="Calibri"/>
          <w:noProof w:val="0"/>
          <w:sz w:val="28"/>
          <w:szCs w:val="28"/>
          <w:lang w:val="en-US"/>
        </w:rPr>
      </w:pPr>
      <w:r w:rsidRPr="2424A19F" w:rsidR="2424A19F">
        <w:rPr>
          <w:rFonts w:ascii="Calibri" w:hAnsi="Calibri" w:eastAsia="Calibri" w:cs="Calibri"/>
          <w:noProof w:val="0"/>
          <w:sz w:val="28"/>
          <w:szCs w:val="28"/>
          <w:lang w:val="en-US"/>
        </w:rPr>
        <w:t xml:space="preserve">How can 153 seats come from the lack of on-mountain seating? What measures on-mountain seating demand vs. off-mountain seating demand? No study or survey is included for these </w:t>
      </w:r>
      <w:r w:rsidRPr="2424A19F" w:rsidR="2424A19F">
        <w:rPr>
          <w:rFonts w:ascii="Calibri" w:hAnsi="Calibri" w:eastAsia="Calibri" w:cs="Calibri"/>
          <w:noProof w:val="0"/>
          <w:sz w:val="28"/>
          <w:szCs w:val="28"/>
          <w:lang w:val="en-US"/>
        </w:rPr>
        <w:t>critical calculat</w:t>
      </w:r>
      <w:r w:rsidRPr="2424A19F" w:rsidR="2424A19F">
        <w:rPr>
          <w:rFonts w:ascii="Calibri" w:hAnsi="Calibri" w:eastAsia="Calibri" w:cs="Calibri"/>
          <w:noProof w:val="0"/>
          <w:sz w:val="28"/>
          <w:szCs w:val="28"/>
          <w:lang w:val="en-US"/>
        </w:rPr>
        <w:t xml:space="preserve">ions. </w:t>
      </w:r>
    </w:p>
    <w:p w:rsidR="2424A19F" w:rsidP="2424A19F" w:rsidRDefault="2424A19F" w14:paraId="39D70C01" w14:textId="74C6302E">
      <w:pPr>
        <w:pStyle w:val="Normal"/>
        <w:ind w:left="180"/>
        <w:rPr>
          <w:rFonts w:ascii="Calibri" w:hAnsi="Calibri" w:eastAsia="Calibri" w:cs="Calibri"/>
          <w:noProof w:val="0"/>
          <w:sz w:val="28"/>
          <w:szCs w:val="28"/>
          <w:lang w:val="en-US"/>
        </w:rPr>
      </w:pPr>
      <w:r w:rsidRPr="2424A19F" w:rsidR="2424A19F">
        <w:rPr>
          <w:rFonts w:ascii="Calibri" w:hAnsi="Calibri" w:eastAsia="Calibri" w:cs="Calibri"/>
          <w:noProof w:val="0"/>
          <w:sz w:val="28"/>
          <w:szCs w:val="28"/>
          <w:lang w:val="en-US"/>
        </w:rPr>
        <w:t xml:space="preserve">If </w:t>
      </w:r>
      <w:r w:rsidRPr="2424A19F" w:rsidR="2424A19F">
        <w:rPr>
          <w:rFonts w:ascii="Calibri" w:hAnsi="Calibri" w:eastAsia="Calibri" w:cs="Calibri"/>
          <w:noProof w:val="0"/>
          <w:sz w:val="28"/>
          <w:szCs w:val="28"/>
          <w:lang w:val="en-US"/>
        </w:rPr>
        <w:t>this 153 seats</w:t>
      </w:r>
      <w:r w:rsidRPr="2424A19F" w:rsidR="2424A19F">
        <w:rPr>
          <w:rFonts w:ascii="Calibri" w:hAnsi="Calibri" w:eastAsia="Calibri" w:cs="Calibri"/>
          <w:noProof w:val="0"/>
          <w:sz w:val="28"/>
          <w:szCs w:val="28"/>
          <w:lang w:val="en-US"/>
        </w:rPr>
        <w:t xml:space="preserve"> is critical, and somehow it is </w:t>
      </w:r>
      <w:r w:rsidRPr="2424A19F" w:rsidR="2424A19F">
        <w:rPr>
          <w:rFonts w:ascii="Calibri" w:hAnsi="Calibri" w:eastAsia="Calibri" w:cs="Calibri"/>
          <w:noProof w:val="0"/>
          <w:sz w:val="28"/>
          <w:szCs w:val="28"/>
          <w:lang w:val="en-US"/>
        </w:rPr>
        <w:t>determined</w:t>
      </w:r>
      <w:r w:rsidRPr="2424A19F" w:rsidR="2424A19F">
        <w:rPr>
          <w:rFonts w:ascii="Calibri" w:hAnsi="Calibri" w:eastAsia="Calibri" w:cs="Calibri"/>
          <w:noProof w:val="0"/>
          <w:sz w:val="28"/>
          <w:szCs w:val="28"/>
          <w:lang w:val="en-US"/>
        </w:rPr>
        <w:t xml:space="preserve"> that </w:t>
      </w:r>
      <w:r w:rsidRPr="2424A19F" w:rsidR="2424A19F">
        <w:rPr>
          <w:rFonts w:ascii="Calibri" w:hAnsi="Calibri" w:eastAsia="Calibri" w:cs="Calibri"/>
          <w:noProof w:val="0"/>
          <w:sz w:val="28"/>
          <w:szCs w:val="28"/>
          <w:lang w:val="en-US"/>
        </w:rPr>
        <w:t>it must be</w:t>
      </w:r>
      <w:r w:rsidRPr="2424A19F" w:rsidR="2424A19F">
        <w:rPr>
          <w:rFonts w:ascii="Calibri" w:hAnsi="Calibri" w:eastAsia="Calibri" w:cs="Calibri"/>
          <w:noProof w:val="0"/>
          <w:sz w:val="28"/>
          <w:szCs w:val="28"/>
          <w:lang w:val="en-US"/>
        </w:rPr>
        <w:t xml:space="preserve"> an on-mountain dining experience, I ask that the Whistle Stop Café be expanded in lieu of the Lift 7 Restaurant. </w:t>
      </w:r>
    </w:p>
    <w:p w:rsidR="2424A19F" w:rsidP="2424A19F" w:rsidRDefault="2424A19F" w14:paraId="1E03202A" w14:textId="3B4EB04A">
      <w:pPr>
        <w:pStyle w:val="Normal"/>
        <w:ind w:left="180"/>
        <w:rPr>
          <w:rFonts w:ascii="Calibri" w:hAnsi="Calibri" w:eastAsia="Calibri" w:cs="Calibri"/>
          <w:noProof w:val="0"/>
          <w:sz w:val="28"/>
          <w:szCs w:val="28"/>
          <w:lang w:val="en-US"/>
        </w:rPr>
      </w:pPr>
      <w:r w:rsidRPr="2424A19F" w:rsidR="2424A19F">
        <w:rPr>
          <w:rFonts w:ascii="Calibri" w:hAnsi="Calibri" w:eastAsia="Calibri" w:cs="Calibri"/>
          <w:noProof w:val="0"/>
          <w:sz w:val="28"/>
          <w:szCs w:val="28"/>
          <w:lang w:val="en-US"/>
        </w:rPr>
        <w:t xml:space="preserve">This proposal does not know if non-TSV restaurants can </w:t>
      </w:r>
      <w:r w:rsidRPr="2424A19F" w:rsidR="2424A19F">
        <w:rPr>
          <w:rFonts w:ascii="Calibri" w:hAnsi="Calibri" w:eastAsia="Calibri" w:cs="Calibri"/>
          <w:noProof w:val="0"/>
          <w:sz w:val="28"/>
          <w:szCs w:val="28"/>
          <w:lang w:val="en-US"/>
        </w:rPr>
        <w:t>provide</w:t>
      </w:r>
      <w:r w:rsidRPr="2424A19F" w:rsidR="2424A19F">
        <w:rPr>
          <w:rFonts w:ascii="Calibri" w:hAnsi="Calibri" w:eastAsia="Calibri" w:cs="Calibri"/>
          <w:noProof w:val="0"/>
          <w:sz w:val="28"/>
          <w:szCs w:val="28"/>
          <w:lang w:val="en-US"/>
        </w:rPr>
        <w:t xml:space="preserve"> </w:t>
      </w:r>
      <w:r w:rsidRPr="2424A19F" w:rsidR="2424A19F">
        <w:rPr>
          <w:rFonts w:ascii="Calibri" w:hAnsi="Calibri" w:eastAsia="Calibri" w:cs="Calibri"/>
          <w:noProof w:val="0"/>
          <w:sz w:val="28"/>
          <w:szCs w:val="28"/>
          <w:lang w:val="en-US"/>
        </w:rPr>
        <w:t>additional</w:t>
      </w:r>
      <w:r w:rsidRPr="2424A19F" w:rsidR="2424A19F">
        <w:rPr>
          <w:rFonts w:ascii="Calibri" w:hAnsi="Calibri" w:eastAsia="Calibri" w:cs="Calibri"/>
          <w:noProof w:val="0"/>
          <w:sz w:val="28"/>
          <w:szCs w:val="28"/>
          <w:lang w:val="en-US"/>
        </w:rPr>
        <w:t xml:space="preserve"> seating. Here is a partial list of eateries already in place.</w:t>
      </w:r>
    </w:p>
    <w:p w:rsidR="2424A19F" w:rsidP="2424A19F" w:rsidRDefault="2424A19F" w14:paraId="6B651FB0" w14:textId="33BDAF85">
      <w:pPr>
        <w:pStyle w:val="Normal"/>
        <w:ind w:left="0"/>
        <w:rPr>
          <w:rFonts w:ascii="Calibri" w:hAnsi="Calibri" w:eastAsia="Calibri" w:cs="Calibri"/>
          <w:noProof w:val="0"/>
          <w:sz w:val="28"/>
          <w:szCs w:val="28"/>
          <w:lang w:val="en-US"/>
        </w:rPr>
      </w:pPr>
      <w:r>
        <w:drawing>
          <wp:inline wp14:editId="77C548E0" wp14:anchorId="1CABE1BD">
            <wp:extent cx="5954233" cy="5334000"/>
            <wp:effectExtent l="0" t="0" r="0" b="0"/>
            <wp:docPr id="1521138999" name="" title=""/>
            <wp:cNvGraphicFramePr>
              <a:graphicFrameLocks noChangeAspect="1"/>
            </wp:cNvGraphicFramePr>
            <a:graphic>
              <a:graphicData uri="http://schemas.openxmlformats.org/drawingml/2006/picture">
                <pic:pic>
                  <pic:nvPicPr>
                    <pic:cNvPr id="0" name=""/>
                    <pic:cNvPicPr/>
                  </pic:nvPicPr>
                  <pic:blipFill>
                    <a:blip r:embed="R0b284b53d70641a3">
                      <a:extLst>
                        <a:ext xmlns:a="http://schemas.openxmlformats.org/drawingml/2006/main" uri="{28A0092B-C50C-407E-A947-70E740481C1C}">
                          <a14:useLocalDpi val="0"/>
                        </a:ext>
                      </a:extLst>
                    </a:blip>
                    <a:stretch>
                      <a:fillRect/>
                    </a:stretch>
                  </pic:blipFill>
                  <pic:spPr>
                    <a:xfrm>
                      <a:off x="0" y="0"/>
                      <a:ext cx="5954233" cy="5334000"/>
                    </a:xfrm>
                    <a:prstGeom prst="rect">
                      <a:avLst/>
                    </a:prstGeom>
                  </pic:spPr>
                </pic:pic>
              </a:graphicData>
            </a:graphic>
          </wp:inline>
        </w:drawing>
      </w:r>
    </w:p>
    <w:p w:rsidR="2424A19F" w:rsidP="2424A19F" w:rsidRDefault="2424A19F" w14:paraId="2B349320" w14:textId="252A9E77">
      <w:pPr>
        <w:rPr>
          <w:rFonts w:ascii="Calibri" w:hAnsi="Calibri" w:eastAsia="Calibri" w:cs="Calibri"/>
          <w:i w:val="1"/>
          <w:iCs w:val="1"/>
          <w:noProof w:val="0"/>
          <w:sz w:val="28"/>
          <w:szCs w:val="28"/>
          <w:lang w:val="en-US"/>
        </w:rPr>
      </w:pPr>
    </w:p>
    <w:p w:rsidR="2424A19F" w:rsidP="2424A19F" w:rsidRDefault="2424A19F" w14:paraId="30A6905C" w14:textId="607F3DAA">
      <w:pPr>
        <w:pStyle w:val="Normal"/>
      </w:pPr>
      <w:r>
        <w:drawing>
          <wp:inline wp14:editId="21CE980E" wp14:anchorId="7C85897C">
            <wp:extent cx="5972175" cy="4934122"/>
            <wp:effectExtent l="0" t="0" r="0" b="0"/>
            <wp:docPr id="656484971" name="" title=""/>
            <wp:cNvGraphicFramePr>
              <a:graphicFrameLocks noChangeAspect="1"/>
            </wp:cNvGraphicFramePr>
            <a:graphic>
              <a:graphicData uri="http://schemas.openxmlformats.org/drawingml/2006/picture">
                <pic:pic>
                  <pic:nvPicPr>
                    <pic:cNvPr id="0" name=""/>
                    <pic:cNvPicPr/>
                  </pic:nvPicPr>
                  <pic:blipFill>
                    <a:blip r:embed="R20717878a4dc49b7">
                      <a:extLst>
                        <a:ext xmlns:a="http://schemas.openxmlformats.org/drawingml/2006/main" uri="{28A0092B-C50C-407E-A947-70E740481C1C}">
                          <a14:useLocalDpi val="0"/>
                        </a:ext>
                      </a:extLst>
                    </a:blip>
                    <a:stretch>
                      <a:fillRect/>
                    </a:stretch>
                  </pic:blipFill>
                  <pic:spPr>
                    <a:xfrm>
                      <a:off x="0" y="0"/>
                      <a:ext cx="5972175" cy="4934122"/>
                    </a:xfrm>
                    <a:prstGeom prst="rect">
                      <a:avLst/>
                    </a:prstGeom>
                  </pic:spPr>
                </pic:pic>
              </a:graphicData>
            </a:graphic>
          </wp:inline>
        </w:drawing>
      </w:r>
    </w:p>
    <w:p w:rsidR="2424A19F" w:rsidP="2424A19F" w:rsidRDefault="2424A19F" w14:paraId="2EE76168" w14:textId="1EDA3338">
      <w:pPr>
        <w:pStyle w:val="Normal"/>
      </w:pPr>
      <w:r>
        <w:drawing>
          <wp:inline wp14:editId="2FD997FD" wp14:anchorId="52FC6970">
            <wp:extent cx="1724025" cy="4572000"/>
            <wp:effectExtent l="0" t="0" r="0" b="0"/>
            <wp:docPr id="2001507133" name="" title=""/>
            <wp:cNvGraphicFramePr>
              <a:graphicFrameLocks noChangeAspect="1"/>
            </wp:cNvGraphicFramePr>
            <a:graphic>
              <a:graphicData uri="http://schemas.openxmlformats.org/drawingml/2006/picture">
                <pic:pic>
                  <pic:nvPicPr>
                    <pic:cNvPr id="0" name=""/>
                    <pic:cNvPicPr/>
                  </pic:nvPicPr>
                  <pic:blipFill>
                    <a:blip r:embed="Rfcaafadb871a453c">
                      <a:extLst>
                        <a:ext xmlns:a="http://schemas.openxmlformats.org/drawingml/2006/main" uri="{28A0092B-C50C-407E-A947-70E740481C1C}">
                          <a14:useLocalDpi val="0"/>
                        </a:ext>
                      </a:extLst>
                    </a:blip>
                    <a:stretch>
                      <a:fillRect/>
                    </a:stretch>
                  </pic:blipFill>
                  <pic:spPr>
                    <a:xfrm>
                      <a:off x="0" y="0"/>
                      <a:ext cx="1724025" cy="4572000"/>
                    </a:xfrm>
                    <a:prstGeom prst="rect">
                      <a:avLst/>
                    </a:prstGeom>
                  </pic:spPr>
                </pic:pic>
              </a:graphicData>
            </a:graphic>
          </wp:inline>
        </w:drawing>
      </w:r>
    </w:p>
    <w:p w:rsidR="2424A19F" w:rsidP="2424A19F" w:rsidRDefault="2424A19F" w14:paraId="0955607C" w14:textId="37EC0C00">
      <w:pPr>
        <w:pStyle w:val="Normal"/>
        <w:ind w:left="360"/>
        <w:rPr>
          <w:rFonts w:ascii="Calibri" w:hAnsi="Calibri" w:eastAsia="Calibri" w:cs="Calibri"/>
          <w:i w:val="0"/>
          <w:iCs w:val="0"/>
          <w:noProof w:val="0"/>
          <w:sz w:val="28"/>
          <w:szCs w:val="28"/>
          <w:lang w:val="en-US"/>
        </w:rPr>
      </w:pPr>
      <w:r w:rsidRPr="2424A19F" w:rsidR="2424A19F">
        <w:rPr>
          <w:rFonts w:ascii="Calibri" w:hAnsi="Calibri" w:eastAsia="Calibri" w:cs="Calibri"/>
          <w:i w:val="0"/>
          <w:iCs w:val="0"/>
          <w:noProof w:val="0"/>
          <w:sz w:val="28"/>
          <w:szCs w:val="28"/>
          <w:lang w:val="en-US"/>
        </w:rPr>
        <w:t xml:space="preserve">Plus Cid’s is now open. </w:t>
      </w:r>
    </w:p>
    <w:p w:rsidR="2424A19F" w:rsidP="2424A19F" w:rsidRDefault="2424A19F" w14:paraId="33E21086" w14:textId="635FF24F">
      <w:pPr>
        <w:pStyle w:val="Normal"/>
        <w:ind w:left="360"/>
        <w:rPr>
          <w:rFonts w:ascii="Calibri" w:hAnsi="Calibri" w:eastAsia="Calibri" w:cs="Calibri"/>
          <w:i w:val="0"/>
          <w:iCs w:val="0"/>
          <w:noProof w:val="0"/>
          <w:sz w:val="28"/>
          <w:szCs w:val="28"/>
          <w:lang w:val="en-US"/>
        </w:rPr>
      </w:pPr>
      <w:r w:rsidRPr="2424A19F" w:rsidR="2424A19F">
        <w:rPr>
          <w:rFonts w:ascii="Calibri" w:hAnsi="Calibri" w:eastAsia="Calibri" w:cs="Calibri"/>
          <w:i w:val="0"/>
          <w:iCs w:val="0"/>
          <w:noProof w:val="0"/>
          <w:sz w:val="28"/>
          <w:szCs w:val="28"/>
          <w:lang w:val="en-US"/>
        </w:rPr>
        <w:t xml:space="preserve">The seating </w:t>
      </w:r>
      <w:r w:rsidRPr="2424A19F" w:rsidR="2424A19F">
        <w:rPr>
          <w:rFonts w:ascii="Calibri" w:hAnsi="Calibri" w:eastAsia="Calibri" w:cs="Calibri"/>
          <w:i w:val="0"/>
          <w:iCs w:val="0"/>
          <w:noProof w:val="0"/>
          <w:sz w:val="28"/>
          <w:szCs w:val="28"/>
          <w:lang w:val="en-US"/>
        </w:rPr>
        <w:t>capacity</w:t>
      </w:r>
      <w:r w:rsidRPr="2424A19F" w:rsidR="2424A19F">
        <w:rPr>
          <w:rFonts w:ascii="Calibri" w:hAnsi="Calibri" w:eastAsia="Calibri" w:cs="Calibri"/>
          <w:i w:val="0"/>
          <w:iCs w:val="0"/>
          <w:noProof w:val="0"/>
          <w:sz w:val="28"/>
          <w:szCs w:val="28"/>
          <w:lang w:val="en-US"/>
        </w:rPr>
        <w:t xml:space="preserve"> of these non-TSV restaurants should be surveyed and included in the total seat count. </w:t>
      </w:r>
      <w:r w:rsidRPr="2424A19F" w:rsidR="2424A19F">
        <w:rPr>
          <w:rFonts w:ascii="Calibri" w:hAnsi="Calibri" w:eastAsia="Calibri" w:cs="Calibri"/>
          <w:i w:val="0"/>
          <w:iCs w:val="0"/>
          <w:noProof w:val="0"/>
          <w:sz w:val="28"/>
          <w:szCs w:val="28"/>
          <w:lang w:val="en-US"/>
        </w:rPr>
        <w:t>Otherwise</w:t>
      </w:r>
      <w:r w:rsidRPr="2424A19F" w:rsidR="2424A19F">
        <w:rPr>
          <w:rFonts w:ascii="Calibri" w:hAnsi="Calibri" w:eastAsia="Calibri" w:cs="Calibri"/>
          <w:i w:val="0"/>
          <w:iCs w:val="0"/>
          <w:noProof w:val="0"/>
          <w:sz w:val="28"/>
          <w:szCs w:val="28"/>
          <w:lang w:val="en-US"/>
        </w:rPr>
        <w:t xml:space="preserve"> the ‘deficit’ count cannot be considered </w:t>
      </w:r>
      <w:r w:rsidRPr="2424A19F" w:rsidR="2424A19F">
        <w:rPr>
          <w:rFonts w:ascii="Calibri" w:hAnsi="Calibri" w:eastAsia="Calibri" w:cs="Calibri"/>
          <w:i w:val="0"/>
          <w:iCs w:val="0"/>
          <w:noProof w:val="0"/>
          <w:sz w:val="28"/>
          <w:szCs w:val="28"/>
          <w:lang w:val="en-US"/>
        </w:rPr>
        <w:t>accurate</w:t>
      </w:r>
      <w:r w:rsidRPr="2424A19F" w:rsidR="2424A19F">
        <w:rPr>
          <w:rFonts w:ascii="Calibri" w:hAnsi="Calibri" w:eastAsia="Calibri" w:cs="Calibri"/>
          <w:i w:val="0"/>
          <w:iCs w:val="0"/>
          <w:noProof w:val="0"/>
          <w:sz w:val="28"/>
          <w:szCs w:val="28"/>
          <w:lang w:val="en-US"/>
        </w:rPr>
        <w:t>.</w:t>
      </w:r>
    </w:p>
    <w:p w:rsidR="2424A19F" w:rsidP="2424A19F" w:rsidRDefault="2424A19F" w14:paraId="6FCF053A" w14:textId="479F7910">
      <w:pPr>
        <w:pStyle w:val="Normal"/>
        <w:ind w:left="360"/>
        <w:rPr>
          <w:rFonts w:ascii="Calibri" w:hAnsi="Calibri" w:eastAsia="Calibri" w:cs="Calibri"/>
          <w:i w:val="0"/>
          <w:iCs w:val="0"/>
          <w:noProof w:val="0"/>
          <w:sz w:val="28"/>
          <w:szCs w:val="28"/>
          <w:lang w:val="en-US"/>
        </w:rPr>
      </w:pPr>
    </w:p>
    <w:p w:rsidR="2424A19F" w:rsidP="2424A19F" w:rsidRDefault="2424A19F" w14:paraId="265E5428" w14:textId="3396B9D5">
      <w:pPr>
        <w:ind w:left="360"/>
        <w:rPr>
          <w:rFonts w:ascii="Calibri" w:hAnsi="Calibri" w:eastAsia="Calibri" w:cs="Calibri"/>
          <w:i w:val="1"/>
          <w:iCs w:val="1"/>
          <w:noProof w:val="0"/>
          <w:sz w:val="28"/>
          <w:szCs w:val="28"/>
          <w:lang w:val="en-US"/>
        </w:rPr>
      </w:pPr>
      <w:r w:rsidRPr="2424A19F" w:rsidR="2424A19F">
        <w:rPr>
          <w:rFonts w:ascii="Calibri" w:hAnsi="Calibri" w:eastAsia="Calibri" w:cs="Calibri"/>
          <w:i w:val="1"/>
          <w:iCs w:val="1"/>
          <w:noProof w:val="0"/>
          <w:sz w:val="28"/>
          <w:szCs w:val="28"/>
          <w:lang w:val="en-US"/>
        </w:rPr>
        <w:t xml:space="preserve">“Furthermore, there is currently no on-mountain dining on the Backside, along with this, the Kachina Basin guest facilities are smaller and often crowded, which does not create an ideal guest experience for Backside terrain users.” </w:t>
      </w:r>
      <w:r w:rsidRPr="2424A19F" w:rsidR="2424A19F">
        <w:rPr>
          <w:rFonts w:ascii="Calibri" w:hAnsi="Calibri" w:eastAsia="Calibri" w:cs="Calibri"/>
          <w:i w:val="0"/>
          <w:iCs w:val="0"/>
          <w:noProof w:val="0"/>
          <w:sz w:val="28"/>
          <w:szCs w:val="28"/>
          <w:lang w:val="en-US"/>
        </w:rPr>
        <w:t>(p.15)</w:t>
      </w:r>
      <w:r w:rsidRPr="2424A19F" w:rsidR="2424A19F">
        <w:rPr>
          <w:rFonts w:ascii="Calibri" w:hAnsi="Calibri" w:eastAsia="Calibri" w:cs="Calibri"/>
          <w:i w:val="1"/>
          <w:iCs w:val="1"/>
          <w:noProof w:val="0"/>
          <w:sz w:val="28"/>
          <w:szCs w:val="28"/>
          <w:lang w:val="en-US"/>
        </w:rPr>
        <w:t xml:space="preserve"> </w:t>
      </w:r>
    </w:p>
    <w:p w:rsidR="2424A19F" w:rsidP="2424A19F" w:rsidRDefault="2424A19F" w14:paraId="45E8C067" w14:textId="31B888E6">
      <w:pPr>
        <w:pStyle w:val="Normal"/>
        <w:ind w:left="360"/>
        <w:rPr>
          <w:rFonts w:ascii="Calibri" w:hAnsi="Calibri" w:eastAsia="Calibri" w:cs="Calibri"/>
          <w:noProof w:val="0"/>
          <w:sz w:val="28"/>
          <w:szCs w:val="28"/>
          <w:lang w:val="en-US"/>
        </w:rPr>
      </w:pPr>
      <w:r w:rsidRPr="2424A19F" w:rsidR="2424A19F">
        <w:rPr>
          <w:rFonts w:ascii="Calibri" w:hAnsi="Calibri" w:eastAsia="Calibri" w:cs="Calibri"/>
          <w:noProof w:val="0"/>
          <w:sz w:val="28"/>
          <w:szCs w:val="28"/>
          <w:lang w:val="en-US"/>
        </w:rPr>
        <w:t xml:space="preserve">The Phoenix was always our go to spot for lunch. A better plan would be to enlarge the </w:t>
      </w:r>
      <w:r w:rsidRPr="2424A19F" w:rsidR="2424A19F">
        <w:rPr>
          <w:rFonts w:ascii="Calibri" w:hAnsi="Calibri" w:eastAsia="Calibri" w:cs="Calibri"/>
          <w:noProof w:val="0"/>
          <w:sz w:val="28"/>
          <w:szCs w:val="28"/>
          <w:lang w:val="en-US"/>
        </w:rPr>
        <w:t>capacity</w:t>
      </w:r>
      <w:r w:rsidRPr="2424A19F" w:rsidR="2424A19F">
        <w:rPr>
          <w:rFonts w:ascii="Calibri" w:hAnsi="Calibri" w:eastAsia="Calibri" w:cs="Calibri"/>
          <w:noProof w:val="0"/>
          <w:sz w:val="28"/>
          <w:szCs w:val="28"/>
          <w:lang w:val="en-US"/>
        </w:rPr>
        <w:t xml:space="preserve"> of the Phoenix to handle more guests. The Phoenix has water, sewage, trash and is in a location reachable by most guests on the Backside. In addition, non-guests can join </w:t>
      </w:r>
      <w:r w:rsidRPr="2424A19F" w:rsidR="2424A19F">
        <w:rPr>
          <w:rFonts w:ascii="Calibri" w:hAnsi="Calibri" w:eastAsia="Calibri" w:cs="Calibri"/>
          <w:noProof w:val="0"/>
          <w:sz w:val="28"/>
          <w:szCs w:val="28"/>
          <w:lang w:val="en-US"/>
        </w:rPr>
        <w:t>guests,</w:t>
      </w:r>
      <w:r w:rsidRPr="2424A19F" w:rsidR="2424A19F">
        <w:rPr>
          <w:rFonts w:ascii="Calibri" w:hAnsi="Calibri" w:eastAsia="Calibri" w:cs="Calibri"/>
          <w:noProof w:val="0"/>
          <w:sz w:val="28"/>
          <w:szCs w:val="28"/>
          <w:lang w:val="en-US"/>
        </w:rPr>
        <w:t xml:space="preserve"> for lunch. Something not </w:t>
      </w:r>
      <w:r w:rsidRPr="2424A19F" w:rsidR="2424A19F">
        <w:rPr>
          <w:rFonts w:ascii="Calibri" w:hAnsi="Calibri" w:eastAsia="Calibri" w:cs="Calibri"/>
          <w:noProof w:val="0"/>
          <w:sz w:val="28"/>
          <w:szCs w:val="28"/>
          <w:lang w:val="en-US"/>
        </w:rPr>
        <w:t>possible on-mountain</w:t>
      </w:r>
      <w:r w:rsidRPr="2424A19F" w:rsidR="2424A19F">
        <w:rPr>
          <w:rFonts w:ascii="Calibri" w:hAnsi="Calibri" w:eastAsia="Calibri" w:cs="Calibri"/>
          <w:noProof w:val="0"/>
          <w:sz w:val="28"/>
          <w:szCs w:val="28"/>
          <w:lang w:val="en-US"/>
        </w:rPr>
        <w:t xml:space="preserve">. The Phoenix is accessible in the summer for hikers </w:t>
      </w:r>
      <w:r w:rsidRPr="2424A19F" w:rsidR="2424A19F">
        <w:rPr>
          <w:rFonts w:ascii="Calibri" w:hAnsi="Calibri" w:eastAsia="Calibri" w:cs="Calibri"/>
          <w:noProof w:val="0"/>
          <w:sz w:val="28"/>
          <w:szCs w:val="28"/>
          <w:lang w:val="en-US"/>
        </w:rPr>
        <w:t>headed</w:t>
      </w:r>
      <w:r w:rsidRPr="2424A19F" w:rsidR="2424A19F">
        <w:rPr>
          <w:rFonts w:ascii="Calibri" w:hAnsi="Calibri" w:eastAsia="Calibri" w:cs="Calibri"/>
          <w:noProof w:val="0"/>
          <w:sz w:val="28"/>
          <w:szCs w:val="28"/>
          <w:lang w:val="en-US"/>
        </w:rPr>
        <w:t xml:space="preserve"> and returning from William’s Lake. TSV should </w:t>
      </w:r>
      <w:r w:rsidRPr="2424A19F" w:rsidR="2424A19F">
        <w:rPr>
          <w:rFonts w:ascii="Calibri" w:hAnsi="Calibri" w:eastAsia="Calibri" w:cs="Calibri"/>
          <w:noProof w:val="0"/>
          <w:sz w:val="28"/>
          <w:szCs w:val="28"/>
          <w:lang w:val="en-US"/>
        </w:rPr>
        <w:t>seek</w:t>
      </w:r>
      <w:r w:rsidRPr="2424A19F" w:rsidR="2424A19F">
        <w:rPr>
          <w:rFonts w:ascii="Calibri" w:hAnsi="Calibri" w:eastAsia="Calibri" w:cs="Calibri"/>
          <w:noProof w:val="0"/>
          <w:sz w:val="28"/>
          <w:szCs w:val="28"/>
          <w:lang w:val="en-US"/>
        </w:rPr>
        <w:t xml:space="preserve"> to capture this traffic. </w:t>
      </w:r>
    </w:p>
    <w:p w:rsidR="2424A19F" w:rsidP="2424A19F" w:rsidRDefault="2424A19F" w14:paraId="63F71D7A" w14:textId="207E61D9">
      <w:pPr>
        <w:pStyle w:val="Normal"/>
        <w:ind w:left="360"/>
        <w:rPr>
          <w:rFonts w:ascii="Calibri" w:hAnsi="Calibri" w:eastAsia="Calibri" w:cs="Calibri"/>
          <w:noProof w:val="0"/>
          <w:sz w:val="28"/>
          <w:szCs w:val="28"/>
          <w:lang w:val="en-US"/>
        </w:rPr>
      </w:pPr>
      <w:r w:rsidRPr="2424A19F" w:rsidR="2424A19F">
        <w:rPr>
          <w:rFonts w:ascii="Calibri" w:hAnsi="Calibri" w:eastAsia="Calibri" w:cs="Calibri"/>
          <w:noProof w:val="0"/>
          <w:sz w:val="28"/>
          <w:szCs w:val="28"/>
          <w:lang w:val="en-US"/>
        </w:rPr>
        <w:t xml:space="preserve">In addition, on-mountain restaurants are extremely hard to re-supply and all the trash must be carried out daily.  </w:t>
      </w:r>
    </w:p>
    <w:p w:rsidR="2424A19F" w:rsidP="2424A19F" w:rsidRDefault="2424A19F" w14:paraId="6EBF97DF" w14:textId="656D5715">
      <w:pPr>
        <w:pStyle w:val="Normal"/>
        <w:ind w:left="360"/>
        <w:rPr>
          <w:rFonts w:ascii="Calibri" w:hAnsi="Calibri" w:eastAsia="Calibri" w:cs="Calibri"/>
          <w:noProof w:val="0"/>
          <w:sz w:val="28"/>
          <w:szCs w:val="28"/>
          <w:lang w:val="en-US"/>
        </w:rPr>
      </w:pPr>
      <w:r w:rsidRPr="2424A19F" w:rsidR="2424A19F">
        <w:rPr>
          <w:rFonts w:ascii="Calibri" w:hAnsi="Calibri" w:eastAsia="Calibri" w:cs="Calibri"/>
          <w:noProof w:val="0"/>
          <w:sz w:val="28"/>
          <w:szCs w:val="28"/>
          <w:lang w:val="en-US"/>
        </w:rPr>
        <w:t xml:space="preserve">For all </w:t>
      </w:r>
      <w:r w:rsidRPr="2424A19F" w:rsidR="2424A19F">
        <w:rPr>
          <w:rFonts w:ascii="Calibri" w:hAnsi="Calibri" w:eastAsia="Calibri" w:cs="Calibri"/>
          <w:noProof w:val="0"/>
          <w:sz w:val="28"/>
          <w:szCs w:val="28"/>
          <w:lang w:val="en-US"/>
        </w:rPr>
        <w:t>the</w:t>
      </w:r>
      <w:r w:rsidRPr="2424A19F" w:rsidR="2424A19F">
        <w:rPr>
          <w:rFonts w:ascii="Calibri" w:hAnsi="Calibri" w:eastAsia="Calibri" w:cs="Calibri"/>
          <w:noProof w:val="0"/>
          <w:sz w:val="28"/>
          <w:szCs w:val="28"/>
          <w:lang w:val="en-US"/>
        </w:rPr>
        <w:t xml:space="preserve"> reasons above, I </w:t>
      </w:r>
      <w:r w:rsidRPr="2424A19F" w:rsidR="2424A19F">
        <w:rPr>
          <w:rFonts w:ascii="Calibri" w:hAnsi="Calibri" w:eastAsia="Calibri" w:cs="Calibri"/>
          <w:noProof w:val="0"/>
          <w:sz w:val="28"/>
          <w:szCs w:val="28"/>
          <w:lang w:val="en-US"/>
        </w:rPr>
        <w:t>request</w:t>
      </w:r>
      <w:r w:rsidRPr="2424A19F" w:rsidR="2424A19F">
        <w:rPr>
          <w:rFonts w:ascii="Calibri" w:hAnsi="Calibri" w:eastAsia="Calibri" w:cs="Calibri"/>
          <w:noProof w:val="0"/>
          <w:sz w:val="28"/>
          <w:szCs w:val="28"/>
          <w:lang w:val="en-US"/>
        </w:rPr>
        <w:t xml:space="preserve"> that you expand the Phoenix </w:t>
      </w:r>
      <w:r w:rsidRPr="2424A19F" w:rsidR="2424A19F">
        <w:rPr>
          <w:rFonts w:ascii="Calibri" w:hAnsi="Calibri" w:eastAsia="Calibri" w:cs="Calibri"/>
          <w:noProof w:val="0"/>
          <w:sz w:val="28"/>
          <w:szCs w:val="28"/>
          <w:lang w:val="en-US"/>
        </w:rPr>
        <w:t>in order to</w:t>
      </w:r>
      <w:r w:rsidRPr="2424A19F" w:rsidR="2424A19F">
        <w:rPr>
          <w:rFonts w:ascii="Calibri" w:hAnsi="Calibri" w:eastAsia="Calibri" w:cs="Calibri"/>
          <w:noProof w:val="0"/>
          <w:sz w:val="28"/>
          <w:szCs w:val="28"/>
          <w:lang w:val="en-US"/>
        </w:rPr>
        <w:t xml:space="preserve"> better serve TSV’s guests.</w:t>
      </w:r>
    </w:p>
    <w:p w:rsidR="2424A19F" w:rsidP="2424A19F" w:rsidRDefault="2424A19F" w14:paraId="51689DBF" w14:textId="44580554">
      <w:pPr>
        <w:pStyle w:val="Normal"/>
        <w:ind w:left="0"/>
        <w:rPr>
          <w:rFonts w:ascii="Calibri" w:hAnsi="Calibri" w:eastAsia="Calibri" w:cs="Calibri"/>
          <w:noProof w:val="0"/>
          <w:sz w:val="28"/>
          <w:szCs w:val="28"/>
          <w:lang w:val="en-US"/>
        </w:rPr>
      </w:pPr>
    </w:p>
    <w:p w:rsidR="726E3C98" w:rsidP="726E3C98" w:rsidRDefault="726E3C98" w14:paraId="1CCD9AEF" w14:textId="13B16DC5">
      <w:pPr>
        <w:pStyle w:val="Normal"/>
        <w:ind w:left="0"/>
        <w:rPr>
          <w:sz w:val="28"/>
          <w:szCs w:val="28"/>
        </w:rPr>
      </w:pPr>
    </w:p>
    <w:p w:rsidR="726E3C98" w:rsidP="2424A19F" w:rsidRDefault="726E3C98" w14:paraId="0D0C5199" w14:textId="7C7C7B8E">
      <w:pPr>
        <w:pStyle w:val="Normal"/>
        <w:ind w:left="0"/>
        <w:rPr>
          <w:b w:val="1"/>
          <w:bCs w:val="1"/>
          <w:sz w:val="28"/>
          <w:szCs w:val="28"/>
        </w:rPr>
      </w:pPr>
      <w:r w:rsidRPr="2424A19F" w:rsidR="2424A19F">
        <w:rPr>
          <w:b w:val="1"/>
          <w:bCs w:val="1"/>
          <w:sz w:val="28"/>
          <w:szCs w:val="28"/>
        </w:rPr>
        <w:t>CLIMATE CHANGE</w:t>
      </w:r>
    </w:p>
    <w:p w:rsidR="726E3C98" w:rsidP="726E3C98" w:rsidRDefault="726E3C98" w14:paraId="66313764" w14:textId="6B1050F8">
      <w:pPr>
        <w:pStyle w:val="ListParagraph"/>
        <w:numPr>
          <w:ilvl w:val="0"/>
          <w:numId w:val="8"/>
        </w:numPr>
        <w:rPr>
          <w:sz w:val="28"/>
          <w:szCs w:val="28"/>
        </w:rPr>
      </w:pPr>
      <w:r w:rsidRPr="53E58D10" w:rsidR="53E58D10">
        <w:rPr>
          <w:sz w:val="28"/>
          <w:szCs w:val="28"/>
        </w:rPr>
        <w:t xml:space="preserve">Transition to </w:t>
      </w:r>
      <w:r w:rsidRPr="53E58D10" w:rsidR="53E58D10">
        <w:rPr>
          <w:sz w:val="28"/>
          <w:szCs w:val="28"/>
        </w:rPr>
        <w:t>summer-based</w:t>
      </w:r>
      <w:r w:rsidRPr="53E58D10" w:rsidR="53E58D10">
        <w:rPr>
          <w:sz w:val="28"/>
          <w:szCs w:val="28"/>
        </w:rPr>
        <w:t xml:space="preserve"> activities:</w:t>
      </w:r>
    </w:p>
    <w:p w:rsidR="726E3C98" w:rsidP="726E3C98" w:rsidRDefault="726E3C98" w14:paraId="2D831AEC" w14:textId="4B98AC18">
      <w:pPr>
        <w:pStyle w:val="Normal"/>
        <w:ind w:left="720" w:firstLine="0"/>
        <w:rPr>
          <w:sz w:val="28"/>
          <w:szCs w:val="28"/>
        </w:rPr>
      </w:pPr>
      <w:r w:rsidRPr="726E3C98" w:rsidR="726E3C98">
        <w:rPr>
          <w:sz w:val="28"/>
          <w:szCs w:val="28"/>
        </w:rPr>
        <w:t xml:space="preserve">Placing eateries on-mountain in the proposed locations makes them inaccessible to guests during summer </w:t>
      </w:r>
      <w:r w:rsidRPr="726E3C98" w:rsidR="726E3C98">
        <w:rPr>
          <w:sz w:val="28"/>
          <w:szCs w:val="28"/>
        </w:rPr>
        <w:t>a</w:t>
      </w:r>
      <w:r w:rsidRPr="726E3C98" w:rsidR="726E3C98">
        <w:rPr>
          <w:sz w:val="28"/>
          <w:szCs w:val="28"/>
        </w:rPr>
        <w:t>ctivities, unless</w:t>
      </w:r>
      <w:r w:rsidRPr="726E3C98" w:rsidR="726E3C98">
        <w:rPr>
          <w:sz w:val="28"/>
          <w:szCs w:val="28"/>
        </w:rPr>
        <w:t xml:space="preserve"> </w:t>
      </w:r>
      <w:r w:rsidRPr="726E3C98" w:rsidR="726E3C98">
        <w:rPr>
          <w:sz w:val="28"/>
          <w:szCs w:val="28"/>
        </w:rPr>
        <w:t xml:space="preserve">multiple lifts will be running. </w:t>
      </w:r>
    </w:p>
    <w:p w:rsidR="726E3C98" w:rsidP="726E3C98" w:rsidRDefault="726E3C98" w14:paraId="1CC847A8" w14:textId="047695E6">
      <w:pPr>
        <w:pStyle w:val="Normal"/>
        <w:ind w:left="720"/>
        <w:rPr>
          <w:sz w:val="28"/>
          <w:szCs w:val="28"/>
        </w:rPr>
      </w:pPr>
      <w:r w:rsidRPr="726E3C98" w:rsidR="726E3C98">
        <w:rPr>
          <w:sz w:val="28"/>
          <w:szCs w:val="28"/>
        </w:rPr>
        <w:t>The majority of</w:t>
      </w:r>
      <w:r w:rsidRPr="726E3C98" w:rsidR="726E3C98">
        <w:rPr>
          <w:sz w:val="28"/>
          <w:szCs w:val="28"/>
        </w:rPr>
        <w:t xml:space="preserve"> Western resorts are planning </w:t>
      </w:r>
      <w:r w:rsidRPr="726E3C98" w:rsidR="726E3C98">
        <w:rPr>
          <w:sz w:val="28"/>
          <w:szCs w:val="28"/>
        </w:rPr>
        <w:t>on shifting</w:t>
      </w:r>
      <w:r w:rsidRPr="726E3C98" w:rsidR="726E3C98">
        <w:rPr>
          <w:sz w:val="28"/>
          <w:szCs w:val="28"/>
        </w:rPr>
        <w:t xml:space="preserve"> towards summer activities to address climate change. Renovations or </w:t>
      </w:r>
      <w:r w:rsidRPr="726E3C98" w:rsidR="726E3C98">
        <w:rPr>
          <w:sz w:val="28"/>
          <w:szCs w:val="28"/>
        </w:rPr>
        <w:t>add</w:t>
      </w:r>
      <w:r w:rsidRPr="726E3C98" w:rsidR="726E3C98">
        <w:rPr>
          <w:sz w:val="28"/>
          <w:szCs w:val="28"/>
        </w:rPr>
        <w:t xml:space="preserve"> food options to the base of the Kachina would make the most sense to address the needs of guests.</w:t>
      </w:r>
    </w:p>
    <w:p w:rsidR="53E58D10" w:rsidP="53E58D10" w:rsidRDefault="53E58D10" w14:paraId="348EE4DE" w14:textId="4F9E2F87">
      <w:pPr>
        <w:pStyle w:val="ListParagraph"/>
        <w:numPr>
          <w:ilvl w:val="0"/>
          <w:numId w:val="8"/>
        </w:numPr>
        <w:rPr>
          <w:sz w:val="28"/>
          <w:szCs w:val="28"/>
        </w:rPr>
      </w:pPr>
      <w:r w:rsidRPr="53E58D10" w:rsidR="53E58D10">
        <w:rPr>
          <w:sz w:val="28"/>
          <w:szCs w:val="28"/>
        </w:rPr>
        <w:t>Snow blowing:</w:t>
      </w:r>
      <w:r>
        <w:br/>
      </w:r>
      <w:r w:rsidRPr="53E58D10" w:rsidR="53E58D10">
        <w:rPr>
          <w:sz w:val="28"/>
          <w:szCs w:val="28"/>
        </w:rPr>
        <w:t xml:space="preserve">Predicted loss of snowpack throughout the Southwest means relying on </w:t>
      </w:r>
      <w:r w:rsidRPr="53E58D10" w:rsidR="53E58D10">
        <w:rPr>
          <w:sz w:val="28"/>
          <w:szCs w:val="28"/>
        </w:rPr>
        <w:t>snowblowing</w:t>
      </w:r>
      <w:r w:rsidRPr="53E58D10" w:rsidR="53E58D10">
        <w:rPr>
          <w:sz w:val="28"/>
          <w:szCs w:val="28"/>
        </w:rPr>
        <w:t xml:space="preserve"> to make up the shortfall. With an average loss of up to 20% of </w:t>
      </w:r>
      <w:r w:rsidRPr="53E58D10" w:rsidR="53E58D10">
        <w:rPr>
          <w:sz w:val="28"/>
          <w:szCs w:val="28"/>
        </w:rPr>
        <w:t>107 gallons</w:t>
      </w:r>
      <w:r w:rsidRPr="53E58D10" w:rsidR="53E58D10">
        <w:rPr>
          <w:sz w:val="28"/>
          <w:szCs w:val="28"/>
        </w:rPr>
        <w:t xml:space="preserve"> per minute for blown snow, we can expect water to be lost due to vaporization. </w:t>
      </w:r>
    </w:p>
    <w:p w:rsidR="53E58D10" w:rsidP="53E58D10" w:rsidRDefault="53E58D10" w14:paraId="2702AA19" w14:textId="4AA068E9">
      <w:pPr>
        <w:pStyle w:val="Normal"/>
        <w:ind w:left="720"/>
        <w:rPr>
          <w:sz w:val="28"/>
          <w:szCs w:val="28"/>
        </w:rPr>
      </w:pPr>
      <w:r w:rsidRPr="53E58D10" w:rsidR="53E58D10">
        <w:rPr>
          <w:sz w:val="28"/>
          <w:szCs w:val="28"/>
        </w:rPr>
        <w:t>(https://www.frontiersin.org/articles/10.3389/feart.2019.00078/full</w:t>
      </w:r>
    </w:p>
    <w:p w:rsidR="726E3C98" w:rsidP="726E3C98" w:rsidRDefault="726E3C98" w14:paraId="609656A2" w14:textId="38611DAD">
      <w:pPr>
        <w:pStyle w:val="ListParagraph"/>
        <w:numPr>
          <w:ilvl w:val="0"/>
          <w:numId w:val="8"/>
        </w:numPr>
        <w:rPr>
          <w:sz w:val="28"/>
          <w:szCs w:val="28"/>
        </w:rPr>
      </w:pPr>
      <w:r w:rsidRPr="726E3C98" w:rsidR="726E3C98">
        <w:rPr>
          <w:sz w:val="28"/>
          <w:szCs w:val="28"/>
        </w:rPr>
        <w:t>Increased Fire Danger:</w:t>
      </w:r>
    </w:p>
    <w:p w:rsidR="726E3C98" w:rsidP="53E58D10" w:rsidRDefault="726E3C98" w14:paraId="044A3273" w14:textId="6CC64B89">
      <w:pPr>
        <w:pStyle w:val="Normal"/>
        <w:ind w:left="720" w:hanging="0"/>
        <w:rPr>
          <w:sz w:val="28"/>
          <w:szCs w:val="28"/>
        </w:rPr>
      </w:pPr>
      <w:r w:rsidRPr="2424A19F" w:rsidR="2424A19F">
        <w:rPr>
          <w:sz w:val="28"/>
          <w:szCs w:val="28"/>
        </w:rPr>
        <w:t xml:space="preserve">The location of the 5-million-gallon tank, mid-mountain, makes it inaccessible to fire vehicles other than helicopters. In Paradise, CA, 88 people died, many in their vehicles, while stuck in traffic. Many deaths could have been avoided by having </w:t>
      </w:r>
      <w:r w:rsidRPr="2424A19F" w:rsidR="2424A19F">
        <w:rPr>
          <w:sz w:val="28"/>
          <w:szCs w:val="28"/>
        </w:rPr>
        <w:t>proper</w:t>
      </w:r>
      <w:r w:rsidRPr="2424A19F" w:rsidR="2424A19F">
        <w:rPr>
          <w:sz w:val="28"/>
          <w:szCs w:val="28"/>
        </w:rPr>
        <w:t xml:space="preserve"> signage and a good fire and evacuation response plan in place. Inadequate planning resulted in unintended consequences. Putting the five-million-gallon tank where emergency vehicles can reach </w:t>
      </w:r>
      <w:r w:rsidRPr="2424A19F" w:rsidR="2424A19F">
        <w:rPr>
          <w:sz w:val="28"/>
          <w:szCs w:val="28"/>
        </w:rPr>
        <w:t>it,</w:t>
      </w:r>
      <w:r w:rsidRPr="2424A19F" w:rsidR="2424A19F">
        <w:rPr>
          <w:sz w:val="28"/>
          <w:szCs w:val="28"/>
        </w:rPr>
        <w:t xml:space="preserve"> could save lives and homes </w:t>
      </w:r>
      <w:r w:rsidRPr="2424A19F" w:rsidR="2424A19F">
        <w:rPr>
          <w:sz w:val="28"/>
          <w:szCs w:val="28"/>
        </w:rPr>
        <w:t>in</w:t>
      </w:r>
      <w:r w:rsidRPr="2424A19F" w:rsidR="2424A19F">
        <w:rPr>
          <w:sz w:val="28"/>
          <w:szCs w:val="28"/>
        </w:rPr>
        <w:t xml:space="preserve"> the village </w:t>
      </w:r>
      <w:r w:rsidRPr="2424A19F" w:rsidR="2424A19F">
        <w:rPr>
          <w:sz w:val="28"/>
          <w:szCs w:val="28"/>
        </w:rPr>
        <w:t>in the event of</w:t>
      </w:r>
      <w:r w:rsidRPr="2424A19F" w:rsidR="2424A19F">
        <w:rPr>
          <w:sz w:val="28"/>
          <w:szCs w:val="28"/>
        </w:rPr>
        <w:t xml:space="preserve"> fire. See separate comment, ‘FIRE RISK’ for further details. “There is a further discussion needed </w:t>
      </w:r>
      <w:r w:rsidRPr="2424A19F" w:rsidR="2424A19F">
        <w:rPr>
          <w:sz w:val="28"/>
          <w:szCs w:val="28"/>
        </w:rPr>
        <w:t>here..</w:t>
      </w:r>
      <w:r w:rsidRPr="2424A19F" w:rsidR="2424A19F">
        <w:rPr>
          <w:sz w:val="28"/>
          <w:szCs w:val="28"/>
        </w:rPr>
        <w:t>”</w:t>
      </w:r>
    </w:p>
    <w:p w:rsidR="726E3C98" w:rsidP="53E58D10" w:rsidRDefault="726E3C98" w14:paraId="0BC67CBC" w14:textId="53CB54B2">
      <w:pPr>
        <w:pStyle w:val="Normal"/>
        <w:ind w:left="720"/>
        <w:rPr>
          <w:sz w:val="28"/>
          <w:szCs w:val="28"/>
        </w:rPr>
      </w:pPr>
      <w:r w:rsidRPr="53E58D10" w:rsidR="53E58D10">
        <w:rPr>
          <w:sz w:val="28"/>
          <w:szCs w:val="28"/>
        </w:rPr>
        <w:t xml:space="preserve">Adding more summer </w:t>
      </w:r>
      <w:r w:rsidRPr="53E58D10" w:rsidR="53E58D10">
        <w:rPr>
          <w:sz w:val="28"/>
          <w:szCs w:val="28"/>
        </w:rPr>
        <w:t>visitors</w:t>
      </w:r>
      <w:r w:rsidRPr="53E58D10" w:rsidR="53E58D10">
        <w:rPr>
          <w:sz w:val="28"/>
          <w:szCs w:val="28"/>
        </w:rPr>
        <w:t xml:space="preserve"> means adding more danger of human fire starts.</w:t>
      </w:r>
    </w:p>
    <w:p w:rsidR="726E3C98" w:rsidP="726E3C98" w:rsidRDefault="726E3C98" w14:paraId="76267257" w14:textId="1D818ADB">
      <w:pPr>
        <w:pStyle w:val="Normal"/>
        <w:ind w:left="720" w:hanging="720"/>
      </w:pPr>
    </w:p>
    <w:p w:rsidR="726E3C98" w:rsidP="726E3C98" w:rsidRDefault="726E3C98" w14:paraId="18202E42" w14:textId="4F232BE7">
      <w:pPr>
        <w:pStyle w:val="ListParagraph"/>
        <w:numPr>
          <w:ilvl w:val="0"/>
          <w:numId w:val="8"/>
        </w:numPr>
        <w:rPr>
          <w:sz w:val="28"/>
          <w:szCs w:val="28"/>
        </w:rPr>
      </w:pPr>
      <w:r w:rsidRPr="53E58D10" w:rsidR="53E58D10">
        <w:rPr>
          <w:sz w:val="28"/>
          <w:szCs w:val="28"/>
        </w:rPr>
        <w:t xml:space="preserve">Lack of Acknowledgement of the NM </w:t>
      </w:r>
      <w:r w:rsidRPr="53E58D10" w:rsidR="53E58D10">
        <w:rPr>
          <w:sz w:val="28"/>
          <w:szCs w:val="28"/>
        </w:rPr>
        <w:t>50 year</w:t>
      </w:r>
      <w:r w:rsidRPr="53E58D10" w:rsidR="53E58D10">
        <w:rPr>
          <w:sz w:val="28"/>
          <w:szCs w:val="28"/>
        </w:rPr>
        <w:t xml:space="preserve"> water plan.</w:t>
      </w:r>
    </w:p>
    <w:p w:rsidR="726E3C98" w:rsidP="726E3C98" w:rsidRDefault="726E3C98" w14:paraId="5304D03A" w14:textId="5617E50E">
      <w:pPr>
        <w:pStyle w:val="Normal"/>
        <w:ind w:left="720"/>
        <w:rPr>
          <w:rFonts w:ascii="Verdana" w:hAnsi="Verdana" w:eastAsia="Verdana" w:cs="Verdana"/>
          <w:b w:val="1"/>
          <w:bCs w:val="1"/>
          <w:noProof w:val="0"/>
          <w:sz w:val="24"/>
          <w:szCs w:val="24"/>
          <w:lang w:val="en-US"/>
        </w:rPr>
      </w:pPr>
      <w:r w:rsidRPr="726E3C98" w:rsidR="726E3C98">
        <w:rPr>
          <w:rFonts w:ascii="Verdana" w:hAnsi="Verdana" w:eastAsia="Verdana" w:cs="Verdana"/>
          <w:b w:val="1"/>
          <w:bCs w:val="1"/>
          <w:noProof w:val="0"/>
          <w:sz w:val="24"/>
          <w:szCs w:val="24"/>
          <w:lang w:val="en-US"/>
        </w:rPr>
        <w:t xml:space="preserve">“Throughout the western US, </w:t>
      </w:r>
      <w:r w:rsidRPr="726E3C98" w:rsidR="726E3C98">
        <w:rPr>
          <w:rFonts w:ascii="Verdana" w:hAnsi="Verdana" w:eastAsia="Verdana" w:cs="Verdana"/>
          <w:b w:val="1"/>
          <w:bCs w:val="1"/>
          <w:noProof w:val="0"/>
          <w:sz w:val="24"/>
          <w:szCs w:val="24"/>
          <w:lang w:val="en-US"/>
        </w:rPr>
        <w:t>impacts</w:t>
      </w:r>
      <w:r w:rsidRPr="726E3C98" w:rsidR="726E3C98">
        <w:rPr>
          <w:rFonts w:ascii="Verdana" w:hAnsi="Verdana" w:eastAsia="Verdana" w:cs="Verdana"/>
          <w:b w:val="1"/>
          <w:bCs w:val="1"/>
          <w:noProof w:val="0"/>
          <w:sz w:val="24"/>
          <w:szCs w:val="24"/>
          <w:lang w:val="en-US"/>
        </w:rPr>
        <w:t xml:space="preserve"> from climate change mean less water will be available while demands continue to increase. Runoff and recharge are expected to decline by as much or more than 25% across the state. The average temperature in New Mexico is expected to rise by 5 to 7 degrees, leading to hotter and more severe droughts as well as decreased snowpack with earlier runoff leading to diminished stream flow.”</w:t>
      </w:r>
    </w:p>
    <w:p w:rsidR="726E3C98" w:rsidP="726E3C98" w:rsidRDefault="726E3C98" w14:paraId="2BE68CF7" w14:textId="3AD7683D">
      <w:pPr>
        <w:pStyle w:val="Normal"/>
        <w:ind w:left="720"/>
        <w:rPr>
          <w:rFonts w:ascii="Calibri" w:hAnsi="Calibri" w:eastAsia="Calibri" w:cs="Calibri"/>
          <w:b w:val="0"/>
          <w:bCs w:val="0"/>
          <w:noProof w:val="0"/>
          <w:sz w:val="28"/>
          <w:szCs w:val="28"/>
          <w:lang w:val="en-US"/>
        </w:rPr>
      </w:pPr>
      <w:r w:rsidRPr="53E58D10" w:rsidR="53E58D10">
        <w:rPr>
          <w:rFonts w:ascii="Calibri" w:hAnsi="Calibri" w:eastAsia="Calibri" w:cs="Calibri"/>
          <w:b w:val="0"/>
          <w:bCs w:val="0"/>
          <w:noProof w:val="0"/>
          <w:sz w:val="28"/>
          <w:szCs w:val="28"/>
          <w:lang w:val="en-US"/>
        </w:rPr>
        <w:t>(</w:t>
      </w:r>
      <w:hyperlink r:id="R2d2b3ac9f1e84910">
        <w:r w:rsidRPr="53E58D10" w:rsidR="53E58D10">
          <w:rPr>
            <w:rStyle w:val="Hyperlink"/>
            <w:rFonts w:ascii="Calibri" w:hAnsi="Calibri" w:eastAsia="Calibri" w:cs="Calibri"/>
            <w:b w:val="0"/>
            <w:bCs w:val="0"/>
            <w:noProof w:val="0"/>
            <w:sz w:val="28"/>
            <w:szCs w:val="28"/>
            <w:lang w:val="en-US"/>
          </w:rPr>
          <w:t>https://engagenmwater.org/new-mexico-50-year-water-plan</w:t>
        </w:r>
      </w:hyperlink>
      <w:r w:rsidRPr="53E58D10" w:rsidR="53E58D10">
        <w:rPr>
          <w:rFonts w:ascii="Calibri" w:hAnsi="Calibri" w:eastAsia="Calibri" w:cs="Calibri"/>
          <w:b w:val="0"/>
          <w:bCs w:val="0"/>
          <w:noProof w:val="0"/>
          <w:sz w:val="28"/>
          <w:szCs w:val="28"/>
          <w:lang w:val="en-US"/>
        </w:rPr>
        <w:t>)</w:t>
      </w:r>
    </w:p>
    <w:p w:rsidR="2424A19F" w:rsidP="2424A19F" w:rsidRDefault="2424A19F" w14:paraId="1CF179D4" w14:textId="3BC74C1E">
      <w:pPr>
        <w:pStyle w:val="Normal"/>
        <w:bidi w:val="0"/>
        <w:spacing w:before="0" w:beforeAutospacing="off" w:after="160" w:afterAutospacing="off" w:line="259" w:lineRule="auto"/>
        <w:ind w:left="720" w:right="0"/>
        <w:jc w:val="left"/>
        <w:rPr>
          <w:rFonts w:ascii="Calibri" w:hAnsi="Calibri" w:eastAsia="Calibri" w:cs="Calibri"/>
          <w:b w:val="0"/>
          <w:bCs w:val="0"/>
          <w:noProof w:val="0"/>
          <w:sz w:val="28"/>
          <w:szCs w:val="28"/>
          <w:lang w:val="en-US"/>
        </w:rPr>
      </w:pPr>
      <w:r w:rsidRPr="2424A19F" w:rsidR="2424A19F">
        <w:rPr>
          <w:rFonts w:ascii="Calibri" w:hAnsi="Calibri" w:eastAsia="Calibri" w:cs="Calibri"/>
          <w:b w:val="0"/>
          <w:bCs w:val="0"/>
          <w:noProof w:val="0"/>
          <w:sz w:val="28"/>
          <w:szCs w:val="28"/>
          <w:lang w:val="en-US"/>
        </w:rPr>
        <w:t>As a B Corporation, the Taos Ski Valley’s water plan</w:t>
      </w:r>
      <w:r w:rsidRPr="2424A19F" w:rsidR="2424A19F">
        <w:rPr>
          <w:rFonts w:ascii="Calibri" w:hAnsi="Calibri" w:eastAsia="Calibri" w:cs="Calibri"/>
          <w:b w:val="0"/>
          <w:bCs w:val="0"/>
          <w:noProof w:val="0"/>
          <w:sz w:val="28"/>
          <w:szCs w:val="28"/>
          <w:lang w:val="en-US"/>
        </w:rPr>
        <w:t xml:space="preserve"> should adhere to the State’s </w:t>
      </w:r>
      <w:r w:rsidRPr="2424A19F" w:rsidR="2424A19F">
        <w:rPr>
          <w:rFonts w:ascii="Calibri" w:hAnsi="Calibri" w:eastAsia="Calibri" w:cs="Calibri"/>
          <w:b w:val="0"/>
          <w:bCs w:val="0"/>
          <w:noProof w:val="0"/>
          <w:sz w:val="28"/>
          <w:szCs w:val="28"/>
          <w:lang w:val="en-US"/>
        </w:rPr>
        <w:t>50 year</w:t>
      </w:r>
      <w:r w:rsidRPr="2424A19F" w:rsidR="2424A19F">
        <w:rPr>
          <w:rFonts w:ascii="Calibri" w:hAnsi="Calibri" w:eastAsia="Calibri" w:cs="Calibri"/>
          <w:b w:val="0"/>
          <w:bCs w:val="0"/>
          <w:noProof w:val="0"/>
          <w:sz w:val="28"/>
          <w:szCs w:val="28"/>
          <w:lang w:val="en-US"/>
        </w:rPr>
        <w:t xml:space="preserve"> water plan. This TSV Draft EA does not yet reference the State’s plan. The next iteration of this plan should.</w:t>
      </w:r>
    </w:p>
    <w:p w:rsidR="726E3C98" w:rsidP="726E3C98" w:rsidRDefault="726E3C98" w14:paraId="7F41EAC9" w14:textId="58578CDC">
      <w:pPr>
        <w:pStyle w:val="Normal"/>
        <w:ind w:left="0"/>
        <w:rPr>
          <w:sz w:val="28"/>
          <w:szCs w:val="28"/>
        </w:rPr>
      </w:pPr>
    </w:p>
    <w:p w:rsidR="726E3C98" w:rsidP="2424A19F" w:rsidRDefault="726E3C98" w14:paraId="7C3007C1" w14:textId="59125548">
      <w:pPr>
        <w:bidi w:val="0"/>
        <w:spacing w:before="0" w:beforeAutospacing="off" w:after="0" w:afterAutospacing="off" w:line="259" w:lineRule="auto"/>
        <w:rPr>
          <w:rStyle w:val="normaltextrun"/>
          <w:rFonts w:ascii="Calibri" w:hAnsi="Calibri" w:eastAsia="Calibri" w:cs="Calibri"/>
          <w:b w:val="1"/>
          <w:bCs w:val="1"/>
          <w:i w:val="0"/>
          <w:iCs w:val="0"/>
          <w:noProof w:val="0"/>
          <w:sz w:val="32"/>
          <w:szCs w:val="32"/>
          <w:lang w:val="en-US"/>
        </w:rPr>
      </w:pPr>
      <w:r w:rsidRPr="2424A19F" w:rsidR="2424A19F">
        <w:rPr>
          <w:rStyle w:val="normaltextrun"/>
          <w:rFonts w:ascii="Calibri" w:hAnsi="Calibri" w:eastAsia="Calibri" w:cs="Calibri"/>
          <w:b w:val="1"/>
          <w:bCs w:val="1"/>
          <w:i w:val="0"/>
          <w:iCs w:val="0"/>
          <w:noProof w:val="0"/>
          <w:sz w:val="32"/>
          <w:szCs w:val="32"/>
          <w:lang w:val="en-US"/>
        </w:rPr>
        <w:t>FIRE RISK. </w:t>
      </w:r>
    </w:p>
    <w:p w:rsidR="2424A19F" w:rsidP="2424A19F" w:rsidRDefault="2424A19F" w14:paraId="5C9016F9" w14:textId="63194E01">
      <w:pPr>
        <w:pStyle w:val="Normal"/>
        <w:bidi w:val="0"/>
        <w:spacing w:before="0" w:beforeAutospacing="off" w:after="0" w:afterAutospacing="off" w:line="259" w:lineRule="auto"/>
        <w:rPr>
          <w:rStyle w:val="normaltextrun"/>
          <w:rFonts w:ascii="Calibri" w:hAnsi="Calibri" w:eastAsia="Calibri" w:cs="Calibri"/>
          <w:b w:val="0"/>
          <w:bCs w:val="0"/>
          <w:i w:val="0"/>
          <w:iCs w:val="0"/>
          <w:noProof w:val="0"/>
          <w:sz w:val="28"/>
          <w:szCs w:val="28"/>
          <w:lang w:val="en-US"/>
        </w:rPr>
      </w:pPr>
      <w:r w:rsidRPr="2424A19F" w:rsidR="2424A19F">
        <w:rPr>
          <w:rStyle w:val="normaltextrun"/>
          <w:rFonts w:ascii="Calibri" w:hAnsi="Calibri" w:eastAsia="Calibri" w:cs="Calibri"/>
          <w:b w:val="0"/>
          <w:bCs w:val="0"/>
          <w:i w:val="0"/>
          <w:iCs w:val="0"/>
          <w:noProof w:val="0"/>
          <w:sz w:val="28"/>
          <w:szCs w:val="28"/>
          <w:lang w:val="en-US"/>
        </w:rPr>
        <w:t>(This section has been duplicated and added as a separate comment)</w:t>
      </w:r>
    </w:p>
    <w:p w:rsidR="726E3C98" w:rsidP="726E3C98" w:rsidRDefault="726E3C98" w14:paraId="1F7C4985" w14:textId="5D0E89E9">
      <w:pPr>
        <w:pStyle w:val="Normal"/>
        <w:bidi w:val="0"/>
        <w:spacing w:before="0" w:beforeAutospacing="off" w:after="0" w:afterAutospacing="off" w:line="259" w:lineRule="auto"/>
        <w:rPr>
          <w:rStyle w:val="normaltextrun"/>
          <w:rFonts w:ascii="Calibri" w:hAnsi="Calibri" w:eastAsia="Calibri" w:cs="Calibri"/>
          <w:b w:val="0"/>
          <w:bCs w:val="0"/>
          <w:i w:val="0"/>
          <w:iCs w:val="0"/>
          <w:noProof w:val="0"/>
          <w:sz w:val="32"/>
          <w:szCs w:val="32"/>
          <w:lang w:val="en-US"/>
        </w:rPr>
      </w:pPr>
    </w:p>
    <w:p w:rsidR="726E3C98" w:rsidP="726E3C98" w:rsidRDefault="726E3C98" w14:paraId="5A9DC36E" w14:textId="6D2F4658">
      <w:pPr>
        <w:bidi w:val="0"/>
        <w:spacing w:before="0" w:beforeAutospacing="off" w:after="0" w:afterAutospacing="off" w:line="259" w:lineRule="auto"/>
        <w:rPr>
          <w:rFonts w:ascii="Calibri" w:hAnsi="Calibri" w:eastAsia="Calibri" w:cs="Calibri"/>
          <w:b w:val="0"/>
          <w:bCs w:val="0"/>
          <w:i w:val="0"/>
          <w:iCs w:val="0"/>
          <w:noProof w:val="0"/>
          <w:sz w:val="28"/>
          <w:szCs w:val="28"/>
          <w:lang w:val="en-US"/>
        </w:rPr>
      </w:pPr>
      <w:r w:rsidRPr="726E3C98" w:rsidR="726E3C98">
        <w:rPr>
          <w:rStyle w:val="normaltextrun"/>
          <w:rFonts w:ascii="Calibri" w:hAnsi="Calibri" w:eastAsia="Calibri" w:cs="Calibri"/>
          <w:b w:val="0"/>
          <w:bCs w:val="0"/>
          <w:i w:val="0"/>
          <w:iCs w:val="0"/>
          <w:noProof w:val="0"/>
          <w:sz w:val="28"/>
          <w:szCs w:val="28"/>
          <w:lang w:val="en-US"/>
        </w:rPr>
        <w:t xml:space="preserve">The Calf Canyon / Hermit Peak fire remains on everyone’s mind. Gratefully it did not reach Taos Ski Valley and the communities on the Rio Hondo, and thanks to the hard work of all the  fire crews, the fire  was contained at Highway 518. </w:t>
      </w:r>
    </w:p>
    <w:p w:rsidR="726E3C98" w:rsidP="726E3C98" w:rsidRDefault="726E3C98" w14:paraId="05F07402" w14:textId="48FC007E">
      <w:pPr>
        <w:bidi w:val="0"/>
        <w:spacing w:before="0" w:beforeAutospacing="off" w:after="0" w:afterAutospacing="off" w:line="259" w:lineRule="auto"/>
        <w:ind w:firstLine="720"/>
        <w:rPr>
          <w:rFonts w:ascii="Calibri" w:hAnsi="Calibri" w:eastAsia="Calibri" w:cs="Calibri"/>
          <w:b w:val="0"/>
          <w:bCs w:val="0"/>
          <w:i w:val="0"/>
          <w:iCs w:val="0"/>
          <w:noProof w:val="0"/>
          <w:sz w:val="28"/>
          <w:szCs w:val="28"/>
          <w:lang w:val="en-US"/>
        </w:rPr>
      </w:pPr>
      <w:r w:rsidRPr="726E3C98" w:rsidR="726E3C98">
        <w:rPr>
          <w:rStyle w:val="normaltextrun"/>
          <w:rFonts w:ascii="Calibri" w:hAnsi="Calibri" w:eastAsia="Calibri" w:cs="Calibri"/>
          <w:b w:val="0"/>
          <w:bCs w:val="0"/>
          <w:i w:val="0"/>
          <w:iCs w:val="0"/>
          <w:noProof w:val="0"/>
          <w:sz w:val="28"/>
          <w:szCs w:val="28"/>
          <w:lang w:val="en-US"/>
        </w:rPr>
        <w:t>Given drought and climate change, the next fire may reach TVS. It is probably not if, but when. The Ski Valley and the downstream communities should all have a shared plan in place.  </w:t>
      </w:r>
    </w:p>
    <w:p w:rsidR="726E3C98" w:rsidP="726E3C98" w:rsidRDefault="726E3C98" w14:paraId="06A20380" w14:textId="2E3E8FC9">
      <w:pPr>
        <w:bidi w:val="0"/>
        <w:spacing w:before="0" w:beforeAutospacing="off" w:after="0" w:afterAutospacing="off" w:line="259" w:lineRule="auto"/>
        <w:ind w:firstLine="720"/>
        <w:rPr>
          <w:rFonts w:ascii="Calibri" w:hAnsi="Calibri" w:eastAsia="Calibri" w:cs="Calibri"/>
          <w:b w:val="0"/>
          <w:bCs w:val="0"/>
          <w:i w:val="0"/>
          <w:iCs w:val="0"/>
          <w:noProof w:val="0"/>
          <w:sz w:val="28"/>
          <w:szCs w:val="28"/>
          <w:lang w:val="en-US"/>
        </w:rPr>
      </w:pPr>
    </w:p>
    <w:p w:rsidR="726E3C98" w:rsidP="726E3C98" w:rsidRDefault="726E3C98" w14:paraId="6E1DD8C7" w14:textId="07D61DD1">
      <w:pPr>
        <w:bidi w:val="0"/>
        <w:spacing w:before="0" w:beforeAutospacing="off" w:after="0" w:afterAutospacing="off" w:line="259" w:lineRule="auto"/>
        <w:jc w:val="both"/>
        <w:rPr>
          <w:rFonts w:ascii="Calibri" w:hAnsi="Calibri" w:eastAsia="Calibri" w:cs="Calibri"/>
          <w:b w:val="0"/>
          <w:bCs w:val="0"/>
          <w:i w:val="0"/>
          <w:iCs w:val="0"/>
          <w:noProof w:val="0"/>
          <w:sz w:val="28"/>
          <w:szCs w:val="28"/>
          <w:lang w:val="en-US"/>
        </w:rPr>
      </w:pPr>
      <w:r w:rsidRPr="726E3C98" w:rsidR="726E3C98">
        <w:rPr>
          <w:rStyle w:val="normaltextrun"/>
          <w:rFonts w:ascii="Calibri" w:hAnsi="Calibri" w:eastAsia="Calibri" w:cs="Calibri"/>
          <w:b w:val="0"/>
          <w:bCs w:val="0"/>
          <w:i w:val="0"/>
          <w:iCs w:val="0"/>
          <w:noProof w:val="0"/>
          <w:sz w:val="28"/>
          <w:szCs w:val="28"/>
          <w:lang w:val="en-US"/>
        </w:rPr>
        <w:t xml:space="preserve">, </w:t>
      </w:r>
      <w:r>
        <w:drawing>
          <wp:inline wp14:editId="208A9048" wp14:anchorId="7678B588">
            <wp:extent cx="3333750" cy="2828925"/>
            <wp:effectExtent l="0" t="0" r="0" b="0"/>
            <wp:docPr id="756177855" name="" descr="A map of a mountain&#10;&#10;Description automatically generated with low confidence" title=""/>
            <wp:cNvGraphicFramePr>
              <a:graphicFrameLocks noChangeAspect="1"/>
            </wp:cNvGraphicFramePr>
            <a:graphic>
              <a:graphicData uri="http://schemas.openxmlformats.org/drawingml/2006/picture">
                <pic:pic>
                  <pic:nvPicPr>
                    <pic:cNvPr id="0" name=""/>
                    <pic:cNvPicPr/>
                  </pic:nvPicPr>
                  <pic:blipFill>
                    <a:blip r:embed="R88d92c9c159344df">
                      <a:extLst>
                        <a:ext xmlns:a="http://schemas.openxmlformats.org/drawingml/2006/main" uri="{28A0092B-C50C-407E-A947-70E740481C1C}">
                          <a14:useLocalDpi val="0"/>
                        </a:ext>
                      </a:extLst>
                    </a:blip>
                    <a:stretch>
                      <a:fillRect/>
                    </a:stretch>
                  </pic:blipFill>
                  <pic:spPr>
                    <a:xfrm>
                      <a:off x="0" y="0"/>
                      <a:ext cx="3333750" cy="2828925"/>
                    </a:xfrm>
                    <a:prstGeom prst="rect">
                      <a:avLst/>
                    </a:prstGeom>
                  </pic:spPr>
                </pic:pic>
              </a:graphicData>
            </a:graphic>
          </wp:inline>
        </w:drawing>
      </w:r>
      <w:r w:rsidRPr="726E3C98" w:rsidR="726E3C98">
        <w:rPr>
          <w:rStyle w:val="normaltextrun"/>
          <w:rFonts w:ascii="Calibri" w:hAnsi="Calibri" w:eastAsia="Calibri" w:cs="Calibri"/>
          <w:b w:val="0"/>
          <w:bCs w:val="0"/>
          <w:i w:val="0"/>
          <w:iCs w:val="0"/>
          <w:noProof w:val="0"/>
          <w:sz w:val="28"/>
          <w:szCs w:val="28"/>
          <w:lang w:val="en-US"/>
        </w:rPr>
        <w:t> </w:t>
      </w:r>
    </w:p>
    <w:p w:rsidR="726E3C98" w:rsidP="726E3C98" w:rsidRDefault="726E3C98" w14:paraId="4E36FBD7" w14:textId="74843E83">
      <w:pPr>
        <w:bidi w:val="0"/>
        <w:spacing w:before="0" w:beforeAutospacing="off" w:after="0" w:afterAutospacing="off" w:line="259" w:lineRule="auto"/>
        <w:ind w:firstLine="720"/>
        <w:rPr>
          <w:rFonts w:ascii="Calibri" w:hAnsi="Calibri" w:eastAsia="Calibri" w:cs="Calibri"/>
          <w:b w:val="0"/>
          <w:bCs w:val="0"/>
          <w:i w:val="0"/>
          <w:iCs w:val="0"/>
          <w:noProof w:val="0"/>
          <w:sz w:val="28"/>
          <w:szCs w:val="28"/>
          <w:lang w:val="en-US"/>
        </w:rPr>
      </w:pPr>
    </w:p>
    <w:p w:rsidR="726E3C98" w:rsidP="726E3C98" w:rsidRDefault="726E3C98" w14:paraId="375ABF0F" w14:textId="56B052DD">
      <w:pPr>
        <w:bidi w:val="0"/>
        <w:spacing w:before="0" w:beforeAutospacing="off" w:after="0" w:afterAutospacing="off" w:line="259" w:lineRule="auto"/>
        <w:ind w:firstLine="720"/>
        <w:rPr>
          <w:rFonts w:ascii="Calibri" w:hAnsi="Calibri" w:eastAsia="Calibri" w:cs="Calibri"/>
          <w:b w:val="0"/>
          <w:bCs w:val="0"/>
          <w:i w:val="0"/>
          <w:iCs w:val="0"/>
          <w:noProof w:val="0"/>
          <w:sz w:val="28"/>
          <w:szCs w:val="28"/>
          <w:lang w:val="en-US"/>
        </w:rPr>
      </w:pPr>
      <w:r w:rsidRPr="726E3C98" w:rsidR="726E3C98">
        <w:rPr>
          <w:rStyle w:val="normaltextrun"/>
          <w:rFonts w:ascii="Calibri" w:hAnsi="Calibri" w:eastAsia="Calibri" w:cs="Calibri"/>
          <w:b w:val="0"/>
          <w:bCs w:val="0"/>
          <w:i w:val="0"/>
          <w:iCs w:val="0"/>
          <w:noProof w:val="0"/>
          <w:sz w:val="28"/>
          <w:szCs w:val="28"/>
          <w:lang w:val="en-US"/>
        </w:rPr>
        <w:t>The location of the five-gallon water tank would be one element of such a plan. It is not clear from the draft proposal that the preparers consulted experts in the field of wildland firefighting. Therefore I asked for the opinion of one of the fire incident commanders from last year's Calf Canyon fire. </w:t>
      </w:r>
    </w:p>
    <w:p w:rsidR="726E3C98" w:rsidP="726E3C98" w:rsidRDefault="726E3C98" w14:paraId="3DF01E82" w14:textId="341A767F">
      <w:pPr>
        <w:bidi w:val="0"/>
        <w:spacing w:before="0" w:beforeAutospacing="off" w:after="0" w:afterAutospacing="off" w:line="259" w:lineRule="auto"/>
        <w:ind w:firstLine="720"/>
        <w:rPr>
          <w:rFonts w:ascii="Calibri" w:hAnsi="Calibri" w:eastAsia="Calibri" w:cs="Calibri"/>
          <w:b w:val="0"/>
          <w:bCs w:val="0"/>
          <w:i w:val="0"/>
          <w:iCs w:val="0"/>
          <w:noProof w:val="0"/>
          <w:sz w:val="28"/>
          <w:szCs w:val="28"/>
          <w:lang w:val="en-US"/>
        </w:rPr>
      </w:pPr>
      <w:r w:rsidRPr="726E3C98" w:rsidR="726E3C98">
        <w:rPr>
          <w:rStyle w:val="normaltextrun"/>
          <w:rFonts w:ascii="Calibri" w:hAnsi="Calibri" w:eastAsia="Calibri" w:cs="Calibri"/>
          <w:b w:val="0"/>
          <w:bCs w:val="0"/>
          <w:i w:val="0"/>
          <w:iCs w:val="0"/>
          <w:noProof w:val="0"/>
          <w:sz w:val="28"/>
          <w:szCs w:val="28"/>
          <w:lang w:val="en-US"/>
        </w:rPr>
        <w:t>For the given location designated on the map (bottom of Lift 2)The following should be considered according to his analysis: </w:t>
      </w:r>
    </w:p>
    <w:p w:rsidR="726E3C98" w:rsidP="726E3C98" w:rsidRDefault="726E3C98" w14:paraId="213CC46E" w14:textId="16AE77A8">
      <w:pPr>
        <w:bidi w:val="0"/>
        <w:spacing w:before="0" w:beforeAutospacing="off" w:after="0" w:afterAutospacing="off" w:line="259" w:lineRule="auto"/>
        <w:ind w:firstLine="720"/>
        <w:rPr>
          <w:rFonts w:ascii="Calibri" w:hAnsi="Calibri" w:eastAsia="Calibri" w:cs="Calibri"/>
          <w:b w:val="0"/>
          <w:bCs w:val="0"/>
          <w:i w:val="0"/>
          <w:iCs w:val="0"/>
          <w:noProof w:val="0"/>
          <w:sz w:val="28"/>
          <w:szCs w:val="28"/>
          <w:lang w:val="en-US"/>
        </w:rPr>
      </w:pPr>
    </w:p>
    <w:p w:rsidR="726E3C98" w:rsidP="726E3C98" w:rsidRDefault="726E3C98" w14:paraId="1580F331" w14:textId="2B23EC31">
      <w:pPr>
        <w:pStyle w:val="ListParagraph"/>
        <w:numPr>
          <w:ilvl w:val="0"/>
          <w:numId w:val="13"/>
        </w:numPr>
        <w:bidi w:val="0"/>
        <w:spacing w:before="0" w:beforeAutospacing="off" w:after="0" w:afterAutospacing="off" w:line="259" w:lineRule="auto"/>
        <w:ind w:left="1080" w:firstLine="0"/>
        <w:rPr>
          <w:rFonts w:ascii="Calibri" w:hAnsi="Calibri" w:eastAsia="Calibri" w:cs="Calibri"/>
          <w:b w:val="0"/>
          <w:bCs w:val="0"/>
          <w:i w:val="0"/>
          <w:iCs w:val="0"/>
          <w:noProof w:val="0"/>
          <w:sz w:val="28"/>
          <w:szCs w:val="28"/>
          <w:lang w:val="en-US"/>
        </w:rPr>
      </w:pPr>
      <w:r w:rsidRPr="726E3C98" w:rsidR="726E3C98">
        <w:rPr>
          <w:rStyle w:val="normaltextrun"/>
          <w:rFonts w:ascii="Calibri" w:hAnsi="Calibri" w:eastAsia="Calibri" w:cs="Calibri"/>
          <w:b w:val="1"/>
          <w:bCs w:val="1"/>
          <w:i w:val="0"/>
          <w:iCs w:val="0"/>
          <w:noProof w:val="0"/>
          <w:sz w:val="28"/>
          <w:szCs w:val="28"/>
          <w:lang w:val="en-US"/>
        </w:rPr>
        <w:t xml:space="preserve">Approach and departure and where the bucket would go if there is a mishap and the pilot has to “punch the bucket” (drop it) you want to consider it will land somewhere not occupied by people or important assets.  </w:t>
      </w:r>
      <w:r w:rsidRPr="726E3C98" w:rsidR="726E3C98">
        <w:rPr>
          <w:rStyle w:val="eop"/>
          <w:rFonts w:ascii="Calibri" w:hAnsi="Calibri" w:eastAsia="Calibri" w:cs="Calibri"/>
          <w:b w:val="0"/>
          <w:bCs w:val="0"/>
          <w:i w:val="0"/>
          <w:iCs w:val="0"/>
          <w:noProof w:val="0"/>
          <w:sz w:val="28"/>
          <w:szCs w:val="28"/>
          <w:lang w:val="en-US"/>
        </w:rPr>
        <w:t> </w:t>
      </w:r>
    </w:p>
    <w:p w:rsidR="726E3C98" w:rsidP="726E3C98" w:rsidRDefault="726E3C98" w14:paraId="2C521ED1" w14:textId="734559F3">
      <w:pPr>
        <w:pStyle w:val="ListParagraph"/>
        <w:numPr>
          <w:ilvl w:val="0"/>
          <w:numId w:val="14"/>
        </w:numPr>
        <w:bidi w:val="0"/>
        <w:spacing w:before="0" w:beforeAutospacing="off" w:after="0" w:afterAutospacing="off" w:line="259" w:lineRule="auto"/>
        <w:ind w:left="1080" w:firstLine="0"/>
        <w:rPr>
          <w:rFonts w:ascii="Calibri" w:hAnsi="Calibri" w:eastAsia="Calibri" w:cs="Calibri"/>
          <w:b w:val="0"/>
          <w:bCs w:val="0"/>
          <w:i w:val="0"/>
          <w:iCs w:val="0"/>
          <w:noProof w:val="0"/>
          <w:sz w:val="28"/>
          <w:szCs w:val="28"/>
          <w:lang w:val="en-US"/>
        </w:rPr>
      </w:pPr>
      <w:r w:rsidRPr="726E3C98" w:rsidR="726E3C98">
        <w:rPr>
          <w:rStyle w:val="normaltextrun"/>
          <w:rFonts w:ascii="Calibri" w:hAnsi="Calibri" w:eastAsia="Calibri" w:cs="Calibri"/>
          <w:b w:val="1"/>
          <w:bCs w:val="1"/>
          <w:i w:val="0"/>
          <w:iCs w:val="0"/>
          <w:noProof w:val="0"/>
          <w:sz w:val="28"/>
          <w:szCs w:val="28"/>
          <w:lang w:val="en-US"/>
        </w:rPr>
        <w:t xml:space="preserve">The higher the elevation, the more work it requires the helicopter to do to lift the same load. On the other hand, it is easier to go downhill with a full load than uphill, so it is a bit of a balance. </w:t>
      </w:r>
      <w:r w:rsidRPr="726E3C98" w:rsidR="726E3C98">
        <w:rPr>
          <w:rStyle w:val="eop"/>
          <w:rFonts w:ascii="Calibri" w:hAnsi="Calibri" w:eastAsia="Calibri" w:cs="Calibri"/>
          <w:b w:val="0"/>
          <w:bCs w:val="0"/>
          <w:i w:val="0"/>
          <w:iCs w:val="0"/>
          <w:noProof w:val="0"/>
          <w:sz w:val="28"/>
          <w:szCs w:val="28"/>
          <w:lang w:val="en-US"/>
        </w:rPr>
        <w:t> </w:t>
      </w:r>
    </w:p>
    <w:p w:rsidR="726E3C98" w:rsidP="726E3C98" w:rsidRDefault="726E3C98" w14:paraId="5FCF5A9D" w14:textId="0DFCB4CC">
      <w:pPr>
        <w:pStyle w:val="ListParagraph"/>
        <w:numPr>
          <w:ilvl w:val="0"/>
          <w:numId w:val="15"/>
        </w:numPr>
        <w:bidi w:val="0"/>
        <w:spacing w:before="0" w:beforeAutospacing="off" w:after="0" w:afterAutospacing="off" w:line="259" w:lineRule="auto"/>
        <w:ind w:left="1080" w:firstLine="0"/>
        <w:rPr>
          <w:rFonts w:ascii="Calibri" w:hAnsi="Calibri" w:eastAsia="Calibri" w:cs="Calibri"/>
          <w:b w:val="0"/>
          <w:bCs w:val="0"/>
          <w:i w:val="0"/>
          <w:iCs w:val="0"/>
          <w:noProof w:val="0"/>
          <w:sz w:val="28"/>
          <w:szCs w:val="28"/>
          <w:lang w:val="en-US"/>
        </w:rPr>
      </w:pPr>
      <w:r w:rsidRPr="726E3C98" w:rsidR="726E3C98">
        <w:rPr>
          <w:rStyle w:val="normaltextrun"/>
          <w:rFonts w:ascii="Calibri" w:hAnsi="Calibri" w:eastAsia="Calibri" w:cs="Calibri"/>
          <w:b w:val="1"/>
          <w:bCs w:val="1"/>
          <w:i w:val="0"/>
          <w:iCs w:val="0"/>
          <w:noProof w:val="0"/>
          <w:sz w:val="28"/>
          <w:szCs w:val="28"/>
          <w:lang w:val="en-US"/>
        </w:rPr>
        <w:t xml:space="preserve">Regarding tree removal, I would want an exit path and you absolutely do not want the helicopter to have to go up over timber or terrain close to the dipsite on either side. That just adds to the potential for error and really bad days. </w:t>
      </w:r>
      <w:r w:rsidRPr="726E3C98" w:rsidR="726E3C98">
        <w:rPr>
          <w:rStyle w:val="eop"/>
          <w:rFonts w:ascii="Calibri" w:hAnsi="Calibri" w:eastAsia="Calibri" w:cs="Calibri"/>
          <w:b w:val="0"/>
          <w:bCs w:val="0"/>
          <w:i w:val="0"/>
          <w:iCs w:val="0"/>
          <w:noProof w:val="0"/>
          <w:sz w:val="28"/>
          <w:szCs w:val="28"/>
          <w:lang w:val="en-US"/>
        </w:rPr>
        <w:t> </w:t>
      </w:r>
    </w:p>
    <w:p w:rsidR="726E3C98" w:rsidP="726E3C98" w:rsidRDefault="726E3C98" w14:paraId="6E8F84D1" w14:textId="70DA5E72">
      <w:pPr>
        <w:pStyle w:val="ListParagraph"/>
        <w:numPr>
          <w:ilvl w:val="0"/>
          <w:numId w:val="16"/>
        </w:numPr>
        <w:bidi w:val="0"/>
        <w:spacing w:before="0" w:beforeAutospacing="off" w:after="0" w:afterAutospacing="off" w:line="259" w:lineRule="auto"/>
        <w:ind w:left="1080" w:firstLine="0"/>
        <w:rPr>
          <w:rFonts w:ascii="Calibri" w:hAnsi="Calibri" w:eastAsia="Calibri" w:cs="Calibri"/>
          <w:b w:val="0"/>
          <w:bCs w:val="0"/>
          <w:i w:val="0"/>
          <w:iCs w:val="0"/>
          <w:noProof w:val="0"/>
          <w:sz w:val="28"/>
          <w:szCs w:val="28"/>
          <w:lang w:val="en-US"/>
        </w:rPr>
      </w:pPr>
      <w:r w:rsidRPr="726E3C98" w:rsidR="726E3C98">
        <w:rPr>
          <w:rStyle w:val="normaltextrun"/>
          <w:rFonts w:ascii="Calibri" w:hAnsi="Calibri" w:eastAsia="Calibri" w:cs="Calibri"/>
          <w:b w:val="1"/>
          <w:bCs w:val="1"/>
          <w:i w:val="0"/>
          <w:iCs w:val="0"/>
          <w:noProof w:val="0"/>
          <w:sz w:val="28"/>
          <w:szCs w:val="28"/>
          <w:lang w:val="en-US"/>
        </w:rPr>
        <w:t>If considering how the water may be used for all types of firefighting it gets more complicated.  But, generally I would be considering the following:</w:t>
      </w:r>
      <w:r w:rsidRPr="726E3C98" w:rsidR="726E3C98">
        <w:rPr>
          <w:rStyle w:val="eop"/>
          <w:rFonts w:ascii="Calibri" w:hAnsi="Calibri" w:eastAsia="Calibri" w:cs="Calibri"/>
          <w:b w:val="0"/>
          <w:bCs w:val="0"/>
          <w:i w:val="0"/>
          <w:iCs w:val="0"/>
          <w:noProof w:val="0"/>
          <w:sz w:val="28"/>
          <w:szCs w:val="28"/>
          <w:lang w:val="en-US"/>
        </w:rPr>
        <w:t> </w:t>
      </w:r>
    </w:p>
    <w:p w:rsidR="726E3C98" w:rsidP="726E3C98" w:rsidRDefault="726E3C98" w14:paraId="59D109AD" w14:textId="7409B2DB">
      <w:pPr>
        <w:pStyle w:val="ListParagraph"/>
        <w:numPr>
          <w:ilvl w:val="0"/>
          <w:numId w:val="17"/>
        </w:numPr>
        <w:bidi w:val="0"/>
        <w:spacing w:before="0" w:beforeAutospacing="off" w:after="0" w:afterAutospacing="off" w:line="259" w:lineRule="auto"/>
        <w:ind w:left="1800" w:firstLine="0"/>
        <w:rPr>
          <w:rFonts w:ascii="Calibri" w:hAnsi="Calibri" w:eastAsia="Calibri" w:cs="Calibri"/>
          <w:b w:val="0"/>
          <w:bCs w:val="0"/>
          <w:i w:val="0"/>
          <w:iCs w:val="0"/>
          <w:noProof w:val="0"/>
          <w:sz w:val="28"/>
          <w:szCs w:val="28"/>
          <w:lang w:val="en-US"/>
        </w:rPr>
      </w:pPr>
      <w:r w:rsidRPr="726E3C98" w:rsidR="726E3C98">
        <w:rPr>
          <w:rStyle w:val="normaltextrun"/>
          <w:rFonts w:ascii="Calibri" w:hAnsi="Calibri" w:eastAsia="Calibri" w:cs="Calibri"/>
          <w:b w:val="1"/>
          <w:bCs w:val="1"/>
          <w:i w:val="0"/>
          <w:iCs w:val="0"/>
          <w:noProof w:val="0"/>
          <w:sz w:val="28"/>
          <w:szCs w:val="28"/>
          <w:lang w:val="en-US"/>
        </w:rPr>
        <w:t xml:space="preserve">If the water will be plumbed to a location where fire apparatus can be filled, the plumbing should not be able to be damaged by falling trees, etc.  </w:t>
      </w:r>
      <w:r w:rsidRPr="726E3C98" w:rsidR="726E3C98">
        <w:rPr>
          <w:rStyle w:val="eop"/>
          <w:rFonts w:ascii="Calibri" w:hAnsi="Calibri" w:eastAsia="Calibri" w:cs="Calibri"/>
          <w:b w:val="0"/>
          <w:bCs w:val="0"/>
          <w:i w:val="0"/>
          <w:iCs w:val="0"/>
          <w:noProof w:val="0"/>
          <w:sz w:val="28"/>
          <w:szCs w:val="28"/>
          <w:lang w:val="en-US"/>
        </w:rPr>
        <w:t> </w:t>
      </w:r>
    </w:p>
    <w:p w:rsidR="726E3C98" w:rsidP="726E3C98" w:rsidRDefault="726E3C98" w14:paraId="0BBB6C32" w14:textId="01700881">
      <w:pPr>
        <w:pStyle w:val="ListParagraph"/>
        <w:numPr>
          <w:ilvl w:val="0"/>
          <w:numId w:val="18"/>
        </w:numPr>
        <w:bidi w:val="0"/>
        <w:spacing w:before="0" w:beforeAutospacing="off" w:after="0" w:afterAutospacing="off" w:line="259" w:lineRule="auto"/>
        <w:ind w:left="1800" w:firstLine="0"/>
        <w:rPr>
          <w:rFonts w:ascii="Calibri" w:hAnsi="Calibri" w:eastAsia="Calibri" w:cs="Calibri"/>
          <w:b w:val="0"/>
          <w:bCs w:val="0"/>
          <w:i w:val="0"/>
          <w:iCs w:val="0"/>
          <w:noProof w:val="0"/>
          <w:sz w:val="28"/>
          <w:szCs w:val="28"/>
          <w:lang w:val="en-US"/>
        </w:rPr>
      </w:pPr>
      <w:r w:rsidRPr="726E3C98" w:rsidR="726E3C98">
        <w:rPr>
          <w:rStyle w:val="normaltextrun"/>
          <w:rFonts w:ascii="Calibri" w:hAnsi="Calibri" w:eastAsia="Calibri" w:cs="Calibri"/>
          <w:b w:val="1"/>
          <w:bCs w:val="1"/>
          <w:i w:val="0"/>
          <w:iCs w:val="0"/>
          <w:noProof w:val="0"/>
          <w:sz w:val="28"/>
          <w:szCs w:val="28"/>
          <w:lang w:val="en-US"/>
        </w:rPr>
        <w:t>The water pressure at the fill outlet should be reduced to a level that regular fire hoses can handle.</w:t>
      </w:r>
      <w:r w:rsidRPr="726E3C98" w:rsidR="726E3C98">
        <w:rPr>
          <w:rStyle w:val="eop"/>
          <w:rFonts w:ascii="Calibri" w:hAnsi="Calibri" w:eastAsia="Calibri" w:cs="Calibri"/>
          <w:b w:val="0"/>
          <w:bCs w:val="0"/>
          <w:i w:val="0"/>
          <w:iCs w:val="0"/>
          <w:noProof w:val="0"/>
          <w:sz w:val="28"/>
          <w:szCs w:val="28"/>
          <w:lang w:val="en-US"/>
        </w:rPr>
        <w:t> </w:t>
      </w:r>
    </w:p>
    <w:p w:rsidR="726E3C98" w:rsidP="726E3C98" w:rsidRDefault="726E3C98" w14:paraId="28033F97" w14:textId="46E1D76F">
      <w:pPr>
        <w:pStyle w:val="ListParagraph"/>
        <w:numPr>
          <w:ilvl w:val="0"/>
          <w:numId w:val="19"/>
        </w:numPr>
        <w:bidi w:val="0"/>
        <w:spacing w:before="0" w:beforeAutospacing="off" w:after="0" w:afterAutospacing="off" w:line="259" w:lineRule="auto"/>
        <w:ind w:left="1800" w:firstLine="0"/>
        <w:rPr>
          <w:rFonts w:ascii="Calibri" w:hAnsi="Calibri" w:eastAsia="Calibri" w:cs="Calibri"/>
          <w:b w:val="0"/>
          <w:bCs w:val="0"/>
          <w:i w:val="0"/>
          <w:iCs w:val="0"/>
          <w:noProof w:val="0"/>
          <w:sz w:val="28"/>
          <w:szCs w:val="28"/>
          <w:lang w:val="en-US"/>
        </w:rPr>
      </w:pPr>
      <w:r w:rsidRPr="726E3C98" w:rsidR="726E3C98">
        <w:rPr>
          <w:rStyle w:val="normaltextrun"/>
          <w:rFonts w:ascii="Calibri" w:hAnsi="Calibri" w:eastAsia="Calibri" w:cs="Calibri"/>
          <w:b w:val="1"/>
          <w:bCs w:val="1"/>
          <w:i w:val="0"/>
          <w:iCs w:val="0"/>
          <w:noProof w:val="0"/>
          <w:sz w:val="28"/>
          <w:szCs w:val="28"/>
          <w:lang w:val="en-US"/>
        </w:rPr>
        <w:t>Valves and other appliances should be of the type that they cannot be closed quickly and cause water hammering.</w:t>
      </w:r>
      <w:r w:rsidRPr="726E3C98" w:rsidR="726E3C98">
        <w:rPr>
          <w:rStyle w:val="eop"/>
          <w:rFonts w:ascii="Calibri" w:hAnsi="Calibri" w:eastAsia="Calibri" w:cs="Calibri"/>
          <w:b w:val="0"/>
          <w:bCs w:val="0"/>
          <w:i w:val="0"/>
          <w:iCs w:val="0"/>
          <w:noProof w:val="0"/>
          <w:sz w:val="28"/>
          <w:szCs w:val="28"/>
          <w:lang w:val="en-US"/>
        </w:rPr>
        <w:t> </w:t>
      </w:r>
    </w:p>
    <w:p w:rsidR="726E3C98" w:rsidP="726E3C98" w:rsidRDefault="726E3C98" w14:paraId="550ECB3F" w14:textId="76B37838">
      <w:pPr>
        <w:pStyle w:val="ListParagraph"/>
        <w:numPr>
          <w:ilvl w:val="0"/>
          <w:numId w:val="20"/>
        </w:numPr>
        <w:bidi w:val="0"/>
        <w:spacing w:before="0" w:beforeAutospacing="off" w:after="0" w:afterAutospacing="off" w:line="259" w:lineRule="auto"/>
        <w:ind w:left="1800" w:firstLine="0"/>
        <w:rPr>
          <w:rFonts w:ascii="Calibri" w:hAnsi="Calibri" w:eastAsia="Calibri" w:cs="Calibri"/>
          <w:b w:val="0"/>
          <w:bCs w:val="0"/>
          <w:i w:val="0"/>
          <w:iCs w:val="0"/>
          <w:noProof w:val="0"/>
          <w:sz w:val="28"/>
          <w:szCs w:val="28"/>
          <w:lang w:val="en-US"/>
        </w:rPr>
      </w:pPr>
      <w:r w:rsidRPr="726E3C98" w:rsidR="726E3C98">
        <w:rPr>
          <w:rStyle w:val="normaltextrun"/>
          <w:rFonts w:ascii="Calibri" w:hAnsi="Calibri" w:eastAsia="Calibri" w:cs="Calibri"/>
          <w:b w:val="1"/>
          <w:bCs w:val="1"/>
          <w:i w:val="0"/>
          <w:iCs w:val="0"/>
          <w:noProof w:val="0"/>
          <w:sz w:val="28"/>
          <w:szCs w:val="28"/>
          <w:lang w:val="en-US"/>
        </w:rPr>
        <w:t xml:space="preserve">There should be a well-designed traffic pattern for apparatus that does not require backing up. </w:t>
      </w:r>
      <w:r w:rsidRPr="726E3C98" w:rsidR="726E3C98">
        <w:rPr>
          <w:rStyle w:val="eop"/>
          <w:rFonts w:ascii="Calibri" w:hAnsi="Calibri" w:eastAsia="Calibri" w:cs="Calibri"/>
          <w:b w:val="0"/>
          <w:bCs w:val="0"/>
          <w:i w:val="0"/>
          <w:iCs w:val="0"/>
          <w:noProof w:val="0"/>
          <w:sz w:val="28"/>
          <w:szCs w:val="28"/>
          <w:lang w:val="en-US"/>
        </w:rPr>
        <w:t> </w:t>
      </w:r>
    </w:p>
    <w:p w:rsidR="726E3C98" w:rsidP="726E3C98" w:rsidRDefault="726E3C98" w14:paraId="7FE0934D" w14:textId="612A6360">
      <w:pPr>
        <w:pStyle w:val="ListParagraph"/>
        <w:numPr>
          <w:ilvl w:val="0"/>
          <w:numId w:val="21"/>
        </w:numPr>
        <w:bidi w:val="0"/>
        <w:spacing w:before="0" w:beforeAutospacing="off" w:after="0" w:afterAutospacing="off" w:line="259" w:lineRule="auto"/>
        <w:ind w:left="1800" w:firstLine="0"/>
        <w:rPr>
          <w:rFonts w:ascii="Calibri" w:hAnsi="Calibri" w:eastAsia="Calibri" w:cs="Calibri"/>
          <w:b w:val="0"/>
          <w:bCs w:val="0"/>
          <w:i w:val="0"/>
          <w:iCs w:val="0"/>
          <w:noProof w:val="0"/>
          <w:sz w:val="28"/>
          <w:szCs w:val="28"/>
          <w:lang w:val="en-US"/>
        </w:rPr>
      </w:pPr>
      <w:r w:rsidRPr="726E3C98" w:rsidR="726E3C98">
        <w:rPr>
          <w:rStyle w:val="normaltextrun"/>
          <w:rFonts w:ascii="Calibri" w:hAnsi="Calibri" w:eastAsia="Calibri" w:cs="Calibri"/>
          <w:b w:val="1"/>
          <w:bCs w:val="1"/>
          <w:i w:val="0"/>
          <w:iCs w:val="0"/>
          <w:noProof w:val="0"/>
          <w:sz w:val="28"/>
          <w:szCs w:val="28"/>
          <w:lang w:val="en-US"/>
        </w:rPr>
        <w:t xml:space="preserve">If there are hard-plumbed sprinklers to protect structures, then the system should be designed to allow for sprinkler use, water filling or both </w:t>
      </w:r>
      <w:r w:rsidRPr="726E3C98" w:rsidR="726E3C98">
        <w:rPr>
          <w:rStyle w:val="eop"/>
          <w:rFonts w:ascii="Calibri" w:hAnsi="Calibri" w:eastAsia="Calibri" w:cs="Calibri"/>
          <w:b w:val="0"/>
          <w:bCs w:val="0"/>
          <w:i w:val="0"/>
          <w:iCs w:val="0"/>
          <w:noProof w:val="0"/>
          <w:sz w:val="28"/>
          <w:szCs w:val="28"/>
          <w:lang w:val="en-US"/>
        </w:rPr>
        <w:t> </w:t>
      </w:r>
    </w:p>
    <w:p w:rsidR="726E3C98" w:rsidP="726E3C98" w:rsidRDefault="726E3C98" w14:paraId="2502AF23" w14:textId="01419902">
      <w:pPr>
        <w:pStyle w:val="ListParagraph"/>
        <w:numPr>
          <w:ilvl w:val="0"/>
          <w:numId w:val="22"/>
        </w:numPr>
        <w:bidi w:val="0"/>
        <w:spacing w:before="0" w:beforeAutospacing="off" w:after="0" w:afterAutospacing="off" w:line="259" w:lineRule="auto"/>
        <w:ind w:left="1080" w:firstLine="0"/>
        <w:rPr>
          <w:rFonts w:ascii="Calibri" w:hAnsi="Calibri" w:eastAsia="Calibri" w:cs="Calibri"/>
          <w:b w:val="0"/>
          <w:bCs w:val="0"/>
          <w:i w:val="0"/>
          <w:iCs w:val="0"/>
          <w:noProof w:val="0"/>
          <w:sz w:val="28"/>
          <w:szCs w:val="28"/>
          <w:lang w:val="en-US"/>
        </w:rPr>
      </w:pPr>
      <w:r w:rsidRPr="726E3C98" w:rsidR="726E3C98">
        <w:rPr>
          <w:rStyle w:val="normaltextrun"/>
          <w:rFonts w:ascii="Calibri" w:hAnsi="Calibri" w:eastAsia="Calibri" w:cs="Calibri"/>
          <w:b w:val="1"/>
          <w:bCs w:val="1"/>
          <w:i w:val="0"/>
          <w:iCs w:val="0"/>
          <w:noProof w:val="0"/>
          <w:sz w:val="28"/>
          <w:szCs w:val="28"/>
          <w:lang w:val="en-US"/>
        </w:rPr>
        <w:t xml:space="preserve">Efforts should be biased towards 1) helping suppress fires when they are small, and 2) protecting everything that needs to be protected to maintain the ski resorts functionality after the fire.  That is a longer conversation but one that certainly needs to be had ahead of time, so you do not squander precious time in the moment. </w:t>
      </w:r>
      <w:r w:rsidRPr="726E3C98" w:rsidR="726E3C98">
        <w:rPr>
          <w:rStyle w:val="eop"/>
          <w:rFonts w:ascii="Calibri" w:hAnsi="Calibri" w:eastAsia="Calibri" w:cs="Calibri"/>
          <w:b w:val="0"/>
          <w:bCs w:val="0"/>
          <w:i w:val="0"/>
          <w:iCs w:val="0"/>
          <w:noProof w:val="0"/>
          <w:sz w:val="28"/>
          <w:szCs w:val="28"/>
          <w:lang w:val="en-US"/>
        </w:rPr>
        <w:t> </w:t>
      </w:r>
    </w:p>
    <w:p w:rsidR="726E3C98" w:rsidP="726E3C98" w:rsidRDefault="726E3C98" w14:paraId="7E2CB1DE" w14:textId="09A7ED81">
      <w:pPr>
        <w:bidi w:val="0"/>
        <w:spacing w:before="0" w:beforeAutospacing="off" w:after="0" w:afterAutospacing="off" w:line="259" w:lineRule="auto"/>
        <w:rPr>
          <w:rFonts w:ascii="Calibri" w:hAnsi="Calibri" w:eastAsia="Calibri" w:cs="Calibri"/>
          <w:b w:val="0"/>
          <w:bCs w:val="0"/>
          <w:i w:val="0"/>
          <w:iCs w:val="0"/>
          <w:noProof w:val="0"/>
          <w:sz w:val="28"/>
          <w:szCs w:val="28"/>
          <w:lang w:val="en-US"/>
        </w:rPr>
      </w:pPr>
      <w:r w:rsidRPr="726E3C98" w:rsidR="726E3C98">
        <w:rPr>
          <w:rStyle w:val="eop"/>
          <w:rFonts w:ascii="Calibri" w:hAnsi="Calibri" w:eastAsia="Calibri" w:cs="Calibri"/>
          <w:b w:val="0"/>
          <w:bCs w:val="0"/>
          <w:i w:val="0"/>
          <w:iCs w:val="0"/>
          <w:noProof w:val="0"/>
          <w:sz w:val="28"/>
          <w:szCs w:val="28"/>
          <w:lang w:val="en-US"/>
        </w:rPr>
        <w:t> </w:t>
      </w:r>
    </w:p>
    <w:p w:rsidR="726E3C98" w:rsidP="2424A19F" w:rsidRDefault="726E3C98" w14:paraId="5EAF41DB" w14:textId="3ADBF97C">
      <w:pPr>
        <w:bidi w:val="0"/>
        <w:spacing w:before="0" w:beforeAutospacing="off" w:after="0" w:afterAutospacing="off" w:line="259" w:lineRule="auto"/>
        <w:rPr>
          <w:rFonts w:ascii="Calibri" w:hAnsi="Calibri" w:eastAsia="Calibri" w:cs="Calibri"/>
          <w:b w:val="0"/>
          <w:bCs w:val="0"/>
          <w:i w:val="0"/>
          <w:iCs w:val="0"/>
          <w:noProof w:val="0"/>
          <w:sz w:val="28"/>
          <w:szCs w:val="28"/>
          <w:lang w:val="en-US"/>
        </w:rPr>
      </w:pPr>
      <w:r w:rsidRPr="2424A19F" w:rsidR="2424A19F">
        <w:rPr>
          <w:rStyle w:val="eop"/>
          <w:rFonts w:ascii="Calibri" w:hAnsi="Calibri" w:eastAsia="Calibri" w:cs="Calibri"/>
          <w:b w:val="0"/>
          <w:bCs w:val="0"/>
          <w:i w:val="0"/>
          <w:iCs w:val="0"/>
          <w:noProof w:val="0"/>
          <w:sz w:val="28"/>
          <w:szCs w:val="28"/>
          <w:lang w:val="en-US"/>
        </w:rPr>
        <w:t> Note:</w:t>
      </w:r>
      <w:r w:rsidRPr="2424A19F" w:rsidR="2424A19F">
        <w:rPr>
          <w:rStyle w:val="normaltextrun"/>
          <w:rFonts w:ascii="Calibri" w:hAnsi="Calibri" w:eastAsia="Calibri" w:cs="Calibri"/>
          <w:b w:val="1"/>
          <w:bCs w:val="1"/>
          <w:i w:val="0"/>
          <w:iCs w:val="0"/>
          <w:noProof w:val="0"/>
          <w:sz w:val="28"/>
          <w:szCs w:val="28"/>
          <w:lang w:val="en-US"/>
        </w:rPr>
        <w:t xml:space="preserve"> </w:t>
      </w:r>
      <w:r w:rsidRPr="2424A19F" w:rsidR="2424A19F">
        <w:rPr>
          <w:rStyle w:val="normaltextrun"/>
          <w:rFonts w:ascii="Calibri" w:hAnsi="Calibri" w:eastAsia="Calibri" w:cs="Calibri"/>
          <w:b w:val="0"/>
          <w:bCs w:val="0"/>
          <w:i w:val="0"/>
          <w:iCs w:val="0"/>
          <w:noProof w:val="0"/>
          <w:sz w:val="28"/>
          <w:szCs w:val="28"/>
          <w:lang w:val="en-US"/>
        </w:rPr>
        <w:t xml:space="preserve">The incident commander wrote, </w:t>
      </w:r>
      <w:r w:rsidRPr="2424A19F" w:rsidR="2424A19F">
        <w:rPr>
          <w:rStyle w:val="normaltextrun"/>
          <w:rFonts w:ascii="Calibri" w:hAnsi="Calibri" w:eastAsia="Calibri" w:cs="Calibri"/>
          <w:b w:val="1"/>
          <w:bCs w:val="1"/>
          <w:i w:val="0"/>
          <w:iCs w:val="0"/>
          <w:noProof w:val="0"/>
          <w:sz w:val="28"/>
          <w:szCs w:val="28"/>
          <w:lang w:val="en-US"/>
        </w:rPr>
        <w:t xml:space="preserve">“This is a longer conversation that certainly </w:t>
      </w:r>
      <w:r w:rsidRPr="2424A19F" w:rsidR="2424A19F">
        <w:rPr>
          <w:rStyle w:val="normaltextrun"/>
          <w:rFonts w:ascii="Calibri" w:hAnsi="Calibri" w:eastAsia="Calibri" w:cs="Calibri"/>
          <w:b w:val="1"/>
          <w:bCs w:val="1"/>
          <w:i w:val="0"/>
          <w:iCs w:val="0"/>
          <w:noProof w:val="0"/>
          <w:sz w:val="28"/>
          <w:szCs w:val="28"/>
          <w:lang w:val="en-US"/>
        </w:rPr>
        <w:t>need</w:t>
      </w:r>
      <w:r w:rsidRPr="2424A19F" w:rsidR="2424A19F">
        <w:rPr>
          <w:rStyle w:val="normaltextrun"/>
          <w:rFonts w:ascii="Calibri" w:hAnsi="Calibri" w:eastAsia="Calibri" w:cs="Calibri"/>
          <w:b w:val="1"/>
          <w:bCs w:val="1"/>
          <w:i w:val="0"/>
          <w:iCs w:val="0"/>
          <w:noProof w:val="0"/>
          <w:sz w:val="28"/>
          <w:szCs w:val="28"/>
          <w:lang w:val="en-US"/>
        </w:rPr>
        <w:t xml:space="preserve"> to be </w:t>
      </w:r>
      <w:r w:rsidRPr="2424A19F" w:rsidR="2424A19F">
        <w:rPr>
          <w:rStyle w:val="normaltextrun"/>
          <w:rFonts w:ascii="Calibri" w:hAnsi="Calibri" w:eastAsia="Calibri" w:cs="Calibri"/>
          <w:b w:val="1"/>
          <w:bCs w:val="1"/>
          <w:i w:val="0"/>
          <w:iCs w:val="0"/>
          <w:noProof w:val="0"/>
          <w:sz w:val="28"/>
          <w:szCs w:val="28"/>
          <w:lang w:val="en-US"/>
        </w:rPr>
        <w:t>had...</w:t>
      </w:r>
      <w:r w:rsidRPr="2424A19F" w:rsidR="2424A19F">
        <w:rPr>
          <w:rStyle w:val="normaltextrun"/>
          <w:rFonts w:ascii="Calibri" w:hAnsi="Calibri" w:eastAsia="Calibri" w:cs="Calibri"/>
          <w:b w:val="1"/>
          <w:bCs w:val="1"/>
          <w:i w:val="0"/>
          <w:iCs w:val="0"/>
          <w:noProof w:val="0"/>
          <w:sz w:val="28"/>
          <w:szCs w:val="28"/>
          <w:lang w:val="en-US"/>
        </w:rPr>
        <w:t>”</w:t>
      </w:r>
      <w:r w:rsidRPr="2424A19F" w:rsidR="2424A19F">
        <w:rPr>
          <w:rStyle w:val="eop"/>
          <w:rFonts w:ascii="Calibri" w:hAnsi="Calibri" w:eastAsia="Calibri" w:cs="Calibri"/>
          <w:b w:val="0"/>
          <w:bCs w:val="0"/>
          <w:i w:val="0"/>
          <w:iCs w:val="0"/>
          <w:noProof w:val="0"/>
          <w:sz w:val="28"/>
          <w:szCs w:val="28"/>
          <w:lang w:val="en-US"/>
        </w:rPr>
        <w:t> The Forest Service, TSV inc. &amp; Village, and the public should all be having the discussion about fire suppression right now. </w:t>
      </w:r>
      <w:r w:rsidRPr="2424A19F" w:rsidR="2424A19F">
        <w:rPr>
          <w:rStyle w:val="eop"/>
          <w:rFonts w:ascii="Calibri" w:hAnsi="Calibri" w:eastAsia="Calibri" w:cs="Calibri"/>
          <w:b w:val="0"/>
          <w:bCs w:val="0"/>
          <w:i w:val="0"/>
          <w:iCs w:val="0"/>
          <w:noProof w:val="0"/>
          <w:sz w:val="28"/>
          <w:szCs w:val="28"/>
          <w:lang w:val="en-US"/>
        </w:rPr>
        <w:t>So far as</w:t>
      </w:r>
      <w:r w:rsidRPr="2424A19F" w:rsidR="2424A19F">
        <w:rPr>
          <w:rStyle w:val="eop"/>
          <w:rFonts w:ascii="Calibri" w:hAnsi="Calibri" w:eastAsia="Calibri" w:cs="Calibri"/>
          <w:b w:val="0"/>
          <w:bCs w:val="0"/>
          <w:i w:val="0"/>
          <w:iCs w:val="0"/>
          <w:noProof w:val="0"/>
          <w:sz w:val="28"/>
          <w:szCs w:val="28"/>
          <w:lang w:val="en-US"/>
        </w:rPr>
        <w:t xml:space="preserve"> the current version of the TSV Draft EA is concerned, there is no such conversation. A well thought out plan should include a thorough discussion of fire and drought. Such a plan could save lives, homes, millions of </w:t>
      </w:r>
      <w:r w:rsidRPr="2424A19F" w:rsidR="2424A19F">
        <w:rPr>
          <w:rStyle w:val="eop"/>
          <w:rFonts w:ascii="Calibri" w:hAnsi="Calibri" w:eastAsia="Calibri" w:cs="Calibri"/>
          <w:b w:val="0"/>
          <w:bCs w:val="0"/>
          <w:i w:val="0"/>
          <w:iCs w:val="0"/>
          <w:noProof w:val="0"/>
          <w:sz w:val="28"/>
          <w:szCs w:val="28"/>
          <w:lang w:val="en-US"/>
        </w:rPr>
        <w:t>dollars</w:t>
      </w:r>
      <w:r w:rsidRPr="2424A19F" w:rsidR="2424A19F">
        <w:rPr>
          <w:rStyle w:val="eop"/>
          <w:rFonts w:ascii="Calibri" w:hAnsi="Calibri" w:eastAsia="Calibri" w:cs="Calibri"/>
          <w:b w:val="0"/>
          <w:bCs w:val="0"/>
          <w:i w:val="0"/>
          <w:iCs w:val="0"/>
          <w:noProof w:val="0"/>
          <w:sz w:val="28"/>
          <w:szCs w:val="28"/>
          <w:lang w:val="en-US"/>
        </w:rPr>
        <w:t xml:space="preserve"> and irreparable damage to </w:t>
      </w:r>
      <w:r w:rsidRPr="2424A19F" w:rsidR="2424A19F">
        <w:rPr>
          <w:rStyle w:val="eop"/>
          <w:rFonts w:ascii="Calibri" w:hAnsi="Calibri" w:eastAsia="Calibri" w:cs="Calibri"/>
          <w:b w:val="0"/>
          <w:bCs w:val="0"/>
          <w:i w:val="0"/>
          <w:iCs w:val="0"/>
          <w:noProof w:val="0"/>
          <w:sz w:val="28"/>
          <w:szCs w:val="28"/>
          <w:lang w:val="en-US"/>
        </w:rPr>
        <w:t>the  watershed</w:t>
      </w:r>
      <w:r w:rsidRPr="2424A19F" w:rsidR="2424A19F">
        <w:rPr>
          <w:rStyle w:val="eop"/>
          <w:rFonts w:ascii="Calibri" w:hAnsi="Calibri" w:eastAsia="Calibri" w:cs="Calibri"/>
          <w:b w:val="0"/>
          <w:bCs w:val="0"/>
          <w:i w:val="0"/>
          <w:iCs w:val="0"/>
          <w:noProof w:val="0"/>
          <w:sz w:val="28"/>
          <w:szCs w:val="28"/>
          <w:lang w:val="en-US"/>
        </w:rPr>
        <w:t xml:space="preserve">. The location and accessibility of water is critical to such a plan. Rather than </w:t>
      </w:r>
      <w:r w:rsidRPr="2424A19F" w:rsidR="2424A19F">
        <w:rPr>
          <w:rStyle w:val="eop"/>
          <w:rFonts w:ascii="Calibri" w:hAnsi="Calibri" w:eastAsia="Calibri" w:cs="Calibri"/>
          <w:b w:val="0"/>
          <w:bCs w:val="0"/>
          <w:i w:val="0"/>
          <w:iCs w:val="0"/>
          <w:noProof w:val="0"/>
          <w:sz w:val="28"/>
          <w:szCs w:val="28"/>
          <w:lang w:val="en-US"/>
        </w:rPr>
        <w:t>optimizing</w:t>
      </w:r>
      <w:r w:rsidRPr="2424A19F" w:rsidR="2424A19F">
        <w:rPr>
          <w:rStyle w:val="eop"/>
          <w:rFonts w:ascii="Calibri" w:hAnsi="Calibri" w:eastAsia="Calibri" w:cs="Calibri"/>
          <w:b w:val="0"/>
          <w:bCs w:val="0"/>
          <w:i w:val="0"/>
          <w:iCs w:val="0"/>
          <w:noProof w:val="0"/>
          <w:sz w:val="28"/>
          <w:szCs w:val="28"/>
          <w:lang w:val="en-US"/>
        </w:rPr>
        <w:t xml:space="preserve"> the water tank’s location for snow blowing, TVS should consider overall fire suppression goals. i.e., water systems should be used to protect structures, instead of trees.  </w:t>
      </w:r>
    </w:p>
    <w:p w:rsidR="726E3C98" w:rsidP="53E58D10" w:rsidRDefault="726E3C98" w14:paraId="6760BF8D" w14:textId="3C2D46D9">
      <w:pPr>
        <w:pStyle w:val="Normal"/>
        <w:bidi w:val="0"/>
        <w:spacing w:before="0" w:beforeAutospacing="off" w:after="0" w:afterAutospacing="off" w:line="259" w:lineRule="auto"/>
        <w:rPr>
          <w:rStyle w:val="eop"/>
          <w:rFonts w:ascii="Calibri" w:hAnsi="Calibri" w:eastAsia="Calibri" w:cs="Calibri"/>
          <w:b w:val="0"/>
          <w:bCs w:val="0"/>
          <w:i w:val="0"/>
          <w:iCs w:val="0"/>
          <w:noProof w:val="0"/>
          <w:sz w:val="28"/>
          <w:szCs w:val="28"/>
          <w:lang w:val="en-US"/>
        </w:rPr>
      </w:pPr>
    </w:p>
    <w:p w:rsidR="726E3C98" w:rsidP="2424A19F" w:rsidRDefault="726E3C98" w14:paraId="7085A3C1" w14:textId="76C3BCEC">
      <w:pPr>
        <w:pStyle w:val="Normal"/>
        <w:bidi w:val="0"/>
        <w:ind w:firstLine="0"/>
        <w:rPr>
          <w:rFonts w:ascii="Calibri" w:hAnsi="Calibri" w:eastAsia="Calibri" w:cs="Calibri"/>
          <w:b w:val="0"/>
          <w:bCs w:val="0"/>
          <w:noProof w:val="0"/>
          <w:color w:val="00000A"/>
          <w:sz w:val="28"/>
          <w:szCs w:val="28"/>
          <w:lang w:val="en-US"/>
        </w:rPr>
      </w:pPr>
      <w:r w:rsidRPr="2424A19F" w:rsidR="2424A19F">
        <w:rPr>
          <w:rStyle w:val="eop"/>
          <w:rFonts w:ascii="Calibri" w:hAnsi="Calibri" w:eastAsia="Calibri" w:cs="Calibri"/>
          <w:b w:val="0"/>
          <w:bCs w:val="0"/>
          <w:i w:val="0"/>
          <w:iCs w:val="0"/>
          <w:noProof w:val="0"/>
          <w:sz w:val="28"/>
          <w:szCs w:val="28"/>
          <w:lang w:val="en-US"/>
        </w:rPr>
        <w:t>The following 2020,</w:t>
      </w:r>
    </w:p>
    <w:p w:rsidR="726E3C98" w:rsidP="53E58D10" w:rsidRDefault="726E3C98" w14:paraId="78FEED47" w14:textId="2C39CABA">
      <w:pPr>
        <w:pStyle w:val="Normal"/>
        <w:bidi w:val="0"/>
        <w:rPr>
          <w:rFonts w:ascii="Calibri" w:hAnsi="Calibri" w:eastAsia="Calibri" w:cs="Calibri"/>
          <w:b w:val="0"/>
          <w:bCs w:val="0"/>
          <w:noProof w:val="0"/>
          <w:color w:val="00000A"/>
          <w:sz w:val="28"/>
          <w:szCs w:val="28"/>
          <w:lang w:val="en-US"/>
        </w:rPr>
      </w:pPr>
      <w:r w:rsidRPr="53E58D10" w:rsidR="53E58D10">
        <w:rPr>
          <w:rFonts w:ascii="Calibri" w:hAnsi="Calibri" w:eastAsia="Calibri" w:cs="Calibri"/>
          <w:b w:val="0"/>
          <w:bCs w:val="0"/>
          <w:noProof w:val="0"/>
          <w:color w:val="00000A"/>
          <w:sz w:val="28"/>
          <w:szCs w:val="28"/>
          <w:lang w:val="en-US"/>
        </w:rPr>
        <w:t xml:space="preserve">SOURCE WATER PROTECTION PLAN for Village of Taos Ski Valley Region </w:t>
      </w:r>
    </w:p>
    <w:p w:rsidR="726E3C98" w:rsidP="53E58D10" w:rsidRDefault="726E3C98" w14:paraId="1EC5B090" w14:textId="59DEE99E">
      <w:pPr>
        <w:bidi w:val="0"/>
        <w:rPr>
          <w:rFonts w:ascii="Calibri" w:hAnsi="Calibri" w:eastAsia="Calibri" w:cs="Calibri"/>
          <w:b w:val="0"/>
          <w:bCs w:val="0"/>
          <w:noProof w:val="0"/>
          <w:color w:val="00000A"/>
          <w:sz w:val="28"/>
          <w:szCs w:val="28"/>
          <w:lang w:val="en-US"/>
        </w:rPr>
      </w:pPr>
      <w:r w:rsidRPr="53E58D10" w:rsidR="53E58D10">
        <w:rPr>
          <w:rFonts w:ascii="Calibri" w:hAnsi="Calibri" w:eastAsia="Calibri" w:cs="Calibri"/>
          <w:b w:val="0"/>
          <w:bCs w:val="0"/>
          <w:noProof w:val="0"/>
          <w:color w:val="00000A"/>
          <w:sz w:val="28"/>
          <w:szCs w:val="28"/>
          <w:lang w:val="en-US"/>
        </w:rPr>
        <w:t xml:space="preserve">PWS #NM 3533329 </w:t>
      </w:r>
    </w:p>
    <w:p w:rsidR="726E3C98" w:rsidP="53E58D10" w:rsidRDefault="726E3C98" w14:paraId="46A230BF" w14:textId="414D4787">
      <w:pPr>
        <w:bidi w:val="0"/>
      </w:pPr>
      <w:r w:rsidRPr="2424A19F" w:rsidR="2424A19F">
        <w:rPr>
          <w:sz w:val="28"/>
          <w:szCs w:val="28"/>
        </w:rPr>
        <w:t>states</w:t>
      </w:r>
      <w:r w:rsidR="2424A19F">
        <w:rPr/>
        <w:t>:</w:t>
      </w:r>
      <w:r>
        <w:tab/>
      </w:r>
      <w:r>
        <w:tab/>
      </w:r>
    </w:p>
    <w:p w:rsidR="726E3C98" w:rsidP="53E58D10" w:rsidRDefault="726E3C98" w14:paraId="0FDB63BD" w14:textId="68A92378">
      <w:pPr>
        <w:pStyle w:val="Normal"/>
        <w:bidi w:val="0"/>
        <w:spacing w:before="0" w:beforeAutospacing="off" w:after="0" w:afterAutospacing="off" w:line="259" w:lineRule="auto"/>
      </w:pPr>
      <w:r>
        <w:drawing>
          <wp:inline wp14:editId="6C4377A6" wp14:anchorId="3C01B48B">
            <wp:extent cx="6238874" cy="838597"/>
            <wp:effectExtent l="0" t="0" r="0" b="0"/>
            <wp:docPr id="1438661786" name="" title=""/>
            <wp:cNvGraphicFramePr>
              <a:graphicFrameLocks noChangeAspect="1"/>
            </wp:cNvGraphicFramePr>
            <a:graphic>
              <a:graphicData uri="http://schemas.openxmlformats.org/drawingml/2006/picture">
                <pic:pic>
                  <pic:nvPicPr>
                    <pic:cNvPr id="0" name=""/>
                    <pic:cNvPicPr/>
                  </pic:nvPicPr>
                  <pic:blipFill>
                    <a:blip r:embed="R9a43eed6a569466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238874" cy="838597"/>
                    </a:xfrm>
                    <a:prstGeom prst="rect">
                      <a:avLst/>
                    </a:prstGeom>
                  </pic:spPr>
                </pic:pic>
              </a:graphicData>
            </a:graphic>
          </wp:inline>
        </w:drawing>
      </w:r>
    </w:p>
    <w:p w:rsidR="726E3C98" w:rsidP="2424A19F" w:rsidRDefault="726E3C98" w14:paraId="19A65594" w14:textId="6FA5DD6F">
      <w:pPr>
        <w:pStyle w:val="Normal"/>
        <w:bidi w:val="0"/>
        <w:spacing w:before="0" w:beforeAutospacing="off" w:after="0" w:afterAutospacing="off" w:line="259" w:lineRule="auto"/>
        <w:rPr>
          <w:rStyle w:val="eop"/>
          <w:rFonts w:ascii="Calibri" w:hAnsi="Calibri" w:eastAsia="Calibri" w:cs="Calibri"/>
          <w:b w:val="0"/>
          <w:bCs w:val="0"/>
          <w:i w:val="0"/>
          <w:iCs w:val="0"/>
          <w:noProof w:val="0"/>
          <w:sz w:val="28"/>
          <w:szCs w:val="28"/>
          <w:lang w:val="en-US"/>
        </w:rPr>
      </w:pPr>
      <w:r w:rsidRPr="2424A19F" w:rsidR="2424A19F">
        <w:rPr>
          <w:rStyle w:val="eop"/>
          <w:rFonts w:ascii="Calibri" w:hAnsi="Calibri" w:eastAsia="Calibri" w:cs="Calibri"/>
          <w:b w:val="0"/>
          <w:bCs w:val="0"/>
          <w:i w:val="0"/>
          <w:iCs w:val="0"/>
          <w:noProof w:val="0"/>
          <w:sz w:val="28"/>
          <w:szCs w:val="28"/>
          <w:lang w:val="en-US"/>
        </w:rPr>
        <w:t xml:space="preserve">The ratings of 5.0 and 3.6 are some of the highest scores in the table and are meant to be </w:t>
      </w:r>
      <w:r w:rsidRPr="2424A19F" w:rsidR="2424A19F">
        <w:rPr>
          <w:rStyle w:val="eop"/>
          <w:rFonts w:ascii="Calibri" w:hAnsi="Calibri" w:eastAsia="Calibri" w:cs="Calibri"/>
          <w:b w:val="0"/>
          <w:bCs w:val="0"/>
          <w:i w:val="0"/>
          <w:iCs w:val="0"/>
          <w:noProof w:val="0"/>
          <w:sz w:val="28"/>
          <w:szCs w:val="28"/>
          <w:lang w:val="en-US"/>
        </w:rPr>
        <w:t>driver’s for TSV’s</w:t>
      </w:r>
      <w:r w:rsidRPr="2424A19F" w:rsidR="2424A19F">
        <w:rPr>
          <w:rStyle w:val="eop"/>
          <w:rFonts w:ascii="Calibri" w:hAnsi="Calibri" w:eastAsia="Calibri" w:cs="Calibri"/>
          <w:b w:val="0"/>
          <w:bCs w:val="0"/>
          <w:i w:val="0"/>
          <w:iCs w:val="0"/>
          <w:noProof w:val="0"/>
          <w:sz w:val="28"/>
          <w:szCs w:val="28"/>
          <w:lang w:val="en-US"/>
        </w:rPr>
        <w:t xml:space="preserve"> priorities. However, the TSV Draft EA does not adequately address this need. Fire suppression is treated as an afterthought or addon. I know we can, working together, create a better plan.</w:t>
      </w:r>
    </w:p>
    <w:p w:rsidR="53E58D10" w:rsidP="53E58D10" w:rsidRDefault="53E58D10" w14:paraId="27CE3680" w14:textId="0AE50EE3">
      <w:pPr>
        <w:pStyle w:val="Normal"/>
        <w:bidi w:val="0"/>
        <w:spacing w:before="0" w:beforeAutospacing="off" w:after="0" w:afterAutospacing="off" w:line="259" w:lineRule="auto"/>
        <w:rPr>
          <w:rStyle w:val="eop"/>
          <w:rFonts w:ascii="Calibri" w:hAnsi="Calibri" w:eastAsia="Calibri" w:cs="Calibri"/>
          <w:b w:val="0"/>
          <w:bCs w:val="0"/>
          <w:i w:val="0"/>
          <w:iCs w:val="0"/>
          <w:noProof w:val="0"/>
          <w:sz w:val="28"/>
          <w:szCs w:val="28"/>
          <w:lang w:val="en-US"/>
        </w:rPr>
      </w:pPr>
    </w:p>
    <w:p w:rsidR="53E58D10" w:rsidP="53E58D10" w:rsidRDefault="53E58D10" w14:paraId="32857375" w14:textId="035443F0">
      <w:pPr>
        <w:pStyle w:val="Normal"/>
        <w:bidi w:val="0"/>
        <w:spacing w:before="0" w:beforeAutospacing="off" w:after="0" w:afterAutospacing="off" w:line="259" w:lineRule="auto"/>
        <w:rPr>
          <w:rStyle w:val="eop"/>
          <w:rFonts w:ascii="Calibri" w:hAnsi="Calibri" w:eastAsia="Calibri" w:cs="Calibri"/>
          <w:b w:val="0"/>
          <w:bCs w:val="0"/>
          <w:i w:val="0"/>
          <w:iCs w:val="0"/>
          <w:noProof w:val="0"/>
          <w:sz w:val="28"/>
          <w:szCs w:val="28"/>
          <w:lang w:val="en-US"/>
        </w:rPr>
      </w:pPr>
      <w:r w:rsidRPr="53E58D10" w:rsidR="53E58D10">
        <w:rPr>
          <w:rStyle w:val="eop"/>
          <w:rFonts w:ascii="Calibri" w:hAnsi="Calibri" w:eastAsia="Calibri" w:cs="Calibri"/>
          <w:b w:val="0"/>
          <w:bCs w:val="0"/>
          <w:i w:val="0"/>
          <w:iCs w:val="0"/>
          <w:noProof w:val="0"/>
          <w:sz w:val="28"/>
          <w:szCs w:val="28"/>
          <w:lang w:val="en-US"/>
        </w:rPr>
        <w:t>(https://www.vtsv.org/source-water-protection-plan-to-be-considered-for-adoption-june-1-2020/)</w:t>
      </w:r>
    </w:p>
    <w:p w:rsidR="53E58D10" w:rsidP="53E58D10" w:rsidRDefault="53E58D10" w14:paraId="141C4D5D" w14:textId="13FFF4F1">
      <w:pPr>
        <w:pStyle w:val="Normal"/>
        <w:bidi w:val="0"/>
        <w:spacing w:before="0" w:beforeAutospacing="off" w:after="0" w:afterAutospacing="off" w:line="259" w:lineRule="auto"/>
        <w:rPr>
          <w:rStyle w:val="eop"/>
          <w:rFonts w:ascii="Calibri" w:hAnsi="Calibri" w:eastAsia="Calibri" w:cs="Calibri"/>
          <w:b w:val="0"/>
          <w:bCs w:val="0"/>
          <w:i w:val="0"/>
          <w:iCs w:val="0"/>
          <w:noProof w:val="0"/>
          <w:sz w:val="28"/>
          <w:szCs w:val="28"/>
          <w:lang w:val="en-US"/>
        </w:rPr>
      </w:pPr>
    </w:p>
    <w:p w:rsidR="726E3C98" w:rsidP="2424A19F" w:rsidRDefault="726E3C98" w14:paraId="0D4B8C2A" w14:textId="0AD3CCD8">
      <w:pPr>
        <w:pStyle w:val="Normal"/>
        <w:rPr>
          <w:rFonts w:ascii="Calibri" w:hAnsi="Calibri" w:eastAsia="Calibri" w:cs="Calibri"/>
          <w:b w:val="1"/>
          <w:bCs w:val="1"/>
          <w:i w:val="0"/>
          <w:iCs w:val="0"/>
          <w:noProof w:val="0"/>
          <w:sz w:val="28"/>
          <w:szCs w:val="28"/>
          <w:lang w:val="en-US"/>
        </w:rPr>
      </w:pPr>
      <w:r w:rsidRPr="2424A19F" w:rsidR="2424A19F">
        <w:rPr>
          <w:rFonts w:ascii="Calibri" w:hAnsi="Calibri" w:eastAsia="Calibri" w:cs="Calibri"/>
          <w:b w:val="1"/>
          <w:bCs w:val="1"/>
          <w:i w:val="0"/>
          <w:iCs w:val="0"/>
          <w:noProof w:val="0"/>
          <w:sz w:val="28"/>
          <w:szCs w:val="28"/>
          <w:lang w:val="en-US"/>
        </w:rPr>
        <w:t>COVID.</w:t>
      </w:r>
    </w:p>
    <w:p w:rsidR="726E3C98" w:rsidP="726E3C98" w:rsidRDefault="726E3C98" w14:paraId="4B7EF6A1" w14:textId="227610FE">
      <w:pPr>
        <w:pStyle w:val="Normal"/>
        <w:rPr>
          <w:rFonts w:ascii="Calibri" w:hAnsi="Calibri" w:eastAsia="Calibri" w:cs="Calibri"/>
          <w:i w:val="0"/>
          <w:iCs w:val="0"/>
          <w:noProof w:val="0"/>
          <w:sz w:val="28"/>
          <w:szCs w:val="28"/>
          <w:lang w:val="en-US"/>
        </w:rPr>
      </w:pPr>
      <w:r w:rsidRPr="726E3C98" w:rsidR="726E3C98">
        <w:rPr>
          <w:rFonts w:ascii="Calibri" w:hAnsi="Calibri" w:eastAsia="Calibri" w:cs="Calibri"/>
          <w:i w:val="0"/>
          <w:iCs w:val="0"/>
          <w:noProof w:val="0"/>
          <w:sz w:val="28"/>
          <w:szCs w:val="28"/>
          <w:lang w:val="en-US"/>
        </w:rPr>
        <w:t xml:space="preserve">Taos Ski Valley had strict Covid mandates in place and temporarily shuttered Taos Air. They worked with the State, the </w:t>
      </w:r>
      <w:r w:rsidRPr="726E3C98" w:rsidR="726E3C98">
        <w:rPr>
          <w:rFonts w:ascii="Calibri" w:hAnsi="Calibri" w:eastAsia="Calibri" w:cs="Calibri"/>
          <w:i w:val="0"/>
          <w:iCs w:val="0"/>
          <w:noProof w:val="0"/>
          <w:sz w:val="28"/>
          <w:szCs w:val="28"/>
          <w:lang w:val="en-US"/>
        </w:rPr>
        <w:t>County</w:t>
      </w:r>
      <w:r w:rsidRPr="726E3C98" w:rsidR="726E3C98">
        <w:rPr>
          <w:rFonts w:ascii="Calibri" w:hAnsi="Calibri" w:eastAsia="Calibri" w:cs="Calibri"/>
          <w:i w:val="0"/>
          <w:iCs w:val="0"/>
          <w:noProof w:val="0"/>
          <w:sz w:val="28"/>
          <w:szCs w:val="28"/>
          <w:lang w:val="en-US"/>
        </w:rPr>
        <w:t xml:space="preserve"> and the Town to keep Covid at a minimum. </w:t>
      </w:r>
      <w:r w:rsidRPr="726E3C98" w:rsidR="726E3C98">
        <w:rPr>
          <w:rFonts w:ascii="Calibri" w:hAnsi="Calibri" w:eastAsia="Calibri" w:cs="Calibri"/>
          <w:i w:val="0"/>
          <w:iCs w:val="0"/>
          <w:noProof w:val="0"/>
          <w:sz w:val="28"/>
          <w:szCs w:val="28"/>
          <w:lang w:val="en-US"/>
        </w:rPr>
        <w:t>I’m</w:t>
      </w:r>
      <w:r w:rsidRPr="726E3C98" w:rsidR="726E3C98">
        <w:rPr>
          <w:rFonts w:ascii="Calibri" w:hAnsi="Calibri" w:eastAsia="Calibri" w:cs="Calibri"/>
          <w:i w:val="0"/>
          <w:iCs w:val="0"/>
          <w:noProof w:val="0"/>
          <w:sz w:val="28"/>
          <w:szCs w:val="28"/>
          <w:lang w:val="en-US"/>
        </w:rPr>
        <w:t xml:space="preserve"> grateful for their efforts and their willingness to consider the safety of their guests and the public of Taos County.</w:t>
      </w:r>
    </w:p>
    <w:p w:rsidR="726E3C98" w:rsidP="2424A19F" w:rsidRDefault="726E3C98" w14:paraId="382637C4" w14:textId="7A9309B7">
      <w:pPr>
        <w:pStyle w:val="Normal"/>
        <w:rPr>
          <w:rFonts w:ascii="Calibri" w:hAnsi="Calibri" w:eastAsia="Calibri" w:cs="Calibri"/>
          <w:i w:val="0"/>
          <w:iCs w:val="0"/>
          <w:noProof w:val="0"/>
          <w:sz w:val="28"/>
          <w:szCs w:val="28"/>
          <w:lang w:val="en-US"/>
        </w:rPr>
      </w:pPr>
      <w:r w:rsidRPr="2424A19F" w:rsidR="2424A19F">
        <w:rPr>
          <w:rFonts w:ascii="Calibri" w:hAnsi="Calibri" w:eastAsia="Calibri" w:cs="Calibri"/>
          <w:i w:val="0"/>
          <w:iCs w:val="0"/>
          <w:noProof w:val="0"/>
          <w:sz w:val="28"/>
          <w:szCs w:val="28"/>
          <w:lang w:val="en-US"/>
        </w:rPr>
        <w:t xml:space="preserve">Current Gondolas are a hotbox for Covid. Once you are inside, you are locked in the box breathing someone else’s air. This is counter intuitive as one </w:t>
      </w:r>
      <w:r w:rsidRPr="2424A19F" w:rsidR="2424A19F">
        <w:rPr>
          <w:rFonts w:ascii="Calibri" w:hAnsi="Calibri" w:eastAsia="Calibri" w:cs="Calibri"/>
          <w:i w:val="0"/>
          <w:iCs w:val="0"/>
          <w:noProof w:val="0"/>
          <w:sz w:val="28"/>
          <w:szCs w:val="28"/>
          <w:lang w:val="en-US"/>
        </w:rPr>
        <w:t>appears to be</w:t>
      </w:r>
      <w:r w:rsidRPr="2424A19F" w:rsidR="2424A19F">
        <w:rPr>
          <w:rFonts w:ascii="Calibri" w:hAnsi="Calibri" w:eastAsia="Calibri" w:cs="Calibri"/>
          <w:i w:val="0"/>
          <w:iCs w:val="0"/>
          <w:noProof w:val="0"/>
          <w:sz w:val="28"/>
          <w:szCs w:val="28"/>
          <w:lang w:val="en-US"/>
        </w:rPr>
        <w:t xml:space="preserve"> outside in the wilderness. However, most Gondola’s are tightly sealed, or designed with small windows to keep heat in. </w:t>
      </w:r>
    </w:p>
    <w:p w:rsidR="726E3C98" w:rsidP="2424A19F" w:rsidRDefault="726E3C98" w14:paraId="77669202" w14:textId="25961A2E">
      <w:pPr>
        <w:pStyle w:val="Normal"/>
        <w:rPr>
          <w:rFonts w:ascii="Calibri" w:hAnsi="Calibri" w:eastAsia="Calibri" w:cs="Calibri"/>
          <w:i w:val="0"/>
          <w:iCs w:val="0"/>
          <w:noProof w:val="0"/>
          <w:sz w:val="28"/>
          <w:szCs w:val="28"/>
          <w:lang w:val="en-US"/>
        </w:rPr>
      </w:pPr>
      <w:r w:rsidRPr="2424A19F" w:rsidR="2424A19F">
        <w:rPr>
          <w:rFonts w:ascii="Calibri" w:hAnsi="Calibri" w:eastAsia="Calibri" w:cs="Calibri"/>
          <w:i w:val="0"/>
          <w:iCs w:val="0"/>
          <w:noProof w:val="0"/>
          <w:sz w:val="28"/>
          <w:szCs w:val="28"/>
          <w:lang w:val="en-US"/>
        </w:rPr>
        <w:t xml:space="preserve">My cousin and his friend got Covid while riding the Gondola in Jackson. My friends and I rode the Gondola at Snowmass during the summer. One of us, who </w:t>
      </w:r>
      <w:r w:rsidRPr="2424A19F" w:rsidR="2424A19F">
        <w:rPr>
          <w:rFonts w:ascii="Calibri" w:hAnsi="Calibri" w:eastAsia="Calibri" w:cs="Calibri"/>
          <w:i w:val="0"/>
          <w:iCs w:val="0"/>
          <w:noProof w:val="0"/>
          <w:sz w:val="28"/>
          <w:szCs w:val="28"/>
          <w:lang w:val="en-US"/>
        </w:rPr>
        <w:t>didn’t</w:t>
      </w:r>
      <w:r w:rsidRPr="2424A19F" w:rsidR="2424A19F">
        <w:rPr>
          <w:rFonts w:ascii="Calibri" w:hAnsi="Calibri" w:eastAsia="Calibri" w:cs="Calibri"/>
          <w:i w:val="0"/>
          <w:iCs w:val="0"/>
          <w:noProof w:val="0"/>
          <w:sz w:val="28"/>
          <w:szCs w:val="28"/>
          <w:lang w:val="en-US"/>
        </w:rPr>
        <w:t xml:space="preserve"> wear a </w:t>
      </w:r>
      <w:r w:rsidRPr="2424A19F" w:rsidR="2424A19F">
        <w:rPr>
          <w:rFonts w:ascii="Calibri" w:hAnsi="Calibri" w:eastAsia="Calibri" w:cs="Calibri"/>
          <w:i w:val="0"/>
          <w:iCs w:val="0"/>
          <w:noProof w:val="0"/>
          <w:sz w:val="28"/>
          <w:szCs w:val="28"/>
          <w:lang w:val="en-US"/>
        </w:rPr>
        <w:t>mask,  got</w:t>
      </w:r>
      <w:r w:rsidRPr="2424A19F" w:rsidR="2424A19F">
        <w:rPr>
          <w:rFonts w:ascii="Calibri" w:hAnsi="Calibri" w:eastAsia="Calibri" w:cs="Calibri"/>
          <w:i w:val="0"/>
          <w:iCs w:val="0"/>
          <w:noProof w:val="0"/>
          <w:sz w:val="28"/>
          <w:szCs w:val="28"/>
          <w:lang w:val="en-US"/>
        </w:rPr>
        <w:t xml:space="preserve"> chills that evening and tested positive for Covid four days later. </w:t>
      </w:r>
    </w:p>
    <w:p w:rsidR="726E3C98" w:rsidP="2424A19F" w:rsidRDefault="726E3C98" w14:paraId="74D1ED5C" w14:textId="44AD1C50">
      <w:pPr>
        <w:pStyle w:val="Normal"/>
        <w:rPr>
          <w:rFonts w:ascii="Calibri" w:hAnsi="Calibri" w:eastAsia="Calibri" w:cs="Calibri"/>
          <w:i w:val="0"/>
          <w:iCs w:val="0"/>
          <w:noProof w:val="0"/>
          <w:sz w:val="28"/>
          <w:szCs w:val="28"/>
          <w:lang w:val="en-US"/>
        </w:rPr>
      </w:pPr>
      <w:r w:rsidRPr="2424A19F" w:rsidR="2424A19F">
        <w:rPr>
          <w:rFonts w:ascii="Calibri" w:hAnsi="Calibri" w:eastAsia="Calibri" w:cs="Calibri"/>
          <w:i w:val="0"/>
          <w:iCs w:val="0"/>
          <w:noProof w:val="0"/>
          <w:sz w:val="28"/>
          <w:szCs w:val="28"/>
          <w:lang w:val="en-US"/>
        </w:rPr>
        <w:t>Gondola’s</w:t>
      </w:r>
      <w:r w:rsidRPr="2424A19F" w:rsidR="2424A19F">
        <w:rPr>
          <w:rFonts w:ascii="Calibri" w:hAnsi="Calibri" w:eastAsia="Calibri" w:cs="Calibri"/>
          <w:i w:val="0"/>
          <w:iCs w:val="0"/>
          <w:noProof w:val="0"/>
          <w:sz w:val="28"/>
          <w:szCs w:val="28"/>
          <w:lang w:val="en-US"/>
        </w:rPr>
        <w:t xml:space="preserve"> without proper ventilation inside, HEPA filters, or fans blowing fresh air into them upon arriving at the platform, are incubators for Covid. Coming to Taos and getting Covid at the resort is a negative experience for the guest and it also affects the community. </w:t>
      </w:r>
    </w:p>
    <w:p w:rsidR="2424A19F" w:rsidP="2424A19F" w:rsidRDefault="2424A19F" w14:paraId="457E0A96" w14:textId="2B0CD8F1">
      <w:pPr>
        <w:pStyle w:val="Normal"/>
        <w:rPr>
          <w:rFonts w:ascii="Calibri" w:hAnsi="Calibri" w:eastAsia="Calibri" w:cs="Calibri"/>
          <w:i w:val="0"/>
          <w:iCs w:val="0"/>
          <w:noProof w:val="0"/>
          <w:sz w:val="28"/>
          <w:szCs w:val="28"/>
          <w:lang w:val="en-US"/>
        </w:rPr>
      </w:pPr>
      <w:r w:rsidRPr="2424A19F" w:rsidR="2424A19F">
        <w:rPr>
          <w:rFonts w:ascii="Calibri" w:hAnsi="Calibri" w:eastAsia="Calibri" w:cs="Calibri"/>
          <w:i w:val="0"/>
          <w:iCs w:val="0"/>
          <w:noProof w:val="0"/>
          <w:sz w:val="28"/>
          <w:szCs w:val="28"/>
          <w:lang w:val="en-US"/>
        </w:rPr>
        <w:t xml:space="preserve">Monte’s </w:t>
      </w:r>
      <w:r w:rsidRPr="2424A19F" w:rsidR="2424A19F">
        <w:rPr>
          <w:rFonts w:ascii="Calibri" w:hAnsi="Calibri" w:eastAsia="Calibri" w:cs="Calibri"/>
          <w:i w:val="0"/>
          <w:iCs w:val="0"/>
          <w:noProof w:val="0"/>
          <w:sz w:val="28"/>
          <w:szCs w:val="28"/>
          <w:lang w:val="en-US"/>
        </w:rPr>
        <w:t>Chowcart</w:t>
      </w:r>
      <w:r w:rsidRPr="2424A19F" w:rsidR="2424A19F">
        <w:rPr>
          <w:rFonts w:ascii="Calibri" w:hAnsi="Calibri" w:eastAsia="Calibri" w:cs="Calibri"/>
          <w:i w:val="0"/>
          <w:iCs w:val="0"/>
          <w:noProof w:val="0"/>
          <w:sz w:val="28"/>
          <w:szCs w:val="28"/>
          <w:lang w:val="en-US"/>
        </w:rPr>
        <w:t xml:space="preserve"> has been a Taos favorite for many years. Covid broke out amongst the staff and although Monte was airlifted to CO Springs, they couldn’t save him.</w:t>
      </w:r>
    </w:p>
    <w:p w:rsidR="726E3C98" w:rsidP="2424A19F" w:rsidRDefault="726E3C98" w14:paraId="6DC72624" w14:textId="1292D50D">
      <w:pPr>
        <w:pStyle w:val="Normal"/>
        <w:rPr>
          <w:rFonts w:ascii="Calibri" w:hAnsi="Calibri" w:eastAsia="Calibri" w:cs="Calibri"/>
          <w:i w:val="0"/>
          <w:iCs w:val="0"/>
          <w:noProof w:val="0"/>
          <w:sz w:val="28"/>
          <w:szCs w:val="28"/>
          <w:lang w:val="en-US"/>
        </w:rPr>
      </w:pPr>
      <w:r w:rsidRPr="2424A19F" w:rsidR="2424A19F">
        <w:rPr>
          <w:rFonts w:ascii="Calibri" w:hAnsi="Calibri" w:eastAsia="Calibri" w:cs="Calibri"/>
          <w:i w:val="0"/>
          <w:iCs w:val="0"/>
          <w:noProof w:val="0"/>
          <w:sz w:val="28"/>
          <w:szCs w:val="28"/>
          <w:lang w:val="en-US"/>
        </w:rPr>
        <w:t xml:space="preserve">Not having a Gondola has made the Ski Valley a safer guest experience. </w:t>
      </w:r>
    </w:p>
    <w:p w:rsidR="726E3C98" w:rsidP="726E3C98" w:rsidRDefault="726E3C98" w14:paraId="0C245668" w14:textId="316C8B74">
      <w:pPr>
        <w:pStyle w:val="Normal"/>
        <w:rPr>
          <w:rFonts w:ascii="Calibri" w:hAnsi="Calibri" w:eastAsia="Calibri" w:cs="Calibri"/>
          <w:i w:val="0"/>
          <w:iCs w:val="0"/>
          <w:noProof w:val="0"/>
          <w:sz w:val="28"/>
          <w:szCs w:val="28"/>
          <w:lang w:val="en-US"/>
        </w:rPr>
      </w:pPr>
    </w:p>
    <w:p w:rsidR="726E3C98" w:rsidP="2424A19F" w:rsidRDefault="726E3C98" w14:paraId="0E812E65" w14:textId="0A9BBED1">
      <w:pPr>
        <w:pStyle w:val="Normal"/>
        <w:rPr>
          <w:rFonts w:ascii="Calibri" w:hAnsi="Calibri" w:eastAsia="Calibri" w:cs="Calibri"/>
          <w:b w:val="1"/>
          <w:bCs w:val="1"/>
          <w:i w:val="0"/>
          <w:iCs w:val="0"/>
          <w:noProof w:val="0"/>
          <w:sz w:val="28"/>
          <w:szCs w:val="28"/>
          <w:lang w:val="en-US"/>
        </w:rPr>
      </w:pPr>
      <w:r w:rsidRPr="2424A19F" w:rsidR="2424A19F">
        <w:rPr>
          <w:rFonts w:ascii="Calibri" w:hAnsi="Calibri" w:eastAsia="Calibri" w:cs="Calibri"/>
          <w:b w:val="1"/>
          <w:bCs w:val="1"/>
          <w:i w:val="0"/>
          <w:iCs w:val="0"/>
          <w:noProof w:val="0"/>
          <w:sz w:val="28"/>
          <w:szCs w:val="28"/>
          <w:lang w:val="en-US"/>
        </w:rPr>
        <w:t>NOISE.</w:t>
      </w:r>
    </w:p>
    <w:p w:rsidR="726E3C98" w:rsidP="726E3C98" w:rsidRDefault="726E3C98" w14:paraId="62ABFBE0" w14:textId="1BE0A2A0">
      <w:pPr>
        <w:pStyle w:val="Normal"/>
        <w:rPr>
          <w:rFonts w:ascii="Calibri" w:hAnsi="Calibri" w:eastAsia="Calibri" w:cs="Calibri"/>
          <w:i w:val="0"/>
          <w:iCs w:val="0"/>
          <w:noProof w:val="0"/>
          <w:sz w:val="28"/>
          <w:szCs w:val="28"/>
          <w:lang w:val="en-US"/>
        </w:rPr>
      </w:pPr>
      <w:r w:rsidRPr="2424A19F" w:rsidR="2424A19F">
        <w:rPr>
          <w:rFonts w:ascii="Calibri" w:hAnsi="Calibri" w:eastAsia="Calibri" w:cs="Calibri"/>
          <w:i w:val="0"/>
          <w:iCs w:val="0"/>
          <w:noProof w:val="0"/>
          <w:sz w:val="28"/>
          <w:szCs w:val="28"/>
          <w:lang w:val="en-US"/>
        </w:rPr>
        <w:t xml:space="preserve">An increase in flight traffic and the airport expansion has put Valdez and Arroyo Hondo </w:t>
      </w:r>
      <w:r w:rsidRPr="2424A19F" w:rsidR="2424A19F">
        <w:rPr>
          <w:rFonts w:ascii="Calibri" w:hAnsi="Calibri" w:eastAsia="Calibri" w:cs="Calibri"/>
          <w:i w:val="0"/>
          <w:iCs w:val="0"/>
          <w:noProof w:val="0"/>
          <w:sz w:val="28"/>
          <w:szCs w:val="28"/>
          <w:lang w:val="en-US"/>
        </w:rPr>
        <w:t>in</w:t>
      </w:r>
      <w:r w:rsidRPr="2424A19F" w:rsidR="2424A19F">
        <w:rPr>
          <w:rFonts w:ascii="Calibri" w:hAnsi="Calibri" w:eastAsia="Calibri" w:cs="Calibri"/>
          <w:i w:val="0"/>
          <w:iCs w:val="0"/>
          <w:noProof w:val="0"/>
          <w:sz w:val="28"/>
          <w:szCs w:val="28"/>
          <w:lang w:val="en-US"/>
        </w:rPr>
        <w:t xml:space="preserve"> the flight path for the airport. Our </w:t>
      </w:r>
      <w:r w:rsidRPr="2424A19F" w:rsidR="2424A19F">
        <w:rPr>
          <w:rFonts w:ascii="Calibri" w:hAnsi="Calibri" w:eastAsia="Calibri" w:cs="Calibri"/>
          <w:i w:val="0"/>
          <w:iCs w:val="0"/>
          <w:noProof w:val="0"/>
          <w:sz w:val="28"/>
          <w:szCs w:val="28"/>
          <w:lang w:val="en-US"/>
        </w:rPr>
        <w:t>formerly</w:t>
      </w:r>
      <w:r w:rsidRPr="2424A19F" w:rsidR="2424A19F">
        <w:rPr>
          <w:rFonts w:ascii="Calibri" w:hAnsi="Calibri" w:eastAsia="Calibri" w:cs="Calibri"/>
          <w:i w:val="0"/>
          <w:iCs w:val="0"/>
          <w:noProof w:val="0"/>
          <w:sz w:val="28"/>
          <w:szCs w:val="28"/>
          <w:lang w:val="en-US"/>
        </w:rPr>
        <w:t xml:space="preserve"> quiet backyard is now something to gaze down upon as jet traffic roars over.</w:t>
      </w:r>
    </w:p>
    <w:p w:rsidR="2424A19F" w:rsidP="2424A19F" w:rsidRDefault="2424A19F" w14:paraId="1B513B3F" w14:textId="6DBF9D7E">
      <w:pPr>
        <w:pStyle w:val="Normal"/>
        <w:rPr>
          <w:rFonts w:ascii="Calibri" w:hAnsi="Calibri" w:eastAsia="Calibri" w:cs="Calibri"/>
          <w:i w:val="0"/>
          <w:iCs w:val="0"/>
          <w:noProof w:val="0"/>
          <w:sz w:val="28"/>
          <w:szCs w:val="28"/>
          <w:lang w:val="en-US"/>
        </w:rPr>
      </w:pPr>
      <w:r w:rsidRPr="2424A19F" w:rsidR="2424A19F">
        <w:rPr>
          <w:rFonts w:ascii="Calibri" w:hAnsi="Calibri" w:eastAsia="Calibri" w:cs="Calibri"/>
          <w:i w:val="0"/>
          <w:iCs w:val="0"/>
          <w:noProof w:val="0"/>
          <w:sz w:val="28"/>
          <w:szCs w:val="28"/>
          <w:lang w:val="en-US"/>
        </w:rPr>
        <w:t xml:space="preserve">Taos Ski Valley’s neighbors are paying the cost for increased traffic, this comes as noise, lack of privacy, and altering the </w:t>
      </w:r>
      <w:r w:rsidRPr="2424A19F" w:rsidR="2424A19F">
        <w:rPr>
          <w:rFonts w:ascii="Calibri" w:hAnsi="Calibri" w:eastAsia="Calibri" w:cs="Calibri"/>
          <w:i w:val="0"/>
          <w:iCs w:val="0"/>
          <w:noProof w:val="0"/>
          <w:sz w:val="28"/>
          <w:szCs w:val="28"/>
          <w:lang w:val="en-US"/>
        </w:rPr>
        <w:t>watershed</w:t>
      </w:r>
      <w:r w:rsidRPr="2424A19F" w:rsidR="2424A19F">
        <w:rPr>
          <w:rFonts w:ascii="Calibri" w:hAnsi="Calibri" w:eastAsia="Calibri" w:cs="Calibri"/>
          <w:i w:val="0"/>
          <w:iCs w:val="0"/>
          <w:noProof w:val="0"/>
          <w:sz w:val="28"/>
          <w:szCs w:val="28"/>
          <w:lang w:val="en-US"/>
        </w:rPr>
        <w:t>.</w:t>
      </w:r>
    </w:p>
    <w:p w:rsidR="2424A19F" w:rsidP="2424A19F" w:rsidRDefault="2424A19F" w14:paraId="45754B38" w14:textId="4EAFA475">
      <w:pPr>
        <w:pStyle w:val="Normal"/>
        <w:rPr>
          <w:rFonts w:ascii="Calibri" w:hAnsi="Calibri" w:eastAsia="Calibri" w:cs="Calibri"/>
          <w:i w:val="0"/>
          <w:iCs w:val="0"/>
          <w:noProof w:val="0"/>
          <w:sz w:val="28"/>
          <w:szCs w:val="28"/>
          <w:lang w:val="en-US"/>
        </w:rPr>
      </w:pPr>
      <w:r w:rsidRPr="2424A19F" w:rsidR="2424A19F">
        <w:rPr>
          <w:rFonts w:ascii="Calibri" w:hAnsi="Calibri" w:eastAsia="Calibri" w:cs="Calibri"/>
          <w:i w:val="0"/>
          <w:iCs w:val="0"/>
          <w:noProof w:val="0"/>
          <w:sz w:val="28"/>
          <w:szCs w:val="28"/>
          <w:lang w:val="en-US"/>
        </w:rPr>
        <w:t>The draft plan EA does not discuss:</w:t>
      </w:r>
    </w:p>
    <w:p w:rsidR="726E3C98" w:rsidP="2424A19F" w:rsidRDefault="726E3C98" w14:paraId="0B8F01C3" w14:textId="61F1F797">
      <w:pPr>
        <w:pStyle w:val="Normal"/>
        <w:ind w:left="0"/>
        <w:rPr>
          <w:rFonts w:ascii="Calibri" w:hAnsi="Calibri" w:eastAsia="Calibri" w:cs="Calibri"/>
          <w:i w:val="0"/>
          <w:iCs w:val="0"/>
          <w:noProof w:val="0"/>
          <w:sz w:val="28"/>
          <w:szCs w:val="28"/>
          <w:lang w:val="en-US"/>
        </w:rPr>
      </w:pPr>
      <w:r w:rsidRPr="2424A19F" w:rsidR="2424A19F">
        <w:rPr>
          <w:rFonts w:ascii="Calibri" w:hAnsi="Calibri" w:eastAsia="Calibri" w:cs="Calibri"/>
          <w:i w:val="0"/>
          <w:iCs w:val="0"/>
          <w:noProof w:val="0"/>
          <w:sz w:val="28"/>
          <w:szCs w:val="28"/>
          <w:lang w:val="en-US"/>
        </w:rPr>
        <w:t>- Helicopter Traffic (Duration of days and hours)</w:t>
      </w:r>
    </w:p>
    <w:p w:rsidR="726E3C98" w:rsidP="726E3C98" w:rsidRDefault="726E3C98" w14:paraId="44E54D17" w14:textId="14284AD4">
      <w:pPr>
        <w:pStyle w:val="Normal"/>
        <w:ind w:left="0"/>
        <w:rPr>
          <w:rFonts w:ascii="Calibri" w:hAnsi="Calibri" w:eastAsia="Calibri" w:cs="Calibri"/>
          <w:i w:val="0"/>
          <w:iCs w:val="0"/>
          <w:noProof w:val="0"/>
          <w:sz w:val="28"/>
          <w:szCs w:val="28"/>
          <w:lang w:val="en-US"/>
        </w:rPr>
      </w:pPr>
      <w:r w:rsidRPr="726E3C98" w:rsidR="726E3C98">
        <w:rPr>
          <w:rFonts w:ascii="Calibri" w:hAnsi="Calibri" w:eastAsia="Calibri" w:cs="Calibri"/>
          <w:i w:val="0"/>
          <w:iCs w:val="0"/>
          <w:noProof w:val="0"/>
          <w:sz w:val="28"/>
          <w:szCs w:val="28"/>
          <w:lang w:val="en-US"/>
        </w:rPr>
        <w:t>- Debris from landings and take offs.</w:t>
      </w:r>
    </w:p>
    <w:p w:rsidR="726E3C98" w:rsidP="726E3C98" w:rsidRDefault="726E3C98" w14:paraId="6BC24DB4" w14:textId="6E68074B">
      <w:pPr>
        <w:pStyle w:val="Normal"/>
        <w:rPr>
          <w:rFonts w:ascii="Calibri" w:hAnsi="Calibri" w:eastAsia="Calibri" w:cs="Calibri"/>
          <w:i w:val="0"/>
          <w:iCs w:val="0"/>
          <w:noProof w:val="0"/>
          <w:sz w:val="28"/>
          <w:szCs w:val="28"/>
          <w:lang w:val="en-US"/>
        </w:rPr>
      </w:pPr>
    </w:p>
    <w:p w:rsidR="726E3C98" w:rsidP="2424A19F" w:rsidRDefault="726E3C98" w14:paraId="680A4DDB" w14:textId="44B3927B">
      <w:pPr>
        <w:pStyle w:val="Normal"/>
        <w:rPr>
          <w:b w:val="1"/>
          <w:bCs w:val="1"/>
          <w:i w:val="0"/>
          <w:iCs w:val="0"/>
          <w:sz w:val="28"/>
          <w:szCs w:val="28"/>
        </w:rPr>
      </w:pPr>
      <w:r w:rsidRPr="2424A19F" w:rsidR="2424A19F">
        <w:rPr>
          <w:b w:val="1"/>
          <w:bCs w:val="1"/>
          <w:i w:val="0"/>
          <w:iCs w:val="0"/>
          <w:sz w:val="28"/>
          <w:szCs w:val="28"/>
        </w:rPr>
        <w:t>BIDEN’S SOCIAL JUSTICE ORDER</w:t>
      </w:r>
    </w:p>
    <w:p w:rsidR="726E3C98" w:rsidP="726E3C98" w:rsidRDefault="726E3C98" w14:paraId="461D220C" w14:textId="5121878D">
      <w:pPr>
        <w:pStyle w:val="Normal"/>
        <w:rPr>
          <w:rFonts w:ascii="Calibri" w:hAnsi="Calibri" w:eastAsia="Calibri" w:cs="Calibri"/>
          <w:b w:val="1"/>
          <w:bCs w:val="1"/>
          <w:noProof w:val="0"/>
          <w:sz w:val="28"/>
          <w:szCs w:val="28"/>
          <w:lang w:val="en-US"/>
        </w:rPr>
      </w:pPr>
      <w:r w:rsidRPr="726E3C98" w:rsidR="726E3C98">
        <w:rPr>
          <w:rFonts w:ascii="Calibri" w:hAnsi="Calibri" w:eastAsia="Calibri" w:cs="Calibri"/>
          <w:b w:val="1"/>
          <w:bCs w:val="1"/>
          <w:noProof w:val="0"/>
          <w:sz w:val="28"/>
          <w:szCs w:val="28"/>
          <w:lang w:val="en-US"/>
        </w:rPr>
        <w:t>“Communities with environmental justice concerns experience disproportionate and adverse human health or environmental burdens.  These burdens arise from a number of causes, including inequitable access to clean water, clean air, natural places, and resources for other basic human health and environmental needs; the concentration of pollution, hazardous waste, and toxic exposures; and underinvestment in affordable housing that is safe and healthy and in basic infrastructure and services to support such housing, including safe drinking water and effective sewage management.  The cumulative impacts of exposure to those types of burdens and other stressors, including those related to climate change and the environment, further disadvantage communities with environmental justice concerns.”</w:t>
      </w:r>
    </w:p>
    <w:p w:rsidR="726E3C98" w:rsidP="726E3C98" w:rsidRDefault="726E3C98" w14:paraId="428AC93A" w14:textId="45893DBD">
      <w:pPr>
        <w:pStyle w:val="Normal"/>
        <w:rPr>
          <w:rFonts w:ascii="Calibri" w:hAnsi="Calibri" w:eastAsia="Calibri" w:cs="Calibri"/>
          <w:b w:val="1"/>
          <w:bCs w:val="1"/>
          <w:noProof w:val="0"/>
          <w:sz w:val="28"/>
          <w:szCs w:val="28"/>
          <w:lang w:val="en-US"/>
        </w:rPr>
      </w:pPr>
      <w:r w:rsidRPr="726E3C98" w:rsidR="726E3C98">
        <w:rPr>
          <w:rFonts w:ascii="Calibri" w:hAnsi="Calibri" w:eastAsia="Calibri" w:cs="Calibri"/>
          <w:b w:val="1"/>
          <w:bCs w:val="1"/>
          <w:noProof w:val="0"/>
          <w:sz w:val="28"/>
          <w:szCs w:val="28"/>
          <w:lang w:val="en-US"/>
        </w:rPr>
        <w:t xml:space="preserve"> - President Biden</w:t>
      </w:r>
    </w:p>
    <w:p w:rsidR="726E3C98" w:rsidP="726E3C98" w:rsidRDefault="726E3C98" w14:paraId="3E4F5E46" w14:textId="2A0655F1">
      <w:pPr>
        <w:pStyle w:val="Normal"/>
        <w:rPr>
          <w:rFonts w:ascii="Calibri" w:hAnsi="Calibri" w:eastAsia="Calibri" w:cs="Calibri"/>
          <w:noProof w:val="0"/>
          <w:sz w:val="28"/>
          <w:szCs w:val="28"/>
          <w:lang w:val="en-US"/>
        </w:rPr>
      </w:pPr>
      <w:r w:rsidRPr="726E3C98" w:rsidR="726E3C98">
        <w:rPr>
          <w:rFonts w:ascii="Calibri" w:hAnsi="Calibri" w:eastAsia="Calibri" w:cs="Calibri"/>
          <w:noProof w:val="0"/>
          <w:sz w:val="28"/>
          <w:szCs w:val="28"/>
          <w:lang w:val="en-US"/>
        </w:rPr>
        <w:t>(Paragraph 4. April 21, 2023:</w:t>
      </w:r>
    </w:p>
    <w:p w:rsidR="726E3C98" w:rsidP="726E3C98" w:rsidRDefault="726E3C98" w14:paraId="4343AABB" w14:textId="6921796C">
      <w:pPr>
        <w:pStyle w:val="Normal"/>
        <w:rPr>
          <w:rFonts w:ascii="Calibri" w:hAnsi="Calibri" w:eastAsia="Calibri" w:cs="Calibri"/>
          <w:noProof w:val="0"/>
          <w:sz w:val="28"/>
          <w:szCs w:val="28"/>
          <w:lang w:val="en-US"/>
        </w:rPr>
      </w:pPr>
      <w:hyperlink r:id="R6433f3daa64d4dd2">
        <w:r w:rsidRPr="726E3C98" w:rsidR="726E3C98">
          <w:rPr>
            <w:rStyle w:val="Hyperlink"/>
            <w:rFonts w:ascii="Calibri" w:hAnsi="Calibri" w:eastAsia="Calibri" w:cs="Calibri"/>
            <w:noProof w:val="0"/>
            <w:sz w:val="28"/>
            <w:szCs w:val="28"/>
            <w:lang w:val="en-US"/>
          </w:rPr>
          <w:t>https://www.whitehouse.gov/briefing-room/presidential-actions/2023/04/21/executive-order-on-revitalizing-our-nations-commitment-to-environmental-justice-for-all/</w:t>
        </w:r>
      </w:hyperlink>
      <w:r w:rsidRPr="726E3C98" w:rsidR="726E3C98">
        <w:rPr>
          <w:rFonts w:ascii="Calibri" w:hAnsi="Calibri" w:eastAsia="Calibri" w:cs="Calibri"/>
          <w:noProof w:val="0"/>
          <w:sz w:val="28"/>
          <w:szCs w:val="28"/>
          <w:lang w:val="en-US"/>
        </w:rPr>
        <w:t>)</w:t>
      </w:r>
    </w:p>
    <w:p w:rsidR="726E3C98" w:rsidP="726E3C98" w:rsidRDefault="726E3C98" w14:paraId="7369BE60" w14:textId="7C1BDC39">
      <w:pPr>
        <w:pStyle w:val="Normal"/>
        <w:rPr>
          <w:rFonts w:ascii="Calibri" w:hAnsi="Calibri" w:eastAsia="Calibri" w:cs="Calibri"/>
          <w:noProof w:val="0"/>
          <w:sz w:val="28"/>
          <w:szCs w:val="28"/>
          <w:lang w:val="en-US"/>
        </w:rPr>
      </w:pPr>
    </w:p>
    <w:p w:rsidR="726E3C98" w:rsidP="726E3C98" w:rsidRDefault="726E3C98" w14:paraId="13C795CD" w14:textId="056DB56F">
      <w:pPr>
        <w:pStyle w:val="Normal"/>
        <w:rPr>
          <w:rFonts w:ascii="Calibri" w:hAnsi="Calibri" w:eastAsia="Calibri" w:cs="Calibri"/>
          <w:noProof w:val="0"/>
          <w:sz w:val="28"/>
          <w:szCs w:val="28"/>
          <w:lang w:val="en-US"/>
        </w:rPr>
      </w:pPr>
      <w:r w:rsidRPr="726E3C98" w:rsidR="726E3C98">
        <w:rPr>
          <w:rFonts w:ascii="Calibri" w:hAnsi="Calibri" w:eastAsia="Calibri" w:cs="Calibri"/>
          <w:noProof w:val="0"/>
          <w:sz w:val="28"/>
          <w:szCs w:val="28"/>
          <w:lang w:val="en-US"/>
        </w:rPr>
        <w:t xml:space="preserve">This executive order was put forth on April 21, 2023. The TSV draft EA plan, dating back to 2019-21 is now out of date and does include any of the responsibilities that are now assigned to all Federal agencies </w:t>
      </w:r>
      <w:r w:rsidRPr="726E3C98" w:rsidR="726E3C98">
        <w:rPr>
          <w:rFonts w:ascii="Calibri" w:hAnsi="Calibri" w:eastAsia="Calibri" w:cs="Calibri"/>
          <w:noProof w:val="0"/>
          <w:sz w:val="28"/>
          <w:szCs w:val="28"/>
          <w:lang w:val="en-US"/>
        </w:rPr>
        <w:t>in order to</w:t>
      </w:r>
      <w:r w:rsidRPr="726E3C98" w:rsidR="726E3C98">
        <w:rPr>
          <w:rFonts w:ascii="Calibri" w:hAnsi="Calibri" w:eastAsia="Calibri" w:cs="Calibri"/>
          <w:noProof w:val="0"/>
          <w:sz w:val="28"/>
          <w:szCs w:val="28"/>
          <w:lang w:val="en-US"/>
        </w:rPr>
        <w:t xml:space="preserve"> support environmental justice. </w:t>
      </w:r>
      <w:r w:rsidRPr="726E3C98" w:rsidR="726E3C98">
        <w:rPr>
          <w:rFonts w:ascii="Calibri" w:hAnsi="Calibri" w:eastAsia="Calibri" w:cs="Calibri"/>
          <w:noProof w:val="0"/>
          <w:sz w:val="28"/>
          <w:szCs w:val="28"/>
          <w:lang w:val="en-US"/>
        </w:rPr>
        <w:t>In particular, regarding</w:t>
      </w:r>
      <w:r w:rsidRPr="726E3C98" w:rsidR="726E3C98">
        <w:rPr>
          <w:rFonts w:ascii="Calibri" w:hAnsi="Calibri" w:eastAsia="Calibri" w:cs="Calibri"/>
          <w:noProof w:val="0"/>
          <w:sz w:val="28"/>
          <w:szCs w:val="28"/>
          <w:lang w:val="en-US"/>
        </w:rPr>
        <w:t xml:space="preserve"> the needs of minorities in the community.</w:t>
      </w:r>
    </w:p>
    <w:p w:rsidR="726E3C98" w:rsidP="726E3C98" w:rsidRDefault="726E3C98" w14:paraId="13F21F8D" w14:textId="53456A34">
      <w:pPr>
        <w:pStyle w:val="Normal"/>
        <w:rPr>
          <w:rFonts w:ascii="Calibri" w:hAnsi="Calibri" w:eastAsia="Calibri" w:cs="Calibri"/>
          <w:noProof w:val="0"/>
          <w:sz w:val="28"/>
          <w:szCs w:val="28"/>
          <w:lang w:val="en-US"/>
        </w:rPr>
      </w:pPr>
    </w:p>
    <w:p w:rsidR="726E3C98" w:rsidP="726E3C98" w:rsidRDefault="726E3C98" w14:paraId="7CEAE4F0" w14:textId="3E44356A">
      <w:pPr>
        <w:pStyle w:val="Normal"/>
        <w:rPr>
          <w:rFonts w:ascii="Calibri" w:hAnsi="Calibri" w:eastAsia="Calibri" w:cs="Calibri"/>
          <w:b w:val="1"/>
          <w:bCs w:val="1"/>
          <w:noProof w:val="0"/>
          <w:sz w:val="28"/>
          <w:szCs w:val="28"/>
          <w:lang w:val="en-US"/>
        </w:rPr>
      </w:pPr>
      <w:r w:rsidRPr="726E3C98" w:rsidR="726E3C98">
        <w:rPr>
          <w:rFonts w:ascii="Calibri" w:hAnsi="Calibri" w:eastAsia="Calibri" w:cs="Calibri"/>
          <w:b w:val="1"/>
          <w:bCs w:val="1"/>
          <w:noProof w:val="0"/>
          <w:sz w:val="28"/>
          <w:szCs w:val="28"/>
          <w:lang w:val="en-US"/>
        </w:rPr>
        <w:t>“</w:t>
      </w:r>
      <w:r w:rsidRPr="726E3C98" w:rsidR="726E3C98">
        <w:rPr>
          <w:rFonts w:ascii="Calibri" w:hAnsi="Calibri" w:eastAsia="Calibri" w:cs="Calibri"/>
          <w:b w:val="1"/>
          <w:bCs w:val="1"/>
          <w:noProof w:val="0"/>
          <w:sz w:val="28"/>
          <w:szCs w:val="28"/>
          <w:lang w:val="en-US"/>
        </w:rPr>
        <w:t>Our Nation must also take further steps to dismantle racial discrimination and institutional bias that disproportionately affect the health, environment, safety, and resiliency of communities with environmental justice concerns.</w:t>
      </w:r>
      <w:r w:rsidRPr="726E3C98" w:rsidR="726E3C98">
        <w:rPr>
          <w:rFonts w:ascii="Calibri" w:hAnsi="Calibri" w:eastAsia="Calibri" w:cs="Calibri"/>
          <w:b w:val="1"/>
          <w:bCs w:val="1"/>
          <w:noProof w:val="0"/>
          <w:sz w:val="28"/>
          <w:szCs w:val="28"/>
          <w:lang w:val="en-US"/>
        </w:rPr>
        <w:t>”</w:t>
      </w:r>
    </w:p>
    <w:p w:rsidR="726E3C98" w:rsidP="726E3C98" w:rsidRDefault="726E3C98" w14:paraId="59433EF6" w14:textId="68958EF9">
      <w:pPr>
        <w:pStyle w:val="Normal"/>
        <w:rPr>
          <w:rFonts w:ascii="Calibri" w:hAnsi="Calibri" w:eastAsia="Calibri" w:cs="Calibri"/>
          <w:b w:val="1"/>
          <w:bCs w:val="1"/>
          <w:noProof w:val="0"/>
          <w:sz w:val="28"/>
          <w:szCs w:val="28"/>
          <w:lang w:val="en-US"/>
        </w:rPr>
      </w:pPr>
    </w:p>
    <w:p w:rsidR="726E3C98" w:rsidP="726E3C98" w:rsidRDefault="726E3C98" w14:paraId="2986D6B7" w14:textId="5F51573D">
      <w:pPr>
        <w:pStyle w:val="Normal"/>
        <w:rPr>
          <w:rFonts w:ascii="Calibri" w:hAnsi="Calibri" w:eastAsia="Calibri" w:cs="Calibri"/>
          <w:b w:val="1"/>
          <w:bCs w:val="1"/>
          <w:noProof w:val="0"/>
          <w:sz w:val="28"/>
          <w:szCs w:val="28"/>
          <w:lang w:val="en-US"/>
        </w:rPr>
      </w:pPr>
      <w:r w:rsidRPr="726E3C98" w:rsidR="726E3C98">
        <w:rPr>
          <w:rFonts w:ascii="Calibri" w:hAnsi="Calibri" w:eastAsia="Calibri" w:cs="Calibri"/>
          <w:b w:val="0"/>
          <w:bCs w:val="0"/>
          <w:noProof w:val="0"/>
          <w:sz w:val="28"/>
          <w:szCs w:val="28"/>
          <w:lang w:val="en-US"/>
        </w:rPr>
        <w:t>The order calls for:</w:t>
      </w:r>
    </w:p>
    <w:p w:rsidR="726E3C98" w:rsidP="726E3C98" w:rsidRDefault="726E3C98" w14:paraId="521D3E85" w14:textId="745F7766">
      <w:pPr>
        <w:pStyle w:val="Normal"/>
        <w:rPr>
          <w:rFonts w:ascii="Calibri" w:hAnsi="Calibri" w:eastAsia="Calibri" w:cs="Calibri"/>
          <w:b w:val="1"/>
          <w:bCs w:val="1"/>
          <w:noProof w:val="0"/>
          <w:sz w:val="28"/>
          <w:szCs w:val="28"/>
          <w:lang w:val="en-US"/>
        </w:rPr>
      </w:pPr>
      <w:r w:rsidRPr="726E3C98" w:rsidR="726E3C98">
        <w:rPr>
          <w:rFonts w:ascii="Calibri" w:hAnsi="Calibri" w:eastAsia="Calibri" w:cs="Calibri"/>
          <w:b w:val="1"/>
          <w:bCs w:val="1"/>
          <w:noProof w:val="0"/>
          <w:sz w:val="28"/>
          <w:szCs w:val="28"/>
          <w:lang w:val="en-US"/>
        </w:rPr>
        <w:t xml:space="preserve">“... </w:t>
      </w:r>
      <w:r w:rsidRPr="726E3C98" w:rsidR="726E3C98">
        <w:rPr>
          <w:rFonts w:ascii="Calibri" w:hAnsi="Calibri" w:eastAsia="Calibri" w:cs="Calibri"/>
          <w:b w:val="1"/>
          <w:bCs w:val="1"/>
          <w:noProof w:val="0"/>
          <w:sz w:val="28"/>
          <w:szCs w:val="28"/>
          <w:lang w:val="en-US"/>
        </w:rPr>
        <w:t>safe</w:t>
      </w:r>
      <w:r w:rsidRPr="726E3C98" w:rsidR="726E3C98">
        <w:rPr>
          <w:rFonts w:ascii="Calibri" w:hAnsi="Calibri" w:eastAsia="Calibri" w:cs="Calibri"/>
          <w:b w:val="1"/>
          <w:bCs w:val="1"/>
          <w:noProof w:val="0"/>
          <w:sz w:val="28"/>
          <w:szCs w:val="28"/>
          <w:lang w:val="en-US"/>
        </w:rPr>
        <w:t xml:space="preserve"> drinking water and effective sewage management.”</w:t>
      </w:r>
    </w:p>
    <w:p w:rsidR="726E3C98" w:rsidP="726E3C98" w:rsidRDefault="726E3C98" w14:paraId="278CAB13" w14:textId="418529D3">
      <w:pPr>
        <w:pStyle w:val="Normal"/>
        <w:rPr>
          <w:rFonts w:ascii="Calibri" w:hAnsi="Calibri" w:eastAsia="Calibri" w:cs="Calibri"/>
          <w:b w:val="1"/>
          <w:bCs w:val="1"/>
          <w:noProof w:val="0"/>
          <w:sz w:val="28"/>
          <w:szCs w:val="28"/>
          <w:lang w:val="en-US"/>
        </w:rPr>
      </w:pPr>
    </w:p>
    <w:p w:rsidR="726E3C98" w:rsidP="726E3C98" w:rsidRDefault="726E3C98" w14:paraId="2DB0AB9C" w14:textId="4B4B2E85">
      <w:pPr>
        <w:pStyle w:val="Normal"/>
        <w:rPr>
          <w:rFonts w:ascii="Calibri" w:hAnsi="Calibri" w:eastAsia="Calibri" w:cs="Calibri"/>
          <w:b w:val="1"/>
          <w:bCs w:val="1"/>
          <w:noProof w:val="0"/>
          <w:sz w:val="28"/>
          <w:szCs w:val="28"/>
          <w:lang w:val="en-US"/>
        </w:rPr>
      </w:pPr>
      <w:r w:rsidRPr="726E3C98" w:rsidR="726E3C98">
        <w:rPr>
          <w:rFonts w:ascii="Calibri" w:hAnsi="Calibri" w:eastAsia="Calibri" w:cs="Calibri"/>
          <w:b w:val="0"/>
          <w:bCs w:val="0"/>
          <w:noProof w:val="0"/>
          <w:sz w:val="28"/>
          <w:szCs w:val="28"/>
          <w:lang w:val="en-US"/>
        </w:rPr>
        <w:t xml:space="preserve">Taos Ski Valley has had </w:t>
      </w:r>
      <w:r w:rsidRPr="726E3C98" w:rsidR="726E3C98">
        <w:rPr>
          <w:rFonts w:ascii="Calibri" w:hAnsi="Calibri" w:eastAsia="Calibri" w:cs="Calibri"/>
          <w:b w:val="0"/>
          <w:bCs w:val="0"/>
          <w:noProof w:val="0"/>
          <w:sz w:val="28"/>
          <w:szCs w:val="28"/>
          <w:lang w:val="en-US"/>
        </w:rPr>
        <w:t>numerous</w:t>
      </w:r>
      <w:r w:rsidRPr="726E3C98" w:rsidR="726E3C98">
        <w:rPr>
          <w:rFonts w:ascii="Calibri" w:hAnsi="Calibri" w:eastAsia="Calibri" w:cs="Calibri"/>
          <w:b w:val="0"/>
          <w:bCs w:val="0"/>
          <w:noProof w:val="0"/>
          <w:sz w:val="28"/>
          <w:szCs w:val="28"/>
          <w:lang w:val="en-US"/>
        </w:rPr>
        <w:t xml:space="preserve"> water issues, even without embarking on the proposed developments.</w:t>
      </w:r>
    </w:p>
    <w:p w:rsidR="726E3C98" w:rsidP="726E3C98" w:rsidRDefault="726E3C98" w14:paraId="43158637" w14:textId="46491F43">
      <w:pPr>
        <w:pStyle w:val="Normal"/>
        <w:rPr>
          <w:rFonts w:ascii="Calibri" w:hAnsi="Calibri" w:eastAsia="Calibri" w:cs="Calibri"/>
          <w:b w:val="0"/>
          <w:bCs w:val="0"/>
          <w:i w:val="1"/>
          <w:iCs w:val="1"/>
          <w:noProof w:val="0"/>
          <w:sz w:val="28"/>
          <w:szCs w:val="28"/>
          <w:lang w:val="en-US"/>
        </w:rPr>
      </w:pPr>
      <w:r w:rsidRPr="726E3C98" w:rsidR="726E3C98">
        <w:rPr>
          <w:rFonts w:ascii="Calibri" w:hAnsi="Calibri" w:eastAsia="Calibri" w:cs="Calibri"/>
          <w:b w:val="0"/>
          <w:bCs w:val="0"/>
          <w:i w:val="1"/>
          <w:iCs w:val="1"/>
          <w:noProof w:val="0"/>
          <w:sz w:val="28"/>
          <w:szCs w:val="28"/>
          <w:lang w:val="en-US"/>
        </w:rPr>
        <w:t>“</w:t>
      </w:r>
      <w:r w:rsidRPr="726E3C98" w:rsidR="726E3C98">
        <w:rPr>
          <w:rFonts w:ascii="Calibri" w:hAnsi="Calibri" w:eastAsia="Calibri" w:cs="Calibri"/>
          <w:b w:val="1"/>
          <w:bCs w:val="1"/>
          <w:i w:val="1"/>
          <w:iCs w:val="1"/>
          <w:noProof w:val="0"/>
          <w:sz w:val="28"/>
          <w:szCs w:val="28"/>
          <w:lang w:val="en-US"/>
        </w:rPr>
        <w:t>Water service to a majority of the ski valley was first interrupted on the night of April 1, forcing Taos Ski Valley, Inc. to shut down "all aspects of the resort mountain operation."</w:t>
      </w:r>
    </w:p>
    <w:p w:rsidR="726E3C98" w:rsidP="726E3C98" w:rsidRDefault="726E3C98" w14:paraId="0179B1C5" w14:textId="7695FE47">
      <w:pPr>
        <w:pStyle w:val="Normal"/>
        <w:rPr>
          <w:rFonts w:ascii="Calibri" w:hAnsi="Calibri" w:eastAsia="Calibri" w:cs="Calibri"/>
          <w:b w:val="0"/>
          <w:bCs w:val="0"/>
          <w:i w:val="1"/>
          <w:iCs w:val="1"/>
          <w:noProof w:val="0"/>
          <w:sz w:val="28"/>
          <w:szCs w:val="28"/>
          <w:lang w:val="en-US"/>
        </w:rPr>
      </w:pPr>
    </w:p>
    <w:p w:rsidR="726E3C98" w:rsidP="726E3C98" w:rsidRDefault="726E3C98" w14:paraId="6849E36C" w14:textId="5637A26A">
      <w:pPr>
        <w:pStyle w:val="Normal"/>
        <w:rPr>
          <w:rFonts w:ascii="Calibri" w:hAnsi="Calibri" w:eastAsia="Calibri" w:cs="Calibri"/>
          <w:b w:val="0"/>
          <w:bCs w:val="0"/>
          <w:i w:val="1"/>
          <w:iCs w:val="1"/>
          <w:noProof w:val="0"/>
          <w:sz w:val="28"/>
          <w:szCs w:val="28"/>
          <w:lang w:val="en-US"/>
        </w:rPr>
      </w:pPr>
      <w:r w:rsidRPr="726E3C98" w:rsidR="726E3C98">
        <w:rPr>
          <w:rFonts w:ascii="Calibri" w:hAnsi="Calibri" w:eastAsia="Calibri" w:cs="Calibri"/>
          <w:b w:val="1"/>
          <w:bCs w:val="1"/>
          <w:i w:val="1"/>
          <w:iCs w:val="1"/>
          <w:noProof w:val="0"/>
          <w:sz w:val="28"/>
          <w:szCs w:val="28"/>
          <w:lang w:val="en-US"/>
        </w:rPr>
        <w:t>“</w:t>
      </w:r>
      <w:r w:rsidRPr="726E3C98" w:rsidR="726E3C98">
        <w:rPr>
          <w:rFonts w:ascii="Calibri" w:hAnsi="Calibri" w:eastAsia="Calibri" w:cs="Calibri"/>
          <w:b w:val="1"/>
          <w:bCs w:val="1"/>
          <w:i w:val="1"/>
          <w:iCs w:val="1"/>
          <w:noProof w:val="0"/>
          <w:sz w:val="28"/>
          <w:szCs w:val="28"/>
          <w:lang w:val="en-US"/>
        </w:rPr>
        <w:t>It was obvious that we had a big line break on Phoenix Switchback Road, and we got that repaired and things were looking up after that. I was out of water for six days.</w:t>
      </w:r>
      <w:r w:rsidRPr="726E3C98" w:rsidR="726E3C98">
        <w:rPr>
          <w:rFonts w:ascii="Calibri" w:hAnsi="Calibri" w:eastAsia="Calibri" w:cs="Calibri"/>
          <w:b w:val="1"/>
          <w:bCs w:val="1"/>
          <w:i w:val="1"/>
          <w:iCs w:val="1"/>
          <w:noProof w:val="0"/>
          <w:sz w:val="28"/>
          <w:szCs w:val="28"/>
          <w:lang w:val="en-US"/>
        </w:rPr>
        <w:t>”</w:t>
      </w:r>
      <w:r w:rsidRPr="726E3C98" w:rsidR="726E3C98">
        <w:rPr>
          <w:rFonts w:ascii="Calibri" w:hAnsi="Calibri" w:eastAsia="Calibri" w:cs="Calibri"/>
          <w:b w:val="0"/>
          <w:bCs w:val="0"/>
          <w:i w:val="1"/>
          <w:iCs w:val="1"/>
          <w:noProof w:val="0"/>
          <w:sz w:val="28"/>
          <w:szCs w:val="28"/>
          <w:lang w:val="en-US"/>
        </w:rPr>
        <w:t xml:space="preserve"> - </w:t>
      </w:r>
      <w:r w:rsidRPr="726E3C98" w:rsidR="726E3C98">
        <w:rPr>
          <w:rFonts w:ascii="Calibri" w:hAnsi="Calibri" w:eastAsia="Calibri" w:cs="Calibri"/>
          <w:noProof w:val="0"/>
          <w:sz w:val="28"/>
          <w:szCs w:val="28"/>
          <w:lang w:val="en-US"/>
        </w:rPr>
        <w:t>Mayor Pro-</w:t>
      </w:r>
      <w:r w:rsidRPr="726E3C98" w:rsidR="726E3C98">
        <w:rPr>
          <w:rFonts w:ascii="Calibri" w:hAnsi="Calibri" w:eastAsia="Calibri" w:cs="Calibri"/>
          <w:noProof w:val="0"/>
          <w:sz w:val="28"/>
          <w:szCs w:val="28"/>
          <w:lang w:val="en-US"/>
        </w:rPr>
        <w:t>tem</w:t>
      </w:r>
      <w:r w:rsidRPr="726E3C98" w:rsidR="726E3C98">
        <w:rPr>
          <w:rFonts w:ascii="Calibri" w:hAnsi="Calibri" w:eastAsia="Calibri" w:cs="Calibri"/>
          <w:noProof w:val="0"/>
          <w:sz w:val="28"/>
          <w:szCs w:val="28"/>
          <w:lang w:val="en-US"/>
        </w:rPr>
        <w:t xml:space="preserve"> Tom Wittman</w:t>
      </w:r>
    </w:p>
    <w:p w:rsidR="726E3C98" w:rsidP="726E3C98" w:rsidRDefault="726E3C98" w14:paraId="01CEDF4B" w14:textId="45A7FF9F">
      <w:pPr>
        <w:pStyle w:val="Normal"/>
        <w:rPr>
          <w:rFonts w:ascii="Calibri" w:hAnsi="Calibri" w:eastAsia="Calibri" w:cs="Calibri"/>
          <w:noProof w:val="0"/>
          <w:sz w:val="28"/>
          <w:szCs w:val="28"/>
          <w:lang w:val="en-US"/>
        </w:rPr>
      </w:pPr>
    </w:p>
    <w:p w:rsidR="726E3C98" w:rsidP="726E3C98" w:rsidRDefault="726E3C98" w14:paraId="15894F64" w14:textId="06BCF0B5">
      <w:pPr>
        <w:pStyle w:val="Normal"/>
        <w:rPr>
          <w:rFonts w:ascii="Calibri" w:hAnsi="Calibri" w:eastAsia="Calibri" w:cs="Calibri"/>
          <w:b w:val="1"/>
          <w:bCs w:val="1"/>
          <w:i w:val="1"/>
          <w:iCs w:val="1"/>
          <w:noProof w:val="0"/>
          <w:sz w:val="28"/>
          <w:szCs w:val="28"/>
          <w:lang w:val="en-US"/>
        </w:rPr>
      </w:pPr>
      <w:r w:rsidRPr="726E3C98" w:rsidR="726E3C98">
        <w:rPr>
          <w:rFonts w:ascii="Calibri" w:hAnsi="Calibri" w:eastAsia="Calibri" w:cs="Calibri"/>
          <w:b w:val="1"/>
          <w:bCs w:val="1"/>
          <w:i w:val="1"/>
          <w:iCs w:val="1"/>
          <w:noProof w:val="0"/>
          <w:sz w:val="28"/>
          <w:szCs w:val="28"/>
          <w:lang w:val="en-US"/>
        </w:rPr>
        <w:t xml:space="preserve">“The total unaccounted-for water from February 2014 through December 2020 is approximately 342 million gallons (1,050 acre-feet) or </w:t>
      </w:r>
      <w:r w:rsidRPr="726E3C98" w:rsidR="726E3C98">
        <w:rPr>
          <w:rFonts w:ascii="Calibri" w:hAnsi="Calibri" w:eastAsia="Calibri" w:cs="Calibri"/>
          <w:b w:val="1"/>
          <w:bCs w:val="1"/>
          <w:i w:val="1"/>
          <w:iCs w:val="1"/>
          <w:noProof w:val="0"/>
          <w:sz w:val="28"/>
          <w:szCs w:val="28"/>
          <w:lang w:val="en-US"/>
        </w:rPr>
        <w:t>135,000 gallons</w:t>
      </w:r>
      <w:r w:rsidRPr="726E3C98" w:rsidR="726E3C98">
        <w:rPr>
          <w:rFonts w:ascii="Calibri" w:hAnsi="Calibri" w:eastAsia="Calibri" w:cs="Calibri"/>
          <w:b w:val="1"/>
          <w:bCs w:val="1"/>
          <w:i w:val="1"/>
          <w:iCs w:val="1"/>
          <w:noProof w:val="0"/>
          <w:sz w:val="28"/>
          <w:szCs w:val="28"/>
          <w:lang w:val="en-US"/>
        </w:rPr>
        <w:t xml:space="preserve"> per day."</w:t>
      </w:r>
    </w:p>
    <w:p w:rsidR="726E3C98" w:rsidP="726E3C98" w:rsidRDefault="726E3C98" w14:paraId="0C568876" w14:textId="654428DB">
      <w:pPr>
        <w:pStyle w:val="Normal"/>
        <w:rPr>
          <w:rFonts w:ascii="Calibri" w:hAnsi="Calibri" w:eastAsia="Calibri" w:cs="Calibri"/>
          <w:i w:val="1"/>
          <w:iCs w:val="1"/>
          <w:noProof w:val="0"/>
          <w:sz w:val="28"/>
          <w:szCs w:val="28"/>
          <w:lang w:val="en-US"/>
        </w:rPr>
      </w:pPr>
    </w:p>
    <w:p w:rsidR="726E3C98" w:rsidP="726E3C98" w:rsidRDefault="726E3C98" w14:paraId="10E36674" w14:textId="422A452C">
      <w:pPr>
        <w:pStyle w:val="Normal"/>
        <w:rPr>
          <w:rFonts w:ascii="Calibri" w:hAnsi="Calibri" w:eastAsia="Calibri" w:cs="Calibri"/>
          <w:i w:val="1"/>
          <w:iCs w:val="1"/>
          <w:noProof w:val="0"/>
          <w:sz w:val="28"/>
          <w:szCs w:val="28"/>
          <w:lang w:val="en-US"/>
        </w:rPr>
      </w:pPr>
      <w:r w:rsidRPr="726E3C98" w:rsidR="726E3C98">
        <w:rPr>
          <w:rFonts w:ascii="Calibri" w:hAnsi="Calibri" w:eastAsia="Calibri" w:cs="Calibri"/>
          <w:i w:val="0"/>
          <w:iCs w:val="0"/>
          <w:noProof w:val="0"/>
          <w:sz w:val="28"/>
          <w:szCs w:val="28"/>
          <w:lang w:val="en-US"/>
        </w:rPr>
        <w:t xml:space="preserve">The Ski Valley will receive 1.7 million from gov. Grisham and $2.5 million from the state and </w:t>
      </w:r>
      <w:r w:rsidRPr="726E3C98" w:rsidR="726E3C98">
        <w:rPr>
          <w:rFonts w:ascii="Calibri" w:hAnsi="Calibri" w:eastAsia="Calibri" w:cs="Calibri"/>
          <w:i w:val="0"/>
          <w:iCs w:val="0"/>
          <w:noProof w:val="0"/>
          <w:sz w:val="28"/>
          <w:szCs w:val="28"/>
          <w:lang w:val="en-US"/>
        </w:rPr>
        <w:t>th</w:t>
      </w:r>
      <w:r w:rsidRPr="726E3C98" w:rsidR="726E3C98">
        <w:rPr>
          <w:rFonts w:ascii="Calibri" w:hAnsi="Calibri" w:eastAsia="Calibri" w:cs="Calibri"/>
          <w:i w:val="0"/>
          <w:iCs w:val="0"/>
          <w:noProof w:val="0"/>
          <w:sz w:val="28"/>
          <w:szCs w:val="28"/>
          <w:lang w:val="en-US"/>
        </w:rPr>
        <w:t>e county.</w:t>
      </w:r>
    </w:p>
    <w:p w:rsidR="726E3C98" w:rsidP="726E3C98" w:rsidRDefault="726E3C98" w14:paraId="31246B1C" w14:textId="4A63AD31">
      <w:pPr>
        <w:pStyle w:val="Normal"/>
        <w:rPr>
          <w:rFonts w:ascii="Calibri" w:hAnsi="Calibri" w:eastAsia="Calibri" w:cs="Calibri"/>
          <w:i w:val="0"/>
          <w:iCs w:val="0"/>
          <w:noProof w:val="0"/>
          <w:sz w:val="28"/>
          <w:szCs w:val="28"/>
          <w:lang w:val="en-US"/>
        </w:rPr>
      </w:pPr>
    </w:p>
    <w:p w:rsidR="726E3C98" w:rsidP="726E3C98" w:rsidRDefault="726E3C98" w14:paraId="2BAD9AFC" w14:textId="6F00ECBA">
      <w:pPr>
        <w:pStyle w:val="Normal"/>
        <w:rPr>
          <w:rFonts w:ascii="Calibri" w:hAnsi="Calibri" w:eastAsia="Calibri" w:cs="Calibri"/>
          <w:b w:val="1"/>
          <w:bCs w:val="1"/>
          <w:i w:val="1"/>
          <w:iCs w:val="1"/>
          <w:noProof w:val="0"/>
          <w:sz w:val="28"/>
          <w:szCs w:val="28"/>
          <w:lang w:val="en-US"/>
        </w:rPr>
      </w:pPr>
      <w:r w:rsidRPr="2424A19F" w:rsidR="2424A19F">
        <w:rPr>
          <w:rFonts w:ascii="Calibri" w:hAnsi="Calibri" w:eastAsia="Calibri" w:cs="Calibri"/>
          <w:b w:val="1"/>
          <w:bCs w:val="1"/>
          <w:i w:val="1"/>
          <w:iCs w:val="1"/>
          <w:noProof w:val="0"/>
          <w:sz w:val="28"/>
          <w:szCs w:val="28"/>
          <w:lang w:val="en-US"/>
        </w:rPr>
        <w:t xml:space="preserve">“Norden also confirmed that the resort plans to replace </w:t>
      </w:r>
      <w:r w:rsidRPr="2424A19F" w:rsidR="2424A19F">
        <w:rPr>
          <w:rFonts w:ascii="Calibri" w:hAnsi="Calibri" w:eastAsia="Calibri" w:cs="Calibri"/>
          <w:b w:val="1"/>
          <w:bCs w:val="1"/>
          <w:i w:val="1"/>
          <w:iCs w:val="1"/>
          <w:noProof w:val="0"/>
          <w:sz w:val="28"/>
          <w:szCs w:val="28"/>
          <w:lang w:val="en-US"/>
        </w:rPr>
        <w:t xml:space="preserve">Lift 4 </w:t>
      </w:r>
      <w:r w:rsidRPr="2424A19F" w:rsidR="2424A19F">
        <w:rPr>
          <w:rFonts w:ascii="Calibri" w:hAnsi="Calibri" w:eastAsia="Calibri" w:cs="Calibri"/>
          <w:b w:val="1"/>
          <w:bCs w:val="1"/>
          <w:i w:val="1"/>
          <w:iCs w:val="1"/>
          <w:noProof w:val="0"/>
          <w:sz w:val="28"/>
          <w:szCs w:val="28"/>
          <w:lang w:val="en-US"/>
        </w:rPr>
        <w:t>with a high-speed quad chair over the summer, as well as break ground on its new Hotel St. Bernard project.”</w:t>
      </w:r>
    </w:p>
    <w:p w:rsidR="726E3C98" w:rsidP="2424A19F" w:rsidRDefault="726E3C98" w14:paraId="74B0F894" w14:textId="041F5399">
      <w:pPr>
        <w:pStyle w:val="Normal"/>
        <w:rPr>
          <w:rFonts w:ascii="Calibri" w:hAnsi="Calibri" w:eastAsia="Calibri" w:cs="Calibri"/>
          <w:i w:val="0"/>
          <w:iCs w:val="0"/>
          <w:noProof w:val="0"/>
          <w:sz w:val="28"/>
          <w:szCs w:val="28"/>
          <w:lang w:val="en-US"/>
        </w:rPr>
      </w:pPr>
      <w:r w:rsidRPr="2424A19F" w:rsidR="2424A19F">
        <w:rPr>
          <w:rFonts w:ascii="Calibri" w:hAnsi="Calibri" w:eastAsia="Calibri" w:cs="Calibri"/>
          <w:i w:val="0"/>
          <w:iCs w:val="0"/>
          <w:noProof w:val="0"/>
          <w:sz w:val="28"/>
          <w:szCs w:val="28"/>
          <w:lang w:val="en-US"/>
        </w:rPr>
        <w:t xml:space="preserve">The TSV draft EA does not mention the replacement of Lift 4 as referenced in the News Paper article. </w:t>
      </w:r>
      <w:r w:rsidRPr="2424A19F" w:rsidR="2424A19F">
        <w:rPr>
          <w:rFonts w:ascii="Calibri" w:hAnsi="Calibri" w:eastAsia="Calibri" w:cs="Calibri"/>
          <w:i w:val="0"/>
          <w:iCs w:val="0"/>
          <w:noProof w:val="0"/>
          <w:sz w:val="28"/>
          <w:szCs w:val="28"/>
          <w:lang w:val="en-US"/>
        </w:rPr>
        <w:t>Is this</w:t>
      </w:r>
      <w:r w:rsidRPr="2424A19F" w:rsidR="2424A19F">
        <w:rPr>
          <w:rFonts w:ascii="Calibri" w:hAnsi="Calibri" w:eastAsia="Calibri" w:cs="Calibri"/>
          <w:i w:val="0"/>
          <w:iCs w:val="0"/>
          <w:noProof w:val="0"/>
          <w:sz w:val="28"/>
          <w:szCs w:val="28"/>
          <w:lang w:val="en-US"/>
        </w:rPr>
        <w:t xml:space="preserve"> a typo by the newspaper?</w:t>
      </w:r>
    </w:p>
    <w:p w:rsidR="726E3C98" w:rsidP="726E3C98" w:rsidRDefault="726E3C98" w14:paraId="7EF5167A" w14:textId="1CF857B5">
      <w:pPr>
        <w:pStyle w:val="Normal"/>
        <w:rPr>
          <w:rFonts w:ascii="Calibri" w:hAnsi="Calibri" w:eastAsia="Calibri" w:cs="Calibri"/>
          <w:b w:val="0"/>
          <w:bCs w:val="0"/>
          <w:i w:val="0"/>
          <w:iCs w:val="0"/>
          <w:noProof w:val="0"/>
          <w:sz w:val="28"/>
          <w:szCs w:val="28"/>
          <w:lang w:val="en-US"/>
        </w:rPr>
      </w:pPr>
      <w:r w:rsidRPr="726E3C98" w:rsidR="726E3C98">
        <w:rPr>
          <w:rFonts w:ascii="Calibri" w:hAnsi="Calibri" w:eastAsia="Calibri" w:cs="Calibri"/>
          <w:b w:val="0"/>
          <w:bCs w:val="0"/>
          <w:i w:val="0"/>
          <w:iCs w:val="0"/>
          <w:noProof w:val="0"/>
          <w:sz w:val="28"/>
          <w:szCs w:val="28"/>
          <w:lang w:val="en-US"/>
        </w:rPr>
        <w:t>(https://www.taosnews.com/news/environment/water-service-restored-as-taos-ski-valley-wraps-up-season/article_26d42a51-8f91-5eb8-b2dd-341651e70b8e.html)</w:t>
      </w:r>
    </w:p>
    <w:p w:rsidR="726E3C98" w:rsidP="726E3C98" w:rsidRDefault="726E3C98" w14:paraId="124E7FA4" w14:textId="232F6B48">
      <w:pPr>
        <w:pStyle w:val="Normal"/>
        <w:rPr>
          <w:rFonts w:ascii="Calibri" w:hAnsi="Calibri" w:eastAsia="Calibri" w:cs="Calibri"/>
          <w:noProof w:val="0"/>
          <w:sz w:val="28"/>
          <w:szCs w:val="28"/>
          <w:lang w:val="en-US"/>
        </w:rPr>
      </w:pPr>
    </w:p>
    <w:p w:rsidR="726E3C98" w:rsidP="726E3C98" w:rsidRDefault="726E3C98" w14:paraId="60A9082F" w14:textId="79744266">
      <w:pPr>
        <w:rPr>
          <w:rFonts w:ascii="Calibri" w:hAnsi="Calibri" w:eastAsia="Calibri" w:cs="Calibri"/>
          <w:b w:val="1"/>
          <w:bCs w:val="1"/>
          <w:i w:val="1"/>
          <w:iCs w:val="1"/>
          <w:noProof w:val="0"/>
          <w:sz w:val="28"/>
          <w:szCs w:val="28"/>
          <w:lang w:val="en-US"/>
        </w:rPr>
      </w:pPr>
      <w:r w:rsidRPr="726E3C98" w:rsidR="726E3C98">
        <w:rPr>
          <w:rFonts w:ascii="Calibri" w:hAnsi="Calibri" w:eastAsia="Calibri" w:cs="Calibri"/>
          <w:b w:val="1"/>
          <w:bCs w:val="1"/>
          <w:i w:val="1"/>
          <w:iCs w:val="1"/>
          <w:noProof w:val="0"/>
          <w:sz w:val="28"/>
          <w:szCs w:val="28"/>
          <w:lang w:val="en-US"/>
        </w:rPr>
        <w:t xml:space="preserve">“The Village has been dealing with aging infrastructure, mostly in the form of old pipes. </w:t>
      </w:r>
    </w:p>
    <w:p w:rsidR="726E3C98" w:rsidP="726E3C98" w:rsidRDefault="726E3C98" w14:paraId="6DB758B9" w14:textId="7F8227D9">
      <w:pPr>
        <w:rPr>
          <w:rFonts w:ascii="Calibri" w:hAnsi="Calibri" w:eastAsia="Calibri" w:cs="Calibri"/>
          <w:b w:val="1"/>
          <w:bCs w:val="1"/>
          <w:i w:val="1"/>
          <w:iCs w:val="1"/>
          <w:noProof w:val="0"/>
          <w:sz w:val="28"/>
          <w:szCs w:val="28"/>
          <w:lang w:val="en-US"/>
        </w:rPr>
      </w:pPr>
      <w:r w:rsidRPr="726E3C98" w:rsidR="726E3C98">
        <w:rPr>
          <w:rFonts w:ascii="Calibri" w:hAnsi="Calibri" w:eastAsia="Calibri" w:cs="Calibri"/>
          <w:b w:val="1"/>
          <w:bCs w:val="1"/>
          <w:i w:val="1"/>
          <w:iCs w:val="1"/>
          <w:noProof w:val="0"/>
          <w:sz w:val="28"/>
          <w:szCs w:val="28"/>
          <w:lang w:val="en-US"/>
        </w:rPr>
        <w:t xml:space="preserve">As we enter the spring freeze/thaw period a few pipes have failed and are now leaking. The leaks </w:t>
      </w:r>
      <w:r w:rsidRPr="726E3C98" w:rsidR="726E3C98">
        <w:rPr>
          <w:rFonts w:ascii="Calibri" w:hAnsi="Calibri" w:eastAsia="Calibri" w:cs="Calibri"/>
          <w:b w:val="1"/>
          <w:bCs w:val="1"/>
          <w:i w:val="1"/>
          <w:iCs w:val="1"/>
          <w:noProof w:val="0"/>
          <w:sz w:val="28"/>
          <w:szCs w:val="28"/>
          <w:lang w:val="en-US"/>
        </w:rPr>
        <w:t>greatly reduce</w:t>
      </w:r>
      <w:r w:rsidRPr="726E3C98" w:rsidR="726E3C98">
        <w:rPr>
          <w:rFonts w:ascii="Calibri" w:hAnsi="Calibri" w:eastAsia="Calibri" w:cs="Calibri"/>
          <w:b w:val="1"/>
          <w:bCs w:val="1"/>
          <w:i w:val="1"/>
          <w:iCs w:val="1"/>
          <w:noProof w:val="0"/>
          <w:sz w:val="28"/>
          <w:szCs w:val="28"/>
          <w:lang w:val="en-US"/>
        </w:rPr>
        <w:t xml:space="preserve"> the water pressure running from the public water distribution system to our facilities.</w:t>
      </w:r>
    </w:p>
    <w:p w:rsidR="726E3C98" w:rsidP="726E3C98" w:rsidRDefault="726E3C98" w14:paraId="1AD8447C" w14:textId="7340539E">
      <w:pPr>
        <w:rPr>
          <w:rFonts w:ascii="Calibri" w:hAnsi="Calibri" w:eastAsia="Calibri" w:cs="Calibri"/>
          <w:b w:val="1"/>
          <w:bCs w:val="1"/>
          <w:i w:val="1"/>
          <w:iCs w:val="1"/>
          <w:noProof w:val="0"/>
          <w:sz w:val="28"/>
          <w:szCs w:val="28"/>
          <w:lang w:val="en-US"/>
        </w:rPr>
      </w:pPr>
      <w:r w:rsidRPr="726E3C98" w:rsidR="726E3C98">
        <w:rPr>
          <w:rFonts w:ascii="Calibri" w:hAnsi="Calibri" w:eastAsia="Calibri" w:cs="Calibri"/>
          <w:b w:val="1"/>
          <w:bCs w:val="1"/>
          <w:i w:val="1"/>
          <w:iCs w:val="1"/>
          <w:noProof w:val="0"/>
          <w:sz w:val="28"/>
          <w:szCs w:val="28"/>
          <w:lang w:val="en-US"/>
        </w:rPr>
        <w:t xml:space="preserve">Without water, we do not have the ability to prepare and serve food for our guests, and we </w:t>
      </w:r>
      <w:r w:rsidRPr="726E3C98" w:rsidR="726E3C98">
        <w:rPr>
          <w:rFonts w:ascii="Calibri" w:hAnsi="Calibri" w:eastAsia="Calibri" w:cs="Calibri"/>
          <w:b w:val="1"/>
          <w:bCs w:val="1"/>
          <w:i w:val="1"/>
          <w:iCs w:val="1"/>
          <w:noProof w:val="0"/>
          <w:sz w:val="28"/>
          <w:szCs w:val="28"/>
          <w:lang w:val="en-US"/>
        </w:rPr>
        <w:t>don’t</w:t>
      </w:r>
      <w:r w:rsidRPr="726E3C98" w:rsidR="726E3C98">
        <w:rPr>
          <w:rFonts w:ascii="Calibri" w:hAnsi="Calibri" w:eastAsia="Calibri" w:cs="Calibri"/>
          <w:b w:val="1"/>
          <w:bCs w:val="1"/>
          <w:i w:val="1"/>
          <w:iCs w:val="1"/>
          <w:noProof w:val="0"/>
          <w:sz w:val="28"/>
          <w:szCs w:val="28"/>
          <w:lang w:val="en-US"/>
        </w:rPr>
        <w:t xml:space="preserve"> have adequate operable bathrooms to service our guests or staff in a safe manner.” </w:t>
      </w:r>
    </w:p>
    <w:p w:rsidR="726E3C98" w:rsidP="726E3C98" w:rsidRDefault="726E3C98" w14:paraId="0F4799CC" w14:textId="4FF7B1B8">
      <w:pPr>
        <w:pStyle w:val="Normal"/>
        <w:rPr>
          <w:rFonts w:ascii="Calibri" w:hAnsi="Calibri" w:eastAsia="Calibri" w:cs="Calibri"/>
          <w:i w:val="1"/>
          <w:iCs w:val="1"/>
          <w:noProof w:val="0"/>
          <w:sz w:val="28"/>
          <w:szCs w:val="28"/>
          <w:lang w:val="en-US"/>
        </w:rPr>
      </w:pPr>
      <w:r w:rsidRPr="726E3C98" w:rsidR="726E3C98">
        <w:rPr>
          <w:rFonts w:ascii="Calibri" w:hAnsi="Calibri" w:eastAsia="Calibri" w:cs="Calibri"/>
          <w:i w:val="1"/>
          <w:iCs w:val="1"/>
          <w:noProof w:val="0"/>
          <w:sz w:val="28"/>
          <w:szCs w:val="28"/>
          <w:lang w:val="en-US"/>
        </w:rPr>
        <w:t>(</w:t>
      </w:r>
      <w:hyperlink r:id="R9efc34efb2b44e8d">
        <w:r w:rsidRPr="726E3C98" w:rsidR="726E3C98">
          <w:rPr>
            <w:rStyle w:val="Hyperlink"/>
            <w:rFonts w:ascii="Calibri" w:hAnsi="Calibri" w:eastAsia="Calibri" w:cs="Calibri"/>
            <w:i w:val="1"/>
            <w:iCs w:val="1"/>
            <w:noProof w:val="0"/>
            <w:sz w:val="28"/>
            <w:szCs w:val="28"/>
            <w:lang w:val="en-US"/>
          </w:rPr>
          <w:t>https://www.powder.com/trending-news/taos-closed-water</w:t>
        </w:r>
      </w:hyperlink>
      <w:r w:rsidRPr="726E3C98" w:rsidR="726E3C98">
        <w:rPr>
          <w:rFonts w:ascii="Calibri" w:hAnsi="Calibri" w:eastAsia="Calibri" w:cs="Calibri"/>
          <w:i w:val="1"/>
          <w:iCs w:val="1"/>
          <w:noProof w:val="0"/>
          <w:sz w:val="28"/>
          <w:szCs w:val="28"/>
          <w:lang w:val="en-US"/>
        </w:rPr>
        <w:t>)</w:t>
      </w:r>
    </w:p>
    <w:p w:rsidR="726E3C98" w:rsidP="726E3C98" w:rsidRDefault="726E3C98" w14:paraId="0373A0EC" w14:textId="5EBBC191">
      <w:pPr>
        <w:pStyle w:val="Normal"/>
        <w:rPr>
          <w:rFonts w:ascii="Calibri" w:hAnsi="Calibri" w:eastAsia="Calibri" w:cs="Calibri"/>
          <w:i w:val="1"/>
          <w:iCs w:val="1"/>
          <w:noProof w:val="0"/>
          <w:sz w:val="28"/>
          <w:szCs w:val="28"/>
          <w:lang w:val="en-US"/>
        </w:rPr>
      </w:pPr>
    </w:p>
    <w:p w:rsidR="726E3C98" w:rsidP="726E3C98" w:rsidRDefault="726E3C98" w14:paraId="4D857678" w14:textId="0496927D">
      <w:pPr>
        <w:pStyle w:val="Normal"/>
        <w:rPr>
          <w:rFonts w:ascii="Calibri" w:hAnsi="Calibri" w:eastAsia="Calibri" w:cs="Calibri"/>
          <w:b w:val="1"/>
          <w:bCs w:val="1"/>
          <w:i w:val="1"/>
          <w:iCs w:val="1"/>
          <w:noProof w:val="0"/>
          <w:sz w:val="28"/>
          <w:szCs w:val="28"/>
          <w:lang w:val="en-US"/>
        </w:rPr>
      </w:pPr>
      <w:r w:rsidRPr="2424A19F" w:rsidR="2424A19F">
        <w:rPr>
          <w:rFonts w:ascii="Calibri" w:hAnsi="Calibri" w:eastAsia="Calibri" w:cs="Calibri"/>
          <w:b w:val="1"/>
          <w:bCs w:val="1"/>
          <w:i w:val="1"/>
          <w:iCs w:val="1"/>
          <w:noProof w:val="0"/>
          <w:sz w:val="28"/>
          <w:szCs w:val="28"/>
          <w:lang w:val="en-US"/>
        </w:rPr>
        <w:t>“</w:t>
      </w:r>
      <w:r w:rsidRPr="2424A19F" w:rsidR="2424A19F">
        <w:rPr>
          <w:rFonts w:ascii="Calibri" w:hAnsi="Calibri" w:eastAsia="Calibri" w:cs="Calibri"/>
          <w:b w:val="1"/>
          <w:bCs w:val="1"/>
          <w:i w:val="1"/>
          <w:iCs w:val="1"/>
          <w:noProof w:val="0"/>
          <w:sz w:val="28"/>
          <w:szCs w:val="28"/>
          <w:lang w:val="en-US"/>
        </w:rPr>
        <w:t>Village Administrator John Avila has estimated that complete replacement of the water delivery system would cost up to $10 million; but for now, the repairs will be done in areas where major failures have recently occurred.</w:t>
      </w:r>
      <w:r w:rsidRPr="2424A19F" w:rsidR="2424A19F">
        <w:rPr>
          <w:rFonts w:ascii="Calibri" w:hAnsi="Calibri" w:eastAsia="Calibri" w:cs="Calibri"/>
          <w:b w:val="1"/>
          <w:bCs w:val="1"/>
          <w:i w:val="1"/>
          <w:iCs w:val="1"/>
          <w:noProof w:val="0"/>
          <w:sz w:val="28"/>
          <w:szCs w:val="28"/>
          <w:lang w:val="en-US"/>
        </w:rPr>
        <w:t>”</w:t>
      </w:r>
    </w:p>
    <w:p w:rsidR="726E3C98" w:rsidP="726E3C98" w:rsidRDefault="726E3C98" w14:paraId="5FEAF297" w14:textId="3B010857">
      <w:pPr>
        <w:pStyle w:val="Normal"/>
        <w:rPr>
          <w:rFonts w:ascii="Calibri" w:hAnsi="Calibri" w:eastAsia="Calibri" w:cs="Calibri"/>
          <w:b w:val="1"/>
          <w:bCs w:val="1"/>
          <w:i w:val="1"/>
          <w:iCs w:val="1"/>
          <w:noProof w:val="0"/>
          <w:sz w:val="28"/>
          <w:szCs w:val="28"/>
          <w:lang w:val="en-US"/>
        </w:rPr>
      </w:pPr>
      <w:r w:rsidRPr="726E3C98" w:rsidR="726E3C98">
        <w:rPr>
          <w:rFonts w:ascii="Calibri" w:hAnsi="Calibri" w:eastAsia="Calibri" w:cs="Calibri"/>
          <w:b w:val="1"/>
          <w:bCs w:val="1"/>
          <w:i w:val="1"/>
          <w:iCs w:val="1"/>
          <w:noProof w:val="0"/>
          <w:sz w:val="28"/>
          <w:szCs w:val="28"/>
          <w:lang w:val="en-US"/>
        </w:rPr>
        <w:t>“</w:t>
      </w:r>
      <w:r w:rsidRPr="726E3C98" w:rsidR="726E3C98">
        <w:rPr>
          <w:rFonts w:ascii="Calibri" w:hAnsi="Calibri" w:eastAsia="Calibri" w:cs="Calibri"/>
          <w:b w:val="1"/>
          <w:bCs w:val="1"/>
          <w:i w:val="1"/>
          <w:iCs w:val="1"/>
          <w:noProof w:val="0"/>
          <w:sz w:val="28"/>
          <w:szCs w:val="28"/>
          <w:lang w:val="en-US"/>
        </w:rPr>
        <w:t>we're</w:t>
      </w:r>
      <w:r w:rsidRPr="726E3C98" w:rsidR="726E3C98">
        <w:rPr>
          <w:rFonts w:ascii="Calibri" w:hAnsi="Calibri" w:eastAsia="Calibri" w:cs="Calibri"/>
          <w:b w:val="1"/>
          <w:bCs w:val="1"/>
          <w:i w:val="1"/>
          <w:iCs w:val="1"/>
          <w:noProof w:val="0"/>
          <w:sz w:val="28"/>
          <w:szCs w:val="28"/>
          <w:lang w:val="en-US"/>
        </w:rPr>
        <w:t xml:space="preserve"> not in compliance with our debt </w:t>
      </w:r>
      <w:r w:rsidRPr="726E3C98" w:rsidR="726E3C98">
        <w:rPr>
          <w:rFonts w:ascii="Calibri" w:hAnsi="Calibri" w:eastAsia="Calibri" w:cs="Calibri"/>
          <w:b w:val="1"/>
          <w:bCs w:val="1"/>
          <w:i w:val="1"/>
          <w:iCs w:val="1"/>
          <w:noProof w:val="0"/>
          <w:sz w:val="28"/>
          <w:szCs w:val="28"/>
          <w:lang w:val="en-US"/>
        </w:rPr>
        <w:t>covenants..</w:t>
      </w:r>
      <w:r w:rsidRPr="726E3C98" w:rsidR="726E3C98">
        <w:rPr>
          <w:rFonts w:ascii="Calibri" w:hAnsi="Calibri" w:eastAsia="Calibri" w:cs="Calibri"/>
          <w:b w:val="1"/>
          <w:bCs w:val="1"/>
          <w:i w:val="1"/>
          <w:iCs w:val="1"/>
          <w:noProof w:val="0"/>
          <w:sz w:val="28"/>
          <w:szCs w:val="28"/>
          <w:lang w:val="en-US"/>
        </w:rPr>
        <w:t xml:space="preserve"> A 36-percent hike would enable the village to balance its sewer and water budget for the upcoming fiscal year, an increase Caldwell told the Taos News he will advocate strongly. For the past several years, the municipality has been shuffling monies from its general fund </w:t>
      </w:r>
      <w:r w:rsidRPr="726E3C98" w:rsidR="726E3C98">
        <w:rPr>
          <w:rFonts w:ascii="Calibri" w:hAnsi="Calibri" w:eastAsia="Calibri" w:cs="Calibri"/>
          <w:b w:val="1"/>
          <w:bCs w:val="1"/>
          <w:i w:val="1"/>
          <w:iCs w:val="1"/>
          <w:noProof w:val="0"/>
          <w:sz w:val="28"/>
          <w:szCs w:val="28"/>
          <w:lang w:val="en-US"/>
        </w:rPr>
        <w:t>in order to</w:t>
      </w:r>
      <w:r w:rsidRPr="726E3C98" w:rsidR="726E3C98">
        <w:rPr>
          <w:rFonts w:ascii="Calibri" w:hAnsi="Calibri" w:eastAsia="Calibri" w:cs="Calibri"/>
          <w:b w:val="1"/>
          <w:bCs w:val="1"/>
          <w:i w:val="1"/>
          <w:iCs w:val="1"/>
          <w:noProof w:val="0"/>
          <w:sz w:val="28"/>
          <w:szCs w:val="28"/>
          <w:lang w:val="en-US"/>
        </w:rPr>
        <w:t xml:space="preserve"> tackle emergency water repairs.</w:t>
      </w:r>
      <w:r w:rsidRPr="726E3C98" w:rsidR="726E3C98">
        <w:rPr>
          <w:rFonts w:ascii="Calibri" w:hAnsi="Calibri" w:eastAsia="Calibri" w:cs="Calibri"/>
          <w:b w:val="1"/>
          <w:bCs w:val="1"/>
          <w:i w:val="1"/>
          <w:iCs w:val="1"/>
          <w:noProof w:val="0"/>
          <w:sz w:val="28"/>
          <w:szCs w:val="28"/>
          <w:lang w:val="en-US"/>
        </w:rPr>
        <w:t>”</w:t>
      </w:r>
    </w:p>
    <w:p w:rsidR="726E3C98" w:rsidP="2424A19F" w:rsidRDefault="726E3C98" w14:paraId="5464DA31" w14:textId="0B107A33">
      <w:pPr>
        <w:pStyle w:val="Normal"/>
        <w:rPr>
          <w:rFonts w:ascii="Calibri" w:hAnsi="Calibri" w:eastAsia="Calibri" w:cs="Calibri"/>
          <w:i w:val="0"/>
          <w:iCs w:val="0"/>
          <w:noProof w:val="0"/>
          <w:sz w:val="28"/>
          <w:szCs w:val="28"/>
          <w:lang w:val="en-US"/>
        </w:rPr>
      </w:pPr>
      <w:r w:rsidRPr="2424A19F" w:rsidR="2424A19F">
        <w:rPr>
          <w:rFonts w:ascii="Calibri" w:hAnsi="Calibri" w:eastAsia="Calibri" w:cs="Calibri"/>
          <w:i w:val="0"/>
          <w:iCs w:val="0"/>
          <w:noProof w:val="0"/>
          <w:sz w:val="28"/>
          <w:szCs w:val="28"/>
          <w:lang w:val="en-US"/>
        </w:rPr>
        <w:t>The village has applied for almost $11 million in grants to address infrastructure debt. According to the EPA, aging water infrastructure is the number one problem municipalities face.</w:t>
      </w:r>
    </w:p>
    <w:p w:rsidR="726E3C98" w:rsidP="726E3C98" w:rsidRDefault="726E3C98" w14:paraId="36877FA5" w14:textId="11BA3815">
      <w:pPr>
        <w:pStyle w:val="Normal"/>
        <w:rPr>
          <w:rFonts w:ascii="Calibri" w:hAnsi="Calibri" w:eastAsia="Calibri" w:cs="Calibri"/>
          <w:i w:val="1"/>
          <w:iCs w:val="1"/>
          <w:noProof w:val="0"/>
          <w:sz w:val="28"/>
          <w:szCs w:val="28"/>
          <w:lang w:val="en-US"/>
        </w:rPr>
      </w:pPr>
      <w:r w:rsidRPr="2424A19F" w:rsidR="2424A19F">
        <w:rPr>
          <w:rFonts w:ascii="Calibri" w:hAnsi="Calibri" w:eastAsia="Calibri" w:cs="Calibri"/>
          <w:i w:val="1"/>
          <w:iCs w:val="1"/>
          <w:noProof w:val="0"/>
          <w:sz w:val="28"/>
          <w:szCs w:val="28"/>
          <w:lang w:val="en-US"/>
        </w:rPr>
        <w:t>(https://www.taosnews.com/news/local-news/ski-valley-looks-to-aerial-mapping-grants-to-solve-water-woes/article_803dc426-e66c-50f8-aa20-225a10689021.html)</w:t>
      </w:r>
    </w:p>
    <w:p w:rsidR="726E3C98" w:rsidP="726E3C98" w:rsidRDefault="726E3C98" w14:paraId="6ED94E52" w14:textId="12C1F55A">
      <w:pPr>
        <w:pStyle w:val="Normal"/>
        <w:rPr>
          <w:rFonts w:ascii="Calibri" w:hAnsi="Calibri" w:eastAsia="Calibri" w:cs="Calibri"/>
          <w:noProof w:val="0"/>
          <w:sz w:val="28"/>
          <w:szCs w:val="28"/>
          <w:lang w:val="en-US"/>
        </w:rPr>
      </w:pPr>
      <w:r w:rsidRPr="726E3C98" w:rsidR="726E3C98">
        <w:rPr>
          <w:rFonts w:ascii="Calibri" w:hAnsi="Calibri" w:eastAsia="Calibri" w:cs="Calibri"/>
          <w:noProof w:val="0"/>
          <w:sz w:val="28"/>
          <w:szCs w:val="28"/>
          <w:lang w:val="en-US"/>
        </w:rPr>
        <w:t>The stated purpose of the TSV draft proposal is to reduce guest dissatisfaction. TSV guests who travelled to New Mexico and planned their vacation around skiing at TSV were disappointed to not be able to go to the bathroom and not be able to ski as the resort shut down.</w:t>
      </w:r>
    </w:p>
    <w:p w:rsidR="726E3C98" w:rsidP="726E3C98" w:rsidRDefault="726E3C98" w14:paraId="385178CA" w14:textId="523894F6">
      <w:pPr>
        <w:pStyle w:val="Normal"/>
        <w:rPr>
          <w:rFonts w:ascii="Calibri" w:hAnsi="Calibri" w:eastAsia="Calibri" w:cs="Calibri"/>
          <w:noProof w:val="0"/>
          <w:sz w:val="28"/>
          <w:szCs w:val="28"/>
          <w:lang w:val="en-US"/>
        </w:rPr>
      </w:pPr>
      <w:r w:rsidRPr="726E3C98" w:rsidR="726E3C98">
        <w:rPr>
          <w:rFonts w:ascii="Calibri" w:hAnsi="Calibri" w:eastAsia="Calibri" w:cs="Calibri"/>
          <w:noProof w:val="0"/>
          <w:sz w:val="28"/>
          <w:szCs w:val="28"/>
          <w:lang w:val="en-US"/>
        </w:rPr>
        <w:t xml:space="preserve">This was due to a leak from a single residence. With an approximate number of </w:t>
      </w:r>
      <w:r w:rsidRPr="726E3C98" w:rsidR="726E3C98">
        <w:rPr>
          <w:rFonts w:ascii="Calibri" w:hAnsi="Calibri" w:eastAsia="Calibri" w:cs="Calibri"/>
          <w:noProof w:val="0"/>
          <w:sz w:val="28"/>
          <w:szCs w:val="28"/>
          <w:lang w:val="en-US"/>
        </w:rPr>
        <w:t>residencies</w:t>
      </w:r>
      <w:r w:rsidRPr="726E3C98" w:rsidR="726E3C98">
        <w:rPr>
          <w:rFonts w:ascii="Calibri" w:hAnsi="Calibri" w:eastAsia="Calibri" w:cs="Calibri"/>
          <w:noProof w:val="0"/>
          <w:sz w:val="28"/>
          <w:szCs w:val="28"/>
          <w:lang w:val="en-US"/>
        </w:rPr>
        <w:t xml:space="preserve">, at </w:t>
      </w:r>
      <w:r w:rsidRPr="726E3C98" w:rsidR="726E3C98">
        <w:rPr>
          <w:rFonts w:ascii="Calibri" w:hAnsi="Calibri" w:eastAsia="Calibri" w:cs="Calibri"/>
          <w:noProof w:val="0"/>
          <w:sz w:val="28"/>
          <w:szCs w:val="28"/>
          <w:lang w:val="en-US"/>
        </w:rPr>
        <w:t xml:space="preserve">approximately 80 or more, </w:t>
      </w:r>
      <w:r w:rsidRPr="726E3C98" w:rsidR="726E3C98">
        <w:rPr>
          <w:rFonts w:ascii="Calibri" w:hAnsi="Calibri" w:eastAsia="Calibri" w:cs="Calibri"/>
          <w:noProof w:val="0"/>
          <w:sz w:val="28"/>
          <w:szCs w:val="28"/>
          <w:lang w:val="en-US"/>
        </w:rPr>
        <w:t xml:space="preserve"> it is possible that aging pipes will </w:t>
      </w:r>
      <w:r w:rsidRPr="726E3C98" w:rsidR="726E3C98">
        <w:rPr>
          <w:rFonts w:ascii="Calibri" w:hAnsi="Calibri" w:eastAsia="Calibri" w:cs="Calibri"/>
          <w:noProof w:val="0"/>
          <w:sz w:val="28"/>
          <w:szCs w:val="28"/>
          <w:lang w:val="en-US"/>
        </w:rPr>
        <w:t>again break</w:t>
      </w:r>
      <w:r w:rsidRPr="726E3C98" w:rsidR="726E3C98">
        <w:rPr>
          <w:rFonts w:ascii="Calibri" w:hAnsi="Calibri" w:eastAsia="Calibri" w:cs="Calibri"/>
          <w:noProof w:val="0"/>
          <w:sz w:val="28"/>
          <w:szCs w:val="28"/>
          <w:lang w:val="en-US"/>
        </w:rPr>
        <w:t xml:space="preserve">. </w:t>
      </w:r>
    </w:p>
    <w:p w:rsidR="726E3C98" w:rsidP="726E3C98" w:rsidRDefault="726E3C98" w14:paraId="5967782F" w14:textId="31E83EF0">
      <w:pPr>
        <w:pStyle w:val="Normal"/>
        <w:rPr>
          <w:rFonts w:ascii="Calibri" w:hAnsi="Calibri" w:eastAsia="Calibri" w:cs="Calibri"/>
          <w:noProof w:val="0"/>
          <w:sz w:val="28"/>
          <w:szCs w:val="28"/>
          <w:lang w:val="en-US"/>
        </w:rPr>
      </w:pPr>
      <w:r w:rsidRPr="726E3C98" w:rsidR="726E3C98">
        <w:rPr>
          <w:rFonts w:ascii="Calibri" w:hAnsi="Calibri" w:eastAsia="Calibri" w:cs="Calibri"/>
          <w:noProof w:val="0"/>
          <w:sz w:val="28"/>
          <w:szCs w:val="28"/>
          <w:lang w:val="en-US"/>
        </w:rPr>
        <w:t>(</w:t>
      </w:r>
      <w:hyperlink r:id="R11da8d088d604ff7">
        <w:r w:rsidRPr="726E3C98" w:rsidR="726E3C98">
          <w:rPr>
            <w:rStyle w:val="Hyperlink"/>
            <w:rFonts w:ascii="Calibri" w:hAnsi="Calibri" w:eastAsia="Calibri" w:cs="Calibri"/>
            <w:noProof w:val="0"/>
            <w:sz w:val="28"/>
            <w:szCs w:val="28"/>
            <w:lang w:val="en-US"/>
          </w:rPr>
          <w:t>https://worldpopulationreview.com/us-cities/taos-ski-valley-nm-population</w:t>
        </w:r>
      </w:hyperlink>
      <w:r w:rsidRPr="726E3C98" w:rsidR="726E3C98">
        <w:rPr>
          <w:rFonts w:ascii="Calibri" w:hAnsi="Calibri" w:eastAsia="Calibri" w:cs="Calibri"/>
          <w:noProof w:val="0"/>
          <w:sz w:val="28"/>
          <w:szCs w:val="28"/>
          <w:lang w:val="en-US"/>
        </w:rPr>
        <w:t>)</w:t>
      </w:r>
    </w:p>
    <w:p w:rsidR="726E3C98" w:rsidP="726E3C98" w:rsidRDefault="726E3C98" w14:paraId="2150911C" w14:textId="090C9D92">
      <w:pPr>
        <w:pStyle w:val="Normal"/>
        <w:rPr>
          <w:rFonts w:ascii="Calibri" w:hAnsi="Calibri" w:eastAsia="Calibri" w:cs="Calibri"/>
          <w:noProof w:val="0"/>
          <w:sz w:val="28"/>
          <w:szCs w:val="28"/>
          <w:lang w:val="en-US"/>
        </w:rPr>
      </w:pPr>
      <w:r w:rsidRPr="726E3C98" w:rsidR="726E3C98">
        <w:rPr>
          <w:rFonts w:ascii="Calibri" w:hAnsi="Calibri" w:eastAsia="Calibri" w:cs="Calibri"/>
          <w:noProof w:val="0"/>
          <w:sz w:val="28"/>
          <w:szCs w:val="28"/>
          <w:lang w:val="en-US"/>
        </w:rPr>
        <w:t xml:space="preserve">The number one priority of the Ski Valley </w:t>
      </w:r>
      <w:r w:rsidRPr="726E3C98" w:rsidR="726E3C98">
        <w:rPr>
          <w:rFonts w:ascii="Calibri" w:hAnsi="Calibri" w:eastAsia="Calibri" w:cs="Calibri"/>
          <w:noProof w:val="0"/>
          <w:sz w:val="28"/>
          <w:szCs w:val="28"/>
          <w:lang w:val="en-US"/>
        </w:rPr>
        <w:t>shouldn’t</w:t>
      </w:r>
      <w:r w:rsidRPr="726E3C98" w:rsidR="726E3C98">
        <w:rPr>
          <w:rFonts w:ascii="Calibri" w:hAnsi="Calibri" w:eastAsia="Calibri" w:cs="Calibri"/>
          <w:noProof w:val="0"/>
          <w:sz w:val="28"/>
          <w:szCs w:val="28"/>
          <w:lang w:val="en-US"/>
        </w:rPr>
        <w:t xml:space="preserve"> be expanding, it should be repairing water lines and fixing infrastructure. </w:t>
      </w:r>
    </w:p>
    <w:p w:rsidR="726E3C98" w:rsidP="726E3C98" w:rsidRDefault="726E3C98" w14:paraId="21D99731" w14:textId="4E154228">
      <w:pPr>
        <w:pStyle w:val="Normal"/>
        <w:rPr>
          <w:rFonts w:ascii="Calibri" w:hAnsi="Calibri" w:eastAsia="Calibri" w:cs="Calibri"/>
          <w:noProof w:val="0"/>
          <w:sz w:val="28"/>
          <w:szCs w:val="28"/>
          <w:lang w:val="en-US"/>
        </w:rPr>
      </w:pPr>
      <w:r w:rsidRPr="726E3C98" w:rsidR="726E3C98">
        <w:rPr>
          <w:rFonts w:ascii="Calibri" w:hAnsi="Calibri" w:eastAsia="Calibri" w:cs="Calibri"/>
          <w:noProof w:val="0"/>
          <w:sz w:val="28"/>
          <w:szCs w:val="28"/>
          <w:lang w:val="en-US"/>
        </w:rPr>
        <w:t>The new Lift 7 restaurant will need water for guest services.</w:t>
      </w:r>
    </w:p>
    <w:p w:rsidR="726E3C98" w:rsidP="726E3C98" w:rsidRDefault="726E3C98" w14:paraId="032EC6D3" w14:textId="5E76231B">
      <w:pPr>
        <w:pStyle w:val="Normal"/>
        <w:rPr>
          <w:rFonts w:ascii="Calibri" w:hAnsi="Calibri" w:eastAsia="Calibri" w:cs="Calibri"/>
          <w:noProof w:val="0"/>
          <w:sz w:val="28"/>
          <w:szCs w:val="28"/>
          <w:lang w:val="en-US"/>
        </w:rPr>
      </w:pPr>
      <w:r w:rsidRPr="2424A19F" w:rsidR="2424A19F">
        <w:rPr>
          <w:rFonts w:ascii="Calibri" w:hAnsi="Calibri" w:eastAsia="Calibri" w:cs="Calibri"/>
          <w:noProof w:val="0"/>
          <w:sz w:val="28"/>
          <w:szCs w:val="28"/>
          <w:lang w:val="en-US"/>
        </w:rPr>
        <w:t>The five</w:t>
      </w:r>
      <w:r w:rsidRPr="2424A19F" w:rsidR="2424A19F">
        <w:rPr>
          <w:rFonts w:ascii="Calibri" w:hAnsi="Calibri" w:eastAsia="Calibri" w:cs="Calibri"/>
          <w:noProof w:val="0"/>
          <w:sz w:val="28"/>
          <w:szCs w:val="28"/>
          <w:lang w:val="en-US"/>
        </w:rPr>
        <w:t>-million-gallon</w:t>
      </w:r>
      <w:r w:rsidRPr="2424A19F" w:rsidR="2424A19F">
        <w:rPr>
          <w:rFonts w:ascii="Calibri" w:hAnsi="Calibri" w:eastAsia="Calibri" w:cs="Calibri"/>
          <w:noProof w:val="0"/>
          <w:sz w:val="28"/>
          <w:szCs w:val="28"/>
          <w:lang w:val="en-US"/>
        </w:rPr>
        <w:t xml:space="preserve"> water </w:t>
      </w:r>
      <w:r w:rsidRPr="2424A19F" w:rsidR="2424A19F">
        <w:rPr>
          <w:rFonts w:ascii="Calibri" w:hAnsi="Calibri" w:eastAsia="Calibri" w:cs="Calibri"/>
          <w:noProof w:val="0"/>
          <w:sz w:val="28"/>
          <w:szCs w:val="28"/>
          <w:lang w:val="en-US"/>
        </w:rPr>
        <w:t>tank,</w:t>
      </w:r>
      <w:r w:rsidRPr="2424A19F" w:rsidR="2424A19F">
        <w:rPr>
          <w:rFonts w:ascii="Calibri" w:hAnsi="Calibri" w:eastAsia="Calibri" w:cs="Calibri"/>
          <w:noProof w:val="0"/>
          <w:sz w:val="28"/>
          <w:szCs w:val="28"/>
          <w:lang w:val="en-US"/>
        </w:rPr>
        <w:t xml:space="preserve"> will need water. </w:t>
      </w:r>
    </w:p>
    <w:p w:rsidR="726E3C98" w:rsidP="726E3C98" w:rsidRDefault="726E3C98" w14:paraId="7EF05E17" w14:textId="158793A4">
      <w:pPr>
        <w:pStyle w:val="Normal"/>
        <w:rPr>
          <w:rFonts w:ascii="Calibri" w:hAnsi="Calibri" w:eastAsia="Calibri" w:cs="Calibri"/>
          <w:noProof w:val="0"/>
          <w:sz w:val="28"/>
          <w:szCs w:val="28"/>
          <w:lang w:val="en-US"/>
        </w:rPr>
      </w:pPr>
      <w:r w:rsidRPr="726E3C98" w:rsidR="726E3C98">
        <w:rPr>
          <w:rFonts w:ascii="Calibri" w:hAnsi="Calibri" w:eastAsia="Calibri" w:cs="Calibri"/>
          <w:noProof w:val="0"/>
          <w:sz w:val="28"/>
          <w:szCs w:val="28"/>
          <w:lang w:val="en-US"/>
        </w:rPr>
        <w:t>The new Whistle Stop Café will need water.</w:t>
      </w:r>
    </w:p>
    <w:p w:rsidR="726E3C98" w:rsidP="726E3C98" w:rsidRDefault="726E3C98" w14:paraId="09D01822" w14:textId="55E43ED5">
      <w:pPr>
        <w:pStyle w:val="Normal"/>
        <w:bidi w:val="0"/>
        <w:spacing w:before="0" w:beforeAutospacing="off" w:after="160" w:afterAutospacing="off" w:line="259" w:lineRule="auto"/>
        <w:ind w:left="0" w:right="0"/>
        <w:jc w:val="left"/>
      </w:pPr>
      <w:r w:rsidRPr="726E3C98" w:rsidR="726E3C98">
        <w:rPr>
          <w:rFonts w:ascii="Calibri" w:hAnsi="Calibri" w:eastAsia="Calibri" w:cs="Calibri"/>
          <w:noProof w:val="0"/>
          <w:sz w:val="28"/>
          <w:szCs w:val="28"/>
          <w:lang w:val="en-US"/>
        </w:rPr>
        <w:t>The Drako / DEC / Glorietta / TSV Water Master Plan (WMP), 12-16-21, states,</w:t>
      </w:r>
    </w:p>
    <w:p w:rsidR="726E3C98" w:rsidP="726E3C98" w:rsidRDefault="726E3C98" w14:paraId="4E56C689" w14:textId="5E646432">
      <w:pPr>
        <w:pStyle w:val="Normal"/>
        <w:bidi w:val="0"/>
        <w:jc w:val="left"/>
      </w:pPr>
      <w:r w:rsidRPr="726E3C98" w:rsidR="726E3C98">
        <w:rPr>
          <w:rFonts w:ascii="Calibri" w:hAnsi="Calibri" w:eastAsia="Calibri" w:cs="Calibri"/>
          <w:b w:val="1"/>
          <w:bCs w:val="1"/>
          <w:noProof w:val="0"/>
          <w:sz w:val="28"/>
          <w:szCs w:val="28"/>
          <w:lang w:val="en-US"/>
        </w:rPr>
        <w:t xml:space="preserve">“The demand analysis, combined with the future water supply projection outlined in the GGI report, </w:t>
      </w:r>
      <w:r w:rsidRPr="726E3C98" w:rsidR="726E3C98">
        <w:rPr>
          <w:rFonts w:ascii="Calibri" w:hAnsi="Calibri" w:eastAsia="Calibri" w:cs="Calibri"/>
          <w:b w:val="1"/>
          <w:bCs w:val="1"/>
          <w:noProof w:val="0"/>
          <w:sz w:val="28"/>
          <w:szCs w:val="28"/>
          <w:lang w:val="en-US"/>
        </w:rPr>
        <w:t>indicate</w:t>
      </w:r>
      <w:r w:rsidRPr="726E3C98" w:rsidR="726E3C98">
        <w:rPr>
          <w:rFonts w:ascii="Calibri" w:hAnsi="Calibri" w:eastAsia="Calibri" w:cs="Calibri"/>
          <w:b w:val="1"/>
          <w:bCs w:val="1"/>
          <w:noProof w:val="0"/>
          <w:sz w:val="28"/>
          <w:szCs w:val="28"/>
          <w:lang w:val="en-US"/>
        </w:rPr>
        <w:t xml:space="preserve"> that if no improvements are made to the water distribution system, supply could potentially be insufficient to meet existing demand in 2022, if in 2022 the Phoenix Springs Complex has historically low flows (equivalent to the lowest projected flow from the GGI report). If no improvements are made to the distribution system to reduce line losses, then it will be impossible to </w:t>
      </w:r>
      <w:r w:rsidRPr="726E3C98" w:rsidR="726E3C98">
        <w:rPr>
          <w:rFonts w:ascii="Calibri" w:hAnsi="Calibri" w:eastAsia="Calibri" w:cs="Calibri"/>
          <w:b w:val="1"/>
          <w:bCs w:val="1"/>
          <w:noProof w:val="0"/>
          <w:sz w:val="28"/>
          <w:szCs w:val="28"/>
          <w:lang w:val="en-US"/>
        </w:rPr>
        <w:t>demonstrate</w:t>
      </w:r>
      <w:r w:rsidRPr="726E3C98" w:rsidR="726E3C98">
        <w:rPr>
          <w:rFonts w:ascii="Calibri" w:hAnsi="Calibri" w:eastAsia="Calibri" w:cs="Calibri"/>
          <w:b w:val="1"/>
          <w:bCs w:val="1"/>
          <w:noProof w:val="0"/>
          <w:sz w:val="28"/>
          <w:szCs w:val="28"/>
          <w:lang w:val="en-US"/>
        </w:rPr>
        <w:t xml:space="preserve"> that water will be available for any future development</w:t>
      </w:r>
      <w:r w:rsidRPr="726E3C98" w:rsidR="726E3C98">
        <w:rPr>
          <w:rFonts w:ascii="Calibri" w:hAnsi="Calibri" w:eastAsia="Calibri" w:cs="Calibri"/>
          <w:noProof w:val="0"/>
          <w:sz w:val="22"/>
          <w:szCs w:val="22"/>
          <w:lang w:val="en-US"/>
        </w:rPr>
        <w:t xml:space="preserve"> </w:t>
      </w:r>
      <w:r w:rsidRPr="726E3C98" w:rsidR="726E3C98">
        <w:rPr>
          <w:rFonts w:ascii="Calibri" w:hAnsi="Calibri" w:eastAsia="Calibri" w:cs="Calibri"/>
          <w:noProof w:val="0"/>
          <w:sz w:val="28"/>
          <w:szCs w:val="28"/>
          <w:lang w:val="en-US"/>
        </w:rPr>
        <w:t>"</w:t>
      </w:r>
    </w:p>
    <w:p w:rsidR="726E3C98" w:rsidP="726E3C98" w:rsidRDefault="726E3C98" w14:paraId="4A4276FA" w14:textId="49645661">
      <w:pPr>
        <w:pStyle w:val="Normal"/>
        <w:bidi w:val="0"/>
        <w:jc w:val="left"/>
        <w:rPr>
          <w:rFonts w:ascii="Calibri" w:hAnsi="Calibri" w:eastAsia="Calibri" w:cs="Calibri"/>
          <w:noProof w:val="0"/>
          <w:sz w:val="28"/>
          <w:szCs w:val="28"/>
          <w:lang w:val="en-US"/>
        </w:rPr>
      </w:pPr>
      <w:r w:rsidRPr="726E3C98" w:rsidR="726E3C98">
        <w:rPr>
          <w:rFonts w:ascii="Calibri" w:hAnsi="Calibri" w:eastAsia="Calibri" w:cs="Calibri"/>
          <w:noProof w:val="0"/>
          <w:sz w:val="28"/>
          <w:szCs w:val="28"/>
          <w:lang w:val="en-US"/>
        </w:rPr>
        <w:t>(</w:t>
      </w:r>
      <w:hyperlink r:id="Rf62c281fbc964f3b">
        <w:r w:rsidRPr="726E3C98" w:rsidR="726E3C98">
          <w:rPr>
            <w:rStyle w:val="Hyperlink"/>
            <w:rFonts w:ascii="Calibri" w:hAnsi="Calibri" w:eastAsia="Calibri" w:cs="Calibri"/>
            <w:noProof w:val="0"/>
            <w:sz w:val="28"/>
            <w:szCs w:val="28"/>
            <w:lang w:val="en-US"/>
          </w:rPr>
          <w:t>https://www.vtsv.org/wp-content/uploads/2022/03/WMP-Report-FINAL-12-16-21.pdf</w:t>
        </w:r>
      </w:hyperlink>
      <w:r w:rsidRPr="726E3C98" w:rsidR="726E3C98">
        <w:rPr>
          <w:rFonts w:ascii="Calibri" w:hAnsi="Calibri" w:eastAsia="Calibri" w:cs="Calibri"/>
          <w:noProof w:val="0"/>
          <w:sz w:val="28"/>
          <w:szCs w:val="28"/>
          <w:lang w:val="en-US"/>
        </w:rPr>
        <w:t>)</w:t>
      </w:r>
    </w:p>
    <w:p w:rsidR="726E3C98" w:rsidP="2424A19F" w:rsidRDefault="726E3C98" w14:paraId="0CBAF07A" w14:textId="4F6D1A9D">
      <w:pPr>
        <w:pStyle w:val="Normal"/>
        <w:bidi w:val="0"/>
        <w:jc w:val="left"/>
        <w:rPr>
          <w:rFonts w:ascii="Calibri" w:hAnsi="Calibri" w:eastAsia="Calibri" w:cs="Calibri"/>
          <w:noProof w:val="0"/>
          <w:sz w:val="28"/>
          <w:szCs w:val="28"/>
          <w:lang w:val="en-US"/>
        </w:rPr>
      </w:pPr>
      <w:r w:rsidRPr="2424A19F" w:rsidR="2424A19F">
        <w:rPr>
          <w:rFonts w:ascii="Calibri" w:hAnsi="Calibri" w:eastAsia="Calibri" w:cs="Calibri"/>
          <w:noProof w:val="0"/>
          <w:sz w:val="28"/>
          <w:szCs w:val="28"/>
          <w:lang w:val="en-US"/>
        </w:rPr>
        <w:t xml:space="preserve">Yet, given the analysis of the Ski Valley’s own Water Master Plan, development is moving forward on the construction of the St. Bernard without assurances of water being supplied from the Village. </w:t>
      </w:r>
    </w:p>
    <w:p w:rsidR="726E3C98" w:rsidP="2424A19F" w:rsidRDefault="726E3C98" w14:paraId="01808128" w14:textId="0EAC41BE">
      <w:pPr>
        <w:pStyle w:val="Normal"/>
        <w:bidi w:val="0"/>
        <w:jc w:val="left"/>
        <w:rPr>
          <w:rFonts w:ascii="Calibri" w:hAnsi="Calibri" w:eastAsia="Calibri" w:cs="Calibri"/>
          <w:noProof w:val="0"/>
          <w:sz w:val="28"/>
          <w:szCs w:val="28"/>
          <w:lang w:val="en-US"/>
        </w:rPr>
      </w:pPr>
      <w:r w:rsidRPr="2424A19F" w:rsidR="2424A19F">
        <w:rPr>
          <w:rFonts w:ascii="Calibri" w:hAnsi="Calibri" w:eastAsia="Calibri" w:cs="Calibri"/>
          <w:noProof w:val="0"/>
          <w:sz w:val="28"/>
          <w:szCs w:val="28"/>
          <w:lang w:val="en-US"/>
        </w:rPr>
        <w:t>The Drako report states:</w:t>
      </w:r>
      <w:r>
        <w:br/>
      </w:r>
      <w:r w:rsidRPr="2424A19F" w:rsidR="2424A19F">
        <w:rPr>
          <w:rFonts w:ascii="Calibri" w:hAnsi="Calibri" w:eastAsia="Calibri" w:cs="Calibri"/>
          <w:b w:val="1"/>
          <w:bCs w:val="1"/>
          <w:noProof w:val="0"/>
          <w:sz w:val="28"/>
          <w:szCs w:val="28"/>
          <w:lang w:val="en-US"/>
        </w:rPr>
        <w:t>“</w:t>
      </w:r>
      <w:r w:rsidRPr="2424A19F" w:rsidR="2424A19F">
        <w:rPr>
          <w:rFonts w:ascii="Calibri" w:hAnsi="Calibri" w:eastAsia="Calibri" w:cs="Calibri"/>
          <w:b w:val="1"/>
          <w:bCs w:val="1"/>
          <w:noProof w:val="0"/>
          <w:sz w:val="28"/>
          <w:szCs w:val="28"/>
          <w:lang w:val="en-US"/>
        </w:rPr>
        <w:t>if</w:t>
      </w:r>
      <w:r w:rsidRPr="2424A19F" w:rsidR="2424A19F">
        <w:rPr>
          <w:rFonts w:ascii="Calibri" w:hAnsi="Calibri" w:eastAsia="Calibri" w:cs="Calibri"/>
          <w:b w:val="1"/>
          <w:bCs w:val="1"/>
          <w:noProof w:val="0"/>
          <w:sz w:val="28"/>
          <w:szCs w:val="28"/>
          <w:lang w:val="en-US"/>
        </w:rPr>
        <w:t xml:space="preserve">, however, system losses are reduced to 25% (a reasonable, but still relatively high number), then the water use projections indicate the VTSV system will be able to provide water for all proposed future development in the Base Area, Kachina Village, and </w:t>
      </w:r>
      <w:r w:rsidRPr="2424A19F" w:rsidR="2424A19F">
        <w:rPr>
          <w:rFonts w:ascii="Calibri" w:hAnsi="Calibri" w:eastAsia="Calibri" w:cs="Calibri"/>
          <w:b w:val="1"/>
          <w:bCs w:val="1"/>
          <w:noProof w:val="0"/>
          <w:sz w:val="28"/>
          <w:szCs w:val="28"/>
          <w:lang w:val="en-US"/>
        </w:rPr>
        <w:t>Amizette</w:t>
      </w:r>
      <w:r w:rsidRPr="2424A19F" w:rsidR="2424A19F">
        <w:rPr>
          <w:rFonts w:ascii="Calibri" w:hAnsi="Calibri" w:eastAsia="Calibri" w:cs="Calibri"/>
          <w:b w:val="1"/>
          <w:bCs w:val="1"/>
          <w:noProof w:val="0"/>
          <w:sz w:val="28"/>
          <w:szCs w:val="28"/>
          <w:lang w:val="en-US"/>
        </w:rPr>
        <w:t>, with an estimated 8% surplus at full build out.”</w:t>
      </w:r>
    </w:p>
    <w:p w:rsidR="726E3C98" w:rsidP="726E3C98" w:rsidRDefault="726E3C98" w14:paraId="6D9AC0B7" w14:textId="46BA107B">
      <w:pPr>
        <w:pStyle w:val="Normal"/>
        <w:bidi w:val="0"/>
        <w:jc w:val="left"/>
        <w:rPr>
          <w:rFonts w:ascii="Calibri" w:hAnsi="Calibri" w:eastAsia="Calibri" w:cs="Calibri"/>
          <w:b w:val="1"/>
          <w:bCs w:val="1"/>
          <w:noProof w:val="0"/>
          <w:sz w:val="28"/>
          <w:szCs w:val="28"/>
          <w:lang w:val="en-US"/>
        </w:rPr>
      </w:pPr>
      <w:r w:rsidRPr="2424A19F" w:rsidR="2424A19F">
        <w:rPr>
          <w:rFonts w:ascii="Calibri" w:hAnsi="Calibri" w:eastAsia="Calibri" w:cs="Calibri"/>
          <w:b w:val="0"/>
          <w:bCs w:val="0"/>
          <w:noProof w:val="0"/>
          <w:sz w:val="28"/>
          <w:szCs w:val="28"/>
          <w:lang w:val="en-US"/>
        </w:rPr>
        <w:t xml:space="preserve">From this analysis, the Ski Valley’s number one priority should be achieving a 25% loss, compared to current estimates of 60-70%. After fixing their water losses, they should </w:t>
      </w:r>
      <w:r w:rsidRPr="2424A19F" w:rsidR="2424A19F">
        <w:rPr>
          <w:rFonts w:ascii="Calibri" w:hAnsi="Calibri" w:eastAsia="Calibri" w:cs="Calibri"/>
          <w:b w:val="0"/>
          <w:bCs w:val="0"/>
          <w:noProof w:val="0"/>
          <w:sz w:val="28"/>
          <w:szCs w:val="28"/>
          <w:lang w:val="en-US"/>
        </w:rPr>
        <w:t>permit</w:t>
      </w:r>
      <w:r w:rsidRPr="2424A19F" w:rsidR="2424A19F">
        <w:rPr>
          <w:rFonts w:ascii="Calibri" w:hAnsi="Calibri" w:eastAsia="Calibri" w:cs="Calibri"/>
          <w:b w:val="0"/>
          <w:bCs w:val="0"/>
          <w:noProof w:val="0"/>
          <w:sz w:val="28"/>
          <w:szCs w:val="28"/>
          <w:lang w:val="en-US"/>
        </w:rPr>
        <w:t xml:space="preserve"> growth.</w:t>
      </w:r>
    </w:p>
    <w:p w:rsidR="726E3C98" w:rsidP="726E3C98" w:rsidRDefault="726E3C98" w14:paraId="3A620E5B" w14:textId="4F3832C0">
      <w:pPr>
        <w:pStyle w:val="Normal"/>
        <w:bidi w:val="0"/>
        <w:jc w:val="left"/>
        <w:rPr>
          <w:rFonts w:ascii="Calibri" w:hAnsi="Calibri" w:eastAsia="Calibri" w:cs="Calibri"/>
          <w:b w:val="0"/>
          <w:bCs w:val="0"/>
          <w:noProof w:val="0"/>
          <w:sz w:val="28"/>
          <w:szCs w:val="28"/>
          <w:lang w:val="en-US"/>
        </w:rPr>
      </w:pPr>
      <w:r w:rsidRPr="726E3C98" w:rsidR="726E3C98">
        <w:rPr>
          <w:rFonts w:ascii="Calibri" w:hAnsi="Calibri" w:eastAsia="Calibri" w:cs="Calibri"/>
          <w:b w:val="0"/>
          <w:bCs w:val="0"/>
          <w:noProof w:val="0"/>
          <w:sz w:val="28"/>
          <w:szCs w:val="28"/>
          <w:lang w:val="en-US"/>
        </w:rPr>
        <w:t xml:space="preserve">The DEC report </w:t>
      </w:r>
      <w:r w:rsidRPr="726E3C98" w:rsidR="726E3C98">
        <w:rPr>
          <w:rFonts w:ascii="Calibri" w:hAnsi="Calibri" w:eastAsia="Calibri" w:cs="Calibri"/>
          <w:b w:val="0"/>
          <w:bCs w:val="0"/>
          <w:noProof w:val="0"/>
          <w:sz w:val="28"/>
          <w:szCs w:val="28"/>
          <w:lang w:val="en-US"/>
        </w:rPr>
        <w:t>takes into account</w:t>
      </w:r>
      <w:r w:rsidRPr="726E3C98" w:rsidR="726E3C98">
        <w:rPr>
          <w:rFonts w:ascii="Calibri" w:hAnsi="Calibri" w:eastAsia="Calibri" w:cs="Calibri"/>
          <w:b w:val="0"/>
          <w:bCs w:val="0"/>
          <w:noProof w:val="0"/>
          <w:sz w:val="28"/>
          <w:szCs w:val="28"/>
          <w:lang w:val="en-US"/>
        </w:rPr>
        <w:t xml:space="preserve"> studies and predictions for climate change, </w:t>
      </w:r>
      <w:r w:rsidRPr="726E3C98" w:rsidR="726E3C98">
        <w:rPr>
          <w:rFonts w:ascii="Calibri" w:hAnsi="Calibri" w:eastAsia="Calibri" w:cs="Calibri"/>
          <w:b w:val="0"/>
          <w:bCs w:val="0"/>
          <w:noProof w:val="0"/>
          <w:sz w:val="28"/>
          <w:szCs w:val="28"/>
          <w:lang w:val="en-US"/>
        </w:rPr>
        <w:t>whereas</w:t>
      </w:r>
      <w:r w:rsidRPr="726E3C98" w:rsidR="726E3C98">
        <w:rPr>
          <w:rFonts w:ascii="Calibri" w:hAnsi="Calibri" w:eastAsia="Calibri" w:cs="Calibri"/>
          <w:b w:val="0"/>
          <w:bCs w:val="0"/>
          <w:noProof w:val="0"/>
          <w:sz w:val="28"/>
          <w:szCs w:val="28"/>
          <w:lang w:val="en-US"/>
        </w:rPr>
        <w:t xml:space="preserve"> the TSV Draft EA does not mention climate change at all.</w:t>
      </w:r>
    </w:p>
    <w:p w:rsidR="726E3C98" w:rsidP="726E3C98" w:rsidRDefault="726E3C98" w14:paraId="4E84A239" w14:textId="4CB94AB9">
      <w:pPr>
        <w:pStyle w:val="Normal"/>
        <w:bidi w:val="0"/>
        <w:jc w:val="left"/>
        <w:rPr>
          <w:rFonts w:ascii="Calibri" w:hAnsi="Calibri" w:eastAsia="Calibri" w:cs="Calibri"/>
          <w:b w:val="0"/>
          <w:bCs w:val="0"/>
          <w:noProof w:val="0"/>
          <w:sz w:val="28"/>
          <w:szCs w:val="28"/>
          <w:lang w:val="en-US"/>
        </w:rPr>
      </w:pPr>
    </w:p>
    <w:p w:rsidR="726E3C98" w:rsidP="2424A19F" w:rsidRDefault="726E3C98" w14:paraId="402FFF7D" w14:textId="4C118F6F">
      <w:pPr>
        <w:pStyle w:val="Normal"/>
        <w:bidi w:val="0"/>
        <w:spacing w:before="0" w:beforeAutospacing="off" w:after="160" w:afterAutospacing="off" w:line="259" w:lineRule="auto"/>
        <w:ind w:left="0" w:right="0"/>
        <w:jc w:val="left"/>
        <w:rPr>
          <w:rFonts w:ascii="Calibri" w:hAnsi="Calibri" w:eastAsia="Calibri" w:cs="Calibri"/>
          <w:b w:val="1"/>
          <w:bCs w:val="1"/>
          <w:noProof w:val="0"/>
          <w:sz w:val="28"/>
          <w:szCs w:val="28"/>
          <w:lang w:val="en-US"/>
        </w:rPr>
      </w:pPr>
      <w:r w:rsidRPr="2424A19F" w:rsidR="2424A19F">
        <w:rPr>
          <w:rFonts w:ascii="Calibri" w:hAnsi="Calibri" w:eastAsia="Calibri" w:cs="Calibri"/>
          <w:b w:val="1"/>
          <w:bCs w:val="1"/>
          <w:noProof w:val="0"/>
          <w:sz w:val="28"/>
          <w:szCs w:val="28"/>
          <w:lang w:val="en-US"/>
        </w:rPr>
        <w:t>EIS.</w:t>
      </w:r>
    </w:p>
    <w:p w:rsidR="726E3C98" w:rsidP="2424A19F" w:rsidRDefault="726E3C98" w14:paraId="6768D1D5" w14:textId="4007F97F">
      <w:pPr>
        <w:pStyle w:val="Normal"/>
        <w:spacing w:before="0" w:beforeAutospacing="off" w:after="160" w:afterAutospacing="off" w:line="259" w:lineRule="auto"/>
        <w:ind w:left="0" w:right="0"/>
        <w:jc w:val="left"/>
        <w:rPr>
          <w:rFonts w:ascii="Calibri" w:hAnsi="Calibri" w:eastAsia="Calibri" w:cs="Calibri"/>
          <w:noProof w:val="0"/>
          <w:sz w:val="28"/>
          <w:szCs w:val="28"/>
          <w:lang w:val="en-US"/>
        </w:rPr>
      </w:pPr>
      <w:r w:rsidRPr="2424A19F" w:rsidR="2424A19F">
        <w:rPr>
          <w:rFonts w:ascii="Calibri" w:hAnsi="Calibri" w:eastAsia="Calibri" w:cs="Calibri"/>
          <w:noProof w:val="0"/>
          <w:sz w:val="28"/>
          <w:szCs w:val="28"/>
          <w:lang w:val="en-US"/>
        </w:rPr>
        <w:t xml:space="preserve">We believe a project of this scope and </w:t>
      </w:r>
      <w:r w:rsidRPr="2424A19F" w:rsidR="2424A19F">
        <w:rPr>
          <w:rFonts w:ascii="Calibri" w:hAnsi="Calibri" w:eastAsia="Calibri" w:cs="Calibri"/>
          <w:noProof w:val="0"/>
          <w:sz w:val="28"/>
          <w:szCs w:val="28"/>
          <w:lang w:val="en-US"/>
        </w:rPr>
        <w:t>size</w:t>
      </w:r>
      <w:r w:rsidRPr="2424A19F" w:rsidR="2424A19F">
        <w:rPr>
          <w:rFonts w:ascii="Calibri" w:hAnsi="Calibri" w:eastAsia="Calibri" w:cs="Calibri"/>
          <w:noProof w:val="0"/>
          <w:sz w:val="28"/>
          <w:szCs w:val="28"/>
          <w:lang w:val="en-US"/>
        </w:rPr>
        <w:t xml:space="preserve"> deserves an EIS. Given the </w:t>
      </w:r>
      <w:r w:rsidRPr="2424A19F" w:rsidR="2424A19F">
        <w:rPr>
          <w:rFonts w:ascii="Calibri" w:hAnsi="Calibri" w:eastAsia="Calibri" w:cs="Calibri"/>
          <w:noProof w:val="0"/>
          <w:sz w:val="28"/>
          <w:szCs w:val="28"/>
          <w:lang w:val="en-US"/>
        </w:rPr>
        <w:t>number</w:t>
      </w:r>
      <w:r w:rsidRPr="2424A19F" w:rsidR="2424A19F">
        <w:rPr>
          <w:rFonts w:ascii="Calibri" w:hAnsi="Calibri" w:eastAsia="Calibri" w:cs="Calibri"/>
          <w:noProof w:val="0"/>
          <w:sz w:val="28"/>
          <w:szCs w:val="28"/>
          <w:lang w:val="en-US"/>
        </w:rPr>
        <w:t xml:space="preserve"> studies not done, and data not collected, an EIS would help evolve this plan into one that works for all the stakeholders.</w:t>
      </w:r>
    </w:p>
    <w:p w:rsidR="2424A19F" w:rsidP="2424A19F" w:rsidRDefault="2424A19F" w14:paraId="5A8717FC" w14:textId="570A4AA3">
      <w:pPr>
        <w:pStyle w:val="Normal"/>
        <w:bidi w:val="0"/>
        <w:spacing w:before="0" w:beforeAutospacing="off" w:after="160" w:afterAutospacing="off" w:line="259" w:lineRule="auto"/>
        <w:ind w:left="0" w:right="0"/>
        <w:jc w:val="left"/>
        <w:rPr>
          <w:rFonts w:ascii="Calibri" w:hAnsi="Calibri" w:eastAsia="Calibri" w:cs="Calibri"/>
          <w:noProof w:val="0"/>
          <w:sz w:val="28"/>
          <w:szCs w:val="28"/>
          <w:lang w:val="en-US"/>
        </w:rPr>
      </w:pPr>
    </w:p>
    <w:p w:rsidR="726E3C98" w:rsidP="2424A19F" w:rsidRDefault="726E3C98" w14:paraId="21E026E8" w14:textId="13BE0788">
      <w:pPr>
        <w:pStyle w:val="Normal"/>
        <w:rPr>
          <w:b w:val="1"/>
          <w:bCs w:val="1"/>
          <w:i w:val="0"/>
          <w:iCs w:val="0"/>
          <w:sz w:val="28"/>
          <w:szCs w:val="28"/>
        </w:rPr>
      </w:pPr>
      <w:r w:rsidRPr="2424A19F" w:rsidR="2424A19F">
        <w:rPr>
          <w:b w:val="1"/>
          <w:bCs w:val="1"/>
          <w:i w:val="0"/>
          <w:iCs w:val="0"/>
          <w:sz w:val="28"/>
          <w:szCs w:val="28"/>
        </w:rPr>
        <w:t>ECONOMIC GROWTH.</w:t>
      </w:r>
    </w:p>
    <w:p w:rsidR="726E3C98" w:rsidP="2424A19F" w:rsidRDefault="726E3C98" w14:paraId="38320C23" w14:textId="76765278">
      <w:pPr>
        <w:pStyle w:val="Normal"/>
        <w:rPr>
          <w:i w:val="0"/>
          <w:iCs w:val="0"/>
          <w:sz w:val="28"/>
          <w:szCs w:val="28"/>
        </w:rPr>
      </w:pPr>
      <w:r w:rsidRPr="2424A19F" w:rsidR="2424A19F">
        <w:rPr>
          <w:i w:val="0"/>
          <w:iCs w:val="0"/>
          <w:sz w:val="28"/>
          <w:szCs w:val="28"/>
        </w:rPr>
        <w:t xml:space="preserve">Those of us who bear the pain of TSV’s </w:t>
      </w:r>
      <w:r w:rsidRPr="2424A19F" w:rsidR="2424A19F">
        <w:rPr>
          <w:i w:val="0"/>
          <w:iCs w:val="0"/>
          <w:sz w:val="28"/>
          <w:szCs w:val="28"/>
        </w:rPr>
        <w:t>growth,</w:t>
      </w:r>
      <w:r w:rsidRPr="2424A19F" w:rsidR="2424A19F">
        <w:rPr>
          <w:i w:val="0"/>
          <w:iCs w:val="0"/>
          <w:sz w:val="28"/>
          <w:szCs w:val="28"/>
        </w:rPr>
        <w:t xml:space="preserve"> ideally would also reap some of the benefits to offset the costs borne. </w:t>
      </w:r>
    </w:p>
    <w:p w:rsidR="726E3C98" w:rsidP="2424A19F" w:rsidRDefault="726E3C98" w14:paraId="3EA1CDE0" w14:textId="3594603D">
      <w:pPr>
        <w:pStyle w:val="Normal"/>
        <w:rPr>
          <w:i w:val="0"/>
          <w:iCs w:val="0"/>
          <w:sz w:val="28"/>
          <w:szCs w:val="28"/>
        </w:rPr>
      </w:pPr>
      <w:r w:rsidRPr="2424A19F" w:rsidR="2424A19F">
        <w:rPr>
          <w:i w:val="0"/>
          <w:iCs w:val="0"/>
          <w:sz w:val="28"/>
          <w:szCs w:val="28"/>
        </w:rPr>
        <w:t xml:space="preserve">Ie. At my residence, </w:t>
      </w:r>
      <w:r w:rsidRPr="2424A19F" w:rsidR="2424A19F">
        <w:rPr>
          <w:i w:val="0"/>
          <w:iCs w:val="0"/>
          <w:sz w:val="28"/>
          <w:szCs w:val="28"/>
        </w:rPr>
        <w:t>if</w:t>
      </w:r>
      <w:r w:rsidRPr="2424A19F" w:rsidR="2424A19F">
        <w:rPr>
          <w:i w:val="0"/>
          <w:iCs w:val="0"/>
          <w:sz w:val="28"/>
          <w:szCs w:val="28"/>
        </w:rPr>
        <w:t xml:space="preserve"> noise from air or road traffic </w:t>
      </w:r>
      <w:r w:rsidRPr="2424A19F" w:rsidR="2424A19F">
        <w:rPr>
          <w:i w:val="0"/>
          <w:iCs w:val="0"/>
          <w:sz w:val="28"/>
          <w:szCs w:val="28"/>
        </w:rPr>
        <w:t>has</w:t>
      </w:r>
      <w:r w:rsidRPr="2424A19F" w:rsidR="2424A19F">
        <w:rPr>
          <w:i w:val="0"/>
          <w:iCs w:val="0"/>
          <w:sz w:val="28"/>
          <w:szCs w:val="28"/>
        </w:rPr>
        <w:t xml:space="preserve"> become an issue, but my coffee shop in ‘Seco reaps some </w:t>
      </w:r>
      <w:r w:rsidRPr="2424A19F" w:rsidR="2424A19F">
        <w:rPr>
          <w:i w:val="0"/>
          <w:iCs w:val="0"/>
          <w:sz w:val="28"/>
          <w:szCs w:val="28"/>
        </w:rPr>
        <w:t>additional</w:t>
      </w:r>
      <w:r w:rsidRPr="2424A19F" w:rsidR="2424A19F">
        <w:rPr>
          <w:i w:val="0"/>
          <w:iCs w:val="0"/>
          <w:sz w:val="28"/>
          <w:szCs w:val="28"/>
        </w:rPr>
        <w:t xml:space="preserve"> profits from that traffic, then at least there is some offset. </w:t>
      </w:r>
    </w:p>
    <w:p w:rsidR="726E3C98" w:rsidP="2424A19F" w:rsidRDefault="726E3C98" w14:paraId="0F009FF9" w14:textId="6E60D4FE">
      <w:pPr>
        <w:pStyle w:val="Normal"/>
        <w:rPr>
          <w:i w:val="0"/>
          <w:iCs w:val="0"/>
          <w:sz w:val="28"/>
          <w:szCs w:val="28"/>
        </w:rPr>
      </w:pPr>
      <w:r w:rsidRPr="2424A19F" w:rsidR="2424A19F">
        <w:rPr>
          <w:i w:val="0"/>
          <w:iCs w:val="0"/>
          <w:sz w:val="28"/>
          <w:szCs w:val="28"/>
        </w:rPr>
        <w:t xml:space="preserve">However, the TSV Draft states that </w:t>
      </w:r>
    </w:p>
    <w:p w:rsidR="726E3C98" w:rsidP="2424A19F" w:rsidRDefault="726E3C98" w14:paraId="14545A41" w14:textId="0208D949">
      <w:pPr>
        <w:pStyle w:val="Normal"/>
        <w:rPr>
          <w:b w:val="0"/>
          <w:bCs w:val="0"/>
          <w:i w:val="1"/>
          <w:iCs w:val="1"/>
          <w:sz w:val="28"/>
          <w:szCs w:val="28"/>
        </w:rPr>
      </w:pPr>
      <w:r w:rsidRPr="2424A19F" w:rsidR="2424A19F">
        <w:rPr>
          <w:b w:val="0"/>
          <w:bCs w:val="0"/>
          <w:i w:val="1"/>
          <w:iCs w:val="1"/>
          <w:sz w:val="28"/>
          <w:szCs w:val="28"/>
        </w:rPr>
        <w:t>“</w:t>
      </w:r>
      <w:r w:rsidRPr="2424A19F" w:rsidR="2424A19F">
        <w:rPr>
          <w:rFonts w:ascii="Calibri" w:hAnsi="Calibri" w:eastAsia="Calibri" w:cs="Calibri"/>
          <w:b w:val="0"/>
          <w:bCs w:val="0"/>
          <w:i w:val="1"/>
          <w:iCs w:val="1"/>
          <w:noProof w:val="0"/>
          <w:sz w:val="28"/>
          <w:szCs w:val="28"/>
          <w:lang w:val="en-US"/>
        </w:rPr>
        <w:t>Any marginal changes in visitation would not cause changes to the existing economic impact that TSV has on Taos County</w:t>
      </w:r>
      <w:r w:rsidRPr="2424A19F" w:rsidR="2424A19F">
        <w:rPr>
          <w:rFonts w:ascii="Calibri" w:hAnsi="Calibri" w:eastAsia="Calibri" w:cs="Calibri"/>
          <w:b w:val="0"/>
          <w:bCs w:val="0"/>
          <w:i w:val="1"/>
          <w:iCs w:val="1"/>
          <w:noProof w:val="0"/>
          <w:sz w:val="28"/>
          <w:szCs w:val="28"/>
          <w:lang w:val="en-US"/>
        </w:rPr>
        <w:t>.</w:t>
      </w:r>
      <w:r w:rsidRPr="2424A19F" w:rsidR="2424A19F">
        <w:rPr>
          <w:b w:val="0"/>
          <w:bCs w:val="0"/>
          <w:i w:val="1"/>
          <w:iCs w:val="1"/>
          <w:sz w:val="28"/>
          <w:szCs w:val="28"/>
        </w:rPr>
        <w:t>”</w:t>
      </w:r>
    </w:p>
    <w:p w:rsidR="726E3C98" w:rsidP="2424A19F" w:rsidRDefault="726E3C98" w14:paraId="61FA33AF" w14:textId="325A564E">
      <w:pPr>
        <w:pStyle w:val="Normal"/>
        <w:rPr>
          <w:b w:val="0"/>
          <w:bCs w:val="0"/>
          <w:i w:val="0"/>
          <w:iCs w:val="0"/>
          <w:sz w:val="28"/>
          <w:szCs w:val="28"/>
        </w:rPr>
      </w:pPr>
      <w:r w:rsidRPr="2424A19F" w:rsidR="2424A19F">
        <w:rPr>
          <w:b w:val="0"/>
          <w:bCs w:val="0"/>
          <w:i w:val="0"/>
          <w:iCs w:val="0"/>
          <w:sz w:val="28"/>
          <w:szCs w:val="28"/>
        </w:rPr>
        <w:t>In talking to local Taos business owners and retail workers, the common comment I hear is,</w:t>
      </w:r>
    </w:p>
    <w:p w:rsidR="726E3C98" w:rsidP="726E3C98" w:rsidRDefault="726E3C98" w14:paraId="3D6BD533" w14:textId="2A04F9A2">
      <w:pPr>
        <w:pStyle w:val="Normal"/>
        <w:rPr>
          <w:b w:val="1"/>
          <w:bCs w:val="1"/>
          <w:i w:val="1"/>
          <w:iCs w:val="1"/>
          <w:sz w:val="28"/>
          <w:szCs w:val="28"/>
        </w:rPr>
      </w:pPr>
      <w:r w:rsidRPr="2424A19F" w:rsidR="2424A19F">
        <w:rPr>
          <w:b w:val="1"/>
          <w:bCs w:val="1"/>
          <w:i w:val="1"/>
          <w:iCs w:val="1"/>
          <w:sz w:val="28"/>
          <w:szCs w:val="28"/>
        </w:rPr>
        <w:t xml:space="preserve">“We </w:t>
      </w:r>
      <w:r w:rsidRPr="2424A19F" w:rsidR="2424A19F">
        <w:rPr>
          <w:b w:val="1"/>
          <w:bCs w:val="1"/>
          <w:i w:val="1"/>
          <w:iCs w:val="1"/>
          <w:sz w:val="28"/>
          <w:szCs w:val="28"/>
        </w:rPr>
        <w:t>don’t</w:t>
      </w:r>
      <w:r w:rsidRPr="2424A19F" w:rsidR="2424A19F">
        <w:rPr>
          <w:b w:val="1"/>
          <w:bCs w:val="1"/>
          <w:i w:val="1"/>
          <w:iCs w:val="1"/>
          <w:sz w:val="28"/>
          <w:szCs w:val="28"/>
        </w:rPr>
        <w:t xml:space="preserve"> get any </w:t>
      </w:r>
      <w:r w:rsidRPr="2424A19F" w:rsidR="2424A19F">
        <w:rPr>
          <w:b w:val="1"/>
          <w:bCs w:val="1"/>
          <w:i w:val="1"/>
          <w:iCs w:val="1"/>
          <w:sz w:val="28"/>
          <w:szCs w:val="28"/>
        </w:rPr>
        <w:t>additional</w:t>
      </w:r>
      <w:r w:rsidRPr="2424A19F" w:rsidR="2424A19F">
        <w:rPr>
          <w:b w:val="1"/>
          <w:bCs w:val="1"/>
          <w:i w:val="1"/>
          <w:iCs w:val="1"/>
          <w:sz w:val="28"/>
          <w:szCs w:val="28"/>
        </w:rPr>
        <w:t xml:space="preserve"> business because they just stay up on the mountain.”</w:t>
      </w:r>
    </w:p>
    <w:p w:rsidR="726E3C98" w:rsidP="2424A19F" w:rsidRDefault="726E3C98" w14:paraId="1689EFEA" w14:textId="5EDA7743">
      <w:pPr>
        <w:pStyle w:val="Normal"/>
        <w:rPr>
          <w:b w:val="1"/>
          <w:bCs w:val="1"/>
          <w:i w:val="1"/>
          <w:iCs w:val="1"/>
          <w:sz w:val="28"/>
          <w:szCs w:val="28"/>
        </w:rPr>
      </w:pPr>
      <w:r w:rsidRPr="2424A19F" w:rsidR="2424A19F">
        <w:rPr>
          <w:b w:val="0"/>
          <w:bCs w:val="0"/>
          <w:i w:val="0"/>
          <w:iCs w:val="0"/>
          <w:sz w:val="28"/>
          <w:szCs w:val="28"/>
        </w:rPr>
        <w:t>It makes sense to have TSV be a one-stop shop, but it also means that we, who bear the costs of TSV traffic and growth, are thrown into a win-lose paradigm instead of a win-win one. There is a plan out there that is a win-win for all the stakeholders, but this one needs to evolve further.</w:t>
      </w:r>
    </w:p>
    <w:p w:rsidR="2424A19F" w:rsidP="2424A19F" w:rsidRDefault="2424A19F" w14:paraId="5E55024B" w14:textId="48D9A38B">
      <w:pPr>
        <w:pStyle w:val="Normal"/>
        <w:rPr>
          <w:i w:val="0"/>
          <w:iCs w:val="0"/>
          <w:sz w:val="28"/>
          <w:szCs w:val="28"/>
        </w:rPr>
      </w:pPr>
    </w:p>
    <w:p w:rsidR="726E3C98" w:rsidP="2424A19F" w:rsidRDefault="726E3C98" w14:paraId="6B94816E" w14:textId="799F741B">
      <w:pPr>
        <w:pStyle w:val="Normal"/>
        <w:rPr>
          <w:b w:val="1"/>
          <w:bCs w:val="1"/>
          <w:i w:val="0"/>
          <w:iCs w:val="0"/>
          <w:sz w:val="28"/>
          <w:szCs w:val="28"/>
        </w:rPr>
      </w:pPr>
      <w:r w:rsidRPr="2424A19F" w:rsidR="2424A19F">
        <w:rPr>
          <w:b w:val="1"/>
          <w:bCs w:val="1"/>
          <w:i w:val="0"/>
          <w:iCs w:val="0"/>
          <w:sz w:val="28"/>
          <w:szCs w:val="28"/>
        </w:rPr>
        <w:t>RIVER QUALITY – MONITORING</w:t>
      </w:r>
    </w:p>
    <w:p w:rsidR="726E3C98" w:rsidP="726E3C98" w:rsidRDefault="726E3C98" w14:paraId="1188C3F3" w14:textId="1008A3F3">
      <w:pPr>
        <w:pStyle w:val="Normal"/>
        <w:rPr>
          <w:i w:val="0"/>
          <w:iCs w:val="0"/>
          <w:sz w:val="28"/>
          <w:szCs w:val="28"/>
        </w:rPr>
      </w:pPr>
      <w:r w:rsidRPr="726E3C98" w:rsidR="726E3C98">
        <w:rPr>
          <w:i w:val="0"/>
          <w:iCs w:val="0"/>
          <w:sz w:val="28"/>
          <w:szCs w:val="28"/>
        </w:rPr>
        <w:t xml:space="preserve">The Ski Valley has been incredibly gracious in working with members of the Rio Hondo acequias to </w:t>
      </w:r>
      <w:r w:rsidRPr="726E3C98" w:rsidR="726E3C98">
        <w:rPr>
          <w:i w:val="0"/>
          <w:iCs w:val="0"/>
          <w:sz w:val="28"/>
          <w:szCs w:val="28"/>
        </w:rPr>
        <w:t>procure</w:t>
      </w:r>
      <w:r w:rsidRPr="726E3C98" w:rsidR="726E3C98">
        <w:rPr>
          <w:i w:val="0"/>
          <w:iCs w:val="0"/>
          <w:sz w:val="28"/>
          <w:szCs w:val="28"/>
        </w:rPr>
        <w:t xml:space="preserve"> funding for water monitoring. However, such a system has not been put in place yet so we have no established baseline for measuring what effects the proposed actions will have on the Rio Hondo. </w:t>
      </w:r>
    </w:p>
    <w:p w:rsidR="726E3C98" w:rsidP="726E3C98" w:rsidRDefault="726E3C98" w14:paraId="1980DF06" w14:textId="7D52F377">
      <w:pPr>
        <w:pStyle w:val="Normal"/>
        <w:rPr>
          <w:i w:val="0"/>
          <w:iCs w:val="0"/>
          <w:sz w:val="28"/>
          <w:szCs w:val="28"/>
        </w:rPr>
      </w:pPr>
      <w:r w:rsidRPr="726E3C98" w:rsidR="726E3C98">
        <w:rPr>
          <w:i w:val="0"/>
          <w:iCs w:val="0"/>
          <w:sz w:val="28"/>
          <w:szCs w:val="28"/>
        </w:rPr>
        <w:t xml:space="preserve">This Draft proposal would be more </w:t>
      </w:r>
      <w:r w:rsidRPr="726E3C98" w:rsidR="726E3C98">
        <w:rPr>
          <w:i w:val="0"/>
          <w:iCs w:val="0"/>
          <w:sz w:val="28"/>
          <w:szCs w:val="28"/>
        </w:rPr>
        <w:t>appropriate after</w:t>
      </w:r>
      <w:r w:rsidRPr="726E3C98" w:rsidR="726E3C98">
        <w:rPr>
          <w:i w:val="0"/>
          <w:iCs w:val="0"/>
          <w:sz w:val="28"/>
          <w:szCs w:val="28"/>
        </w:rPr>
        <w:t xml:space="preserve"> having </w:t>
      </w:r>
      <w:r w:rsidRPr="726E3C98" w:rsidR="726E3C98">
        <w:rPr>
          <w:i w:val="0"/>
          <w:iCs w:val="0"/>
          <w:sz w:val="28"/>
          <w:szCs w:val="28"/>
        </w:rPr>
        <w:t>established</w:t>
      </w:r>
      <w:r w:rsidRPr="726E3C98" w:rsidR="726E3C98">
        <w:rPr>
          <w:i w:val="0"/>
          <w:iCs w:val="0"/>
          <w:sz w:val="28"/>
          <w:szCs w:val="28"/>
        </w:rPr>
        <w:t xml:space="preserve"> standard baseline measurements.</w:t>
      </w:r>
    </w:p>
    <w:p w:rsidR="726E3C98" w:rsidP="726E3C98" w:rsidRDefault="726E3C98" w14:paraId="67C464CF" w14:textId="6EF17866">
      <w:pPr>
        <w:pStyle w:val="Normal"/>
        <w:rPr>
          <w:i w:val="0"/>
          <w:iCs w:val="0"/>
          <w:sz w:val="28"/>
          <w:szCs w:val="28"/>
        </w:rPr>
      </w:pPr>
    </w:p>
    <w:p w:rsidR="726E3C98" w:rsidP="2424A19F" w:rsidRDefault="726E3C98" w14:paraId="5CF4CF1C" w14:textId="6EBC10F1">
      <w:pPr>
        <w:pStyle w:val="Normal"/>
        <w:bidi w:val="0"/>
        <w:spacing w:before="0" w:beforeAutospacing="off" w:after="160" w:afterAutospacing="off" w:line="259" w:lineRule="auto"/>
        <w:ind w:left="0" w:right="0"/>
        <w:jc w:val="left"/>
        <w:rPr>
          <w:b w:val="1"/>
          <w:bCs w:val="1"/>
          <w:i w:val="0"/>
          <w:iCs w:val="0"/>
          <w:sz w:val="28"/>
          <w:szCs w:val="28"/>
        </w:rPr>
      </w:pPr>
      <w:r w:rsidRPr="2424A19F" w:rsidR="2424A19F">
        <w:rPr>
          <w:b w:val="1"/>
          <w:bCs w:val="1"/>
          <w:i w:val="0"/>
          <w:iCs w:val="0"/>
          <w:sz w:val="28"/>
          <w:szCs w:val="28"/>
        </w:rPr>
        <w:t>SAFETY OF SWIMMING IN SEWAGE.</w:t>
      </w:r>
    </w:p>
    <w:p w:rsidR="2424A19F" w:rsidP="2424A19F" w:rsidRDefault="2424A19F" w14:paraId="1D61C0A3" w14:textId="4D514BC6">
      <w:pPr>
        <w:pStyle w:val="Normal"/>
        <w:bidi w:val="0"/>
        <w:spacing w:before="0" w:beforeAutospacing="off" w:after="160" w:afterAutospacing="off" w:line="259" w:lineRule="auto"/>
        <w:ind w:left="0" w:right="0"/>
        <w:jc w:val="left"/>
        <w:rPr>
          <w:i w:val="0"/>
          <w:iCs w:val="0"/>
          <w:sz w:val="28"/>
          <w:szCs w:val="28"/>
        </w:rPr>
      </w:pPr>
      <w:r w:rsidRPr="2424A19F" w:rsidR="2424A19F">
        <w:rPr>
          <w:i w:val="0"/>
          <w:iCs w:val="0"/>
          <w:sz w:val="28"/>
          <w:szCs w:val="28"/>
        </w:rPr>
        <w:t xml:space="preserve">Our pets drink from the Rio Hondo. Our kids swim in it. We eat fish from it. I get the Rio Hondo in my hair and eyes. As does anyone bathing in the lower </w:t>
      </w:r>
      <w:r w:rsidRPr="2424A19F" w:rsidR="2424A19F">
        <w:rPr>
          <w:i w:val="0"/>
          <w:iCs w:val="0"/>
          <w:sz w:val="28"/>
          <w:szCs w:val="28"/>
        </w:rPr>
        <w:t>hotsprings</w:t>
      </w:r>
      <w:r w:rsidRPr="2424A19F" w:rsidR="2424A19F">
        <w:rPr>
          <w:i w:val="0"/>
          <w:iCs w:val="0"/>
          <w:sz w:val="28"/>
          <w:szCs w:val="28"/>
        </w:rPr>
        <w:t xml:space="preserve"> at John Dunn, or any person who flips out of a raft or barrel rolls a kayak. This water is part of our daily lives, we need to know if it is safe.</w:t>
      </w:r>
    </w:p>
    <w:p w:rsidR="726E3C98" w:rsidP="726E3C98" w:rsidRDefault="726E3C98" w14:paraId="0077CB5A" w14:textId="70321E93">
      <w:pPr>
        <w:pStyle w:val="Normal"/>
        <w:rPr>
          <w:i w:val="0"/>
          <w:iCs w:val="0"/>
          <w:sz w:val="28"/>
          <w:szCs w:val="28"/>
        </w:rPr>
      </w:pPr>
      <w:r w:rsidRPr="726E3C98" w:rsidR="726E3C98">
        <w:rPr>
          <w:i w:val="0"/>
          <w:iCs w:val="0"/>
          <w:sz w:val="28"/>
          <w:szCs w:val="28"/>
        </w:rPr>
        <w:t xml:space="preserve">We know that remnants of Covid </w:t>
      </w:r>
      <w:r w:rsidRPr="726E3C98" w:rsidR="726E3C98">
        <w:rPr>
          <w:i w:val="0"/>
          <w:iCs w:val="0"/>
          <w:sz w:val="28"/>
          <w:szCs w:val="28"/>
        </w:rPr>
        <w:t>dna</w:t>
      </w:r>
      <w:r w:rsidRPr="726E3C98" w:rsidR="726E3C98">
        <w:rPr>
          <w:i w:val="0"/>
          <w:iCs w:val="0"/>
          <w:sz w:val="28"/>
          <w:szCs w:val="28"/>
        </w:rPr>
        <w:t xml:space="preserve"> remain in the water. What about </w:t>
      </w:r>
      <w:r w:rsidRPr="726E3C98" w:rsidR="726E3C98">
        <w:rPr>
          <w:i w:val="0"/>
          <w:iCs w:val="0"/>
          <w:sz w:val="28"/>
          <w:szCs w:val="28"/>
        </w:rPr>
        <w:t>pharmaceuticals</w:t>
      </w:r>
      <w:r w:rsidRPr="726E3C98" w:rsidR="726E3C98">
        <w:rPr>
          <w:i w:val="0"/>
          <w:iCs w:val="0"/>
          <w:sz w:val="28"/>
          <w:szCs w:val="28"/>
        </w:rPr>
        <w:t xml:space="preserve">? </w:t>
      </w:r>
    </w:p>
    <w:p w:rsidR="726E3C98" w:rsidP="726E3C98" w:rsidRDefault="726E3C98" w14:paraId="7D8B2D07" w14:textId="2D9EA3AD">
      <w:pPr>
        <w:pStyle w:val="Normal"/>
        <w:rPr>
          <w:i w:val="0"/>
          <w:iCs w:val="0"/>
          <w:sz w:val="28"/>
          <w:szCs w:val="28"/>
        </w:rPr>
      </w:pPr>
      <w:r w:rsidRPr="726E3C98" w:rsidR="726E3C98">
        <w:rPr>
          <w:i w:val="0"/>
          <w:iCs w:val="0"/>
          <w:sz w:val="28"/>
          <w:szCs w:val="28"/>
        </w:rPr>
        <w:t>The sewage treatment plant installed by Ovivo has had multiple problems as recent as July of last year.</w:t>
      </w:r>
    </w:p>
    <w:p w:rsidR="726E3C98" w:rsidP="2424A19F" w:rsidRDefault="726E3C98" w14:paraId="0F0CA732" w14:textId="2FE7301E">
      <w:pPr>
        <w:pStyle w:val="Normal"/>
        <w:rPr>
          <w:i w:val="0"/>
          <w:iCs w:val="0"/>
          <w:sz w:val="28"/>
          <w:szCs w:val="28"/>
        </w:rPr>
      </w:pPr>
      <w:r w:rsidRPr="2424A19F" w:rsidR="2424A19F">
        <w:rPr>
          <w:i w:val="0"/>
          <w:iCs w:val="0"/>
          <w:sz w:val="28"/>
          <w:szCs w:val="28"/>
        </w:rPr>
        <w:t>This includes issues as referenced below:</w:t>
      </w:r>
    </w:p>
    <w:p w:rsidR="726E3C98" w:rsidP="726E3C98" w:rsidRDefault="726E3C98" w14:paraId="65FEAE27" w14:textId="493BB759">
      <w:pPr>
        <w:pStyle w:val="Normal"/>
        <w:rPr>
          <w:rFonts w:ascii="Calibri" w:hAnsi="Calibri" w:eastAsia="Calibri" w:cs="Calibri"/>
          <w:b w:val="1"/>
          <w:bCs w:val="1"/>
          <w:noProof w:val="0"/>
          <w:sz w:val="28"/>
          <w:szCs w:val="28"/>
          <w:lang w:val="en-US"/>
        </w:rPr>
      </w:pPr>
      <w:r w:rsidRPr="726E3C98" w:rsidR="726E3C98">
        <w:rPr>
          <w:rFonts w:ascii="Calibri" w:hAnsi="Calibri" w:eastAsia="Calibri" w:cs="Calibri"/>
          <w:b w:val="1"/>
          <w:bCs w:val="1"/>
          <w:noProof w:val="0"/>
          <w:sz w:val="28"/>
          <w:szCs w:val="28"/>
          <w:lang w:val="en-US"/>
        </w:rPr>
        <w:t>“...remaining test to find the failure point of the current membranes remains.”</w:t>
      </w:r>
    </w:p>
    <w:p w:rsidR="726E3C98" w:rsidP="726E3C98" w:rsidRDefault="726E3C98" w14:paraId="1E2E87F1" w14:textId="13CCEBC2">
      <w:pPr>
        <w:pStyle w:val="Normal"/>
        <w:rPr>
          <w:rFonts w:ascii="Calibri" w:hAnsi="Calibri" w:eastAsia="Calibri" w:cs="Calibri"/>
          <w:b w:val="1"/>
          <w:bCs w:val="1"/>
          <w:noProof w:val="0"/>
          <w:sz w:val="28"/>
          <w:szCs w:val="28"/>
          <w:lang w:val="en-US"/>
        </w:rPr>
      </w:pPr>
      <w:r w:rsidRPr="726E3C98" w:rsidR="726E3C98">
        <w:rPr>
          <w:rFonts w:ascii="Calibri" w:hAnsi="Calibri" w:eastAsia="Calibri" w:cs="Calibri"/>
          <w:b w:val="1"/>
          <w:bCs w:val="1"/>
          <w:noProof w:val="0"/>
          <w:sz w:val="28"/>
          <w:szCs w:val="28"/>
          <w:lang w:val="en-US"/>
        </w:rPr>
        <w:t>"The Integrated Water Systems engineers and technicians are in contact to address system operations issues including monitoring programs, ceramic plate performance, improving the ultraviolet treatment and injector corrections."</w:t>
      </w:r>
    </w:p>
    <w:p w:rsidR="726E3C98" w:rsidP="726E3C98" w:rsidRDefault="726E3C98" w14:paraId="2AEC082F" w14:textId="32A051EC">
      <w:pPr>
        <w:pStyle w:val="Normal"/>
        <w:rPr>
          <w:rFonts w:ascii="Calibri" w:hAnsi="Calibri" w:eastAsia="Calibri" w:cs="Calibri"/>
          <w:b w:val="1"/>
          <w:bCs w:val="1"/>
          <w:noProof w:val="0"/>
          <w:sz w:val="28"/>
          <w:szCs w:val="28"/>
          <w:lang w:val="en-US"/>
        </w:rPr>
      </w:pPr>
      <w:r w:rsidRPr="726E3C98" w:rsidR="726E3C98">
        <w:rPr>
          <w:rFonts w:ascii="Calibri" w:hAnsi="Calibri" w:eastAsia="Calibri" w:cs="Calibri"/>
          <w:b w:val="1"/>
          <w:bCs w:val="1"/>
          <w:noProof w:val="0"/>
          <w:sz w:val="28"/>
          <w:szCs w:val="28"/>
          <w:lang w:val="en-US"/>
        </w:rPr>
        <w:t>“The village has not accepted the plant as complete considering the continued required corrections to the system."</w:t>
      </w:r>
    </w:p>
    <w:p w:rsidR="726E3C98" w:rsidP="726E3C98" w:rsidRDefault="726E3C98" w14:paraId="62468FF1" w14:textId="093832A6">
      <w:pPr>
        <w:pStyle w:val="Normal"/>
        <w:rPr>
          <w:rFonts w:ascii="Calibri" w:hAnsi="Calibri" w:eastAsia="Calibri" w:cs="Calibri"/>
          <w:b w:val="1"/>
          <w:bCs w:val="1"/>
          <w:noProof w:val="0"/>
          <w:sz w:val="28"/>
          <w:szCs w:val="28"/>
          <w:lang w:val="en-US"/>
        </w:rPr>
      </w:pPr>
      <w:r w:rsidRPr="726E3C98" w:rsidR="726E3C98">
        <w:rPr>
          <w:rFonts w:ascii="Calibri" w:hAnsi="Calibri" w:eastAsia="Calibri" w:cs="Calibri"/>
          <w:b w:val="0"/>
          <w:bCs w:val="0"/>
          <w:noProof w:val="0"/>
          <w:sz w:val="28"/>
          <w:szCs w:val="28"/>
          <w:lang w:val="en-US"/>
        </w:rPr>
        <w:t>Also at issue is the matter of transparency. We, who swim in the river downstream, want to verify that the Sewage plant is working correctly.</w:t>
      </w:r>
    </w:p>
    <w:p w:rsidR="726E3C98" w:rsidP="726E3C98" w:rsidRDefault="726E3C98" w14:paraId="0AD9C518" w14:textId="6E57B53C">
      <w:pPr>
        <w:pStyle w:val="Normal"/>
        <w:rPr>
          <w:rFonts w:ascii="Calibri" w:hAnsi="Calibri" w:eastAsia="Calibri" w:cs="Calibri"/>
          <w:b w:val="0"/>
          <w:bCs w:val="0"/>
          <w:noProof w:val="0"/>
          <w:sz w:val="28"/>
          <w:szCs w:val="28"/>
          <w:lang w:val="en-US"/>
        </w:rPr>
      </w:pPr>
      <w:r w:rsidRPr="2424A19F" w:rsidR="2424A19F">
        <w:rPr>
          <w:rFonts w:ascii="Calibri" w:hAnsi="Calibri" w:eastAsia="Calibri" w:cs="Calibri"/>
          <w:b w:val="0"/>
          <w:bCs w:val="0"/>
          <w:noProof w:val="0"/>
          <w:sz w:val="28"/>
          <w:szCs w:val="28"/>
          <w:lang w:val="en-US"/>
        </w:rPr>
        <w:t xml:space="preserve">We need to be able to access Sewage treatment records to do that. Just as village resident Michael Fitzpatrick </w:t>
      </w:r>
      <w:r w:rsidRPr="2424A19F" w:rsidR="2424A19F">
        <w:rPr>
          <w:rFonts w:ascii="Calibri" w:hAnsi="Calibri" w:eastAsia="Calibri" w:cs="Calibri"/>
          <w:b w:val="0"/>
          <w:bCs w:val="0"/>
          <w:noProof w:val="0"/>
          <w:sz w:val="28"/>
          <w:szCs w:val="28"/>
          <w:lang w:val="en-US"/>
        </w:rPr>
        <w:t>attempted</w:t>
      </w:r>
      <w:r w:rsidRPr="2424A19F" w:rsidR="2424A19F">
        <w:rPr>
          <w:rFonts w:ascii="Calibri" w:hAnsi="Calibri" w:eastAsia="Calibri" w:cs="Calibri"/>
          <w:b w:val="0"/>
          <w:bCs w:val="0"/>
          <w:noProof w:val="0"/>
          <w:sz w:val="28"/>
          <w:szCs w:val="28"/>
          <w:lang w:val="en-US"/>
        </w:rPr>
        <w:t xml:space="preserve"> to do.</w:t>
      </w:r>
    </w:p>
    <w:p w:rsidR="726E3C98" w:rsidP="726E3C98" w:rsidRDefault="726E3C98" w14:paraId="4AA91775" w14:textId="5F24AC8E">
      <w:pPr>
        <w:pStyle w:val="Normal"/>
        <w:rPr>
          <w:rFonts w:ascii="Calibri" w:hAnsi="Calibri" w:eastAsia="Calibri" w:cs="Calibri"/>
          <w:b w:val="1"/>
          <w:bCs w:val="1"/>
          <w:noProof w:val="0"/>
          <w:sz w:val="28"/>
          <w:szCs w:val="28"/>
          <w:lang w:val="en-US"/>
        </w:rPr>
      </w:pPr>
      <w:r w:rsidRPr="726E3C98" w:rsidR="726E3C98">
        <w:rPr>
          <w:rFonts w:ascii="Calibri" w:hAnsi="Calibri" w:eastAsia="Calibri" w:cs="Calibri"/>
          <w:b w:val="1"/>
          <w:bCs w:val="1"/>
          <w:noProof w:val="0"/>
          <w:sz w:val="28"/>
          <w:szCs w:val="28"/>
          <w:lang w:val="en-US"/>
        </w:rPr>
        <w:t>"I hope going forward that all of the [village's] activities are totally transparent and [provide] public access to any and all documents," Fitzpatrick told the Taos News. "Democracy cannot survive darkness."</w:t>
      </w:r>
    </w:p>
    <w:p w:rsidR="726E3C98" w:rsidP="726E3C98" w:rsidRDefault="726E3C98" w14:paraId="5C4D96C1" w14:textId="53BD08FB">
      <w:pPr>
        <w:pStyle w:val="Normal"/>
        <w:rPr>
          <w:i w:val="0"/>
          <w:iCs w:val="0"/>
          <w:sz w:val="28"/>
          <w:szCs w:val="28"/>
        </w:rPr>
      </w:pPr>
      <w:r w:rsidRPr="2424A19F" w:rsidR="2424A19F">
        <w:rPr>
          <w:i w:val="0"/>
          <w:iCs w:val="0"/>
          <w:sz w:val="28"/>
          <w:szCs w:val="28"/>
        </w:rPr>
        <w:t xml:space="preserve">(July 06, 2022, Taos News: </w:t>
      </w:r>
      <w:hyperlink r:id="R14e38acd108d4fdd">
        <w:r w:rsidRPr="2424A19F" w:rsidR="2424A19F">
          <w:rPr>
            <w:rStyle w:val="Hyperlink"/>
            <w:i w:val="0"/>
            <w:iCs w:val="0"/>
            <w:sz w:val="28"/>
            <w:szCs w:val="28"/>
          </w:rPr>
          <w:t>https://www.taosnews.com/news/local-news/taos-ski-valley-village-council-settles-records-lawsuit-addresses-open-meetings-issue/article_f5dc8e69-d998-5f6d-9397-45fbbc984a19.html</w:t>
        </w:r>
      </w:hyperlink>
      <w:r w:rsidRPr="2424A19F" w:rsidR="2424A19F">
        <w:rPr>
          <w:i w:val="0"/>
          <w:iCs w:val="0"/>
          <w:sz w:val="28"/>
          <w:szCs w:val="28"/>
        </w:rPr>
        <w:t>)</w:t>
      </w:r>
    </w:p>
    <w:p w:rsidR="726E3C98" w:rsidP="2424A19F" w:rsidRDefault="726E3C98" w14:paraId="07724B53" w14:textId="4F74AEF7">
      <w:pPr>
        <w:pStyle w:val="Normal"/>
        <w:rPr>
          <w:i w:val="0"/>
          <w:iCs w:val="0"/>
          <w:sz w:val="28"/>
          <w:szCs w:val="28"/>
        </w:rPr>
      </w:pPr>
      <w:r w:rsidRPr="2424A19F" w:rsidR="2424A19F">
        <w:rPr>
          <w:i w:val="0"/>
          <w:iCs w:val="0"/>
          <w:sz w:val="28"/>
          <w:szCs w:val="28"/>
        </w:rPr>
        <w:t xml:space="preserve">An improvement would be for a third party to conduct testing and review of plant operations. This would give everyone  Village  and below the John Dunn </w:t>
      </w:r>
      <w:r w:rsidRPr="2424A19F" w:rsidR="2424A19F">
        <w:rPr>
          <w:i w:val="0"/>
          <w:iCs w:val="0"/>
          <w:sz w:val="28"/>
          <w:szCs w:val="28"/>
        </w:rPr>
        <w:t>bridge,</w:t>
      </w:r>
      <w:r w:rsidRPr="2424A19F" w:rsidR="2424A19F">
        <w:rPr>
          <w:i w:val="0"/>
          <w:iCs w:val="0"/>
          <w:sz w:val="28"/>
          <w:szCs w:val="28"/>
        </w:rPr>
        <w:t xml:space="preserve"> </w:t>
      </w:r>
      <w:r w:rsidRPr="2424A19F" w:rsidR="2424A19F">
        <w:rPr>
          <w:i w:val="0"/>
          <w:iCs w:val="0"/>
          <w:sz w:val="28"/>
          <w:szCs w:val="28"/>
        </w:rPr>
        <w:t>the con</w:t>
      </w:r>
      <w:r w:rsidRPr="2424A19F" w:rsidR="2424A19F">
        <w:rPr>
          <w:i w:val="0"/>
          <w:iCs w:val="0"/>
          <w:sz w:val="28"/>
          <w:szCs w:val="28"/>
        </w:rPr>
        <w:t>fidence that the water is safe to swim in, to have in our eyes, ears, hair – for our pets to drink, and for kids to eat the fish caught in the Rio Grande.</w:t>
      </w:r>
    </w:p>
    <w:p w:rsidR="2424A19F" w:rsidP="2424A19F" w:rsidRDefault="2424A19F" w14:paraId="62ECC5DC" w14:textId="2C6216B3">
      <w:pPr>
        <w:pStyle w:val="Normal"/>
        <w:rPr>
          <w:i w:val="0"/>
          <w:iCs w:val="0"/>
          <w:sz w:val="28"/>
          <w:szCs w:val="28"/>
        </w:rPr>
      </w:pPr>
    </w:p>
    <w:p w:rsidR="2424A19F" w:rsidP="2424A19F" w:rsidRDefault="2424A19F" w14:paraId="2B685F29" w14:textId="3090387B">
      <w:pPr>
        <w:pStyle w:val="Normal"/>
        <w:rPr>
          <w:i w:val="0"/>
          <w:iCs w:val="0"/>
          <w:sz w:val="28"/>
          <w:szCs w:val="28"/>
        </w:rPr>
      </w:pPr>
    </w:p>
    <w:p w:rsidR="726E3C98" w:rsidP="2424A19F" w:rsidRDefault="726E3C98" w14:paraId="494780A7" w14:textId="204B21C0">
      <w:pPr>
        <w:pStyle w:val="Normal"/>
        <w:rPr>
          <w:b w:val="1"/>
          <w:bCs w:val="1"/>
          <w:i w:val="0"/>
          <w:iCs w:val="0"/>
          <w:sz w:val="28"/>
          <w:szCs w:val="28"/>
        </w:rPr>
      </w:pPr>
      <w:r w:rsidRPr="2424A19F" w:rsidR="2424A19F">
        <w:rPr>
          <w:b w:val="1"/>
          <w:bCs w:val="1"/>
          <w:i w:val="0"/>
          <w:iCs w:val="0"/>
          <w:sz w:val="28"/>
          <w:szCs w:val="28"/>
        </w:rPr>
        <w:t>B CORP.</w:t>
      </w:r>
    </w:p>
    <w:p w:rsidR="726E3C98" w:rsidP="726E3C98" w:rsidRDefault="726E3C98" w14:paraId="751CA60D" w14:textId="6E136D96">
      <w:pPr>
        <w:pStyle w:val="Normal"/>
        <w:rPr>
          <w:i w:val="0"/>
          <w:iCs w:val="0"/>
          <w:sz w:val="28"/>
          <w:szCs w:val="28"/>
        </w:rPr>
      </w:pPr>
      <w:r>
        <w:drawing>
          <wp:inline wp14:editId="32916E34" wp14:anchorId="36CFB568">
            <wp:extent cx="2095500" cy="3057525"/>
            <wp:effectExtent l="0" t="0" r="0" b="0"/>
            <wp:docPr id="1507026617" name="" title=""/>
            <wp:cNvGraphicFramePr>
              <a:graphicFrameLocks noChangeAspect="1"/>
            </wp:cNvGraphicFramePr>
            <a:graphic>
              <a:graphicData uri="http://schemas.openxmlformats.org/drawingml/2006/picture">
                <pic:pic>
                  <pic:nvPicPr>
                    <pic:cNvPr id="0" name=""/>
                    <pic:cNvPicPr/>
                  </pic:nvPicPr>
                  <pic:blipFill>
                    <a:blip r:embed="R9df2073bb5b042cf">
                      <a:extLst>
                        <a:ext xmlns:a="http://schemas.openxmlformats.org/drawingml/2006/main" uri="{28A0092B-C50C-407E-A947-70E740481C1C}">
                          <a14:useLocalDpi val="0"/>
                        </a:ext>
                      </a:extLst>
                    </a:blip>
                    <a:stretch>
                      <a:fillRect/>
                    </a:stretch>
                  </pic:blipFill>
                  <pic:spPr>
                    <a:xfrm>
                      <a:off x="0" y="0"/>
                      <a:ext cx="2095500" cy="3057525"/>
                    </a:xfrm>
                    <a:prstGeom prst="rect">
                      <a:avLst/>
                    </a:prstGeom>
                  </pic:spPr>
                </pic:pic>
              </a:graphicData>
            </a:graphic>
          </wp:inline>
        </w:drawing>
      </w:r>
    </w:p>
    <w:p w:rsidR="726E3C98" w:rsidP="726E3C98" w:rsidRDefault="726E3C98" w14:paraId="10E2BD1D" w14:textId="2CE94CFA">
      <w:pPr>
        <w:pStyle w:val="Normal"/>
        <w:rPr>
          <w:i w:val="0"/>
          <w:iCs w:val="0"/>
          <w:sz w:val="28"/>
          <w:szCs w:val="28"/>
        </w:rPr>
      </w:pPr>
      <w:r w:rsidRPr="726E3C98" w:rsidR="726E3C98">
        <w:rPr>
          <w:i w:val="0"/>
          <w:iCs w:val="0"/>
          <w:sz w:val="28"/>
          <w:szCs w:val="28"/>
        </w:rPr>
        <w:t xml:space="preserve"> It is laudable that TSV, inc.  aspires to meet the standards for </w:t>
      </w:r>
    </w:p>
    <w:p w:rsidR="726E3C98" w:rsidP="726E3C98" w:rsidRDefault="726E3C98" w14:paraId="3A7CDADE" w14:textId="7B2D8CCD">
      <w:pPr>
        <w:pStyle w:val="Normal"/>
        <w:rPr>
          <w:b w:val="1"/>
          <w:bCs w:val="1"/>
          <w:i w:val="0"/>
          <w:iCs w:val="0"/>
          <w:sz w:val="28"/>
          <w:szCs w:val="28"/>
        </w:rPr>
      </w:pPr>
      <w:r w:rsidRPr="726E3C98" w:rsidR="726E3C98">
        <w:rPr>
          <w:rFonts w:ascii="Calibri" w:hAnsi="Calibri" w:eastAsia="Calibri" w:cs="Calibri"/>
          <w:b w:val="1"/>
          <w:bCs w:val="1"/>
          <w:noProof w:val="0"/>
          <w:sz w:val="28"/>
          <w:szCs w:val="28"/>
          <w:lang w:val="en-US"/>
        </w:rPr>
        <w:t>‘</w:t>
      </w:r>
      <w:r w:rsidRPr="726E3C98" w:rsidR="726E3C98">
        <w:rPr>
          <w:rFonts w:ascii="Calibri" w:hAnsi="Calibri" w:eastAsia="Calibri" w:cs="Calibri"/>
          <w:b w:val="1"/>
          <w:bCs w:val="1"/>
          <w:noProof w:val="0"/>
          <w:sz w:val="28"/>
          <w:szCs w:val="28"/>
          <w:lang w:val="en-US"/>
        </w:rPr>
        <w:t>an</w:t>
      </w:r>
      <w:r w:rsidRPr="726E3C98" w:rsidR="726E3C98">
        <w:rPr>
          <w:rFonts w:ascii="Calibri" w:hAnsi="Calibri" w:eastAsia="Calibri" w:cs="Calibri"/>
          <w:b w:val="1"/>
          <w:bCs w:val="1"/>
          <w:noProof w:val="0"/>
          <w:sz w:val="28"/>
          <w:szCs w:val="28"/>
          <w:lang w:val="en-US"/>
        </w:rPr>
        <w:t xml:space="preserve"> assessment of "social and environmental performance"’. </w:t>
      </w:r>
    </w:p>
    <w:p w:rsidR="726E3C98" w:rsidP="726E3C98" w:rsidRDefault="726E3C98" w14:paraId="3C689F19" w14:textId="285A568D">
      <w:pPr>
        <w:pStyle w:val="Normal"/>
        <w:rPr>
          <w:i w:val="0"/>
          <w:iCs w:val="0"/>
          <w:sz w:val="28"/>
          <w:szCs w:val="28"/>
        </w:rPr>
      </w:pPr>
      <w:r w:rsidRPr="726E3C98" w:rsidR="726E3C98">
        <w:rPr>
          <w:i w:val="0"/>
          <w:iCs w:val="0"/>
          <w:sz w:val="28"/>
          <w:szCs w:val="28"/>
        </w:rPr>
        <w:t>During the early scoping for this expansion, TSV reached out to the Taos Pueblo. This was a great method to get early buy-in from an important stakeholder.</w:t>
      </w:r>
    </w:p>
    <w:p w:rsidR="2424A19F" w:rsidP="2424A19F" w:rsidRDefault="2424A19F" w14:paraId="60B1917A" w14:textId="3600272C">
      <w:pPr>
        <w:pStyle w:val="Normal"/>
        <w:bidi w:val="0"/>
        <w:spacing w:before="0" w:beforeAutospacing="off" w:after="160" w:afterAutospacing="off" w:line="259" w:lineRule="auto"/>
        <w:ind w:left="0" w:right="0"/>
        <w:jc w:val="left"/>
        <w:rPr>
          <w:i w:val="0"/>
          <w:iCs w:val="0"/>
          <w:sz w:val="28"/>
          <w:szCs w:val="28"/>
        </w:rPr>
      </w:pPr>
      <w:r w:rsidRPr="2424A19F" w:rsidR="2424A19F">
        <w:rPr>
          <w:i w:val="0"/>
          <w:iCs w:val="0"/>
          <w:sz w:val="28"/>
          <w:szCs w:val="28"/>
        </w:rPr>
        <w:t>In a survey of other western ski resorts; Copper, Breckenridge, Winter Park, Vail, Aspen, Snowmass, and Buttermilk, TSV stands alone in that there are downstream communities who depend on the waters that flow from the head waters where TSV is located.</w:t>
      </w:r>
    </w:p>
    <w:p w:rsidR="726E3C98" w:rsidP="2424A19F" w:rsidRDefault="726E3C98" w14:paraId="3F80DC38" w14:textId="7E87611A">
      <w:pPr>
        <w:pStyle w:val="Normal"/>
        <w:rPr>
          <w:i w:val="0"/>
          <w:iCs w:val="0"/>
          <w:sz w:val="28"/>
          <w:szCs w:val="28"/>
        </w:rPr>
      </w:pPr>
      <w:r w:rsidRPr="2424A19F" w:rsidR="2424A19F">
        <w:rPr>
          <w:i w:val="0"/>
          <w:iCs w:val="0"/>
          <w:sz w:val="28"/>
          <w:szCs w:val="28"/>
        </w:rPr>
        <w:t xml:space="preserve">Unlike the Taos Pueblo, the acequias and its members were not on the contact list. </w:t>
      </w:r>
      <w:r w:rsidRPr="2424A19F" w:rsidR="2424A19F">
        <w:rPr>
          <w:i w:val="0"/>
          <w:iCs w:val="0"/>
          <w:sz w:val="28"/>
          <w:szCs w:val="28"/>
        </w:rPr>
        <w:t>Also</w:t>
      </w:r>
      <w:r w:rsidRPr="2424A19F" w:rsidR="2424A19F">
        <w:rPr>
          <w:i w:val="0"/>
          <w:iCs w:val="0"/>
          <w:sz w:val="28"/>
          <w:szCs w:val="28"/>
        </w:rPr>
        <w:t xml:space="preserve"> noted in </w:t>
      </w:r>
      <w:r w:rsidRPr="2424A19F" w:rsidR="2424A19F">
        <w:rPr>
          <w:i w:val="0"/>
          <w:iCs w:val="0"/>
          <w:sz w:val="28"/>
          <w:szCs w:val="28"/>
        </w:rPr>
        <w:t>Section 4.2.</w:t>
      </w:r>
    </w:p>
    <w:p w:rsidR="726E3C98" w:rsidP="726E3C98" w:rsidRDefault="726E3C98" w14:paraId="5AB69725" w14:textId="639EAFC9">
      <w:pPr>
        <w:pStyle w:val="Normal"/>
        <w:rPr>
          <w:i w:val="0"/>
          <w:iCs w:val="0"/>
          <w:sz w:val="28"/>
          <w:szCs w:val="28"/>
        </w:rPr>
      </w:pPr>
      <w:hyperlink r:id="Rf32acba047294696">
        <w:r w:rsidRPr="726E3C98" w:rsidR="726E3C98">
          <w:rPr>
            <w:rStyle w:val="Hyperlink"/>
            <w:i w:val="0"/>
            <w:iCs w:val="0"/>
            <w:sz w:val="28"/>
            <w:szCs w:val="28"/>
          </w:rPr>
          <w:t>5.04.2021 Master Development Plan Virtual Public Forum Recording</w:t>
        </w:r>
      </w:hyperlink>
    </w:p>
    <w:p w:rsidR="726E3C98" w:rsidRDefault="726E3C98" w14:paraId="7689220C" w14:textId="3EA25528">
      <w:r>
        <w:drawing>
          <wp:anchor distT="0" distB="0" distL="114300" distR="114300" simplePos="0" relativeHeight="251658240" behindDoc="0" locked="0" layoutInCell="1" allowOverlap="1" wp14:editId="0874F6FD" wp14:anchorId="6A6E506B">
            <wp:simplePos x="0" y="0"/>
            <wp:positionH relativeFrom="column">
              <wp:align>left</wp:align>
            </wp:positionH>
            <wp:positionV relativeFrom="paragraph">
              <wp:posOffset>0</wp:posOffset>
            </wp:positionV>
            <wp:extent cx="5772150" cy="3343275"/>
            <wp:effectExtent l="0" t="0" r="0" b="0"/>
            <wp:wrapSquare wrapText="bothSides"/>
            <wp:docPr id="2060902536" name="picture" title="Video titled: 5.04.2021 Master Development Plan Virtual Public Forum Recording">
              <a:hlinkClick r:id="Rbb1b4bc6d53846e9"/>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9b5c5802e7294796">
                      <a:extLst>
                        <a:ext xmlns:a="http://schemas.openxmlformats.org/drawingml/2006/main" uri="{28A0092B-C50C-407E-A947-70E740481C1C}">
                          <a14:useLocalDpi val="0"/>
                        </a:ext>
                        <a:ext uri="http://schemas.microsoft.com/office/word/2020/oembed">
                          <woe:oembed oEmbedUrl="https://youtu.be/7qgG8T7eZGs?t=776" mediaType="Video" picLocksAutoForOEmbed="1"/>
                        </a:ext>
                      </a:extLst>
                    </a:blip>
                    <a:stretch>
                      <a:fillRect/>
                    </a:stretch>
                  </pic:blipFill>
                  <pic:spPr>
                    <a:xfrm>
                      <a:off x="0" y="0"/>
                      <a:ext cx="5772150" cy="3343275"/>
                    </a:xfrm>
                    <a:prstGeom prst="rect">
                      <a:avLst/>
                    </a:prstGeom>
                  </pic:spPr>
                </pic:pic>
              </a:graphicData>
            </a:graphic>
            <wp14:sizeRelH relativeFrom="page">
              <wp14:pctWidth>0</wp14:pctWidth>
            </wp14:sizeRelH>
            <wp14:sizeRelV relativeFrom="page">
              <wp14:pctHeight>0</wp14:pctHeight>
            </wp14:sizeRelV>
          </wp:anchor>
        </w:drawing>
      </w:r>
    </w:p>
    <w:p w:rsidR="726E3C98" w:rsidP="53E58D10" w:rsidRDefault="726E3C98" w14:paraId="32AB923E" w14:textId="268BCCD8">
      <w:pPr>
        <w:pStyle w:val="Normal"/>
        <w:rPr>
          <w:i w:val="0"/>
          <w:iCs w:val="0"/>
          <w:sz w:val="28"/>
          <w:szCs w:val="28"/>
        </w:rPr>
      </w:pPr>
      <w:r>
        <w:drawing>
          <wp:inline wp14:editId="1EA289B7" wp14:anchorId="718F1D5E">
            <wp:extent cx="5676033" cy="4162425"/>
            <wp:effectExtent l="0" t="0" r="0" b="0"/>
            <wp:docPr id="461725760" name="" title=""/>
            <wp:cNvGraphicFramePr>
              <a:graphicFrameLocks noChangeAspect="1"/>
            </wp:cNvGraphicFramePr>
            <a:graphic>
              <a:graphicData uri="http://schemas.openxmlformats.org/drawingml/2006/picture">
                <pic:pic>
                  <pic:nvPicPr>
                    <pic:cNvPr id="0" name=""/>
                    <pic:cNvPicPr/>
                  </pic:nvPicPr>
                  <pic:blipFill>
                    <a:blip r:embed="R7e38eeb1d116484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676033" cy="4162425"/>
                    </a:xfrm>
                    <a:prstGeom prst="rect">
                      <a:avLst/>
                    </a:prstGeom>
                  </pic:spPr>
                </pic:pic>
              </a:graphicData>
            </a:graphic>
          </wp:inline>
        </w:drawing>
      </w:r>
    </w:p>
    <w:p w:rsidR="726E3C98" w:rsidRDefault="726E3C98" w14:paraId="2DB28F2D" w14:textId="1FB367F7"/>
    <w:p w:rsidR="726E3C98" w:rsidP="2424A19F" w:rsidRDefault="726E3C98" w14:paraId="7D71ED87" w14:textId="106C5403">
      <w:pPr>
        <w:rPr>
          <w:sz w:val="28"/>
          <w:szCs w:val="28"/>
        </w:rPr>
      </w:pPr>
      <w:r w:rsidRPr="2424A19F" w:rsidR="2424A19F">
        <w:rPr>
          <w:sz w:val="28"/>
          <w:szCs w:val="28"/>
        </w:rPr>
        <w:t>It appears that</w:t>
      </w:r>
      <w:r w:rsidRPr="2424A19F" w:rsidR="2424A19F">
        <w:rPr>
          <w:sz w:val="28"/>
          <w:szCs w:val="28"/>
        </w:rPr>
        <w:t xml:space="preserve"> the TSV</w:t>
      </w:r>
      <w:r w:rsidRPr="2424A19F" w:rsidR="2424A19F">
        <w:rPr>
          <w:sz w:val="28"/>
          <w:szCs w:val="28"/>
        </w:rPr>
        <w:t xml:space="preserve"> planning staff would </w:t>
      </w:r>
      <w:r w:rsidRPr="2424A19F" w:rsidR="2424A19F">
        <w:rPr>
          <w:sz w:val="28"/>
          <w:szCs w:val="28"/>
        </w:rPr>
        <w:t>have invite</w:t>
      </w:r>
      <w:r w:rsidRPr="2424A19F" w:rsidR="2424A19F">
        <w:rPr>
          <w:sz w:val="28"/>
          <w:szCs w:val="28"/>
        </w:rPr>
        <w:t xml:space="preserve">d the </w:t>
      </w:r>
      <w:r w:rsidRPr="2424A19F" w:rsidR="2424A19F">
        <w:rPr>
          <w:sz w:val="28"/>
          <w:szCs w:val="28"/>
        </w:rPr>
        <w:t>mayor domo</w:t>
      </w:r>
      <w:r w:rsidRPr="2424A19F" w:rsidR="2424A19F">
        <w:rPr>
          <w:sz w:val="28"/>
          <w:szCs w:val="28"/>
        </w:rPr>
        <w:t xml:space="preserve"> of each of the three main acequias in the v</w:t>
      </w:r>
      <w:r w:rsidRPr="2424A19F" w:rsidR="2424A19F">
        <w:rPr>
          <w:sz w:val="28"/>
          <w:szCs w:val="28"/>
        </w:rPr>
        <w:t>alley,</w:t>
      </w:r>
      <w:r w:rsidRPr="2424A19F" w:rsidR="2424A19F">
        <w:rPr>
          <w:sz w:val="28"/>
          <w:szCs w:val="28"/>
        </w:rPr>
        <w:t xml:space="preserve"> to </w:t>
      </w:r>
      <w:r w:rsidRPr="2424A19F" w:rsidR="2424A19F">
        <w:rPr>
          <w:sz w:val="28"/>
          <w:szCs w:val="28"/>
        </w:rPr>
        <w:t>the</w:t>
      </w:r>
      <w:r w:rsidRPr="2424A19F" w:rsidR="2424A19F">
        <w:rPr>
          <w:sz w:val="28"/>
          <w:szCs w:val="28"/>
        </w:rPr>
        <w:t xml:space="preserve"> original scoping meeting, if they had thought of it. This oversight results in unintentionally excluding the downstream residents. </w:t>
      </w:r>
    </w:p>
    <w:p w:rsidR="726E3C98" w:rsidP="53E58D10" w:rsidRDefault="726E3C98" w14:paraId="1AA5E762" w14:textId="4BF16E4D">
      <w:pPr>
        <w:rPr>
          <w:sz w:val="28"/>
          <w:szCs w:val="28"/>
        </w:rPr>
      </w:pPr>
      <w:r w:rsidRPr="2424A19F" w:rsidR="2424A19F">
        <w:rPr>
          <w:sz w:val="28"/>
          <w:szCs w:val="28"/>
        </w:rPr>
        <w:t>Skiers come and go. But for those of us along the river, we use it every day, so what is a trickle of an afterthought for those at the head waters, becomes a roar to the downstream users.</w:t>
      </w:r>
    </w:p>
    <w:p w:rsidR="53E58D10" w:rsidP="53E58D10" w:rsidRDefault="53E58D10" w14:paraId="0C81C551" w14:textId="579F731A">
      <w:pPr>
        <w:pStyle w:val="Normal"/>
        <w:rPr>
          <w:sz w:val="28"/>
          <w:szCs w:val="28"/>
        </w:rPr>
      </w:pPr>
      <w:r w:rsidRPr="2424A19F" w:rsidR="2424A19F">
        <w:rPr>
          <w:sz w:val="28"/>
          <w:szCs w:val="28"/>
        </w:rPr>
        <w:t xml:space="preserve">As a result, I believe that TSV is not upholding the requirements of social good that comes with being a B corporation. TSV can address this by amending this draft proposal to include the needs of the downstream residents. We don’t deserve to be forgotten. </w:t>
      </w:r>
    </w:p>
    <w:p w:rsidR="2424A19F" w:rsidP="2424A19F" w:rsidRDefault="2424A19F" w14:paraId="351536C1" w14:textId="5F89608F">
      <w:pPr>
        <w:pStyle w:val="Normal"/>
        <w:rPr>
          <w:sz w:val="28"/>
          <w:szCs w:val="28"/>
        </w:rPr>
      </w:pPr>
      <w:r w:rsidRPr="2424A19F" w:rsidR="2424A19F">
        <w:rPr>
          <w:sz w:val="28"/>
          <w:szCs w:val="28"/>
        </w:rPr>
        <w:t>I believe that the Ski Valley</w:t>
      </w:r>
      <w:r w:rsidRPr="2424A19F" w:rsidR="2424A19F">
        <w:rPr>
          <w:sz w:val="28"/>
          <w:szCs w:val="28"/>
        </w:rPr>
        <w:t xml:space="preserve"> wants to do good, thus I ask them to ask the Forest Service for an EIS. The plan that </w:t>
      </w:r>
      <w:r w:rsidRPr="2424A19F" w:rsidR="2424A19F">
        <w:rPr>
          <w:sz w:val="28"/>
          <w:szCs w:val="28"/>
        </w:rPr>
        <w:t>emerges</w:t>
      </w:r>
      <w:r w:rsidRPr="2424A19F" w:rsidR="2424A19F">
        <w:rPr>
          <w:sz w:val="28"/>
          <w:szCs w:val="28"/>
        </w:rPr>
        <w:t xml:space="preserve"> </w:t>
      </w:r>
      <w:r w:rsidRPr="2424A19F" w:rsidR="2424A19F">
        <w:rPr>
          <w:sz w:val="28"/>
          <w:szCs w:val="28"/>
        </w:rPr>
        <w:t>as a result of</w:t>
      </w:r>
      <w:r w:rsidRPr="2424A19F" w:rsidR="2424A19F">
        <w:rPr>
          <w:sz w:val="28"/>
          <w:szCs w:val="28"/>
        </w:rPr>
        <w:t xml:space="preserve"> an EIS will be better than the </w:t>
      </w:r>
      <w:r w:rsidRPr="2424A19F" w:rsidR="2424A19F">
        <w:rPr>
          <w:sz w:val="28"/>
          <w:szCs w:val="28"/>
        </w:rPr>
        <w:t>one</w:t>
      </w:r>
      <w:r w:rsidRPr="2424A19F" w:rsidR="2424A19F">
        <w:rPr>
          <w:sz w:val="28"/>
          <w:szCs w:val="28"/>
        </w:rPr>
        <w:t xml:space="preserve"> we have before us and one that is worthy of TSV being a B Corp.</w:t>
      </w:r>
    </w:p>
    <w:p w:rsidR="2424A19F" w:rsidP="2424A19F" w:rsidRDefault="2424A19F" w14:paraId="6822F4EE" w14:textId="5B4BE565">
      <w:pPr>
        <w:pStyle w:val="Normal"/>
        <w:rPr>
          <w:sz w:val="28"/>
          <w:szCs w:val="28"/>
        </w:rPr>
      </w:pPr>
    </w:p>
    <w:p w:rsidR="2424A19F" w:rsidP="2424A19F" w:rsidRDefault="2424A19F" w14:paraId="50796401" w14:textId="0309B71A">
      <w:pPr>
        <w:pStyle w:val="Normal"/>
        <w:rPr>
          <w:b w:val="1"/>
          <w:bCs w:val="1"/>
          <w:sz w:val="28"/>
          <w:szCs w:val="28"/>
        </w:rPr>
      </w:pPr>
      <w:r w:rsidRPr="2424A19F" w:rsidR="2424A19F">
        <w:rPr>
          <w:b w:val="1"/>
          <w:bCs w:val="1"/>
          <w:sz w:val="28"/>
          <w:szCs w:val="28"/>
        </w:rPr>
        <w:t>RESTRICTED PUBLIC ACCESS TO WILLIAM’S LAKE.</w:t>
      </w:r>
    </w:p>
    <w:p w:rsidR="2424A19F" w:rsidP="2424A19F" w:rsidRDefault="2424A19F" w14:paraId="1676C273" w14:textId="305B259C">
      <w:pPr>
        <w:pStyle w:val="Normal"/>
        <w:rPr>
          <w:sz w:val="28"/>
          <w:szCs w:val="28"/>
        </w:rPr>
      </w:pPr>
      <w:r w:rsidRPr="2424A19F" w:rsidR="2424A19F">
        <w:rPr>
          <w:sz w:val="28"/>
          <w:szCs w:val="28"/>
        </w:rPr>
        <w:t xml:space="preserve">If a Base-Base Gondola is built, and the </w:t>
      </w:r>
      <w:r w:rsidRPr="2424A19F" w:rsidR="2424A19F">
        <w:rPr>
          <w:sz w:val="28"/>
          <w:szCs w:val="28"/>
        </w:rPr>
        <w:t>capacity</w:t>
      </w:r>
      <w:r w:rsidRPr="2424A19F" w:rsidR="2424A19F">
        <w:rPr>
          <w:sz w:val="28"/>
          <w:szCs w:val="28"/>
        </w:rPr>
        <w:t xml:space="preserve"> of carrying 1,800 people / hour is underutilized, as one would expect during summer months. It is in TSV’s monetary interest to restrict access and parking to the popular William’s Lake Trail head. This could include paid parking only, access by reservation or permit only. This would be another example of monetizing </w:t>
      </w:r>
      <w:r w:rsidRPr="2424A19F" w:rsidR="2424A19F">
        <w:rPr>
          <w:sz w:val="28"/>
          <w:szCs w:val="28"/>
        </w:rPr>
        <w:t>a public good</w:t>
      </w:r>
      <w:r w:rsidRPr="2424A19F" w:rsidR="2424A19F">
        <w:rPr>
          <w:sz w:val="28"/>
          <w:szCs w:val="28"/>
        </w:rPr>
        <w:t xml:space="preserve">. The public will be asked to bear the costs of the Ski Valley’s growth or </w:t>
      </w:r>
      <w:r w:rsidRPr="2424A19F" w:rsidR="2424A19F">
        <w:rPr>
          <w:sz w:val="28"/>
          <w:szCs w:val="28"/>
        </w:rPr>
        <w:t>it’s</w:t>
      </w:r>
      <w:r w:rsidRPr="2424A19F" w:rsidR="2424A19F">
        <w:rPr>
          <w:sz w:val="28"/>
          <w:szCs w:val="28"/>
        </w:rPr>
        <w:t xml:space="preserve"> lack of in-depth planning </w:t>
      </w:r>
      <w:r w:rsidRPr="2424A19F" w:rsidR="2424A19F">
        <w:rPr>
          <w:sz w:val="28"/>
          <w:szCs w:val="28"/>
        </w:rPr>
        <w:t>regarding</w:t>
      </w:r>
      <w:r w:rsidRPr="2424A19F" w:rsidR="2424A19F">
        <w:rPr>
          <w:sz w:val="28"/>
          <w:szCs w:val="28"/>
        </w:rPr>
        <w:t xml:space="preserve"> the actual need for a Gondola, beyond the input from </w:t>
      </w:r>
      <w:r w:rsidRPr="2424A19F" w:rsidR="2424A19F">
        <w:rPr>
          <w:sz w:val="28"/>
          <w:szCs w:val="28"/>
        </w:rPr>
        <w:t>a number of</w:t>
      </w:r>
      <w:r w:rsidRPr="2424A19F" w:rsidR="2424A19F">
        <w:rPr>
          <w:sz w:val="28"/>
          <w:szCs w:val="28"/>
        </w:rPr>
        <w:t xml:space="preserve"> people in a room of 80.  </w:t>
      </w:r>
    </w:p>
    <w:p w:rsidR="2424A19F" w:rsidP="2424A19F" w:rsidRDefault="2424A19F" w14:paraId="554B6AC2" w14:textId="471EF8B4">
      <w:pPr>
        <w:pStyle w:val="Normal"/>
        <w:rPr>
          <w:sz w:val="28"/>
          <w:szCs w:val="28"/>
        </w:rPr>
      </w:pPr>
      <w:r w:rsidRPr="2424A19F" w:rsidR="2424A19F">
        <w:rPr>
          <w:sz w:val="28"/>
          <w:szCs w:val="28"/>
        </w:rPr>
        <w:t xml:space="preserve">In some ways, the Base-Base Gondola argument reminds me of being 16 and asking my parents to buy me a Corvette. I had some compelling reasons to tell them about why I needed that exact vehicle. </w:t>
      </w:r>
    </w:p>
    <w:p w:rsidR="2424A19F" w:rsidP="2424A19F" w:rsidRDefault="2424A19F" w14:paraId="0E116EC8" w14:textId="529B85CB">
      <w:pPr>
        <w:pStyle w:val="Normal"/>
        <w:rPr>
          <w:sz w:val="28"/>
          <w:szCs w:val="28"/>
        </w:rPr>
      </w:pPr>
    </w:p>
    <w:p w:rsidR="2424A19F" w:rsidP="2424A19F" w:rsidRDefault="2424A19F" w14:paraId="5DF3A601" w14:textId="29DB50E6">
      <w:pPr>
        <w:pStyle w:val="Normal"/>
        <w:rPr>
          <w:b w:val="1"/>
          <w:bCs w:val="1"/>
          <w:sz w:val="28"/>
          <w:szCs w:val="28"/>
        </w:rPr>
      </w:pPr>
      <w:r w:rsidRPr="2424A19F" w:rsidR="2424A19F">
        <w:rPr>
          <w:b w:val="1"/>
          <w:bCs w:val="1"/>
          <w:sz w:val="28"/>
          <w:szCs w:val="28"/>
        </w:rPr>
        <w:t>THESE CHANGES ARE PERMANENT.</w:t>
      </w:r>
    </w:p>
    <w:p w:rsidR="2424A19F" w:rsidP="2424A19F" w:rsidRDefault="2424A19F" w14:paraId="0848D61F" w14:textId="00BE1B6C">
      <w:pPr>
        <w:pStyle w:val="Normal"/>
        <w:rPr>
          <w:sz w:val="28"/>
          <w:szCs w:val="28"/>
        </w:rPr>
      </w:pPr>
      <w:r w:rsidRPr="2424A19F" w:rsidR="2424A19F">
        <w:rPr>
          <w:sz w:val="28"/>
          <w:szCs w:val="28"/>
        </w:rPr>
        <w:t xml:space="preserve">Once a structure is built, it almost never comes down. The Gondola, the Water Tank and the Lift 7 restaurant are all massive structures. A handful of decision makers are deciding the future of the water shed for everyone in my generation, </w:t>
      </w:r>
      <w:r w:rsidRPr="2424A19F" w:rsidR="2424A19F">
        <w:rPr>
          <w:sz w:val="28"/>
          <w:szCs w:val="28"/>
        </w:rPr>
        <w:t>all of</w:t>
      </w:r>
      <w:r w:rsidRPr="2424A19F" w:rsidR="2424A19F">
        <w:rPr>
          <w:sz w:val="28"/>
          <w:szCs w:val="28"/>
        </w:rPr>
        <w:t xml:space="preserve"> our kids, and even our grandkids will be living with the decisions that are made here today. It is important that we do our best.</w:t>
      </w:r>
    </w:p>
    <w:p w:rsidR="2424A19F" w:rsidP="2424A19F" w:rsidRDefault="2424A19F" w14:paraId="1E4C9962" w14:textId="0B99F4DF">
      <w:pPr>
        <w:pStyle w:val="Normal"/>
        <w:rPr>
          <w:sz w:val="28"/>
          <w:szCs w:val="28"/>
        </w:rPr>
      </w:pPr>
    </w:p>
    <w:p w:rsidR="2424A19F" w:rsidP="2424A19F" w:rsidRDefault="2424A19F" w14:paraId="23C4C60B" w14:textId="7A347BA5">
      <w:pPr>
        <w:pStyle w:val="Normal"/>
        <w:rPr>
          <w:b w:val="1"/>
          <w:bCs w:val="1"/>
          <w:sz w:val="28"/>
          <w:szCs w:val="28"/>
        </w:rPr>
      </w:pPr>
      <w:r w:rsidRPr="2424A19F" w:rsidR="2424A19F">
        <w:rPr>
          <w:b w:val="1"/>
          <w:bCs w:val="1"/>
          <w:sz w:val="28"/>
          <w:szCs w:val="28"/>
        </w:rPr>
        <w:t>ALTERNATIVES.</w:t>
      </w:r>
    </w:p>
    <w:p w:rsidR="2424A19F" w:rsidP="2424A19F" w:rsidRDefault="2424A19F" w14:paraId="5CE88A01" w14:textId="17FF344D">
      <w:pPr>
        <w:pStyle w:val="Normal"/>
        <w:rPr>
          <w:sz w:val="28"/>
          <w:szCs w:val="28"/>
        </w:rPr>
      </w:pPr>
      <w:r w:rsidRPr="2424A19F" w:rsidR="2424A19F">
        <w:rPr>
          <w:sz w:val="28"/>
          <w:szCs w:val="28"/>
        </w:rPr>
        <w:t>- No action taken should be considered an alternative.</w:t>
      </w:r>
    </w:p>
    <w:p w:rsidR="2424A19F" w:rsidP="2424A19F" w:rsidRDefault="2424A19F" w14:paraId="3F8EA754" w14:textId="6109B688">
      <w:pPr>
        <w:pStyle w:val="Normal"/>
        <w:ind w:left="180" w:hanging="180"/>
        <w:rPr>
          <w:sz w:val="28"/>
          <w:szCs w:val="28"/>
        </w:rPr>
      </w:pPr>
      <w:r w:rsidRPr="2424A19F" w:rsidR="2424A19F">
        <w:rPr>
          <w:sz w:val="28"/>
          <w:szCs w:val="28"/>
        </w:rPr>
        <w:t>- Suitable Location for the Water tank:</w:t>
      </w:r>
      <w:r>
        <w:br/>
      </w:r>
      <w:r w:rsidRPr="2424A19F" w:rsidR="2424A19F">
        <w:rPr>
          <w:sz w:val="28"/>
          <w:szCs w:val="28"/>
        </w:rPr>
        <w:t xml:space="preserve">Fire </w:t>
      </w:r>
      <w:r w:rsidRPr="2424A19F" w:rsidR="2424A19F">
        <w:rPr>
          <w:sz w:val="28"/>
          <w:szCs w:val="28"/>
        </w:rPr>
        <w:t>suppression</w:t>
      </w:r>
      <w:r w:rsidRPr="2424A19F" w:rsidR="2424A19F">
        <w:rPr>
          <w:sz w:val="28"/>
          <w:szCs w:val="28"/>
        </w:rPr>
        <w:t xml:space="preserve"> is listed as one of the needs to justify a five-million-gallon tank. However, </w:t>
      </w:r>
      <w:r w:rsidRPr="2424A19F" w:rsidR="2424A19F">
        <w:rPr>
          <w:sz w:val="28"/>
          <w:szCs w:val="28"/>
        </w:rPr>
        <w:t>there</w:t>
      </w:r>
      <w:r w:rsidRPr="2424A19F" w:rsidR="2424A19F">
        <w:rPr>
          <w:sz w:val="28"/>
          <w:szCs w:val="28"/>
        </w:rPr>
        <w:t xml:space="preserve"> is no documentation of analysis by individuals with a background in wildland fire fighting suppression. Section 4.2 </w:t>
      </w:r>
      <w:r w:rsidRPr="2424A19F" w:rsidR="2424A19F">
        <w:rPr>
          <w:sz w:val="28"/>
          <w:szCs w:val="28"/>
        </w:rPr>
        <w:t>indicates</w:t>
      </w:r>
      <w:r w:rsidRPr="2424A19F" w:rsidR="2424A19F">
        <w:rPr>
          <w:sz w:val="28"/>
          <w:szCs w:val="28"/>
        </w:rPr>
        <w:t xml:space="preserve"> that Taos County Wildland Fire Coordinator was contacted, but we </w:t>
      </w:r>
      <w:r w:rsidRPr="2424A19F" w:rsidR="2424A19F">
        <w:rPr>
          <w:sz w:val="28"/>
          <w:szCs w:val="28"/>
        </w:rPr>
        <w:t>don’t</w:t>
      </w:r>
      <w:r w:rsidRPr="2424A19F" w:rsidR="2424A19F">
        <w:rPr>
          <w:sz w:val="28"/>
          <w:szCs w:val="28"/>
        </w:rPr>
        <w:t xml:space="preserve"> have any documentation </w:t>
      </w:r>
      <w:r w:rsidRPr="2424A19F" w:rsidR="2424A19F">
        <w:rPr>
          <w:sz w:val="28"/>
          <w:szCs w:val="28"/>
        </w:rPr>
        <w:t>regarding</w:t>
      </w:r>
      <w:r w:rsidRPr="2424A19F" w:rsidR="2424A19F">
        <w:rPr>
          <w:sz w:val="28"/>
          <w:szCs w:val="28"/>
        </w:rPr>
        <w:t xml:space="preserve"> their </w:t>
      </w:r>
      <w:r w:rsidRPr="2424A19F" w:rsidR="2424A19F">
        <w:rPr>
          <w:sz w:val="28"/>
          <w:szCs w:val="28"/>
        </w:rPr>
        <w:t>assessment</w:t>
      </w:r>
      <w:r w:rsidRPr="2424A19F" w:rsidR="2424A19F">
        <w:rPr>
          <w:sz w:val="28"/>
          <w:szCs w:val="28"/>
        </w:rPr>
        <w:t xml:space="preserve"> of the tank location. </w:t>
      </w:r>
    </w:p>
    <w:p w:rsidR="2424A19F" w:rsidP="2424A19F" w:rsidRDefault="2424A19F" w14:paraId="04AA93D9" w14:textId="158F8A41">
      <w:pPr>
        <w:pStyle w:val="Normal"/>
        <w:ind w:left="180" w:hanging="0"/>
        <w:rPr>
          <w:sz w:val="28"/>
          <w:szCs w:val="28"/>
        </w:rPr>
      </w:pPr>
      <w:r w:rsidRPr="2424A19F" w:rsidR="2424A19F">
        <w:rPr>
          <w:sz w:val="28"/>
          <w:szCs w:val="28"/>
        </w:rPr>
        <w:t xml:space="preserve">The only analysis done appears to be documented in this reply and was done by an individual with over twenty years of </w:t>
      </w:r>
      <w:r w:rsidRPr="2424A19F" w:rsidR="2424A19F">
        <w:rPr>
          <w:sz w:val="28"/>
          <w:szCs w:val="28"/>
        </w:rPr>
        <w:t>expertise</w:t>
      </w:r>
      <w:r w:rsidRPr="2424A19F" w:rsidR="2424A19F">
        <w:rPr>
          <w:sz w:val="28"/>
          <w:szCs w:val="28"/>
        </w:rPr>
        <w:t xml:space="preserve"> in</w:t>
      </w:r>
      <w:r w:rsidRPr="2424A19F" w:rsidR="2424A19F">
        <w:rPr>
          <w:sz w:val="28"/>
          <w:szCs w:val="28"/>
        </w:rPr>
        <w:t xml:space="preserve"> fighting wildland fire, who was kind enough to donate their time to look over TSV’s plans. </w:t>
      </w:r>
      <w:r w:rsidRPr="2424A19F" w:rsidR="2424A19F">
        <w:rPr>
          <w:sz w:val="28"/>
          <w:szCs w:val="28"/>
        </w:rPr>
        <w:t>In doing so, it</w:t>
      </w:r>
      <w:r w:rsidRPr="2424A19F" w:rsidR="2424A19F">
        <w:rPr>
          <w:sz w:val="28"/>
          <w:szCs w:val="28"/>
        </w:rPr>
        <w:t xml:space="preserve"> appears that </w:t>
      </w:r>
      <w:r w:rsidRPr="2424A19F" w:rsidR="2424A19F">
        <w:rPr>
          <w:sz w:val="28"/>
          <w:szCs w:val="28"/>
        </w:rPr>
        <w:t>very little</w:t>
      </w:r>
      <w:r w:rsidRPr="2424A19F" w:rsidR="2424A19F">
        <w:rPr>
          <w:sz w:val="28"/>
          <w:szCs w:val="28"/>
        </w:rPr>
        <w:t xml:space="preserve"> detailed planning, </w:t>
      </w:r>
      <w:r w:rsidRPr="2424A19F" w:rsidR="2424A19F">
        <w:rPr>
          <w:sz w:val="28"/>
          <w:szCs w:val="28"/>
        </w:rPr>
        <w:t>with regard to</w:t>
      </w:r>
      <w:r w:rsidRPr="2424A19F" w:rsidR="2424A19F">
        <w:rPr>
          <w:sz w:val="28"/>
          <w:szCs w:val="28"/>
        </w:rPr>
        <w:t xml:space="preserve"> </w:t>
      </w:r>
      <w:r w:rsidRPr="2424A19F" w:rsidR="2424A19F">
        <w:rPr>
          <w:sz w:val="28"/>
          <w:szCs w:val="28"/>
        </w:rPr>
        <w:t>fire,</w:t>
      </w:r>
      <w:r w:rsidRPr="2424A19F" w:rsidR="2424A19F">
        <w:rPr>
          <w:sz w:val="28"/>
          <w:szCs w:val="28"/>
        </w:rPr>
        <w:t xml:space="preserve"> went into selecting this site. The emphasis was on the ability to blow snow. “A greater discussion needs to be had.” The future of TSV being able to survive a </w:t>
      </w:r>
      <w:r w:rsidRPr="2424A19F" w:rsidR="2424A19F">
        <w:rPr>
          <w:sz w:val="28"/>
          <w:szCs w:val="28"/>
        </w:rPr>
        <w:t>fire,</w:t>
      </w:r>
      <w:r w:rsidRPr="2424A19F" w:rsidR="2424A19F">
        <w:rPr>
          <w:sz w:val="28"/>
          <w:szCs w:val="28"/>
        </w:rPr>
        <w:t xml:space="preserve"> may have its roots in this planning cycle.</w:t>
      </w:r>
    </w:p>
    <w:p w:rsidR="2424A19F" w:rsidP="2424A19F" w:rsidRDefault="2424A19F" w14:paraId="608FAB64" w14:textId="2F6F164D">
      <w:pPr>
        <w:pStyle w:val="Normal"/>
        <w:rPr>
          <w:sz w:val="28"/>
          <w:szCs w:val="28"/>
        </w:rPr>
      </w:pPr>
      <w:r w:rsidRPr="2424A19F" w:rsidR="2424A19F">
        <w:rPr>
          <w:sz w:val="28"/>
          <w:szCs w:val="28"/>
        </w:rPr>
        <w:t>- No Water Tank, as an Alternative.</w:t>
      </w:r>
    </w:p>
    <w:p w:rsidR="2424A19F" w:rsidP="2424A19F" w:rsidRDefault="2424A19F" w14:paraId="783D2E9D" w14:textId="57165560">
      <w:pPr>
        <w:pStyle w:val="Normal"/>
        <w:rPr>
          <w:sz w:val="28"/>
          <w:szCs w:val="28"/>
        </w:rPr>
      </w:pPr>
      <w:r w:rsidRPr="2424A19F" w:rsidR="2424A19F">
        <w:rPr>
          <w:sz w:val="28"/>
          <w:szCs w:val="28"/>
        </w:rPr>
        <w:t>- No Base to Base Gondola Lift, as an alternative.</w:t>
      </w:r>
    </w:p>
    <w:p w:rsidR="2424A19F" w:rsidP="2424A19F" w:rsidRDefault="2424A19F" w14:paraId="36D57823" w14:textId="511BC754">
      <w:pPr>
        <w:pStyle w:val="Normal"/>
        <w:rPr>
          <w:sz w:val="28"/>
          <w:szCs w:val="28"/>
        </w:rPr>
      </w:pPr>
      <w:r w:rsidRPr="2424A19F" w:rsidR="2424A19F">
        <w:rPr>
          <w:sz w:val="28"/>
          <w:szCs w:val="28"/>
        </w:rPr>
        <w:t xml:space="preserve">- No Water Tanks and no </w:t>
      </w:r>
      <w:r w:rsidRPr="2424A19F" w:rsidR="2424A19F">
        <w:rPr>
          <w:sz w:val="28"/>
          <w:szCs w:val="28"/>
        </w:rPr>
        <w:t>Base to Base</w:t>
      </w:r>
      <w:r w:rsidRPr="2424A19F" w:rsidR="2424A19F">
        <w:rPr>
          <w:sz w:val="28"/>
          <w:szCs w:val="28"/>
        </w:rPr>
        <w:t xml:space="preserve"> Gondola lift, as an alternative.</w:t>
      </w:r>
    </w:p>
    <w:p w:rsidR="2424A19F" w:rsidP="2424A19F" w:rsidRDefault="2424A19F" w14:paraId="7E5F858F" w14:textId="1E49EE46">
      <w:pPr>
        <w:pStyle w:val="Normal"/>
        <w:rPr>
          <w:sz w:val="28"/>
          <w:szCs w:val="28"/>
        </w:rPr>
      </w:pPr>
      <w:r w:rsidRPr="2424A19F" w:rsidR="2424A19F">
        <w:rPr>
          <w:sz w:val="28"/>
          <w:szCs w:val="28"/>
        </w:rPr>
        <w:t>- A Base to Peak Gondola, as an alternative.</w:t>
      </w:r>
    </w:p>
    <w:p w:rsidR="2424A19F" w:rsidP="2424A19F" w:rsidRDefault="2424A19F" w14:paraId="369B0BAF" w14:textId="3E0DBBD6">
      <w:pPr>
        <w:pStyle w:val="Normal"/>
        <w:rPr>
          <w:sz w:val="28"/>
          <w:szCs w:val="28"/>
        </w:rPr>
      </w:pPr>
      <w:r w:rsidRPr="2424A19F" w:rsidR="2424A19F">
        <w:rPr>
          <w:sz w:val="28"/>
          <w:szCs w:val="28"/>
        </w:rPr>
        <w:t xml:space="preserve">- </w:t>
      </w:r>
      <w:r w:rsidRPr="2424A19F" w:rsidR="2424A19F">
        <w:rPr>
          <w:sz w:val="28"/>
          <w:szCs w:val="28"/>
        </w:rPr>
        <w:t>Pave Twining road</w:t>
      </w:r>
      <w:r w:rsidRPr="2424A19F" w:rsidR="2424A19F">
        <w:rPr>
          <w:sz w:val="28"/>
          <w:szCs w:val="28"/>
        </w:rPr>
        <w:t xml:space="preserve"> as an alternative to a Gondola.</w:t>
      </w:r>
    </w:p>
    <w:p w:rsidR="2424A19F" w:rsidP="2424A19F" w:rsidRDefault="2424A19F" w14:paraId="5D58138F" w14:textId="443D142D">
      <w:pPr>
        <w:pStyle w:val="Normal"/>
        <w:rPr>
          <w:sz w:val="28"/>
          <w:szCs w:val="28"/>
        </w:rPr>
      </w:pPr>
      <w:r w:rsidRPr="2424A19F" w:rsidR="2424A19F">
        <w:rPr>
          <w:sz w:val="28"/>
          <w:szCs w:val="28"/>
        </w:rPr>
        <w:t>- Shuttle buses deployed to connect Front to Backside instead of a Gondola.</w:t>
      </w:r>
    </w:p>
    <w:p w:rsidR="2424A19F" w:rsidP="2424A19F" w:rsidRDefault="2424A19F" w14:paraId="04844653" w14:textId="5035D985">
      <w:pPr>
        <w:pStyle w:val="Normal"/>
        <w:rPr>
          <w:sz w:val="28"/>
          <w:szCs w:val="28"/>
        </w:rPr>
      </w:pPr>
      <w:r w:rsidRPr="2424A19F" w:rsidR="2424A19F">
        <w:rPr>
          <w:sz w:val="28"/>
          <w:szCs w:val="28"/>
        </w:rPr>
        <w:t>- Expanding the ‘Whistle Stop Café' to add on-mountain seating, is an alternative.</w:t>
      </w:r>
    </w:p>
    <w:p w:rsidR="2424A19F" w:rsidP="2424A19F" w:rsidRDefault="2424A19F" w14:paraId="5E2CBBD3" w14:textId="479634CC">
      <w:pPr>
        <w:pStyle w:val="Normal"/>
        <w:rPr>
          <w:sz w:val="28"/>
          <w:szCs w:val="28"/>
        </w:rPr>
      </w:pPr>
      <w:r w:rsidRPr="2424A19F" w:rsidR="2424A19F">
        <w:rPr>
          <w:sz w:val="28"/>
          <w:szCs w:val="28"/>
        </w:rPr>
        <w:t>- Expand the Phoenix.</w:t>
      </w:r>
    </w:p>
    <w:p w:rsidR="2424A19F" w:rsidP="2424A19F" w:rsidRDefault="2424A19F" w14:paraId="1ECCAD38" w14:textId="0C20DBB1">
      <w:pPr>
        <w:pStyle w:val="Normal"/>
        <w:rPr>
          <w:sz w:val="28"/>
          <w:szCs w:val="28"/>
        </w:rPr>
      </w:pPr>
      <w:r w:rsidRPr="2424A19F" w:rsidR="2424A19F">
        <w:rPr>
          <w:sz w:val="28"/>
          <w:szCs w:val="28"/>
        </w:rPr>
        <w:t>- App based incentives to catalyze guest self-redistribution.</w:t>
      </w:r>
    </w:p>
    <w:p w:rsidR="2424A19F" w:rsidP="2424A19F" w:rsidRDefault="2424A19F" w14:paraId="7EEDE26A" w14:textId="5E075A99">
      <w:pPr>
        <w:pStyle w:val="Normal"/>
        <w:rPr>
          <w:sz w:val="28"/>
          <w:szCs w:val="28"/>
        </w:rPr>
      </w:pPr>
      <w:r w:rsidRPr="2424A19F" w:rsidR="2424A19F">
        <w:rPr>
          <w:sz w:val="28"/>
          <w:szCs w:val="28"/>
        </w:rPr>
        <w:t xml:space="preserve">- </w:t>
      </w:r>
      <w:r w:rsidRPr="2424A19F" w:rsidR="2424A19F">
        <w:rPr>
          <w:sz w:val="28"/>
          <w:szCs w:val="28"/>
        </w:rPr>
        <w:t>Utilize</w:t>
      </w:r>
      <w:r w:rsidRPr="2424A19F" w:rsidR="2424A19F">
        <w:rPr>
          <w:sz w:val="28"/>
          <w:szCs w:val="28"/>
        </w:rPr>
        <w:t xml:space="preserve"> non-TSV restaurant </w:t>
      </w:r>
      <w:r w:rsidRPr="2424A19F" w:rsidR="2424A19F">
        <w:rPr>
          <w:sz w:val="28"/>
          <w:szCs w:val="28"/>
        </w:rPr>
        <w:t>capacity</w:t>
      </w:r>
      <w:r w:rsidRPr="2424A19F" w:rsidR="2424A19F">
        <w:rPr>
          <w:sz w:val="28"/>
          <w:szCs w:val="28"/>
        </w:rPr>
        <w:t xml:space="preserve">, distribute </w:t>
      </w:r>
      <w:r w:rsidRPr="2424A19F" w:rsidR="2424A19F">
        <w:rPr>
          <w:sz w:val="28"/>
          <w:szCs w:val="28"/>
        </w:rPr>
        <w:t>capacity</w:t>
      </w:r>
      <w:r w:rsidRPr="2424A19F" w:rsidR="2424A19F">
        <w:rPr>
          <w:sz w:val="28"/>
          <w:szCs w:val="28"/>
        </w:rPr>
        <w:t xml:space="preserve"> info via app to guests.</w:t>
      </w:r>
    </w:p>
    <w:p w:rsidR="2424A19F" w:rsidP="2424A19F" w:rsidRDefault="2424A19F" w14:paraId="3DC78F35" w14:textId="532B2442">
      <w:pPr>
        <w:pStyle w:val="Normal"/>
        <w:rPr>
          <w:sz w:val="28"/>
          <w:szCs w:val="28"/>
        </w:rPr>
      </w:pPr>
      <w:r w:rsidRPr="2424A19F" w:rsidR="2424A19F">
        <w:rPr>
          <w:sz w:val="28"/>
          <w:szCs w:val="28"/>
        </w:rPr>
        <w:t>- Mountain side reservation system.</w:t>
      </w:r>
    </w:p>
    <w:p w:rsidR="2424A19F" w:rsidP="2424A19F" w:rsidRDefault="2424A19F" w14:paraId="0D7F7B62" w14:textId="5E5795A1">
      <w:pPr>
        <w:pStyle w:val="Normal"/>
        <w:rPr>
          <w:sz w:val="28"/>
          <w:szCs w:val="28"/>
        </w:rPr>
      </w:pPr>
    </w:p>
    <w:p w:rsidR="726E3C98" w:rsidRDefault="726E3C98" w14:paraId="10934F37" w14:textId="64DD4EE2"/>
    <w:p w:rsidR="726E3C98" w:rsidP="726E3C98" w:rsidRDefault="726E3C98" w14:paraId="789D17A6" w14:textId="3937AE09">
      <w:pPr>
        <w:pStyle w:val="Normal"/>
        <w:rPr>
          <w:rFonts w:ascii="Calibri" w:hAnsi="Calibri" w:eastAsia="Calibri" w:cs="Calibri"/>
          <w:noProof w:val="0"/>
          <w:sz w:val="28"/>
          <w:szCs w:val="28"/>
          <w:lang w:val="en-US"/>
        </w:rPr>
      </w:pPr>
    </w:p>
    <w:p w:rsidR="726E3C98" w:rsidRDefault="726E3C98" w14:paraId="372C5329" w14:textId="7596FBD6"/>
    <w:p w:rsidR="726E3C98" w:rsidRDefault="726E3C98" w14:paraId="410AFE9D" w14:textId="38572962"/>
    <w:p w:rsidR="726E3C98" w:rsidRDefault="726E3C98" w14:paraId="6787606E" w14:textId="6D84C871"/>
    <w:p w:rsidR="726E3C98" w:rsidP="726E3C98" w:rsidRDefault="726E3C98" w14:paraId="6C29DC04" w14:textId="622C0029">
      <w:pPr>
        <w:pStyle w:val="Normal"/>
        <w:rPr>
          <w:rFonts w:ascii="Calibri" w:hAnsi="Calibri" w:eastAsia="Calibri" w:cs="Calibri"/>
          <w:noProof w:val="0"/>
          <w:sz w:val="28"/>
          <w:szCs w:val="28"/>
          <w:lang w:val="en-US"/>
        </w:rPr>
      </w:pPr>
    </w:p>
    <w:p w:rsidR="726E3C98" w:rsidP="726E3C98" w:rsidRDefault="726E3C98" w14:paraId="26C141C9" w14:textId="73F9515C">
      <w:pPr>
        <w:pStyle w:val="Normal"/>
        <w:rPr>
          <w:rFonts w:ascii="Calibri" w:hAnsi="Calibri" w:eastAsia="Calibri" w:cs="Calibri"/>
          <w:noProof w:val="0"/>
          <w:sz w:val="22"/>
          <w:szCs w:val="22"/>
          <w:lang w:val="en-US"/>
        </w:rPr>
      </w:pPr>
    </w:p>
    <w:p w:rsidR="726E3C98" w:rsidRDefault="726E3C98" w14:paraId="63A03409" w14:textId="3D962087"/>
    <w:p w:rsidR="726E3C98" w:rsidRDefault="726E3C98" w14:paraId="659C82E6" w14:textId="56F4B118"/>
    <w:p w:rsidR="726E3C98" w:rsidRDefault="726E3C98" w14:paraId="418A3776" w14:textId="74FFF5AC"/>
    <w:p w:rsidR="726E3C98" w:rsidP="726E3C98" w:rsidRDefault="726E3C98" w14:paraId="2116616C" w14:textId="01ACE66A">
      <w:pPr>
        <w:pStyle w:val="Normal"/>
        <w:ind w:left="0"/>
        <w:rPr>
          <w:rFonts w:ascii="Calibri" w:hAnsi="Calibri" w:eastAsia="Calibri" w:cs="Calibri"/>
          <w:noProof w:val="0"/>
          <w:sz w:val="28"/>
          <w:szCs w:val="28"/>
          <w:lang w:val="en-US"/>
        </w:rPr>
      </w:pPr>
    </w:p>
    <w:p w:rsidR="726E3C98" w:rsidP="726E3C98" w:rsidRDefault="726E3C98" w14:paraId="27AEE1BE" w14:textId="25FA9FF2">
      <w:pPr>
        <w:pStyle w:val="Normal"/>
        <w:rPr>
          <w:sz w:val="28"/>
          <w:szCs w:val="28"/>
        </w:rPr>
      </w:pPr>
    </w:p>
    <w:p w:rsidR="726E3C98" w:rsidP="726E3C98" w:rsidRDefault="726E3C98" w14:paraId="1FC15636" w14:textId="2A3A048B">
      <w:pPr>
        <w:pStyle w:val="Normal"/>
        <w:rPr>
          <w:sz w:val="28"/>
          <w:szCs w:val="28"/>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24">
    <w:nsid w:val="4abed9bd"/>
    <w:multiLevelType xmlns:w="http://schemas.openxmlformats.org/wordprocessingml/2006/main" w:val="hybridMultilevel"/>
    <w:lvl xmlns:w="http://schemas.openxmlformats.org/wordprocessingml/2006/main" w:ilvl="0">
      <w:start w:val="1"/>
      <w:numFmt w:val="upperRoman"/>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3">
    <w:nsid w:val="4b6ac9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543b2318"/>
    <w:multiLevelType xmlns:w="http://schemas.openxmlformats.org/wordprocessingml/2006/main" w:val="multilevel"/>
    <w:lvl xmlns:w="http://schemas.openxmlformats.org/wordprocessingml/2006/main" w:ilvl="0">
      <w:start w:val="5"/>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1">
    <w:nsid w:val="d27d24c"/>
    <w:multiLevelType xmlns:w="http://schemas.openxmlformats.org/wordprocessingml/2006/main" w:val="multilevel"/>
    <w:lvl xmlns:w="http://schemas.openxmlformats.org/wordprocessingml/2006/main" w:ilvl="0">
      <w:start w:val="5"/>
      <w:numFmt w:val="low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
    <w:nsid w:val="67c0beb1"/>
    <w:multiLevelType xmlns:w="http://schemas.openxmlformats.org/wordprocessingml/2006/main" w:val="multilevel"/>
    <w:lvl xmlns:w="http://schemas.openxmlformats.org/wordprocessingml/2006/main" w:ilvl="0">
      <w:start w:val="4"/>
      <w:numFmt w:val="low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
    <w:nsid w:val="625fa1f0"/>
    <w:multiLevelType xmlns:w="http://schemas.openxmlformats.org/wordprocessingml/2006/main" w:val="multilevel"/>
    <w:lvl xmlns:w="http://schemas.openxmlformats.org/wordprocessingml/2006/main" w:ilvl="0">
      <w:start w:val="3"/>
      <w:numFmt w:val="low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
    <w:nsid w:val="4a556257"/>
    <w:multiLevelType xmlns:w="http://schemas.openxmlformats.org/wordprocessingml/2006/main" w:val="multilevel"/>
    <w:lvl xmlns:w="http://schemas.openxmlformats.org/wordprocessingml/2006/main" w:ilvl="0">
      <w:start w:val="2"/>
      <w:numFmt w:val="low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
    <w:nsid w:val="4465433f"/>
    <w:multiLevelType xmlns:w="http://schemas.openxmlformats.org/wordprocessingml/2006/main" w:val="multilevel"/>
    <w:lvl xmlns:w="http://schemas.openxmlformats.org/wordprocessingml/2006/main" w:ilvl="0">
      <w:start w:val="1"/>
      <w:numFmt w:val="low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
    <w:nsid w:val="79ff4b68"/>
    <w:multiLevelType xmlns:w="http://schemas.openxmlformats.org/wordprocessingml/2006/main" w:val="multilevel"/>
    <w:lvl xmlns:w="http://schemas.openxmlformats.org/wordprocessingml/2006/main" w:ilvl="0">
      <w:start w:val="4"/>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
    <w:nsid w:val="7d16beb5"/>
    <w:multiLevelType xmlns:w="http://schemas.openxmlformats.org/wordprocessingml/2006/main" w:val="multilevel"/>
    <w:lvl xmlns:w="http://schemas.openxmlformats.org/wordprocessingml/2006/main" w:ilvl="0">
      <w:start w:val="3"/>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
    <w:nsid w:val="2755c8e5"/>
    <w:multiLevelType xmlns:w="http://schemas.openxmlformats.org/wordprocessingml/2006/main" w:val="multilevel"/>
    <w:lvl xmlns:w="http://schemas.openxmlformats.org/wordprocessingml/2006/main" w:ilvl="0">
      <w:start w:val="2"/>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
    <w:nsid w:val="547d550f"/>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nsid w:val="34b074f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
    <w:nsid w:val="30a31d0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nsid w:val="7a030e2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48d0055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4e84f09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284702c6"/>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7fb79b3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612034b3"/>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nsid w:val="2ca0b2ff"/>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nsid w:val="ae097c3"/>
    <w:multiLevelType xmlns:w="http://schemas.openxmlformats.org/wordprocessingml/2006/main" w:val="hybridMultilevel"/>
    <w:lvl xmlns:w="http://schemas.openxmlformats.org/wordprocessingml/2006/main" w:ilvl="0">
      <w:start w:val="1"/>
      <w:numFmt w:val="lowerRoman"/>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2e792b98"/>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1d62403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24">
    <w:abstractNumId w:val="24"/>
  </w: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C6E8D78"/>
    <w:rsid w:val="0C6E8D78"/>
    <w:rsid w:val="2424A19F"/>
    <w:rsid w:val="53E58D10"/>
    <w:rsid w:val="726E3C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E8D78"/>
  <w15:chartTrackingRefBased/>
  <w15:docId w15:val="{C534C11B-1C19-4C46-B945-7EE2CA64BE4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normaltextrun" w:customStyle="true">
    <w:uiPriority w:val="1"/>
    <w:name w:val="normaltextrun"/>
    <w:basedOn w:val="DefaultParagraphFont"/>
    <w:rsid w:val="726E3C98"/>
  </w:style>
  <w:style w:type="character" w:styleId="eop" w:customStyle="true">
    <w:uiPriority w:val="1"/>
    <w:name w:val="eop"/>
    <w:basedOn w:val="DefaultParagraphFont"/>
    <w:rsid w:val="726E3C98"/>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2.jpg" Id="Rb1f5b5282d6540a3" /><Relationship Type="http://schemas.openxmlformats.org/officeDocument/2006/relationships/image" Target="/media/image5.jpg" Id="R7b70b9449fa14b3d" /><Relationship Type="http://schemas.openxmlformats.org/officeDocument/2006/relationships/hyperlink" Target="https://opensnow.com/news/post/insider-s-guide-to-skiing-taos-ski-valley-new-mexico-where-aspirations-thrive" TargetMode="External" Id="Rd10debdecf724f33" /><Relationship Type="http://schemas.openxmlformats.org/officeDocument/2006/relationships/image" Target="/media/image2.png" Id="R88d92c9c159344df" /><Relationship Type="http://schemas.openxmlformats.org/officeDocument/2006/relationships/hyperlink" Target="https://www.whitehouse.gov/briefing-room/presidential-actions/2023/04/21/executive-order-on-revitalizing-our-nations-commitment-to-environmental-justice-for-all/" TargetMode="External" Id="R6433f3daa64d4dd2" /><Relationship Type="http://schemas.openxmlformats.org/officeDocument/2006/relationships/hyperlink" Target="https://www.powder.com/trending-news/taos-closed-water" TargetMode="External" Id="R9efc34efb2b44e8d" /><Relationship Type="http://schemas.openxmlformats.org/officeDocument/2006/relationships/hyperlink" Target="https://worldpopulationreview.com/us-cities/taos-ski-valley-nm-population" TargetMode="External" Id="R11da8d088d604ff7" /><Relationship Type="http://schemas.openxmlformats.org/officeDocument/2006/relationships/hyperlink" Target="https://www.vtsv.org/wp-content/uploads/2022/03/WMP-Report-FINAL-12-16-21.pdf" TargetMode="External" Id="Rf62c281fbc964f3b" /><Relationship Type="http://schemas.openxmlformats.org/officeDocument/2006/relationships/image" Target="/media/image3.png" Id="R9df2073bb5b042cf" /><Relationship Type="http://schemas.openxmlformats.org/officeDocument/2006/relationships/hyperlink" Target="https://youtu.be/7qgG8T7eZGs?t=776" TargetMode="External" Id="Rf32acba047294696" /><Relationship Type="http://schemas.openxmlformats.org/officeDocument/2006/relationships/image" Target="/media/image6.jpg" Id="R9b5c5802e7294796" /><Relationship Type="http://schemas.openxmlformats.org/officeDocument/2006/relationships/hyperlink" Target="https://youtu.be/7qgG8T7eZGs?t=776" TargetMode="External" Id="Rbb1b4bc6d53846e9" /><Relationship Type="http://schemas.openxmlformats.org/officeDocument/2006/relationships/numbering" Target="numbering.xml" Id="R8b3b8c61fc944d16" /><Relationship Type="http://schemas.openxmlformats.org/officeDocument/2006/relationships/image" Target="/media/image4.png" Id="Rc0b74fc445e64d52" /><Relationship Type="http://schemas.openxmlformats.org/officeDocument/2006/relationships/image" Target="/media/image5.png" Id="R4f569f8245994e13" /><Relationship Type="http://schemas.openxmlformats.org/officeDocument/2006/relationships/image" Target="/media/image7.jpg" Id="Rc7f00649181d47a9" /><Relationship Type="http://schemas.openxmlformats.org/officeDocument/2006/relationships/hyperlink" Target="https://youtu.be/hbA0LEUSboA" TargetMode="External" Id="R47fb0158191e4c7e" /><Relationship Type="http://schemas.openxmlformats.org/officeDocument/2006/relationships/hyperlink" Target="https://engagenmwater.org/new-mexico-50-year-water-plan" TargetMode="External" Id="R2d2b3ac9f1e84910" /><Relationship Type="http://schemas.openxmlformats.org/officeDocument/2006/relationships/image" Target="/media/image8.png" Id="R48c8f78fb3c54cf0" /><Relationship Type="http://schemas.openxmlformats.org/officeDocument/2006/relationships/image" Target="/media/image8.jpg" Id="R075da7baf0004964" /><Relationship Type="http://schemas.openxmlformats.org/officeDocument/2006/relationships/hyperlink" Target="https://www.theguardian.com/uk-news/2018/apr/04/cambridge-analytica-used-violent-video-to-try-to-influence-nigerian-election" TargetMode="External" Id="Rf97147380f814107" /><Relationship Type="http://schemas.openxmlformats.org/officeDocument/2006/relationships/image" Target="/media/image9.jpg" Id="Rcf638351c6ba4750" /><Relationship Type="http://schemas.openxmlformats.org/officeDocument/2006/relationships/image" Target="/media/imagea.jpg" Id="Re683da6364be4ff9" /><Relationship Type="http://schemas.openxmlformats.org/officeDocument/2006/relationships/hyperlink" Target="https://en.wikipedia.org/wiki/Snowmaking" TargetMode="External" Id="R297e46503813429f" /><Relationship Type="http://schemas.openxmlformats.org/officeDocument/2006/relationships/hyperlink" Target="https://apnews.com/article/science-sports-lifestyle-business-economy-ba133300868f2b8a65da8026c0ca2699" TargetMode="External" Id="Rba39ac31b44c40d5" /><Relationship Type="http://schemas.openxmlformats.org/officeDocument/2006/relationships/hyperlink" Target="https://youtu.be/hbA0LEUSboA" TargetMode="External" Id="R5633e04d21c14a35" /><Relationship Type="http://schemas.openxmlformats.org/officeDocument/2006/relationships/image" Target="/media/image9.png" Id="R5bf34da44d1f4943" /><Relationship Type="http://schemas.openxmlformats.org/officeDocument/2006/relationships/image" Target="/media/imagea.png" Id="R59c5a2e6279540f0" /><Relationship Type="http://schemas.openxmlformats.org/officeDocument/2006/relationships/image" Target="/media/imageb.png" Id="R0b284b53d70641a3" /><Relationship Type="http://schemas.openxmlformats.org/officeDocument/2006/relationships/image" Target="/media/imagec.png" Id="R20717878a4dc49b7" /><Relationship Type="http://schemas.openxmlformats.org/officeDocument/2006/relationships/image" Target="/media/imaged.png" Id="Rfcaafadb871a453c" /><Relationship Type="http://schemas.openxmlformats.org/officeDocument/2006/relationships/image" Target="/media/imagee.png" Id="R9a43eed6a569466c" /><Relationship Type="http://schemas.openxmlformats.org/officeDocument/2006/relationships/hyperlink" Target="https://www.taosnews.com/news/local-news/taos-ski-valley-village-council-settles-records-lawsuit-addresses-open-meetings-issue/article_f5dc8e69-d998-5f6d-9397-45fbbc984a19.html" TargetMode="External" Id="R14e38acd108d4fdd" /><Relationship Type="http://schemas.openxmlformats.org/officeDocument/2006/relationships/image" Target="/media/imagef.png" Id="R7e38eeb1d116484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2023-05-20T11:38:54.5169898Z</dcterms:created>
  <dcterms:modified xsi:type="dcterms:W3CDTF">2023-05-23T02:06:06.2272043Z</dcterms:modified>
  <dc:creator>James Macenroy</dc:creator>
  <lastModifiedBy>James Macenroy</lastModifiedBy>
</coreProperties>
</file>