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96F0" w14:textId="77777777" w:rsidR="00970633" w:rsidRPr="00970633" w:rsidRDefault="00970633" w:rsidP="00970633">
      <w:pPr>
        <w:spacing w:before="100" w:beforeAutospacing="1"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Ben Case</w:t>
      </w:r>
    </w:p>
    <w:p w14:paraId="3CFF4E5A" w14:textId="77777777" w:rsidR="00970633" w:rsidRPr="00970633" w:rsidRDefault="00970633" w:rsidP="00970633">
      <w:pPr>
        <w:spacing w:before="100" w:beforeAutospacing="1"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Attn: Thomas Bay Young-Growth Timber Sale</w:t>
      </w:r>
    </w:p>
    <w:p w14:paraId="296DB261" w14:textId="77777777" w:rsidR="00970633" w:rsidRPr="00970633" w:rsidRDefault="00970633" w:rsidP="00970633">
      <w:pPr>
        <w:spacing w:before="100" w:beforeAutospacing="1"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Petersburg Ranger District</w:t>
      </w:r>
    </w:p>
    <w:p w14:paraId="70610B5A" w14:textId="77777777" w:rsidR="00970633" w:rsidRPr="00970633" w:rsidRDefault="00970633" w:rsidP="00970633">
      <w:pPr>
        <w:spacing w:before="100" w:beforeAutospacing="1"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P.O. Box 1328</w:t>
      </w:r>
    </w:p>
    <w:p w14:paraId="55FD6CE9" w14:textId="77777777" w:rsidR="00970633" w:rsidRPr="00970633" w:rsidRDefault="00970633" w:rsidP="00970633">
      <w:pPr>
        <w:spacing w:before="100" w:beforeAutospacing="1"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Petersburg, Alaska 99833</w:t>
      </w:r>
    </w:p>
    <w:p w14:paraId="7648122A" w14:textId="77777777" w:rsidR="00970633" w:rsidRPr="00970633" w:rsidRDefault="00970633" w:rsidP="00970633">
      <w:pPr>
        <w:spacing w:before="100" w:beforeAutospacing="1"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Submitted electronically at:</w:t>
      </w:r>
    </w:p>
    <w:p w14:paraId="45EDC833" w14:textId="77777777" w:rsidR="00970633" w:rsidRPr="00970633" w:rsidRDefault="00970633" w:rsidP="00970633">
      <w:pPr>
        <w:spacing w:before="100" w:beforeAutospacing="1"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https://cara.fs2c.usda.gov/Public//CommentInput?Project=60639</w:t>
      </w:r>
    </w:p>
    <w:p w14:paraId="4E261894" w14:textId="17FDC122" w:rsidR="00970633" w:rsidRPr="00970633" w:rsidRDefault="00970633" w:rsidP="00970633">
      <w:pPr>
        <w:spacing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 xml:space="preserve">Thank you for the opportunity to offer comments for the Thomas Bay Timber Sale project EA. We applaud the agency for the preferred alternative that reduces the size of clear </w:t>
      </w:r>
      <w:proofErr w:type="gramStart"/>
      <w:r w:rsidRPr="00970633">
        <w:rPr>
          <w:rFonts w:ascii="Arial" w:eastAsia="Times New Roman" w:hAnsi="Arial" w:cs="Arial"/>
          <w:color w:val="000000"/>
        </w:rPr>
        <w:t>cuts, and</w:t>
      </w:r>
      <w:proofErr w:type="gramEnd"/>
      <w:r w:rsidRPr="00970633">
        <w:rPr>
          <w:rFonts w:ascii="Arial" w:eastAsia="Times New Roman" w:hAnsi="Arial" w:cs="Arial"/>
          <w:color w:val="000000"/>
        </w:rPr>
        <w:t xml:space="preserve"> increases focus on habitat. The scale and </w:t>
      </w:r>
      <w:r w:rsidRPr="00970633">
        <w:rPr>
          <w:rFonts w:ascii="Arial" w:eastAsia="Times New Roman" w:hAnsi="Arial" w:cs="Arial"/>
          <w:color w:val="000000"/>
        </w:rPr>
        <w:t>ecologically focused</w:t>
      </w:r>
      <w:r w:rsidRPr="00970633">
        <w:rPr>
          <w:rFonts w:ascii="Arial" w:eastAsia="Times New Roman" w:hAnsi="Arial" w:cs="Arial"/>
          <w:color w:val="000000"/>
        </w:rPr>
        <w:t xml:space="preserve"> design of the project is a step in the right direction. We are encouraged that the proposed project is responsive to local concerns about fish and wildlife habitat, includes conservation and restoration management actions such as fish habitat work, culverts removal, thinning, clean-ups, and invasive plant treatments. As the Forest Service moves into more integrated management projects following the direction of the Sustainability Strategy, we are eager to see the agency focus more resources and agency action on recreation, restoration, and climate resiliency. </w:t>
      </w:r>
    </w:p>
    <w:p w14:paraId="2689CD9E" w14:textId="77777777" w:rsidR="00970633" w:rsidRPr="00970633" w:rsidRDefault="00970633" w:rsidP="00970633">
      <w:pPr>
        <w:spacing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Under the preferred alternative, Alternative 3, the prioritization of habitat improvements across the landscape rather than timber production is encouraging. The project could increase habitat heterogeneity and efforts by the agency to avoid large clear-cuts are worthy of consideration and commendation. We are glad to see that the project will exclude old-growth harvest, consistent with the approach of the Sustainability Strategy. </w:t>
      </w:r>
    </w:p>
    <w:p w14:paraId="0FA1F6CD" w14:textId="443C3F22" w:rsidR="00970633" w:rsidRPr="00970633" w:rsidRDefault="00970633" w:rsidP="00970633">
      <w:pPr>
        <w:spacing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 xml:space="preserve">Thomas Bay is an important destination for commercial tour companies, particularly small boat cruises. Through the Visitor Products Cluster Working Group Sustainability Strategy investment, the Forest Service has obtained vessel tracking information which should allow the agency to </w:t>
      </w:r>
      <w:r w:rsidRPr="00970633">
        <w:rPr>
          <w:rFonts w:ascii="Arial" w:eastAsia="Times New Roman" w:hAnsi="Arial" w:cs="Arial"/>
          <w:color w:val="000000"/>
        </w:rPr>
        <w:t>consult those</w:t>
      </w:r>
      <w:r w:rsidRPr="00970633">
        <w:rPr>
          <w:rFonts w:ascii="Arial" w:eastAsia="Times New Roman" w:hAnsi="Arial" w:cs="Arial"/>
          <w:color w:val="000000"/>
        </w:rPr>
        <w:t xml:space="preserve"> tour companies and organizations to ensure that any logging would not adversely impact commercial operations and recreational uses. </w:t>
      </w:r>
    </w:p>
    <w:p w14:paraId="5385C620" w14:textId="2E4596D9" w:rsidR="00970633" w:rsidRPr="00970633" w:rsidRDefault="00970633" w:rsidP="00970633">
      <w:pPr>
        <w:spacing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 xml:space="preserve">The recognition </w:t>
      </w:r>
      <w:proofErr w:type="gramStart"/>
      <w:r w:rsidRPr="00970633">
        <w:rPr>
          <w:rFonts w:ascii="Arial" w:eastAsia="Times New Roman" w:hAnsi="Arial" w:cs="Arial"/>
          <w:color w:val="000000"/>
        </w:rPr>
        <w:t>in</w:t>
      </w:r>
      <w:proofErr w:type="gramEnd"/>
      <w:r w:rsidRPr="00970633">
        <w:rPr>
          <w:rFonts w:ascii="Arial" w:eastAsia="Times New Roman" w:hAnsi="Arial" w:cs="Arial"/>
          <w:color w:val="000000"/>
        </w:rPr>
        <w:t xml:space="preserve"> the preferred alternative of the need to prioritize fish and wildlife habitat demonstrates that the agency is listening and responding </w:t>
      </w:r>
      <w:r w:rsidRPr="00970633">
        <w:rPr>
          <w:rFonts w:ascii="Arial" w:eastAsia="Times New Roman" w:hAnsi="Arial" w:cs="Arial"/>
          <w:color w:val="000000"/>
        </w:rPr>
        <w:t>to the</w:t>
      </w:r>
      <w:r w:rsidRPr="00970633">
        <w:rPr>
          <w:rFonts w:ascii="Arial" w:eastAsia="Times New Roman" w:hAnsi="Arial" w:cs="Arial"/>
          <w:color w:val="000000"/>
        </w:rPr>
        <w:t xml:space="preserve"> concerns of Southeast Alaskans. The USDA Sustainability Strategy provides a good path for the agency to successfully work with local communities to listen to </w:t>
      </w:r>
      <w:r w:rsidRPr="00970633">
        <w:rPr>
          <w:rFonts w:ascii="Arial" w:eastAsia="Times New Roman" w:hAnsi="Arial" w:cs="Arial"/>
          <w:color w:val="000000"/>
        </w:rPr>
        <w:t>locally led</w:t>
      </w:r>
      <w:r w:rsidRPr="00970633">
        <w:rPr>
          <w:rFonts w:ascii="Arial" w:eastAsia="Times New Roman" w:hAnsi="Arial" w:cs="Arial"/>
          <w:color w:val="000000"/>
        </w:rPr>
        <w:t xml:space="preserve"> vision for the important projects. We encourage the agency to continue listening to Southeast Alaskans as we ask for the agency to manage the forest for local uses like hunting, fishing, subsistence, recreation.</w:t>
      </w:r>
    </w:p>
    <w:p w14:paraId="4E0EA78B" w14:textId="77777777" w:rsidR="00970633" w:rsidRPr="00970633" w:rsidRDefault="00970633" w:rsidP="00970633">
      <w:pPr>
        <w:spacing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Thank you for considering these comments.</w:t>
      </w:r>
    </w:p>
    <w:p w14:paraId="233E6B3F" w14:textId="77777777" w:rsidR="00970633" w:rsidRPr="00970633" w:rsidRDefault="00970633" w:rsidP="00970633">
      <w:pPr>
        <w:spacing w:after="0" w:line="240" w:lineRule="auto"/>
        <w:rPr>
          <w:rFonts w:ascii="Times New Roman" w:eastAsia="Times New Roman" w:hAnsi="Times New Roman" w:cs="Times New Roman"/>
          <w:sz w:val="24"/>
          <w:szCs w:val="24"/>
        </w:rPr>
      </w:pPr>
    </w:p>
    <w:p w14:paraId="2CA50B02" w14:textId="77777777" w:rsidR="00970633" w:rsidRPr="00970633" w:rsidRDefault="00970633" w:rsidP="00970633">
      <w:pPr>
        <w:spacing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Sincerely,</w:t>
      </w:r>
    </w:p>
    <w:p w14:paraId="52A40B44" w14:textId="77777777" w:rsidR="00970633" w:rsidRPr="00970633" w:rsidRDefault="00970633" w:rsidP="00970633">
      <w:pPr>
        <w:spacing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t>Dan Kirkwood</w:t>
      </w:r>
    </w:p>
    <w:p w14:paraId="7A510ABD" w14:textId="77777777" w:rsidR="00970633" w:rsidRPr="00970633" w:rsidRDefault="00970633" w:rsidP="00970633">
      <w:pPr>
        <w:spacing w:after="240" w:line="240" w:lineRule="auto"/>
        <w:rPr>
          <w:rFonts w:ascii="Times New Roman" w:eastAsia="Times New Roman" w:hAnsi="Times New Roman" w:cs="Times New Roman"/>
          <w:sz w:val="24"/>
          <w:szCs w:val="24"/>
        </w:rPr>
      </w:pPr>
      <w:r w:rsidRPr="00970633">
        <w:rPr>
          <w:rFonts w:ascii="Arial" w:eastAsia="Times New Roman" w:hAnsi="Arial" w:cs="Arial"/>
          <w:color w:val="000000"/>
        </w:rPr>
        <w:lastRenderedPageBreak/>
        <w:t>Southeast Alaska Futures Program Manager</w:t>
      </w:r>
    </w:p>
    <w:p w14:paraId="1215E91A" w14:textId="77777777" w:rsidR="00970633" w:rsidRPr="00970633" w:rsidRDefault="00970633" w:rsidP="00970633">
      <w:pPr>
        <w:spacing w:after="240" w:line="240" w:lineRule="auto"/>
        <w:rPr>
          <w:rFonts w:ascii="Times New Roman" w:eastAsia="Times New Roman" w:hAnsi="Times New Roman" w:cs="Times New Roman"/>
          <w:sz w:val="24"/>
          <w:szCs w:val="24"/>
        </w:rPr>
      </w:pPr>
      <w:proofErr w:type="spellStart"/>
      <w:r w:rsidRPr="00970633">
        <w:rPr>
          <w:rFonts w:ascii="Arial" w:eastAsia="Times New Roman" w:hAnsi="Arial" w:cs="Arial"/>
          <w:color w:val="000000"/>
        </w:rPr>
        <w:t>Salmonstate</w:t>
      </w:r>
      <w:proofErr w:type="spellEnd"/>
    </w:p>
    <w:p w14:paraId="6D9C4869" w14:textId="77777777" w:rsidR="002008A6" w:rsidRDefault="002008A6"/>
    <w:sectPr w:rsidR="00200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33"/>
    <w:rsid w:val="002008A6"/>
    <w:rsid w:val="007975F3"/>
    <w:rsid w:val="00970633"/>
    <w:rsid w:val="00C60341"/>
    <w:rsid w:val="00DD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1A02"/>
  <w15:chartTrackingRefBased/>
  <w15:docId w15:val="{8619B5FF-0EE7-471F-B73F-1DBD00D2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6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2023-05-08T23:22:00Z</dcterms:created>
  <dcterms:modified xsi:type="dcterms:W3CDTF">2023-05-08T23:24:00Z</dcterms:modified>
</cp:coreProperties>
</file>