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C716" w14:textId="2A541194" w:rsidR="00F27FFD" w:rsidRDefault="00F27FFD" w:rsidP="00F27FFD">
      <w:r>
        <w:t xml:space="preserve">April </w:t>
      </w:r>
      <w:r w:rsidR="00C21B97">
        <w:t>25</w:t>
      </w:r>
      <w:r>
        <w:t>, 2023</w:t>
      </w:r>
    </w:p>
    <w:p w14:paraId="53107A0C" w14:textId="77777777" w:rsidR="00F27FFD" w:rsidRDefault="00F27FFD" w:rsidP="00F27FFD"/>
    <w:p w14:paraId="71C7EC41" w14:textId="5F93020A" w:rsidR="00F27FFD" w:rsidRDefault="00F27FFD" w:rsidP="00F27FFD">
      <w:r>
        <w:t xml:space="preserve">ATTN: Forest Service </w:t>
      </w:r>
    </w:p>
    <w:p w14:paraId="0BF897AE" w14:textId="77777777" w:rsidR="000814E7" w:rsidRDefault="000814E7" w:rsidP="000814E7"/>
    <w:p w14:paraId="5ADFB0AC" w14:textId="77777777" w:rsidR="000814E7" w:rsidRDefault="000814E7" w:rsidP="000814E7">
      <w:r>
        <w:t>I am writing to express my support for the Hecla Greens Creek permitting process from the perspective of an Anchorage citizen. As someone who cares deeply about the environment and the economic well-being of our state, I believe that responsible mining operations like Greens Creek are essential to both.</w:t>
      </w:r>
    </w:p>
    <w:p w14:paraId="528994BE" w14:textId="77777777" w:rsidR="000814E7" w:rsidRDefault="000814E7" w:rsidP="000814E7"/>
    <w:p w14:paraId="031C2A33" w14:textId="378A0AED" w:rsidR="000814E7" w:rsidRDefault="000814E7" w:rsidP="000814E7">
      <w:r>
        <w:t>Firstly, Greens Creek has a strong track record of environmental stewardship. The mine has received numerous awards for its commitment to sustainability and has continue</w:t>
      </w:r>
      <w:r w:rsidR="00C21B97">
        <w:t>d</w:t>
      </w:r>
      <w:r>
        <w:t xml:space="preserve"> to invest</w:t>
      </w:r>
      <w:r w:rsidR="00C21B97">
        <w:t xml:space="preserve"> </w:t>
      </w:r>
      <w:r>
        <w:t>heavily in technologies and practices that minimize its impact on the surrounding environment. As a resident of Alaska, I am reassured by the fact that Greens Creek has shown a willingness to go above and beyond regulatory requirements to protect our natural resources.</w:t>
      </w:r>
    </w:p>
    <w:p w14:paraId="6A8B8C97" w14:textId="77777777" w:rsidR="000814E7" w:rsidRDefault="000814E7" w:rsidP="000814E7"/>
    <w:p w14:paraId="069D6131" w14:textId="77777777" w:rsidR="000814E7" w:rsidRDefault="000814E7" w:rsidP="000814E7">
      <w:r>
        <w:t>Secondly, Greens Creek provides important economic benefits to our state. The mine employs hundreds of Alaskans and contributes significantly to the local and state economies. In addition, Greens Creek pays substantial taxes and royalties that help support vital public services like education and healthcare.</w:t>
      </w:r>
    </w:p>
    <w:p w14:paraId="5EA6413B" w14:textId="77777777" w:rsidR="000814E7" w:rsidRDefault="000814E7" w:rsidP="000814E7"/>
    <w:p w14:paraId="2B21699F" w14:textId="77777777" w:rsidR="000814E7" w:rsidRDefault="000814E7" w:rsidP="000814E7">
      <w:r>
        <w:t>I understand that there may be concerns about the potential environmental impacts of mining, and I fully support a thorough and rigorous permitting process. However, I believe that Greens Creek has demonstrated its commitment to responsible mining practices and that its continued operation will benefit both the environment and our economy.</w:t>
      </w:r>
    </w:p>
    <w:p w14:paraId="327ACCFA" w14:textId="77777777" w:rsidR="000814E7" w:rsidRDefault="000814E7" w:rsidP="000814E7"/>
    <w:p w14:paraId="2F513938" w14:textId="77777777" w:rsidR="000814E7" w:rsidRDefault="000814E7" w:rsidP="000814E7"/>
    <w:p w14:paraId="2C167188" w14:textId="77777777" w:rsidR="000814E7" w:rsidRDefault="000814E7" w:rsidP="000814E7">
      <w:r>
        <w:t>Sincerely,</w:t>
      </w:r>
    </w:p>
    <w:p w14:paraId="740E38A8" w14:textId="77777777" w:rsidR="000814E7" w:rsidRDefault="000814E7" w:rsidP="000814E7"/>
    <w:p w14:paraId="3D760A63" w14:textId="47E42635" w:rsidR="00F27FFD" w:rsidRDefault="000814E7" w:rsidP="000814E7">
      <w:r>
        <w:t>Amanda Allard</w:t>
      </w:r>
    </w:p>
    <w:p w14:paraId="6B7C031B" w14:textId="0F90014C" w:rsidR="000814E7" w:rsidRDefault="000814E7" w:rsidP="000814E7">
      <w:r>
        <w:t>Anchorage, AK</w:t>
      </w:r>
    </w:p>
    <w:sectPr w:rsidR="000814E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D405" w14:textId="77777777" w:rsidR="006A4FD3" w:rsidRDefault="006A4FD3" w:rsidP="00F27FFD">
      <w:r>
        <w:separator/>
      </w:r>
    </w:p>
  </w:endnote>
  <w:endnote w:type="continuationSeparator" w:id="0">
    <w:p w14:paraId="4AEA25C3" w14:textId="77777777" w:rsidR="006A4FD3" w:rsidRDefault="006A4FD3" w:rsidP="00F2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7C269" w14:textId="77777777" w:rsidR="006A4FD3" w:rsidRDefault="006A4FD3" w:rsidP="00F27FFD">
      <w:r>
        <w:separator/>
      </w:r>
    </w:p>
  </w:footnote>
  <w:footnote w:type="continuationSeparator" w:id="0">
    <w:p w14:paraId="5AA9AD01" w14:textId="77777777" w:rsidR="006A4FD3" w:rsidRDefault="006A4FD3" w:rsidP="00F27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4273" w14:textId="2343B7D8" w:rsidR="00F27FFD" w:rsidRDefault="00F27FFD">
    <w:pPr>
      <w:pStyle w:val="Header"/>
    </w:pPr>
  </w:p>
  <w:p w14:paraId="46469099" w14:textId="77777777" w:rsidR="00F27FFD" w:rsidRDefault="00F27F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D"/>
    <w:rsid w:val="000814E7"/>
    <w:rsid w:val="006A4FD3"/>
    <w:rsid w:val="007475A4"/>
    <w:rsid w:val="00AD5B80"/>
    <w:rsid w:val="00AF27CE"/>
    <w:rsid w:val="00C21B97"/>
    <w:rsid w:val="00F27FFD"/>
    <w:rsid w:val="00F57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3463"/>
  <w15:chartTrackingRefBased/>
  <w15:docId w15:val="{78569F00-B22D-45EC-A4AB-E58C478F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FFD"/>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FFD"/>
    <w:pPr>
      <w:tabs>
        <w:tab w:val="center" w:pos="4680"/>
        <w:tab w:val="right" w:pos="9360"/>
      </w:tabs>
    </w:pPr>
  </w:style>
  <w:style w:type="character" w:customStyle="1" w:styleId="HeaderChar">
    <w:name w:val="Header Char"/>
    <w:basedOn w:val="DefaultParagraphFont"/>
    <w:link w:val="Header"/>
    <w:uiPriority w:val="99"/>
    <w:rsid w:val="00F27FFD"/>
    <w:rPr>
      <w:kern w:val="0"/>
      <w:sz w:val="24"/>
      <w:szCs w:val="24"/>
      <w14:ligatures w14:val="none"/>
    </w:rPr>
  </w:style>
  <w:style w:type="paragraph" w:styleId="Footer">
    <w:name w:val="footer"/>
    <w:basedOn w:val="Normal"/>
    <w:link w:val="FooterChar"/>
    <w:uiPriority w:val="99"/>
    <w:unhideWhenUsed/>
    <w:rsid w:val="00F27FFD"/>
    <w:pPr>
      <w:tabs>
        <w:tab w:val="center" w:pos="4680"/>
        <w:tab w:val="right" w:pos="9360"/>
      </w:tabs>
    </w:pPr>
  </w:style>
  <w:style w:type="character" w:customStyle="1" w:styleId="FooterChar">
    <w:name w:val="Footer Char"/>
    <w:basedOn w:val="DefaultParagraphFont"/>
    <w:link w:val="Footer"/>
    <w:uiPriority w:val="99"/>
    <w:rsid w:val="00F27FFD"/>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05162">
      <w:bodyDiv w:val="1"/>
      <w:marLeft w:val="0"/>
      <w:marRight w:val="0"/>
      <w:marTop w:val="0"/>
      <w:marBottom w:val="0"/>
      <w:divBdr>
        <w:top w:val="none" w:sz="0" w:space="0" w:color="auto"/>
        <w:left w:val="none" w:sz="0" w:space="0" w:color="auto"/>
        <w:bottom w:val="none" w:sz="0" w:space="0" w:color="auto"/>
        <w:right w:val="none" w:sz="0" w:space="0" w:color="auto"/>
      </w:divBdr>
    </w:div>
    <w:div w:id="209223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Allard</dc:creator>
  <cp:keywords/>
  <dc:description/>
  <cp:lastModifiedBy>Amanda Allard</cp:lastModifiedBy>
  <cp:revision>2</cp:revision>
  <dcterms:created xsi:type="dcterms:W3CDTF">2023-04-25T22:45:00Z</dcterms:created>
  <dcterms:modified xsi:type="dcterms:W3CDTF">2023-04-25T22:45:00Z</dcterms:modified>
</cp:coreProperties>
</file>