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D0F6" w14:textId="77777777" w:rsidR="009B749D" w:rsidRDefault="009B749D">
      <w:pPr>
        <w:pStyle w:val="BodyText"/>
        <w:spacing w:before="4"/>
        <w:rPr>
          <w:b/>
          <w:sz w:val="20"/>
        </w:rPr>
      </w:pPr>
    </w:p>
    <w:p w14:paraId="4D1B8868" w14:textId="77777777" w:rsidR="009B749D" w:rsidRDefault="00000000">
      <w:pPr>
        <w:pStyle w:val="BodyText"/>
        <w:spacing w:before="93"/>
        <w:ind w:left="156"/>
      </w:pPr>
      <w:r>
        <w:rPr>
          <w:color w:val="283131"/>
        </w:rPr>
        <w:t>Dear</w:t>
      </w:r>
      <w:r>
        <w:rPr>
          <w:color w:val="283131"/>
          <w:spacing w:val="24"/>
        </w:rPr>
        <w:t xml:space="preserve"> </w:t>
      </w:r>
      <w:r>
        <w:rPr>
          <w:color w:val="283131"/>
        </w:rPr>
        <w:t>Ms</w:t>
      </w:r>
      <w:r>
        <w:rPr>
          <w:color w:val="0C1616"/>
        </w:rPr>
        <w:t>.</w:t>
      </w:r>
      <w:r>
        <w:rPr>
          <w:color w:val="0C1616"/>
          <w:spacing w:val="-8"/>
        </w:rPr>
        <w:t xml:space="preserve"> </w:t>
      </w:r>
      <w:r>
        <w:rPr>
          <w:color w:val="283131"/>
          <w:spacing w:val="-2"/>
        </w:rPr>
        <w:t>Jackson:</w:t>
      </w:r>
    </w:p>
    <w:p w14:paraId="344CCFC1" w14:textId="77777777" w:rsidR="009B749D" w:rsidRDefault="009B749D">
      <w:pPr>
        <w:pStyle w:val="BodyText"/>
        <w:spacing w:before="5"/>
        <w:rPr>
          <w:sz w:val="30"/>
        </w:rPr>
      </w:pPr>
    </w:p>
    <w:p w14:paraId="01CAEE04" w14:textId="50821C5B" w:rsidR="009B749D" w:rsidRDefault="00000000">
      <w:pPr>
        <w:pStyle w:val="BodyText"/>
        <w:spacing w:line="290" w:lineRule="auto"/>
        <w:ind w:left="141" w:right="134" w:firstLine="8"/>
      </w:pPr>
      <w:r>
        <w:rPr>
          <w:color w:val="283131"/>
          <w:spacing w:val="-2"/>
          <w:w w:val="110"/>
        </w:rPr>
        <w:t>My</w:t>
      </w:r>
      <w:r>
        <w:rPr>
          <w:color w:val="283131"/>
          <w:spacing w:val="3"/>
          <w:w w:val="110"/>
        </w:rPr>
        <w:t xml:space="preserve"> </w:t>
      </w:r>
      <w:r>
        <w:rPr>
          <w:color w:val="283131"/>
          <w:spacing w:val="-2"/>
          <w:w w:val="110"/>
        </w:rPr>
        <w:t>name</w:t>
      </w:r>
      <w:r>
        <w:rPr>
          <w:color w:val="283131"/>
          <w:spacing w:val="-15"/>
          <w:w w:val="110"/>
        </w:rPr>
        <w:t xml:space="preserve"> </w:t>
      </w:r>
      <w:r>
        <w:rPr>
          <w:color w:val="3D4646"/>
          <w:spacing w:val="-2"/>
          <w:w w:val="110"/>
        </w:rPr>
        <w:t>is</w:t>
      </w:r>
      <w:r>
        <w:rPr>
          <w:color w:val="3D4646"/>
          <w:spacing w:val="-21"/>
          <w:w w:val="110"/>
        </w:rPr>
        <w:t xml:space="preserve"> </w:t>
      </w:r>
      <w:r>
        <w:rPr>
          <w:color w:val="283131"/>
          <w:spacing w:val="-2"/>
          <w:w w:val="110"/>
        </w:rPr>
        <w:t>Maegan</w:t>
      </w:r>
      <w:r>
        <w:rPr>
          <w:color w:val="283131"/>
          <w:spacing w:val="-8"/>
          <w:w w:val="110"/>
        </w:rPr>
        <w:t xml:space="preserve"> </w:t>
      </w:r>
      <w:r>
        <w:rPr>
          <w:color w:val="283131"/>
          <w:spacing w:val="-2"/>
          <w:w w:val="110"/>
        </w:rPr>
        <w:t>Northup,</w:t>
      </w:r>
      <w:r>
        <w:rPr>
          <w:color w:val="283131"/>
          <w:spacing w:val="-10"/>
          <w:w w:val="110"/>
        </w:rPr>
        <w:t xml:space="preserve"> </w:t>
      </w:r>
      <w:r>
        <w:rPr>
          <w:color w:val="283131"/>
          <w:spacing w:val="-2"/>
          <w:w w:val="110"/>
        </w:rPr>
        <w:t>a</w:t>
      </w:r>
      <w:r>
        <w:rPr>
          <w:color w:val="283131"/>
          <w:spacing w:val="-15"/>
          <w:w w:val="110"/>
        </w:rPr>
        <w:t xml:space="preserve"> </w:t>
      </w:r>
      <w:r>
        <w:rPr>
          <w:color w:val="3D4646"/>
          <w:spacing w:val="-2"/>
          <w:w w:val="110"/>
        </w:rPr>
        <w:t xml:space="preserve">student </w:t>
      </w:r>
      <w:r>
        <w:rPr>
          <w:color w:val="283131"/>
          <w:spacing w:val="-2"/>
          <w:w w:val="110"/>
        </w:rPr>
        <w:t>at</w:t>
      </w:r>
      <w:r>
        <w:rPr>
          <w:color w:val="283131"/>
          <w:spacing w:val="-6"/>
          <w:w w:val="110"/>
        </w:rPr>
        <w:t xml:space="preserve"> </w:t>
      </w:r>
      <w:r>
        <w:rPr>
          <w:color w:val="283131"/>
          <w:spacing w:val="-2"/>
          <w:w w:val="110"/>
        </w:rPr>
        <w:t>BSU</w:t>
      </w:r>
      <w:r>
        <w:rPr>
          <w:color w:val="283131"/>
          <w:spacing w:val="-15"/>
          <w:w w:val="110"/>
        </w:rPr>
        <w:t xml:space="preserve"> </w:t>
      </w:r>
      <w:r>
        <w:rPr>
          <w:color w:val="283131"/>
          <w:spacing w:val="-2"/>
          <w:w w:val="110"/>
        </w:rPr>
        <w:t>seeking</w:t>
      </w:r>
      <w:r>
        <w:rPr>
          <w:color w:val="283131"/>
          <w:spacing w:val="-26"/>
          <w:w w:val="110"/>
        </w:rPr>
        <w:t xml:space="preserve"> </w:t>
      </w:r>
      <w:r>
        <w:rPr>
          <w:color w:val="283131"/>
          <w:spacing w:val="-2"/>
          <w:w w:val="110"/>
        </w:rPr>
        <w:t>a</w:t>
      </w:r>
      <w:r>
        <w:rPr>
          <w:color w:val="283131"/>
          <w:spacing w:val="-22"/>
          <w:w w:val="110"/>
        </w:rPr>
        <w:t xml:space="preserve"> </w:t>
      </w:r>
      <w:r>
        <w:rPr>
          <w:color w:val="283131"/>
          <w:spacing w:val="-2"/>
          <w:w w:val="110"/>
        </w:rPr>
        <w:t>degree</w:t>
      </w:r>
      <w:r>
        <w:rPr>
          <w:color w:val="283131"/>
          <w:spacing w:val="-14"/>
          <w:w w:val="110"/>
        </w:rPr>
        <w:t xml:space="preserve"> </w:t>
      </w:r>
      <w:r>
        <w:rPr>
          <w:color w:val="283131"/>
          <w:spacing w:val="-2"/>
          <w:w w:val="110"/>
        </w:rPr>
        <w:t>in Geology.</w:t>
      </w:r>
      <w:r>
        <w:rPr>
          <w:color w:val="283131"/>
          <w:spacing w:val="40"/>
          <w:w w:val="110"/>
        </w:rPr>
        <w:t xml:space="preserve"> </w:t>
      </w:r>
      <w:r>
        <w:rPr>
          <w:color w:val="283131"/>
          <w:spacing w:val="-2"/>
          <w:w w:val="110"/>
        </w:rPr>
        <w:t>I</w:t>
      </w:r>
      <w:r>
        <w:rPr>
          <w:color w:val="283131"/>
          <w:spacing w:val="-15"/>
          <w:w w:val="110"/>
        </w:rPr>
        <w:t xml:space="preserve"> </w:t>
      </w:r>
      <w:r>
        <w:rPr>
          <w:color w:val="283131"/>
          <w:spacing w:val="-2"/>
          <w:w w:val="110"/>
        </w:rPr>
        <w:t>am</w:t>
      </w:r>
      <w:r>
        <w:rPr>
          <w:color w:val="283131"/>
          <w:spacing w:val="-14"/>
          <w:w w:val="110"/>
        </w:rPr>
        <w:t xml:space="preserve"> </w:t>
      </w:r>
      <w:r>
        <w:rPr>
          <w:color w:val="283131"/>
          <w:spacing w:val="-2"/>
          <w:w w:val="110"/>
        </w:rPr>
        <w:t>writing</w:t>
      </w:r>
      <w:r>
        <w:rPr>
          <w:color w:val="283131"/>
          <w:spacing w:val="-24"/>
          <w:w w:val="110"/>
        </w:rPr>
        <w:t xml:space="preserve"> </w:t>
      </w:r>
      <w:r>
        <w:rPr>
          <w:color w:val="283131"/>
          <w:spacing w:val="-2"/>
          <w:w w:val="110"/>
        </w:rPr>
        <w:t xml:space="preserve">to </w:t>
      </w:r>
      <w:r>
        <w:rPr>
          <w:color w:val="283131"/>
          <w:w w:val="110"/>
        </w:rPr>
        <w:t>support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the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Stibnite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Gold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Project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and</w:t>
      </w:r>
      <w:r>
        <w:rPr>
          <w:color w:val="283131"/>
          <w:spacing w:val="-18"/>
          <w:w w:val="110"/>
        </w:rPr>
        <w:t xml:space="preserve"> </w:t>
      </w:r>
      <w:r w:rsidR="006A1617">
        <w:rPr>
          <w:color w:val="283131"/>
          <w:w w:val="110"/>
        </w:rPr>
        <w:t>Perpetua’s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efforts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to</w:t>
      </w:r>
      <w:r>
        <w:rPr>
          <w:color w:val="283131"/>
          <w:spacing w:val="-14"/>
          <w:w w:val="110"/>
        </w:rPr>
        <w:t xml:space="preserve"> </w:t>
      </w:r>
      <w:r>
        <w:rPr>
          <w:color w:val="283131"/>
          <w:w w:val="110"/>
        </w:rPr>
        <w:t>ethically</w:t>
      </w:r>
      <w:r>
        <w:rPr>
          <w:color w:val="283131"/>
          <w:spacing w:val="-9"/>
          <w:w w:val="110"/>
        </w:rPr>
        <w:t xml:space="preserve"> </w:t>
      </w:r>
      <w:r>
        <w:rPr>
          <w:color w:val="283131"/>
          <w:w w:val="110"/>
        </w:rPr>
        <w:t>and</w:t>
      </w:r>
      <w:r>
        <w:rPr>
          <w:color w:val="283131"/>
          <w:spacing w:val="-17"/>
          <w:w w:val="110"/>
        </w:rPr>
        <w:t xml:space="preserve"> </w:t>
      </w:r>
      <w:r>
        <w:rPr>
          <w:color w:val="3D4646"/>
          <w:w w:val="110"/>
        </w:rPr>
        <w:t>safely</w:t>
      </w:r>
      <w:r>
        <w:rPr>
          <w:color w:val="3D4646"/>
          <w:spacing w:val="-15"/>
          <w:w w:val="110"/>
        </w:rPr>
        <w:t xml:space="preserve"> </w:t>
      </w:r>
      <w:r>
        <w:rPr>
          <w:color w:val="283131"/>
          <w:w w:val="110"/>
        </w:rPr>
        <w:t>mine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for</w:t>
      </w:r>
      <w:r>
        <w:rPr>
          <w:color w:val="283131"/>
          <w:spacing w:val="-4"/>
          <w:w w:val="110"/>
        </w:rPr>
        <w:t xml:space="preserve"> </w:t>
      </w:r>
      <w:r>
        <w:rPr>
          <w:color w:val="283131"/>
          <w:w w:val="110"/>
        </w:rPr>
        <w:t xml:space="preserve">gold </w:t>
      </w:r>
      <w:r>
        <w:rPr>
          <w:color w:val="283131"/>
        </w:rPr>
        <w:t>and</w:t>
      </w:r>
      <w:r>
        <w:rPr>
          <w:color w:val="283131"/>
          <w:spacing w:val="18"/>
        </w:rPr>
        <w:t xml:space="preserve"> </w:t>
      </w:r>
      <w:r>
        <w:rPr>
          <w:color w:val="283131"/>
        </w:rPr>
        <w:t>antimony,</w:t>
      </w:r>
      <w:r>
        <w:rPr>
          <w:color w:val="283131"/>
          <w:spacing w:val="27"/>
        </w:rPr>
        <w:t xml:space="preserve"> </w:t>
      </w:r>
      <w:r>
        <w:rPr>
          <w:color w:val="283131"/>
        </w:rPr>
        <w:t>as</w:t>
      </w:r>
      <w:r>
        <w:rPr>
          <w:color w:val="283131"/>
          <w:spacing w:val="30"/>
        </w:rPr>
        <w:t xml:space="preserve"> </w:t>
      </w:r>
      <w:r>
        <w:rPr>
          <w:color w:val="283131"/>
        </w:rPr>
        <w:t>well</w:t>
      </w:r>
      <w:r>
        <w:rPr>
          <w:color w:val="283131"/>
          <w:spacing w:val="22"/>
        </w:rPr>
        <w:t xml:space="preserve"> </w:t>
      </w:r>
      <w:r>
        <w:rPr>
          <w:color w:val="283131"/>
        </w:rPr>
        <w:t>as</w:t>
      </w:r>
      <w:r>
        <w:rPr>
          <w:color w:val="283131"/>
          <w:spacing w:val="18"/>
        </w:rPr>
        <w:t xml:space="preserve"> </w:t>
      </w:r>
      <w:r>
        <w:rPr>
          <w:color w:val="283131"/>
        </w:rPr>
        <w:t>any</w:t>
      </w:r>
      <w:r>
        <w:rPr>
          <w:color w:val="283131"/>
          <w:spacing w:val="20"/>
        </w:rPr>
        <w:t xml:space="preserve"> </w:t>
      </w:r>
      <w:r>
        <w:rPr>
          <w:color w:val="283131"/>
        </w:rPr>
        <w:t>ancillary</w:t>
      </w:r>
      <w:r>
        <w:rPr>
          <w:color w:val="283131"/>
          <w:spacing w:val="33"/>
        </w:rPr>
        <w:t xml:space="preserve"> </w:t>
      </w:r>
      <w:r>
        <w:rPr>
          <w:color w:val="283131"/>
        </w:rPr>
        <w:t>minerals</w:t>
      </w:r>
      <w:r>
        <w:rPr>
          <w:color w:val="283131"/>
          <w:spacing w:val="37"/>
        </w:rPr>
        <w:t xml:space="preserve"> </w:t>
      </w:r>
      <w:r>
        <w:rPr>
          <w:color w:val="283131"/>
        </w:rPr>
        <w:t>associated</w:t>
      </w:r>
      <w:r>
        <w:rPr>
          <w:color w:val="283131"/>
          <w:spacing w:val="40"/>
        </w:rPr>
        <w:t xml:space="preserve"> </w:t>
      </w:r>
      <w:r>
        <w:rPr>
          <w:color w:val="283131"/>
        </w:rPr>
        <w:t>with the project.</w:t>
      </w:r>
      <w:r>
        <w:rPr>
          <w:color w:val="283131"/>
          <w:spacing w:val="80"/>
        </w:rPr>
        <w:t xml:space="preserve"> </w:t>
      </w:r>
      <w:r>
        <w:rPr>
          <w:color w:val="283131"/>
        </w:rPr>
        <w:t>I</w:t>
      </w:r>
      <w:r>
        <w:rPr>
          <w:color w:val="283131"/>
          <w:spacing w:val="32"/>
        </w:rPr>
        <w:t xml:space="preserve"> </w:t>
      </w:r>
      <w:r>
        <w:rPr>
          <w:color w:val="283131"/>
        </w:rPr>
        <w:t>consider</w:t>
      </w:r>
      <w:r>
        <w:rPr>
          <w:color w:val="283131"/>
          <w:spacing w:val="30"/>
        </w:rPr>
        <w:t xml:space="preserve"> </w:t>
      </w:r>
      <w:r>
        <w:rPr>
          <w:color w:val="283131"/>
        </w:rPr>
        <w:t>myself</w:t>
      </w:r>
      <w:r>
        <w:rPr>
          <w:color w:val="283131"/>
          <w:spacing w:val="27"/>
        </w:rPr>
        <w:t xml:space="preserve"> </w:t>
      </w:r>
      <w:r>
        <w:rPr>
          <w:color w:val="283131"/>
        </w:rPr>
        <w:t xml:space="preserve">to </w:t>
      </w:r>
      <w:r>
        <w:rPr>
          <w:color w:val="283131"/>
          <w:w w:val="110"/>
        </w:rPr>
        <w:t>be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an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avid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conservationist</w:t>
      </w:r>
      <w:r>
        <w:rPr>
          <w:color w:val="283131"/>
          <w:spacing w:val="-20"/>
          <w:w w:val="110"/>
        </w:rPr>
        <w:t xml:space="preserve"> </w:t>
      </w:r>
      <w:r>
        <w:rPr>
          <w:color w:val="283131"/>
          <w:w w:val="110"/>
        </w:rPr>
        <w:t>and</w:t>
      </w:r>
      <w:r>
        <w:rPr>
          <w:color w:val="283131"/>
          <w:spacing w:val="-23"/>
          <w:w w:val="110"/>
        </w:rPr>
        <w:t xml:space="preserve"> </w:t>
      </w:r>
      <w:r>
        <w:rPr>
          <w:color w:val="283131"/>
          <w:w w:val="110"/>
        </w:rPr>
        <w:t>I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recreate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in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and</w:t>
      </w:r>
      <w:r>
        <w:rPr>
          <w:color w:val="283131"/>
          <w:spacing w:val="-18"/>
          <w:w w:val="110"/>
        </w:rPr>
        <w:t xml:space="preserve"> </w:t>
      </w:r>
      <w:r>
        <w:rPr>
          <w:color w:val="283131"/>
          <w:w w:val="110"/>
        </w:rPr>
        <w:t>around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the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areas</w:t>
      </w:r>
      <w:r>
        <w:rPr>
          <w:color w:val="283131"/>
          <w:spacing w:val="-22"/>
          <w:w w:val="110"/>
        </w:rPr>
        <w:t xml:space="preserve"> </w:t>
      </w:r>
      <w:r>
        <w:rPr>
          <w:color w:val="283131"/>
          <w:w w:val="110"/>
        </w:rPr>
        <w:t>that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may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be</w:t>
      </w:r>
      <w:r>
        <w:rPr>
          <w:color w:val="283131"/>
          <w:spacing w:val="-16"/>
          <w:w w:val="110"/>
        </w:rPr>
        <w:t xml:space="preserve"> </w:t>
      </w:r>
      <w:r>
        <w:rPr>
          <w:color w:val="3D4646"/>
          <w:w w:val="110"/>
        </w:rPr>
        <w:t>impacted</w:t>
      </w:r>
      <w:r>
        <w:rPr>
          <w:color w:val="3D4646"/>
          <w:spacing w:val="-16"/>
          <w:w w:val="110"/>
        </w:rPr>
        <w:t xml:space="preserve"> </w:t>
      </w:r>
      <w:r>
        <w:rPr>
          <w:color w:val="283131"/>
          <w:w w:val="110"/>
        </w:rPr>
        <w:t>by</w:t>
      </w:r>
      <w:r>
        <w:rPr>
          <w:color w:val="283131"/>
          <w:spacing w:val="-18"/>
          <w:w w:val="110"/>
        </w:rPr>
        <w:t xml:space="preserve"> </w:t>
      </w:r>
      <w:r>
        <w:rPr>
          <w:color w:val="283131"/>
          <w:w w:val="110"/>
        </w:rPr>
        <w:t>the Stibnite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Gold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Project</w:t>
      </w:r>
      <w:r>
        <w:rPr>
          <w:color w:val="5B6264"/>
          <w:w w:val="110"/>
        </w:rPr>
        <w:t>.</w:t>
      </w:r>
      <w:r>
        <w:rPr>
          <w:color w:val="5B6264"/>
          <w:spacing w:val="1"/>
          <w:w w:val="110"/>
        </w:rPr>
        <w:t xml:space="preserve"> </w:t>
      </w:r>
      <w:r>
        <w:rPr>
          <w:color w:val="283131"/>
          <w:w w:val="110"/>
        </w:rPr>
        <w:t>Although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I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am</w:t>
      </w:r>
      <w:r>
        <w:rPr>
          <w:color w:val="283131"/>
          <w:spacing w:val="-18"/>
          <w:w w:val="110"/>
        </w:rPr>
        <w:t xml:space="preserve"> </w:t>
      </w:r>
      <w:r>
        <w:rPr>
          <w:color w:val="283131"/>
          <w:w w:val="110"/>
        </w:rPr>
        <w:t>currently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a</w:t>
      </w:r>
      <w:r>
        <w:rPr>
          <w:color w:val="283131"/>
          <w:spacing w:val="-26"/>
          <w:w w:val="110"/>
        </w:rPr>
        <w:t xml:space="preserve"> </w:t>
      </w:r>
      <w:r>
        <w:rPr>
          <w:color w:val="3D4646"/>
          <w:w w:val="110"/>
        </w:rPr>
        <w:t>student</w:t>
      </w:r>
      <w:r>
        <w:rPr>
          <w:color w:val="3D4646"/>
          <w:spacing w:val="-16"/>
          <w:w w:val="110"/>
        </w:rPr>
        <w:t xml:space="preserve"> </w:t>
      </w:r>
      <w:r>
        <w:rPr>
          <w:color w:val="283131"/>
          <w:w w:val="110"/>
        </w:rPr>
        <w:t>from</w:t>
      </w:r>
      <w:r>
        <w:rPr>
          <w:color w:val="283131"/>
          <w:spacing w:val="-14"/>
          <w:w w:val="110"/>
        </w:rPr>
        <w:t xml:space="preserve"> </w:t>
      </w:r>
      <w:r>
        <w:rPr>
          <w:color w:val="283131"/>
          <w:w w:val="110"/>
        </w:rPr>
        <w:t>Alabama</w:t>
      </w:r>
      <w:r>
        <w:rPr>
          <w:color w:val="283131"/>
          <w:spacing w:val="-6"/>
          <w:w w:val="110"/>
        </w:rPr>
        <w:t xml:space="preserve"> </w:t>
      </w:r>
      <w:r>
        <w:rPr>
          <w:color w:val="283131"/>
          <w:w w:val="110"/>
        </w:rPr>
        <w:t>enrolled</w:t>
      </w:r>
      <w:r>
        <w:rPr>
          <w:color w:val="283131"/>
          <w:spacing w:val="-9"/>
          <w:w w:val="110"/>
        </w:rPr>
        <w:t xml:space="preserve"> </w:t>
      </w:r>
      <w:r>
        <w:rPr>
          <w:color w:val="283131"/>
          <w:w w:val="110"/>
        </w:rPr>
        <w:t>at</w:t>
      </w:r>
      <w:r>
        <w:rPr>
          <w:color w:val="283131"/>
          <w:spacing w:val="-11"/>
          <w:w w:val="110"/>
        </w:rPr>
        <w:t xml:space="preserve"> </w:t>
      </w:r>
      <w:r>
        <w:rPr>
          <w:color w:val="283131"/>
          <w:w w:val="110"/>
        </w:rPr>
        <w:t>BSU</w:t>
      </w:r>
      <w:r>
        <w:rPr>
          <w:color w:val="5B6264"/>
          <w:w w:val="110"/>
        </w:rPr>
        <w:t>,</w:t>
      </w:r>
      <w:r>
        <w:rPr>
          <w:color w:val="5B6264"/>
          <w:spacing w:val="-14"/>
          <w:w w:val="110"/>
        </w:rPr>
        <w:t xml:space="preserve"> </w:t>
      </w:r>
      <w:r>
        <w:rPr>
          <w:color w:val="283131"/>
          <w:w w:val="110"/>
        </w:rPr>
        <w:t xml:space="preserve">my </w:t>
      </w:r>
      <w:r>
        <w:rPr>
          <w:color w:val="283131"/>
        </w:rPr>
        <w:t>grandparents</w:t>
      </w:r>
      <w:r>
        <w:rPr>
          <w:color w:val="283131"/>
          <w:spacing w:val="40"/>
        </w:rPr>
        <w:t xml:space="preserve"> </w:t>
      </w:r>
      <w:r>
        <w:rPr>
          <w:color w:val="283131"/>
        </w:rPr>
        <w:t>are full-time</w:t>
      </w:r>
      <w:r>
        <w:rPr>
          <w:color w:val="283131"/>
          <w:spacing w:val="40"/>
        </w:rPr>
        <w:t xml:space="preserve"> </w:t>
      </w:r>
      <w:r>
        <w:rPr>
          <w:color w:val="283131"/>
        </w:rPr>
        <w:t>residents</w:t>
      </w:r>
      <w:r>
        <w:rPr>
          <w:color w:val="283131"/>
          <w:spacing w:val="34"/>
        </w:rPr>
        <w:t xml:space="preserve"> </w:t>
      </w:r>
      <w:r>
        <w:rPr>
          <w:color w:val="283131"/>
        </w:rPr>
        <w:t>in</w:t>
      </w:r>
      <w:r w:rsidR="006A1617">
        <w:rPr>
          <w:color w:val="283131"/>
          <w:spacing w:val="40"/>
        </w:rPr>
        <w:t xml:space="preserve"> </w:t>
      </w:r>
      <w:r>
        <w:rPr>
          <w:color w:val="283131"/>
        </w:rPr>
        <w:t>Valley</w:t>
      </w:r>
      <w:r>
        <w:rPr>
          <w:color w:val="283131"/>
          <w:spacing w:val="24"/>
        </w:rPr>
        <w:t xml:space="preserve"> </w:t>
      </w:r>
      <w:r w:rsidR="006A1617">
        <w:rPr>
          <w:color w:val="283131"/>
        </w:rPr>
        <w:t>County,</w:t>
      </w:r>
      <w:r>
        <w:rPr>
          <w:color w:val="283131"/>
          <w:spacing w:val="40"/>
        </w:rPr>
        <w:t xml:space="preserve"> </w:t>
      </w:r>
      <w:r>
        <w:rPr>
          <w:color w:val="283131"/>
        </w:rPr>
        <w:t>and</w:t>
      </w:r>
      <w:r>
        <w:rPr>
          <w:color w:val="283131"/>
          <w:spacing w:val="21"/>
        </w:rPr>
        <w:t xml:space="preserve"> </w:t>
      </w:r>
      <w:r>
        <w:rPr>
          <w:color w:val="283131"/>
        </w:rPr>
        <w:t>I</w:t>
      </w:r>
      <w:r>
        <w:rPr>
          <w:color w:val="283131"/>
          <w:spacing w:val="26"/>
        </w:rPr>
        <w:t xml:space="preserve"> </w:t>
      </w:r>
      <w:r>
        <w:rPr>
          <w:color w:val="283131"/>
        </w:rPr>
        <w:t>have come</w:t>
      </w:r>
      <w:r>
        <w:rPr>
          <w:color w:val="283131"/>
          <w:spacing w:val="21"/>
        </w:rPr>
        <w:t xml:space="preserve"> </w:t>
      </w:r>
      <w:r>
        <w:rPr>
          <w:color w:val="283131"/>
        </w:rPr>
        <w:t>to</w:t>
      </w:r>
      <w:r>
        <w:rPr>
          <w:color w:val="283131"/>
          <w:spacing w:val="80"/>
        </w:rPr>
        <w:t xml:space="preserve"> </w:t>
      </w:r>
      <w:r>
        <w:rPr>
          <w:color w:val="283131"/>
        </w:rPr>
        <w:t>identify</w:t>
      </w:r>
      <w:r>
        <w:rPr>
          <w:color w:val="283131"/>
          <w:spacing w:val="28"/>
        </w:rPr>
        <w:t xml:space="preserve"> </w:t>
      </w:r>
      <w:r>
        <w:rPr>
          <w:color w:val="283131"/>
        </w:rPr>
        <w:t>Valley</w:t>
      </w:r>
      <w:r>
        <w:rPr>
          <w:color w:val="283131"/>
          <w:spacing w:val="36"/>
        </w:rPr>
        <w:t xml:space="preserve"> </w:t>
      </w:r>
      <w:r>
        <w:rPr>
          <w:color w:val="283131"/>
        </w:rPr>
        <w:t xml:space="preserve">County </w:t>
      </w:r>
      <w:r>
        <w:rPr>
          <w:color w:val="283131"/>
          <w:spacing w:val="-2"/>
          <w:w w:val="110"/>
        </w:rPr>
        <w:t>as</w:t>
      </w:r>
      <w:r>
        <w:rPr>
          <w:color w:val="283131"/>
          <w:spacing w:val="-18"/>
          <w:w w:val="110"/>
        </w:rPr>
        <w:t xml:space="preserve"> </w:t>
      </w:r>
      <w:r>
        <w:rPr>
          <w:color w:val="283131"/>
          <w:spacing w:val="-2"/>
          <w:w w:val="110"/>
        </w:rPr>
        <w:t>an</w:t>
      </w:r>
      <w:r>
        <w:rPr>
          <w:color w:val="283131"/>
          <w:spacing w:val="-19"/>
          <w:w w:val="110"/>
        </w:rPr>
        <w:t xml:space="preserve"> </w:t>
      </w:r>
      <w:r>
        <w:rPr>
          <w:color w:val="283131"/>
          <w:spacing w:val="-2"/>
          <w:w w:val="110"/>
        </w:rPr>
        <w:t>additional</w:t>
      </w:r>
      <w:r>
        <w:rPr>
          <w:color w:val="283131"/>
          <w:spacing w:val="-14"/>
          <w:w w:val="110"/>
        </w:rPr>
        <w:t xml:space="preserve"> </w:t>
      </w:r>
      <w:r>
        <w:rPr>
          <w:color w:val="283131"/>
          <w:spacing w:val="-2"/>
          <w:w w:val="110"/>
        </w:rPr>
        <w:t>residence.</w:t>
      </w:r>
      <w:r>
        <w:rPr>
          <w:color w:val="283131"/>
          <w:spacing w:val="18"/>
          <w:w w:val="110"/>
        </w:rPr>
        <w:t xml:space="preserve"> </w:t>
      </w:r>
      <w:r>
        <w:rPr>
          <w:color w:val="283131"/>
          <w:spacing w:val="-2"/>
          <w:w w:val="110"/>
        </w:rPr>
        <w:t>My</w:t>
      </w:r>
      <w:r>
        <w:rPr>
          <w:color w:val="283131"/>
          <w:spacing w:val="13"/>
          <w:w w:val="110"/>
        </w:rPr>
        <w:t xml:space="preserve"> </w:t>
      </w:r>
      <w:r>
        <w:rPr>
          <w:color w:val="283131"/>
          <w:spacing w:val="-2"/>
          <w:w w:val="110"/>
        </w:rPr>
        <w:t>grandparents</w:t>
      </w:r>
      <w:r>
        <w:rPr>
          <w:color w:val="283131"/>
          <w:spacing w:val="-9"/>
          <w:w w:val="110"/>
        </w:rPr>
        <w:t xml:space="preserve"> </w:t>
      </w:r>
      <w:r>
        <w:rPr>
          <w:color w:val="283131"/>
          <w:spacing w:val="-2"/>
          <w:w w:val="110"/>
        </w:rPr>
        <w:t>served</w:t>
      </w:r>
      <w:r>
        <w:rPr>
          <w:color w:val="283131"/>
          <w:spacing w:val="-14"/>
          <w:w w:val="110"/>
        </w:rPr>
        <w:t xml:space="preserve"> </w:t>
      </w:r>
      <w:r>
        <w:rPr>
          <w:color w:val="283131"/>
          <w:spacing w:val="-2"/>
          <w:w w:val="110"/>
        </w:rPr>
        <w:t>as</w:t>
      </w:r>
      <w:r>
        <w:rPr>
          <w:color w:val="283131"/>
          <w:spacing w:val="-24"/>
          <w:w w:val="110"/>
        </w:rPr>
        <w:t xml:space="preserve"> </w:t>
      </w:r>
      <w:r>
        <w:rPr>
          <w:color w:val="283131"/>
          <w:spacing w:val="-2"/>
          <w:w w:val="110"/>
        </w:rPr>
        <w:t>my</w:t>
      </w:r>
      <w:r>
        <w:rPr>
          <w:color w:val="283131"/>
          <w:spacing w:val="11"/>
          <w:w w:val="110"/>
        </w:rPr>
        <w:t xml:space="preserve"> </w:t>
      </w:r>
      <w:r>
        <w:rPr>
          <w:color w:val="283131"/>
          <w:spacing w:val="-2"/>
          <w:w w:val="110"/>
        </w:rPr>
        <w:t>guardian</w:t>
      </w:r>
      <w:r>
        <w:rPr>
          <w:color w:val="283131"/>
          <w:spacing w:val="-15"/>
          <w:w w:val="110"/>
        </w:rPr>
        <w:t xml:space="preserve"> </w:t>
      </w:r>
      <w:r>
        <w:rPr>
          <w:color w:val="283131"/>
          <w:spacing w:val="-2"/>
          <w:w w:val="110"/>
        </w:rPr>
        <w:t>when</w:t>
      </w:r>
      <w:r>
        <w:rPr>
          <w:color w:val="283131"/>
          <w:spacing w:val="-19"/>
          <w:w w:val="110"/>
        </w:rPr>
        <w:t xml:space="preserve"> </w:t>
      </w:r>
      <w:r>
        <w:rPr>
          <w:color w:val="283131"/>
          <w:spacing w:val="-2"/>
          <w:w w:val="110"/>
        </w:rPr>
        <w:t>my</w:t>
      </w:r>
      <w:r>
        <w:rPr>
          <w:color w:val="283131"/>
          <w:spacing w:val="-14"/>
          <w:w w:val="110"/>
        </w:rPr>
        <w:t xml:space="preserve"> </w:t>
      </w:r>
      <w:r>
        <w:rPr>
          <w:color w:val="283131"/>
          <w:spacing w:val="-2"/>
          <w:w w:val="110"/>
        </w:rPr>
        <w:t>parents</w:t>
      </w:r>
      <w:r>
        <w:rPr>
          <w:color w:val="283131"/>
          <w:spacing w:val="-14"/>
          <w:w w:val="110"/>
        </w:rPr>
        <w:t xml:space="preserve"> </w:t>
      </w:r>
      <w:r>
        <w:rPr>
          <w:color w:val="283131"/>
          <w:spacing w:val="-2"/>
          <w:w w:val="110"/>
        </w:rPr>
        <w:t xml:space="preserve">were </w:t>
      </w:r>
      <w:r>
        <w:rPr>
          <w:color w:val="283131"/>
          <w:w w:val="110"/>
        </w:rPr>
        <w:t>deployed</w:t>
      </w:r>
      <w:r>
        <w:rPr>
          <w:color w:val="283131"/>
          <w:spacing w:val="-13"/>
          <w:w w:val="110"/>
        </w:rPr>
        <w:t xml:space="preserve"> </w:t>
      </w:r>
      <w:r>
        <w:rPr>
          <w:color w:val="283131"/>
          <w:w w:val="110"/>
        </w:rPr>
        <w:t>on</w:t>
      </w:r>
      <w:r>
        <w:rPr>
          <w:color w:val="283131"/>
          <w:spacing w:val="-3"/>
          <w:w w:val="110"/>
        </w:rPr>
        <w:t xml:space="preserve"> </w:t>
      </w:r>
      <w:r>
        <w:rPr>
          <w:color w:val="283131"/>
          <w:w w:val="110"/>
        </w:rPr>
        <w:t>military</w:t>
      </w:r>
      <w:r>
        <w:rPr>
          <w:color w:val="283131"/>
          <w:spacing w:val="-4"/>
          <w:w w:val="110"/>
        </w:rPr>
        <w:t xml:space="preserve"> </w:t>
      </w:r>
      <w:r w:rsidR="006A1617">
        <w:rPr>
          <w:color w:val="283131"/>
          <w:w w:val="110"/>
        </w:rPr>
        <w:t>deployments,</w:t>
      </w:r>
      <w:r>
        <w:rPr>
          <w:color w:val="283131"/>
          <w:w w:val="110"/>
        </w:rPr>
        <w:t xml:space="preserve"> and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I</w:t>
      </w:r>
      <w:r>
        <w:rPr>
          <w:color w:val="283131"/>
          <w:spacing w:val="-13"/>
          <w:w w:val="110"/>
        </w:rPr>
        <w:t xml:space="preserve"> </w:t>
      </w:r>
      <w:r>
        <w:rPr>
          <w:color w:val="283131"/>
          <w:w w:val="110"/>
        </w:rPr>
        <w:t>lived</w:t>
      </w:r>
      <w:r>
        <w:rPr>
          <w:color w:val="283131"/>
          <w:spacing w:val="-26"/>
          <w:w w:val="110"/>
        </w:rPr>
        <w:t xml:space="preserve"> </w:t>
      </w:r>
      <w:r>
        <w:rPr>
          <w:color w:val="283131"/>
          <w:w w:val="110"/>
        </w:rPr>
        <w:t>in</w:t>
      </w:r>
      <w:r>
        <w:rPr>
          <w:color w:val="283131"/>
          <w:spacing w:val="-12"/>
          <w:w w:val="110"/>
        </w:rPr>
        <w:t xml:space="preserve"> </w:t>
      </w:r>
      <w:r>
        <w:rPr>
          <w:color w:val="283131"/>
          <w:w w:val="110"/>
        </w:rPr>
        <w:t>Donnelly</w:t>
      </w:r>
      <w:r>
        <w:rPr>
          <w:color w:val="283131"/>
          <w:spacing w:val="-12"/>
          <w:w w:val="110"/>
        </w:rPr>
        <w:t xml:space="preserve"> </w:t>
      </w:r>
      <w:r>
        <w:rPr>
          <w:color w:val="283131"/>
          <w:w w:val="110"/>
        </w:rPr>
        <w:t>throughout my</w:t>
      </w:r>
      <w:r>
        <w:rPr>
          <w:color w:val="283131"/>
          <w:spacing w:val="-22"/>
          <w:w w:val="110"/>
        </w:rPr>
        <w:t xml:space="preserve"> </w:t>
      </w:r>
      <w:r>
        <w:rPr>
          <w:color w:val="3D4646"/>
          <w:w w:val="110"/>
        </w:rPr>
        <w:t>childhood.</w:t>
      </w:r>
    </w:p>
    <w:p w14:paraId="6119CD31" w14:textId="77777777" w:rsidR="009B749D" w:rsidRDefault="009B749D">
      <w:pPr>
        <w:pStyle w:val="BodyText"/>
        <w:spacing w:before="6"/>
        <w:rPr>
          <w:sz w:val="25"/>
        </w:rPr>
      </w:pPr>
    </w:p>
    <w:p w14:paraId="35E1C46B" w14:textId="547BDAF0" w:rsidR="009B749D" w:rsidRDefault="00000000">
      <w:pPr>
        <w:pStyle w:val="BodyText"/>
        <w:spacing w:line="288" w:lineRule="auto"/>
        <w:ind w:left="118" w:right="134" w:firstLine="12"/>
      </w:pPr>
      <w:r>
        <w:rPr>
          <w:color w:val="283131"/>
          <w:w w:val="110"/>
        </w:rPr>
        <w:t>To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begin,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I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strongly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support</w:t>
      </w:r>
      <w:r>
        <w:rPr>
          <w:color w:val="283131"/>
          <w:spacing w:val="-16"/>
          <w:w w:val="110"/>
        </w:rPr>
        <w:t xml:space="preserve"> </w:t>
      </w:r>
      <w:r w:rsidR="006A1617">
        <w:rPr>
          <w:color w:val="283131"/>
          <w:w w:val="110"/>
        </w:rPr>
        <w:t xml:space="preserve">the Modified Mine Plan with </w:t>
      </w:r>
      <w:proofErr w:type="spellStart"/>
      <w:r w:rsidR="006A1617">
        <w:rPr>
          <w:color w:val="283131"/>
          <w:w w:val="110"/>
        </w:rPr>
        <w:t>Burntlog</w:t>
      </w:r>
      <w:proofErr w:type="spellEnd"/>
      <w:r w:rsidR="006A1617">
        <w:rPr>
          <w:color w:val="283131"/>
          <w:w w:val="110"/>
        </w:rPr>
        <w:t xml:space="preserve"> access</w:t>
      </w:r>
      <w:r>
        <w:rPr>
          <w:color w:val="5B6264"/>
          <w:w w:val="110"/>
        </w:rPr>
        <w:t>.</w:t>
      </w:r>
      <w:r>
        <w:rPr>
          <w:color w:val="5B6264"/>
          <w:spacing w:val="17"/>
          <w:w w:val="110"/>
        </w:rPr>
        <w:t xml:space="preserve"> </w:t>
      </w:r>
      <w:r>
        <w:rPr>
          <w:color w:val="283131"/>
          <w:w w:val="110"/>
        </w:rPr>
        <w:t>I</w:t>
      </w:r>
      <w:r>
        <w:rPr>
          <w:color w:val="283131"/>
          <w:spacing w:val="-13"/>
          <w:w w:val="110"/>
        </w:rPr>
        <w:t xml:space="preserve"> </w:t>
      </w:r>
      <w:r>
        <w:rPr>
          <w:color w:val="283131"/>
          <w:w w:val="110"/>
        </w:rPr>
        <w:t>believe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it</w:t>
      </w:r>
      <w:r>
        <w:rPr>
          <w:color w:val="283131"/>
          <w:spacing w:val="13"/>
          <w:w w:val="110"/>
        </w:rPr>
        <w:t xml:space="preserve"> </w:t>
      </w:r>
      <w:r>
        <w:rPr>
          <w:color w:val="283131"/>
          <w:w w:val="110"/>
        </w:rPr>
        <w:t>is</w:t>
      </w:r>
      <w:r>
        <w:rPr>
          <w:color w:val="283131"/>
          <w:spacing w:val="-23"/>
          <w:w w:val="110"/>
        </w:rPr>
        <w:t xml:space="preserve"> </w:t>
      </w:r>
      <w:r>
        <w:rPr>
          <w:color w:val="283131"/>
          <w:w w:val="110"/>
        </w:rPr>
        <w:t>the</w:t>
      </w:r>
      <w:r>
        <w:rPr>
          <w:color w:val="283131"/>
          <w:spacing w:val="14"/>
          <w:w w:val="110"/>
        </w:rPr>
        <w:t xml:space="preserve"> </w:t>
      </w:r>
      <w:r>
        <w:rPr>
          <w:color w:val="283131"/>
          <w:w w:val="110"/>
        </w:rPr>
        <w:t>lowest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overall</w:t>
      </w:r>
      <w:r>
        <w:rPr>
          <w:color w:val="283131"/>
          <w:spacing w:val="-15"/>
          <w:w w:val="110"/>
        </w:rPr>
        <w:t xml:space="preserve"> </w:t>
      </w:r>
      <w:r>
        <w:rPr>
          <w:color w:val="283131"/>
          <w:w w:val="110"/>
        </w:rPr>
        <w:t>risk,</w:t>
      </w:r>
      <w:r>
        <w:rPr>
          <w:color w:val="283131"/>
          <w:spacing w:val="-27"/>
          <w:w w:val="110"/>
        </w:rPr>
        <w:t xml:space="preserve"> </w:t>
      </w:r>
      <w:r>
        <w:rPr>
          <w:color w:val="283131"/>
          <w:w w:val="110"/>
        </w:rPr>
        <w:t>impacts</w:t>
      </w:r>
      <w:r>
        <w:rPr>
          <w:color w:val="283131"/>
          <w:spacing w:val="-22"/>
          <w:w w:val="110"/>
        </w:rPr>
        <w:t xml:space="preserve"> </w:t>
      </w:r>
      <w:r>
        <w:rPr>
          <w:color w:val="283131"/>
          <w:w w:val="110"/>
        </w:rPr>
        <w:t>the environment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the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least,</w:t>
      </w:r>
      <w:r>
        <w:rPr>
          <w:color w:val="283131"/>
          <w:spacing w:val="-19"/>
          <w:w w:val="110"/>
        </w:rPr>
        <w:t xml:space="preserve"> </w:t>
      </w:r>
      <w:r>
        <w:rPr>
          <w:color w:val="283131"/>
          <w:w w:val="110"/>
        </w:rPr>
        <w:t>and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identifies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the</w:t>
      </w:r>
      <w:r>
        <w:rPr>
          <w:color w:val="283131"/>
          <w:spacing w:val="-9"/>
          <w:w w:val="110"/>
        </w:rPr>
        <w:t xml:space="preserve"> </w:t>
      </w:r>
      <w:r>
        <w:rPr>
          <w:color w:val="283131"/>
          <w:w w:val="110"/>
        </w:rPr>
        <w:t>best</w:t>
      </w:r>
      <w:r>
        <w:rPr>
          <w:color w:val="283131"/>
          <w:spacing w:val="-22"/>
          <w:w w:val="110"/>
        </w:rPr>
        <w:t xml:space="preserve"> </w:t>
      </w:r>
      <w:r>
        <w:rPr>
          <w:color w:val="283131"/>
          <w:w w:val="110"/>
        </w:rPr>
        <w:t>transportation</w:t>
      </w:r>
      <w:r>
        <w:rPr>
          <w:color w:val="283131"/>
          <w:spacing w:val="-27"/>
          <w:w w:val="110"/>
        </w:rPr>
        <w:t xml:space="preserve"> </w:t>
      </w:r>
      <w:r>
        <w:rPr>
          <w:color w:val="283131"/>
          <w:w w:val="110"/>
        </w:rPr>
        <w:t>alternative</w:t>
      </w:r>
      <w:r>
        <w:rPr>
          <w:color w:val="283131"/>
          <w:spacing w:val="-4"/>
          <w:w w:val="110"/>
        </w:rPr>
        <w:t xml:space="preserve"> </w:t>
      </w:r>
      <w:r>
        <w:rPr>
          <w:color w:val="283131"/>
          <w:w w:val="110"/>
        </w:rPr>
        <w:t>that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has</w:t>
      </w:r>
      <w:r>
        <w:rPr>
          <w:color w:val="283131"/>
          <w:spacing w:val="-24"/>
          <w:w w:val="110"/>
        </w:rPr>
        <w:t xml:space="preserve"> </w:t>
      </w:r>
      <w:r>
        <w:rPr>
          <w:color w:val="283131"/>
          <w:w w:val="110"/>
        </w:rPr>
        <w:t>no</w:t>
      </w:r>
      <w:r>
        <w:rPr>
          <w:color w:val="283131"/>
          <w:spacing w:val="5"/>
          <w:w w:val="110"/>
        </w:rPr>
        <w:t xml:space="preserve"> </w:t>
      </w:r>
      <w:r>
        <w:rPr>
          <w:color w:val="283131"/>
          <w:w w:val="110"/>
        </w:rPr>
        <w:t>major</w:t>
      </w:r>
      <w:r>
        <w:rPr>
          <w:color w:val="283131"/>
          <w:spacing w:val="-17"/>
          <w:w w:val="110"/>
        </w:rPr>
        <w:t xml:space="preserve"> </w:t>
      </w:r>
      <w:r>
        <w:rPr>
          <w:color w:val="283131"/>
          <w:w w:val="110"/>
        </w:rPr>
        <w:t>fish bearing</w:t>
      </w:r>
      <w:r>
        <w:rPr>
          <w:color w:val="283131"/>
          <w:spacing w:val="-23"/>
          <w:w w:val="110"/>
        </w:rPr>
        <w:t xml:space="preserve"> </w:t>
      </w:r>
      <w:r>
        <w:rPr>
          <w:color w:val="283131"/>
          <w:w w:val="110"/>
        </w:rPr>
        <w:t>waterways</w:t>
      </w:r>
      <w:r>
        <w:rPr>
          <w:color w:val="283131"/>
          <w:spacing w:val="-16"/>
          <w:w w:val="110"/>
        </w:rPr>
        <w:t xml:space="preserve"> </w:t>
      </w:r>
      <w:r>
        <w:rPr>
          <w:color w:val="283131"/>
          <w:w w:val="110"/>
        </w:rPr>
        <w:t>impact.</w:t>
      </w:r>
    </w:p>
    <w:p w14:paraId="313911C4" w14:textId="77777777" w:rsidR="009B749D" w:rsidRDefault="009B749D">
      <w:pPr>
        <w:pStyle w:val="BodyText"/>
        <w:spacing w:before="3"/>
        <w:rPr>
          <w:sz w:val="26"/>
        </w:rPr>
      </w:pPr>
    </w:p>
    <w:p w14:paraId="756B5E52" w14:textId="0CC4C18A" w:rsidR="009B749D" w:rsidRDefault="00000000">
      <w:pPr>
        <w:pStyle w:val="BodyText"/>
        <w:ind w:left="116"/>
      </w:pPr>
      <w:r>
        <w:rPr>
          <w:color w:val="283131"/>
        </w:rPr>
        <w:t>I</w:t>
      </w:r>
      <w:r>
        <w:rPr>
          <w:color w:val="283131"/>
          <w:spacing w:val="33"/>
        </w:rPr>
        <w:t xml:space="preserve"> </w:t>
      </w:r>
      <w:r>
        <w:rPr>
          <w:color w:val="283131"/>
        </w:rPr>
        <w:t>support</w:t>
      </w:r>
      <w:r>
        <w:rPr>
          <w:color w:val="283131"/>
          <w:spacing w:val="41"/>
        </w:rPr>
        <w:t xml:space="preserve"> </w:t>
      </w:r>
      <w:r w:rsidR="006A1617">
        <w:rPr>
          <w:color w:val="283131"/>
        </w:rPr>
        <w:t>Perpetua Resources’</w:t>
      </w:r>
      <w:r>
        <w:rPr>
          <w:color w:val="283131"/>
          <w:spacing w:val="40"/>
        </w:rPr>
        <w:t xml:space="preserve"> </w:t>
      </w:r>
      <w:r>
        <w:rPr>
          <w:color w:val="283131"/>
        </w:rPr>
        <w:t>efforts</w:t>
      </w:r>
      <w:r>
        <w:rPr>
          <w:color w:val="283131"/>
          <w:spacing w:val="22"/>
        </w:rPr>
        <w:t xml:space="preserve"> </w:t>
      </w:r>
      <w:r>
        <w:rPr>
          <w:color w:val="283131"/>
        </w:rPr>
        <w:t>for</w:t>
      </w:r>
      <w:r>
        <w:rPr>
          <w:color w:val="283131"/>
          <w:spacing w:val="42"/>
        </w:rPr>
        <w:t xml:space="preserve"> </w:t>
      </w:r>
      <w:r>
        <w:rPr>
          <w:color w:val="283131"/>
        </w:rPr>
        <w:t>these</w:t>
      </w:r>
      <w:r>
        <w:rPr>
          <w:color w:val="283131"/>
          <w:spacing w:val="14"/>
        </w:rPr>
        <w:t xml:space="preserve"> </w:t>
      </w:r>
      <w:r>
        <w:rPr>
          <w:color w:val="283131"/>
          <w:spacing w:val="-2"/>
        </w:rPr>
        <w:t>reasons:</w:t>
      </w:r>
    </w:p>
    <w:p w14:paraId="330E72FD" w14:textId="77777777" w:rsidR="009B749D" w:rsidRDefault="00000000">
      <w:pPr>
        <w:pStyle w:val="ListParagraph"/>
        <w:numPr>
          <w:ilvl w:val="0"/>
          <w:numId w:val="1"/>
        </w:numPr>
        <w:tabs>
          <w:tab w:val="left" w:pos="846"/>
          <w:tab w:val="left" w:pos="848"/>
        </w:tabs>
        <w:spacing w:before="62"/>
        <w:ind w:hanging="370"/>
        <w:rPr>
          <w:color w:val="283131"/>
          <w:sz w:val="21"/>
        </w:rPr>
      </w:pPr>
      <w:r>
        <w:rPr>
          <w:color w:val="283131"/>
          <w:w w:val="105"/>
          <w:sz w:val="21"/>
        </w:rPr>
        <w:t>Conservational/Environmental</w:t>
      </w:r>
      <w:r>
        <w:rPr>
          <w:color w:val="283131"/>
          <w:spacing w:val="14"/>
          <w:w w:val="105"/>
          <w:sz w:val="21"/>
        </w:rPr>
        <w:t xml:space="preserve"> </w:t>
      </w:r>
      <w:r>
        <w:rPr>
          <w:color w:val="283131"/>
          <w:spacing w:val="-2"/>
          <w:w w:val="105"/>
          <w:sz w:val="21"/>
        </w:rPr>
        <w:t>Issues:</w:t>
      </w:r>
    </w:p>
    <w:p w14:paraId="4C5E2FD9" w14:textId="092FA244" w:rsidR="009B749D" w:rsidRDefault="00000000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line="285" w:lineRule="auto"/>
        <w:ind w:right="283" w:hanging="361"/>
        <w:rPr>
          <w:color w:val="5B6264"/>
          <w:sz w:val="21"/>
        </w:rPr>
      </w:pPr>
      <w:r>
        <w:rPr>
          <w:color w:val="283131"/>
          <w:w w:val="105"/>
          <w:sz w:val="21"/>
        </w:rPr>
        <w:t>The current mess at</w:t>
      </w:r>
      <w:r>
        <w:rPr>
          <w:color w:val="283131"/>
          <w:spacing w:val="40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 xml:space="preserve">Stibnite </w:t>
      </w:r>
      <w:r>
        <w:rPr>
          <w:color w:val="3D4646"/>
          <w:w w:val="105"/>
          <w:sz w:val="21"/>
        </w:rPr>
        <w:t>is</w:t>
      </w:r>
      <w:r>
        <w:rPr>
          <w:color w:val="3D4646"/>
          <w:spacing w:val="-9"/>
          <w:w w:val="105"/>
          <w:sz w:val="21"/>
        </w:rPr>
        <w:t xml:space="preserve"> </w:t>
      </w:r>
      <w:r>
        <w:rPr>
          <w:color w:val="3D4646"/>
          <w:w w:val="105"/>
          <w:sz w:val="21"/>
        </w:rPr>
        <w:t>shameful.</w:t>
      </w:r>
      <w:r>
        <w:rPr>
          <w:color w:val="3D4646"/>
          <w:spacing w:val="40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 xml:space="preserve">Other than </w:t>
      </w:r>
      <w:r w:rsidR="006A1617">
        <w:rPr>
          <w:color w:val="283131"/>
          <w:w w:val="105"/>
          <w:sz w:val="21"/>
        </w:rPr>
        <w:t>Perpetua’s</w:t>
      </w:r>
      <w:r>
        <w:rPr>
          <w:color w:val="283131"/>
          <w:w w:val="105"/>
          <w:sz w:val="21"/>
        </w:rPr>
        <w:t xml:space="preserve"> efforts, nothing</w:t>
      </w:r>
      <w:r>
        <w:rPr>
          <w:color w:val="283131"/>
          <w:spacing w:val="-15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has</w:t>
      </w:r>
      <w:r>
        <w:rPr>
          <w:color w:val="283131"/>
          <w:spacing w:val="-5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been</w:t>
      </w:r>
      <w:r>
        <w:rPr>
          <w:color w:val="283131"/>
          <w:spacing w:val="-4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done,</w:t>
      </w:r>
      <w:r>
        <w:rPr>
          <w:color w:val="283131"/>
          <w:spacing w:val="-6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nor do</w:t>
      </w:r>
      <w:r>
        <w:rPr>
          <w:color w:val="283131"/>
          <w:spacing w:val="-9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I</w:t>
      </w:r>
      <w:r>
        <w:rPr>
          <w:color w:val="283131"/>
          <w:spacing w:val="-6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believe will</w:t>
      </w:r>
      <w:r>
        <w:rPr>
          <w:color w:val="283131"/>
          <w:spacing w:val="-11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be</w:t>
      </w:r>
      <w:r>
        <w:rPr>
          <w:color w:val="283131"/>
          <w:spacing w:val="-4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done</w:t>
      </w:r>
      <w:r>
        <w:rPr>
          <w:color w:val="5B6264"/>
          <w:w w:val="105"/>
          <w:sz w:val="21"/>
        </w:rPr>
        <w:t>,</w:t>
      </w:r>
      <w:r>
        <w:rPr>
          <w:color w:val="5B6264"/>
          <w:spacing w:val="-9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to</w:t>
      </w:r>
      <w:r>
        <w:rPr>
          <w:color w:val="283131"/>
          <w:spacing w:val="23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clean</w:t>
      </w:r>
      <w:r>
        <w:rPr>
          <w:color w:val="283131"/>
          <w:spacing w:val="-5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up</w:t>
      </w:r>
      <w:r>
        <w:rPr>
          <w:color w:val="283131"/>
          <w:spacing w:val="-8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the mess.</w:t>
      </w:r>
      <w:r>
        <w:rPr>
          <w:color w:val="283131"/>
          <w:spacing w:val="40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 xml:space="preserve">We must have this project to continue </w:t>
      </w:r>
      <w:r w:rsidR="006A1617">
        <w:rPr>
          <w:color w:val="283131"/>
          <w:w w:val="105"/>
          <w:sz w:val="21"/>
        </w:rPr>
        <w:t>Perpetua’s</w:t>
      </w:r>
      <w:r>
        <w:rPr>
          <w:color w:val="283131"/>
          <w:w w:val="105"/>
          <w:sz w:val="21"/>
        </w:rPr>
        <w:t>' endeavors.</w:t>
      </w:r>
    </w:p>
    <w:p w14:paraId="545E6CCD" w14:textId="37DBC33F" w:rsidR="009B749D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17" w:line="290" w:lineRule="auto"/>
        <w:ind w:left="1555" w:right="360" w:hanging="352"/>
        <w:jc w:val="both"/>
        <w:rPr>
          <w:color w:val="5B6264"/>
          <w:sz w:val="21"/>
        </w:rPr>
      </w:pPr>
      <w:r>
        <w:rPr>
          <w:color w:val="283131"/>
          <w:w w:val="105"/>
          <w:sz w:val="21"/>
        </w:rPr>
        <w:t>The</w:t>
      </w:r>
      <w:r>
        <w:rPr>
          <w:color w:val="283131"/>
          <w:spacing w:val="-15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Stibnite</w:t>
      </w:r>
      <w:r>
        <w:rPr>
          <w:color w:val="283131"/>
          <w:spacing w:val="-16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Gold</w:t>
      </w:r>
      <w:r>
        <w:rPr>
          <w:color w:val="283131"/>
          <w:spacing w:val="-11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Project has</w:t>
      </w:r>
      <w:r>
        <w:rPr>
          <w:color w:val="283131"/>
          <w:spacing w:val="-12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the</w:t>
      </w:r>
      <w:r>
        <w:rPr>
          <w:color w:val="283131"/>
          <w:spacing w:val="39"/>
          <w:w w:val="105"/>
          <w:sz w:val="21"/>
        </w:rPr>
        <w:t xml:space="preserve"> </w:t>
      </w:r>
      <w:r>
        <w:rPr>
          <w:color w:val="3D4646"/>
          <w:w w:val="105"/>
          <w:sz w:val="21"/>
        </w:rPr>
        <w:t>potential</w:t>
      </w:r>
      <w:r>
        <w:rPr>
          <w:color w:val="3D4646"/>
          <w:spacing w:val="-16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to not only</w:t>
      </w:r>
      <w:r>
        <w:rPr>
          <w:color w:val="283131"/>
          <w:spacing w:val="-4"/>
          <w:w w:val="105"/>
          <w:sz w:val="21"/>
        </w:rPr>
        <w:t xml:space="preserve"> </w:t>
      </w:r>
      <w:r>
        <w:rPr>
          <w:color w:val="3D4646"/>
          <w:w w:val="105"/>
          <w:sz w:val="21"/>
        </w:rPr>
        <w:t xml:space="preserve">clean </w:t>
      </w:r>
      <w:r>
        <w:rPr>
          <w:color w:val="283131"/>
          <w:w w:val="105"/>
          <w:sz w:val="21"/>
        </w:rPr>
        <w:t>up</w:t>
      </w:r>
      <w:r>
        <w:rPr>
          <w:color w:val="283131"/>
          <w:spacing w:val="-16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the mess</w:t>
      </w:r>
      <w:r>
        <w:rPr>
          <w:color w:val="283131"/>
          <w:spacing w:val="-13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but</w:t>
      </w:r>
      <w:r>
        <w:rPr>
          <w:color w:val="283131"/>
          <w:spacing w:val="40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to enhance</w:t>
      </w:r>
      <w:r>
        <w:rPr>
          <w:color w:val="283131"/>
          <w:spacing w:val="-1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water quality.</w:t>
      </w:r>
      <w:r>
        <w:rPr>
          <w:color w:val="283131"/>
          <w:spacing w:val="40"/>
          <w:w w:val="105"/>
          <w:sz w:val="21"/>
        </w:rPr>
        <w:t xml:space="preserve"> </w:t>
      </w:r>
    </w:p>
    <w:p w14:paraId="4580CD90" w14:textId="77777777" w:rsidR="009B749D" w:rsidRDefault="00000000">
      <w:pPr>
        <w:pStyle w:val="ListParagraph"/>
        <w:numPr>
          <w:ilvl w:val="0"/>
          <w:numId w:val="1"/>
        </w:numPr>
        <w:tabs>
          <w:tab w:val="left" w:pos="827"/>
        </w:tabs>
        <w:spacing w:before="10"/>
        <w:ind w:left="826" w:hanging="363"/>
        <w:jc w:val="both"/>
        <w:rPr>
          <w:color w:val="283131"/>
          <w:sz w:val="21"/>
        </w:rPr>
      </w:pPr>
      <w:r>
        <w:rPr>
          <w:color w:val="283131"/>
          <w:sz w:val="21"/>
        </w:rPr>
        <w:t>Economic</w:t>
      </w:r>
      <w:r>
        <w:rPr>
          <w:color w:val="283131"/>
          <w:spacing w:val="23"/>
          <w:sz w:val="21"/>
        </w:rPr>
        <w:t xml:space="preserve"> </w:t>
      </w:r>
      <w:r>
        <w:rPr>
          <w:color w:val="283131"/>
          <w:spacing w:val="-2"/>
          <w:sz w:val="21"/>
        </w:rPr>
        <w:t>Issues:</w:t>
      </w:r>
    </w:p>
    <w:p w14:paraId="795AE606" w14:textId="20BBACE9" w:rsidR="009B749D" w:rsidRDefault="00000000">
      <w:pPr>
        <w:pStyle w:val="ListParagraph"/>
        <w:numPr>
          <w:ilvl w:val="1"/>
          <w:numId w:val="1"/>
        </w:numPr>
        <w:tabs>
          <w:tab w:val="left" w:pos="1544"/>
          <w:tab w:val="left" w:pos="1545"/>
        </w:tabs>
        <w:spacing w:line="292" w:lineRule="auto"/>
        <w:ind w:left="1549" w:right="242" w:hanging="360"/>
        <w:rPr>
          <w:color w:val="5B6264"/>
          <w:sz w:val="21"/>
        </w:rPr>
      </w:pPr>
      <w:r>
        <w:rPr>
          <w:color w:val="283131"/>
          <w:w w:val="105"/>
          <w:sz w:val="21"/>
        </w:rPr>
        <w:t>The</w:t>
      </w:r>
      <w:r>
        <w:rPr>
          <w:color w:val="283131"/>
          <w:spacing w:val="-11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Stibnite Gold Project will</w:t>
      </w:r>
      <w:r>
        <w:rPr>
          <w:color w:val="283131"/>
          <w:spacing w:val="-7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provide up</w:t>
      </w:r>
      <w:r>
        <w:rPr>
          <w:color w:val="283131"/>
          <w:spacing w:val="-5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to</w:t>
      </w:r>
      <w:r w:rsidR="006A1617">
        <w:rPr>
          <w:color w:val="283131"/>
          <w:spacing w:val="40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1,000</w:t>
      </w:r>
      <w:r>
        <w:rPr>
          <w:color w:val="283131"/>
          <w:spacing w:val="-1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jobs throughout</w:t>
      </w:r>
      <w:r>
        <w:rPr>
          <w:color w:val="283131"/>
          <w:spacing w:val="36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the life</w:t>
      </w:r>
      <w:r>
        <w:rPr>
          <w:color w:val="283131"/>
          <w:spacing w:val="-3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of</w:t>
      </w:r>
      <w:r>
        <w:rPr>
          <w:color w:val="283131"/>
          <w:spacing w:val="-4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the project.</w:t>
      </w:r>
      <w:r>
        <w:rPr>
          <w:color w:val="283131"/>
          <w:spacing w:val="40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The average salary will</w:t>
      </w:r>
      <w:r>
        <w:rPr>
          <w:color w:val="283131"/>
          <w:spacing w:val="-10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be</w:t>
      </w:r>
      <w:r>
        <w:rPr>
          <w:color w:val="283131"/>
          <w:spacing w:val="-18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approximately $80,000 per year</w:t>
      </w:r>
      <w:r>
        <w:rPr>
          <w:color w:val="5B6264"/>
          <w:w w:val="105"/>
          <w:sz w:val="21"/>
        </w:rPr>
        <w:t>.</w:t>
      </w:r>
      <w:r>
        <w:rPr>
          <w:color w:val="5B6264"/>
          <w:spacing w:val="40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This well exceeds</w:t>
      </w:r>
      <w:r>
        <w:rPr>
          <w:color w:val="283131"/>
          <w:spacing w:val="-2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the</w:t>
      </w:r>
      <w:r>
        <w:rPr>
          <w:color w:val="283131"/>
          <w:spacing w:val="35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area's average</w:t>
      </w:r>
      <w:r>
        <w:rPr>
          <w:color w:val="283131"/>
          <w:spacing w:val="-4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salary</w:t>
      </w:r>
      <w:r>
        <w:rPr>
          <w:color w:val="5B6264"/>
          <w:w w:val="105"/>
          <w:sz w:val="21"/>
        </w:rPr>
        <w:t>.</w:t>
      </w:r>
      <w:r>
        <w:rPr>
          <w:color w:val="5B6264"/>
          <w:spacing w:val="40"/>
          <w:w w:val="105"/>
          <w:sz w:val="21"/>
        </w:rPr>
        <w:t xml:space="preserve"> </w:t>
      </w:r>
      <w:r w:rsidR="00104526">
        <w:rPr>
          <w:color w:val="283131"/>
          <w:w w:val="105"/>
          <w:sz w:val="21"/>
        </w:rPr>
        <w:t>And</w:t>
      </w:r>
      <w:r>
        <w:rPr>
          <w:color w:val="283131"/>
          <w:spacing w:val="-18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these jobs</w:t>
      </w:r>
      <w:r>
        <w:rPr>
          <w:color w:val="283131"/>
          <w:spacing w:val="-2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will</w:t>
      </w:r>
      <w:r>
        <w:rPr>
          <w:color w:val="283131"/>
          <w:spacing w:val="-22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provide</w:t>
      </w:r>
      <w:r>
        <w:rPr>
          <w:color w:val="283131"/>
          <w:spacing w:val="-4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benefits</w:t>
      </w:r>
      <w:r>
        <w:rPr>
          <w:color w:val="283131"/>
          <w:spacing w:val="-1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that</w:t>
      </w:r>
      <w:r>
        <w:rPr>
          <w:color w:val="283131"/>
          <w:spacing w:val="-8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the average Valley County employee does not</w:t>
      </w:r>
      <w:r>
        <w:rPr>
          <w:color w:val="283131"/>
          <w:spacing w:val="40"/>
          <w:w w:val="105"/>
          <w:sz w:val="21"/>
        </w:rPr>
        <w:t xml:space="preserve"> </w:t>
      </w:r>
      <w:r>
        <w:rPr>
          <w:color w:val="283131"/>
          <w:w w:val="105"/>
          <w:sz w:val="21"/>
        </w:rPr>
        <w:t>receive.</w:t>
      </w:r>
    </w:p>
    <w:p w14:paraId="7DD4A135" w14:textId="7BFC326C" w:rsidR="009B749D" w:rsidRDefault="006A1617">
      <w:pPr>
        <w:pStyle w:val="ListParagraph"/>
        <w:numPr>
          <w:ilvl w:val="2"/>
          <w:numId w:val="1"/>
        </w:numPr>
        <w:tabs>
          <w:tab w:val="left" w:pos="1634"/>
          <w:tab w:val="left" w:pos="1635"/>
        </w:tabs>
        <w:spacing w:before="72" w:line="285" w:lineRule="auto"/>
        <w:ind w:right="442" w:hanging="353"/>
        <w:rPr>
          <w:sz w:val="21"/>
        </w:rPr>
      </w:pPr>
      <w:r>
        <w:rPr>
          <w:color w:val="2A3333"/>
          <w:w w:val="110"/>
          <w:sz w:val="21"/>
        </w:rPr>
        <w:t>Perpetua</w:t>
      </w:r>
      <w:r w:rsidR="00000000">
        <w:rPr>
          <w:color w:val="2A3333"/>
          <w:spacing w:val="-14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will</w:t>
      </w:r>
      <w:r w:rsidR="00000000">
        <w:rPr>
          <w:color w:val="2A3333"/>
          <w:spacing w:val="-24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pay</w:t>
      </w:r>
      <w:r w:rsidR="00000000">
        <w:rPr>
          <w:color w:val="2A3333"/>
          <w:spacing w:val="-16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$329</w:t>
      </w:r>
      <w:r w:rsidR="00000000">
        <w:rPr>
          <w:color w:val="2A3333"/>
          <w:spacing w:val="-13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million</w:t>
      </w:r>
      <w:r w:rsidR="00000000">
        <w:rPr>
          <w:color w:val="2A3333"/>
          <w:spacing w:val="-10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in</w:t>
      </w:r>
      <w:r w:rsidR="00000000">
        <w:rPr>
          <w:color w:val="2A3333"/>
          <w:spacing w:val="-12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federal</w:t>
      </w:r>
      <w:r w:rsidR="00000000">
        <w:rPr>
          <w:color w:val="2A3333"/>
          <w:spacing w:val="-19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corporate income</w:t>
      </w:r>
      <w:r w:rsidR="00000000">
        <w:rPr>
          <w:color w:val="2A3333"/>
          <w:spacing w:val="-15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taxes</w:t>
      </w:r>
      <w:r w:rsidR="00000000">
        <w:rPr>
          <w:color w:val="2A3333"/>
          <w:spacing w:val="-11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and</w:t>
      </w:r>
      <w:r w:rsidR="00000000">
        <w:rPr>
          <w:color w:val="2A3333"/>
          <w:spacing w:val="-25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 xml:space="preserve">$86 </w:t>
      </w:r>
      <w:r w:rsidR="00000000">
        <w:rPr>
          <w:color w:val="2A3333"/>
          <w:sz w:val="21"/>
        </w:rPr>
        <w:t>million</w:t>
      </w:r>
      <w:r w:rsidR="00000000">
        <w:rPr>
          <w:color w:val="2A3333"/>
          <w:spacing w:val="33"/>
          <w:sz w:val="21"/>
        </w:rPr>
        <w:t xml:space="preserve"> </w:t>
      </w:r>
      <w:r w:rsidR="00000000">
        <w:rPr>
          <w:color w:val="2A3333"/>
          <w:sz w:val="21"/>
        </w:rPr>
        <w:t>in</w:t>
      </w:r>
      <w:r w:rsidR="00000000">
        <w:rPr>
          <w:color w:val="2A3333"/>
          <w:spacing w:val="40"/>
          <w:sz w:val="21"/>
        </w:rPr>
        <w:t xml:space="preserve"> </w:t>
      </w:r>
      <w:r w:rsidR="00000000">
        <w:rPr>
          <w:color w:val="2A3333"/>
          <w:sz w:val="21"/>
        </w:rPr>
        <w:t>state</w:t>
      </w:r>
      <w:r w:rsidR="00000000">
        <w:rPr>
          <w:color w:val="2A3333"/>
          <w:spacing w:val="33"/>
          <w:sz w:val="21"/>
        </w:rPr>
        <w:t xml:space="preserve"> </w:t>
      </w:r>
      <w:r w:rsidR="00000000">
        <w:rPr>
          <w:color w:val="2A3333"/>
          <w:sz w:val="21"/>
        </w:rPr>
        <w:t>corporate</w:t>
      </w:r>
      <w:r w:rsidR="00000000">
        <w:rPr>
          <w:color w:val="2A3333"/>
          <w:spacing w:val="40"/>
          <w:sz w:val="21"/>
        </w:rPr>
        <w:t xml:space="preserve"> </w:t>
      </w:r>
      <w:r w:rsidR="00000000">
        <w:rPr>
          <w:color w:val="2A3333"/>
          <w:sz w:val="21"/>
        </w:rPr>
        <w:t>income</w:t>
      </w:r>
      <w:r w:rsidR="00000000">
        <w:rPr>
          <w:color w:val="2A3333"/>
          <w:spacing w:val="31"/>
          <w:sz w:val="21"/>
        </w:rPr>
        <w:t xml:space="preserve"> </w:t>
      </w:r>
      <w:r w:rsidR="00000000">
        <w:rPr>
          <w:color w:val="2A3333"/>
          <w:sz w:val="21"/>
        </w:rPr>
        <w:t>and mine license</w:t>
      </w:r>
      <w:r w:rsidR="00000000">
        <w:rPr>
          <w:color w:val="2A3333"/>
          <w:spacing w:val="26"/>
          <w:sz w:val="21"/>
        </w:rPr>
        <w:t xml:space="preserve"> </w:t>
      </w:r>
      <w:r w:rsidR="00000000">
        <w:rPr>
          <w:color w:val="2A3333"/>
          <w:sz w:val="21"/>
        </w:rPr>
        <w:t>taxes.</w:t>
      </w:r>
      <w:r w:rsidR="00000000">
        <w:rPr>
          <w:color w:val="2A3333"/>
          <w:spacing w:val="80"/>
          <w:sz w:val="21"/>
        </w:rPr>
        <w:t xml:space="preserve"> </w:t>
      </w:r>
      <w:r w:rsidR="00000000">
        <w:rPr>
          <w:color w:val="2A3333"/>
          <w:sz w:val="21"/>
        </w:rPr>
        <w:t>Again, this</w:t>
      </w:r>
      <w:r w:rsidR="00000000">
        <w:rPr>
          <w:color w:val="2A3333"/>
          <w:spacing w:val="24"/>
          <w:sz w:val="21"/>
        </w:rPr>
        <w:t xml:space="preserve"> </w:t>
      </w:r>
      <w:r w:rsidR="00000000">
        <w:rPr>
          <w:color w:val="2A3333"/>
          <w:sz w:val="21"/>
        </w:rPr>
        <w:t xml:space="preserve">benefits </w:t>
      </w:r>
      <w:r w:rsidR="00000000">
        <w:rPr>
          <w:color w:val="2A3333"/>
          <w:w w:val="110"/>
          <w:sz w:val="21"/>
        </w:rPr>
        <w:t>Valley</w:t>
      </w:r>
      <w:r w:rsidR="00000000">
        <w:rPr>
          <w:color w:val="2A3333"/>
          <w:spacing w:val="-4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County,</w:t>
      </w:r>
      <w:r w:rsidR="00000000">
        <w:rPr>
          <w:color w:val="2A3333"/>
          <w:spacing w:val="-7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our State,</w:t>
      </w:r>
      <w:r w:rsidR="00000000">
        <w:rPr>
          <w:color w:val="2A3333"/>
          <w:spacing w:val="-15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and</w:t>
      </w:r>
      <w:r w:rsidR="00000000">
        <w:rPr>
          <w:color w:val="2A3333"/>
          <w:spacing w:val="-22"/>
          <w:w w:val="110"/>
          <w:sz w:val="21"/>
        </w:rPr>
        <w:t xml:space="preserve"> </w:t>
      </w:r>
      <w:r w:rsidR="00000000">
        <w:rPr>
          <w:color w:val="2A3333"/>
          <w:w w:val="110"/>
          <w:sz w:val="21"/>
        </w:rPr>
        <w:t>the Nation</w:t>
      </w:r>
      <w:r w:rsidR="00000000">
        <w:rPr>
          <w:color w:val="0F1618"/>
          <w:w w:val="110"/>
          <w:sz w:val="21"/>
        </w:rPr>
        <w:t>.</w:t>
      </w:r>
    </w:p>
    <w:p w14:paraId="61396430" w14:textId="09B34D99" w:rsidR="009B749D" w:rsidRDefault="00000000">
      <w:pPr>
        <w:pStyle w:val="ListParagraph"/>
        <w:numPr>
          <w:ilvl w:val="2"/>
          <w:numId w:val="1"/>
        </w:numPr>
        <w:tabs>
          <w:tab w:val="left" w:pos="1623"/>
          <w:tab w:val="left" w:pos="1624"/>
        </w:tabs>
        <w:spacing w:before="10" w:line="292" w:lineRule="auto"/>
        <w:ind w:left="1615" w:right="263" w:hanging="347"/>
        <w:rPr>
          <w:sz w:val="21"/>
        </w:rPr>
      </w:pPr>
      <w:r>
        <w:rPr>
          <w:color w:val="2A3333"/>
          <w:w w:val="110"/>
          <w:sz w:val="21"/>
        </w:rPr>
        <w:t>In</w:t>
      </w:r>
      <w:r>
        <w:rPr>
          <w:color w:val="2A3333"/>
          <w:spacing w:val="-15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addition</w:t>
      </w:r>
      <w:r>
        <w:rPr>
          <w:color w:val="2A3333"/>
          <w:spacing w:val="-15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 xml:space="preserve">to </w:t>
      </w:r>
      <w:r w:rsidR="006A1617">
        <w:rPr>
          <w:color w:val="2A3333"/>
          <w:w w:val="110"/>
          <w:sz w:val="21"/>
        </w:rPr>
        <w:t>Perpetua</w:t>
      </w:r>
      <w:r>
        <w:rPr>
          <w:color w:val="2A3333"/>
          <w:spacing w:val="-25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jobs,</w:t>
      </w:r>
      <w:r>
        <w:rPr>
          <w:color w:val="2A3333"/>
          <w:spacing w:val="-19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there</w:t>
      </w:r>
      <w:r>
        <w:rPr>
          <w:color w:val="2A3333"/>
          <w:spacing w:val="-9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will</w:t>
      </w:r>
      <w:r>
        <w:rPr>
          <w:color w:val="2A3333"/>
          <w:spacing w:val="-19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be</w:t>
      </w:r>
      <w:r w:rsidR="006A1617">
        <w:rPr>
          <w:color w:val="2A3333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other</w:t>
      </w:r>
      <w:r>
        <w:rPr>
          <w:color w:val="2A3333"/>
          <w:spacing w:val="-15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jobs</w:t>
      </w:r>
      <w:r>
        <w:rPr>
          <w:color w:val="2A3333"/>
          <w:spacing w:val="-24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created.</w:t>
      </w:r>
      <w:r>
        <w:rPr>
          <w:color w:val="2A3333"/>
          <w:spacing w:val="40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Additional</w:t>
      </w:r>
      <w:r>
        <w:rPr>
          <w:color w:val="2A3333"/>
          <w:spacing w:val="-13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 xml:space="preserve">positions </w:t>
      </w:r>
      <w:r>
        <w:rPr>
          <w:color w:val="41494B"/>
          <w:sz w:val="21"/>
        </w:rPr>
        <w:t xml:space="preserve">such </w:t>
      </w:r>
      <w:r>
        <w:rPr>
          <w:color w:val="2A3333"/>
          <w:sz w:val="21"/>
        </w:rPr>
        <w:t xml:space="preserve">as CPAs, lawyers, </w:t>
      </w:r>
      <w:proofErr w:type="gramStart"/>
      <w:r>
        <w:rPr>
          <w:color w:val="2A3333"/>
          <w:sz w:val="21"/>
        </w:rPr>
        <w:t>child care</w:t>
      </w:r>
      <w:proofErr w:type="gramEnd"/>
      <w:r>
        <w:rPr>
          <w:color w:val="2A3333"/>
          <w:sz w:val="21"/>
        </w:rPr>
        <w:t xml:space="preserve">, and other service jobs </w:t>
      </w:r>
      <w:r>
        <w:rPr>
          <w:color w:val="41494B"/>
          <w:sz w:val="21"/>
        </w:rPr>
        <w:t xml:space="preserve">such </w:t>
      </w:r>
      <w:r>
        <w:rPr>
          <w:color w:val="2A3333"/>
          <w:sz w:val="21"/>
        </w:rPr>
        <w:t xml:space="preserve">as mechanics, </w:t>
      </w:r>
      <w:r>
        <w:rPr>
          <w:color w:val="2A3333"/>
          <w:w w:val="110"/>
          <w:sz w:val="21"/>
        </w:rPr>
        <w:t>painters and</w:t>
      </w:r>
      <w:r>
        <w:rPr>
          <w:color w:val="2A3333"/>
          <w:spacing w:val="-18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many</w:t>
      </w:r>
      <w:r>
        <w:rPr>
          <w:color w:val="2A3333"/>
          <w:spacing w:val="-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more</w:t>
      </w:r>
      <w:r>
        <w:rPr>
          <w:color w:val="2A3333"/>
          <w:spacing w:val="-7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will</w:t>
      </w:r>
      <w:r>
        <w:rPr>
          <w:color w:val="2A3333"/>
          <w:spacing w:val="-2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become available.</w:t>
      </w:r>
    </w:p>
    <w:p w14:paraId="71C5820A" w14:textId="77777777" w:rsidR="009B749D" w:rsidRDefault="00000000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spacing w:before="3"/>
        <w:ind w:left="890" w:hanging="362"/>
        <w:rPr>
          <w:color w:val="2A3333"/>
          <w:sz w:val="21"/>
        </w:rPr>
      </w:pPr>
      <w:r>
        <w:rPr>
          <w:color w:val="2A3333"/>
          <w:w w:val="105"/>
          <w:sz w:val="21"/>
        </w:rPr>
        <w:t>Community</w:t>
      </w:r>
      <w:r>
        <w:rPr>
          <w:color w:val="2A3333"/>
          <w:spacing w:val="8"/>
          <w:w w:val="105"/>
          <w:sz w:val="21"/>
        </w:rPr>
        <w:t xml:space="preserve"> </w:t>
      </w:r>
      <w:r>
        <w:rPr>
          <w:color w:val="2A3333"/>
          <w:spacing w:val="-2"/>
          <w:w w:val="105"/>
          <w:sz w:val="21"/>
        </w:rPr>
        <w:t>Issues:</w:t>
      </w:r>
    </w:p>
    <w:p w14:paraId="5D09A10F" w14:textId="42244899" w:rsidR="00A3437C" w:rsidRPr="00D811F2" w:rsidRDefault="006A1617" w:rsidP="00D811F2">
      <w:pPr>
        <w:pStyle w:val="ListParagraph"/>
        <w:numPr>
          <w:ilvl w:val="1"/>
          <w:numId w:val="1"/>
        </w:numPr>
        <w:tabs>
          <w:tab w:val="left" w:pos="1613"/>
          <w:tab w:val="left" w:pos="1614"/>
        </w:tabs>
        <w:spacing w:before="61" w:line="290" w:lineRule="auto"/>
        <w:ind w:left="1614" w:right="163" w:hanging="353"/>
        <w:rPr>
          <w:color w:val="2A3333"/>
          <w:w w:val="105"/>
          <w:sz w:val="21"/>
        </w:rPr>
      </w:pPr>
      <w:r w:rsidRPr="00D811F2">
        <w:rPr>
          <w:color w:val="2A3333"/>
          <w:w w:val="105"/>
          <w:sz w:val="21"/>
        </w:rPr>
        <w:t>Perpetua</w:t>
      </w:r>
      <w:r w:rsidR="00000000" w:rsidRPr="00D811F2">
        <w:rPr>
          <w:color w:val="2A3333"/>
          <w:w w:val="105"/>
          <w:sz w:val="21"/>
        </w:rPr>
        <w:t xml:space="preserve"> has</w:t>
      </w:r>
      <w:r w:rsidR="00000000" w:rsidRPr="00D811F2">
        <w:rPr>
          <w:color w:val="2A3333"/>
          <w:spacing w:val="-9"/>
          <w:w w:val="105"/>
          <w:sz w:val="21"/>
        </w:rPr>
        <w:t xml:space="preserve"> </w:t>
      </w:r>
      <w:r w:rsidR="00000000" w:rsidRPr="00D811F2">
        <w:rPr>
          <w:color w:val="2A3333"/>
          <w:w w:val="105"/>
          <w:sz w:val="21"/>
        </w:rPr>
        <w:t>been a reliable, ethical, and fair partner with</w:t>
      </w:r>
      <w:r w:rsidR="00000000" w:rsidRPr="00D811F2">
        <w:rPr>
          <w:color w:val="2A3333"/>
          <w:spacing w:val="-3"/>
          <w:w w:val="105"/>
          <w:sz w:val="21"/>
        </w:rPr>
        <w:t xml:space="preserve"> </w:t>
      </w:r>
      <w:r w:rsidR="00000000" w:rsidRPr="00D811F2">
        <w:rPr>
          <w:color w:val="2A3333"/>
          <w:w w:val="105"/>
          <w:sz w:val="21"/>
        </w:rPr>
        <w:t>our</w:t>
      </w:r>
      <w:r w:rsidR="00000000" w:rsidRPr="00D811F2">
        <w:rPr>
          <w:color w:val="2A3333"/>
          <w:spacing w:val="-29"/>
          <w:w w:val="105"/>
          <w:sz w:val="21"/>
        </w:rPr>
        <w:t xml:space="preserve"> </w:t>
      </w:r>
      <w:r w:rsidR="00000000" w:rsidRPr="00D811F2">
        <w:rPr>
          <w:color w:val="41494B"/>
          <w:w w:val="105"/>
          <w:sz w:val="21"/>
        </w:rPr>
        <w:t>communities.</w:t>
      </w:r>
      <w:r w:rsidR="00000000" w:rsidRPr="00D811F2">
        <w:rPr>
          <w:color w:val="41494B"/>
          <w:spacing w:val="40"/>
          <w:w w:val="105"/>
          <w:sz w:val="21"/>
        </w:rPr>
        <w:t xml:space="preserve"> </w:t>
      </w:r>
      <w:r w:rsidR="00000000" w:rsidRPr="00D811F2">
        <w:rPr>
          <w:color w:val="2A3333"/>
          <w:w w:val="105"/>
          <w:sz w:val="21"/>
        </w:rPr>
        <w:t>Some will indicate they are buying</w:t>
      </w:r>
      <w:r w:rsidR="00000000" w:rsidRPr="00D811F2">
        <w:rPr>
          <w:color w:val="2A3333"/>
          <w:spacing w:val="-8"/>
          <w:w w:val="105"/>
          <w:sz w:val="21"/>
        </w:rPr>
        <w:t xml:space="preserve"> </w:t>
      </w:r>
      <w:r w:rsidR="00000000" w:rsidRPr="00D811F2">
        <w:rPr>
          <w:color w:val="2A3333"/>
          <w:w w:val="105"/>
          <w:sz w:val="21"/>
        </w:rPr>
        <w:t xml:space="preserve">our </w:t>
      </w:r>
      <w:r w:rsidR="00000000" w:rsidRPr="00D811F2">
        <w:rPr>
          <w:color w:val="41494B"/>
          <w:w w:val="105"/>
          <w:sz w:val="21"/>
        </w:rPr>
        <w:t>loyalty</w:t>
      </w:r>
      <w:r w:rsidR="00000000" w:rsidRPr="00D811F2">
        <w:rPr>
          <w:color w:val="5D6464"/>
          <w:w w:val="105"/>
          <w:sz w:val="21"/>
        </w:rPr>
        <w:t>.</w:t>
      </w:r>
      <w:r w:rsidR="00000000" w:rsidRPr="00D811F2">
        <w:rPr>
          <w:color w:val="5D6464"/>
          <w:spacing w:val="40"/>
          <w:w w:val="105"/>
          <w:sz w:val="21"/>
        </w:rPr>
        <w:t xml:space="preserve"> </w:t>
      </w:r>
      <w:r w:rsidR="00000000" w:rsidRPr="00D811F2">
        <w:rPr>
          <w:color w:val="2A3333"/>
          <w:w w:val="105"/>
          <w:sz w:val="21"/>
        </w:rPr>
        <w:t xml:space="preserve">However, just because </w:t>
      </w:r>
      <w:r w:rsidRPr="00D811F2">
        <w:rPr>
          <w:color w:val="2A3333"/>
          <w:w w:val="105"/>
          <w:sz w:val="21"/>
        </w:rPr>
        <w:t>Perpetua cares</w:t>
      </w:r>
      <w:r w:rsidR="00000000" w:rsidRPr="00D811F2">
        <w:rPr>
          <w:color w:val="2A3333"/>
          <w:w w:val="105"/>
          <w:sz w:val="21"/>
        </w:rPr>
        <w:t xml:space="preserve"> about our community does not</w:t>
      </w:r>
      <w:r w:rsidR="00000000" w:rsidRPr="00D811F2">
        <w:rPr>
          <w:color w:val="2A3333"/>
          <w:spacing w:val="40"/>
          <w:w w:val="105"/>
          <w:sz w:val="21"/>
        </w:rPr>
        <w:t xml:space="preserve"> </w:t>
      </w:r>
      <w:r w:rsidR="00000000" w:rsidRPr="00D811F2">
        <w:rPr>
          <w:color w:val="2A3333"/>
          <w:w w:val="105"/>
          <w:sz w:val="21"/>
        </w:rPr>
        <w:t>mean or</w:t>
      </w:r>
      <w:r w:rsidR="00000000" w:rsidRPr="00D811F2">
        <w:rPr>
          <w:color w:val="2A3333"/>
          <w:spacing w:val="40"/>
          <w:w w:val="105"/>
          <w:sz w:val="21"/>
        </w:rPr>
        <w:t xml:space="preserve"> </w:t>
      </w:r>
      <w:r w:rsidR="00000000" w:rsidRPr="00D811F2">
        <w:rPr>
          <w:color w:val="2A3333"/>
          <w:w w:val="105"/>
          <w:sz w:val="21"/>
        </w:rPr>
        <w:t>even imply that there are nefarious or questionable motives.</w:t>
      </w:r>
    </w:p>
    <w:p w14:paraId="39BCB40A" w14:textId="0D6EC4B3" w:rsidR="00D811F2" w:rsidRDefault="00000000">
      <w:pPr>
        <w:pStyle w:val="ListParagraph"/>
        <w:numPr>
          <w:ilvl w:val="1"/>
          <w:numId w:val="1"/>
        </w:numPr>
        <w:tabs>
          <w:tab w:val="left" w:pos="1602"/>
          <w:tab w:val="left" w:pos="1603"/>
        </w:tabs>
        <w:spacing w:before="6" w:line="285" w:lineRule="auto"/>
        <w:ind w:left="1599" w:right="520" w:hanging="353"/>
        <w:rPr>
          <w:color w:val="2A3333"/>
          <w:w w:val="105"/>
          <w:sz w:val="21"/>
        </w:rPr>
      </w:pPr>
      <w:r>
        <w:rPr>
          <w:color w:val="2A3333"/>
          <w:w w:val="105"/>
          <w:sz w:val="21"/>
        </w:rPr>
        <w:t>The establishment and evenhanded approach of the Stibnite Advisory</w:t>
      </w:r>
      <w:r>
        <w:rPr>
          <w:color w:val="2A3333"/>
          <w:spacing w:val="-6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Council</w:t>
      </w:r>
      <w:r>
        <w:rPr>
          <w:color w:val="2A3333"/>
          <w:spacing w:val="-4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and</w:t>
      </w:r>
      <w:r>
        <w:rPr>
          <w:color w:val="2A3333"/>
          <w:spacing w:val="-18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Stibnite</w:t>
      </w:r>
      <w:r>
        <w:rPr>
          <w:color w:val="2A3333"/>
          <w:spacing w:val="-13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Foundation are</w:t>
      </w:r>
      <w:r>
        <w:rPr>
          <w:color w:val="2A3333"/>
          <w:spacing w:val="-21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models</w:t>
      </w:r>
      <w:r>
        <w:rPr>
          <w:color w:val="2A3333"/>
          <w:spacing w:val="-6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for</w:t>
      </w:r>
      <w:r>
        <w:rPr>
          <w:color w:val="2A3333"/>
          <w:spacing w:val="15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future</w:t>
      </w:r>
      <w:r>
        <w:rPr>
          <w:color w:val="2A3333"/>
          <w:spacing w:val="-10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businesses</w:t>
      </w:r>
      <w:r>
        <w:rPr>
          <w:color w:val="2A3333"/>
          <w:spacing w:val="-6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to aspire toward when creating relationships with communities.</w:t>
      </w:r>
    </w:p>
    <w:p w14:paraId="6D7CD267" w14:textId="77777777" w:rsidR="00D811F2" w:rsidRDefault="00D811F2">
      <w:pPr>
        <w:rPr>
          <w:color w:val="2A3333"/>
          <w:w w:val="105"/>
          <w:sz w:val="21"/>
        </w:rPr>
      </w:pPr>
      <w:r>
        <w:rPr>
          <w:color w:val="2A3333"/>
          <w:w w:val="105"/>
          <w:sz w:val="21"/>
        </w:rPr>
        <w:br w:type="page"/>
      </w:r>
    </w:p>
    <w:p w14:paraId="350EA222" w14:textId="77777777" w:rsidR="009B749D" w:rsidRPr="00D811F2" w:rsidRDefault="009B749D" w:rsidP="00D811F2">
      <w:pPr>
        <w:tabs>
          <w:tab w:val="left" w:pos="1602"/>
          <w:tab w:val="left" w:pos="1603"/>
        </w:tabs>
        <w:spacing w:before="6" w:line="285" w:lineRule="auto"/>
        <w:ind w:right="520"/>
        <w:rPr>
          <w:color w:val="5D6464"/>
          <w:sz w:val="21"/>
        </w:rPr>
      </w:pPr>
    </w:p>
    <w:p w14:paraId="1753ADD1" w14:textId="77777777" w:rsidR="009B749D" w:rsidRDefault="00000000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7"/>
        <w:ind w:left="877" w:hanging="371"/>
        <w:rPr>
          <w:color w:val="2A3333"/>
          <w:sz w:val="21"/>
        </w:rPr>
      </w:pPr>
      <w:r>
        <w:rPr>
          <w:color w:val="2A3333"/>
          <w:w w:val="105"/>
          <w:sz w:val="21"/>
        </w:rPr>
        <w:t>National</w:t>
      </w:r>
      <w:r>
        <w:rPr>
          <w:color w:val="2A3333"/>
          <w:spacing w:val="-10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Security</w:t>
      </w:r>
      <w:r>
        <w:rPr>
          <w:color w:val="2A3333"/>
          <w:spacing w:val="-3"/>
          <w:w w:val="105"/>
          <w:sz w:val="21"/>
        </w:rPr>
        <w:t xml:space="preserve"> </w:t>
      </w:r>
      <w:r>
        <w:rPr>
          <w:color w:val="41494B"/>
          <w:spacing w:val="-2"/>
          <w:w w:val="105"/>
          <w:sz w:val="21"/>
        </w:rPr>
        <w:t>Issues:</w:t>
      </w:r>
    </w:p>
    <w:p w14:paraId="11A6408F" w14:textId="168A6C15" w:rsidR="009B749D" w:rsidRPr="00A3437C" w:rsidRDefault="00000000" w:rsidP="00A3437C">
      <w:pPr>
        <w:pStyle w:val="ListParagraph"/>
        <w:numPr>
          <w:ilvl w:val="1"/>
          <w:numId w:val="1"/>
        </w:numPr>
        <w:tabs>
          <w:tab w:val="left" w:pos="1588"/>
          <w:tab w:val="left" w:pos="1589"/>
        </w:tabs>
        <w:spacing w:line="290" w:lineRule="auto"/>
        <w:ind w:right="350"/>
        <w:rPr>
          <w:color w:val="5D6464"/>
          <w:sz w:val="21"/>
        </w:rPr>
      </w:pPr>
      <w:r w:rsidRPr="00A3437C">
        <w:rPr>
          <w:color w:val="2A3333"/>
          <w:w w:val="105"/>
          <w:sz w:val="21"/>
        </w:rPr>
        <w:t>The</w:t>
      </w:r>
      <w:r w:rsidRPr="00A3437C">
        <w:rPr>
          <w:color w:val="2A3333"/>
          <w:spacing w:val="-12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mining</w:t>
      </w:r>
      <w:r w:rsidRPr="00A3437C">
        <w:rPr>
          <w:color w:val="2A3333"/>
          <w:spacing w:val="-12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of antimony is a critical commodity for</w:t>
      </w:r>
      <w:r w:rsidRPr="00A3437C">
        <w:rPr>
          <w:color w:val="2A3333"/>
          <w:spacing w:val="36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national security.</w:t>
      </w:r>
      <w:r w:rsidRPr="00A3437C">
        <w:rPr>
          <w:color w:val="2A3333"/>
          <w:spacing w:val="40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Currently five</w:t>
      </w:r>
      <w:r w:rsidRPr="00A3437C">
        <w:rPr>
          <w:color w:val="2A3333"/>
          <w:spacing w:val="-13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countries</w:t>
      </w:r>
      <w:r w:rsidRPr="00A3437C">
        <w:rPr>
          <w:color w:val="2A3333"/>
          <w:spacing w:val="-5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mine</w:t>
      </w:r>
      <w:r w:rsidRPr="00A3437C">
        <w:rPr>
          <w:color w:val="2A3333"/>
          <w:spacing w:val="-12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almost</w:t>
      </w:r>
      <w:r w:rsidRPr="00A3437C">
        <w:rPr>
          <w:color w:val="2A3333"/>
          <w:spacing w:val="-3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96%</w:t>
      </w:r>
      <w:r w:rsidRPr="00A3437C">
        <w:rPr>
          <w:color w:val="2A3333"/>
          <w:spacing w:val="-14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of</w:t>
      </w:r>
      <w:r w:rsidRPr="00A3437C">
        <w:rPr>
          <w:color w:val="2A3333"/>
          <w:spacing w:val="23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all antimony:</w:t>
      </w:r>
      <w:r w:rsidRPr="00A3437C">
        <w:rPr>
          <w:color w:val="2A3333"/>
          <w:spacing w:val="40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China (76.9%),</w:t>
      </w:r>
      <w:r w:rsidRPr="00A3437C">
        <w:rPr>
          <w:color w:val="2A3333"/>
          <w:spacing w:val="-8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Russia</w:t>
      </w:r>
      <w:r w:rsidRPr="00A3437C">
        <w:rPr>
          <w:color w:val="2A3333"/>
          <w:spacing w:val="-2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(6.9%), Tajikistan (6.2%),</w:t>
      </w:r>
      <w:r w:rsidRPr="00A3437C">
        <w:rPr>
          <w:color w:val="2A3333"/>
          <w:spacing w:val="-1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Bolivia (3.1%),</w:t>
      </w:r>
      <w:r w:rsidRPr="00A3437C">
        <w:rPr>
          <w:color w:val="2A3333"/>
          <w:spacing w:val="-8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and</w:t>
      </w:r>
      <w:r w:rsidRPr="00A3437C">
        <w:rPr>
          <w:color w:val="2A3333"/>
          <w:spacing w:val="-2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Australia (2.7%).</w:t>
      </w:r>
      <w:r w:rsidRPr="00A3437C">
        <w:rPr>
          <w:color w:val="2A3333"/>
          <w:spacing w:val="40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Failure</w:t>
      </w:r>
      <w:r w:rsidRPr="00A3437C">
        <w:rPr>
          <w:color w:val="2A3333"/>
          <w:spacing w:val="-4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to create</w:t>
      </w:r>
      <w:r w:rsidRPr="00A3437C">
        <w:rPr>
          <w:color w:val="2A3333"/>
          <w:spacing w:val="-4"/>
          <w:w w:val="105"/>
          <w:sz w:val="21"/>
        </w:rPr>
        <w:t xml:space="preserve"> </w:t>
      </w:r>
      <w:r w:rsidRPr="00A3437C">
        <w:rPr>
          <w:color w:val="2A3333"/>
          <w:w w:val="105"/>
          <w:sz w:val="21"/>
        </w:rPr>
        <w:t>and protect our supply chain is unconscionable.</w:t>
      </w:r>
    </w:p>
    <w:p w14:paraId="2C4132BB" w14:textId="4A7BEF99" w:rsidR="009B749D" w:rsidRDefault="00000000">
      <w:pPr>
        <w:pStyle w:val="ListParagraph"/>
        <w:numPr>
          <w:ilvl w:val="1"/>
          <w:numId w:val="1"/>
        </w:numPr>
        <w:tabs>
          <w:tab w:val="left" w:pos="1593"/>
          <w:tab w:val="left" w:pos="1594"/>
        </w:tabs>
        <w:spacing w:before="0" w:line="290" w:lineRule="auto"/>
        <w:ind w:left="1585" w:right="181" w:hanging="353"/>
        <w:rPr>
          <w:color w:val="5D6464"/>
          <w:sz w:val="21"/>
        </w:rPr>
      </w:pPr>
      <w:r>
        <w:rPr>
          <w:color w:val="2A3333"/>
          <w:w w:val="110"/>
          <w:sz w:val="21"/>
        </w:rPr>
        <w:t>Antimony is</w:t>
      </w:r>
      <w:r>
        <w:rPr>
          <w:color w:val="2A3333"/>
          <w:spacing w:val="-17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a</w:t>
      </w:r>
      <w:r>
        <w:rPr>
          <w:color w:val="2A3333"/>
          <w:spacing w:val="-3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vital</w:t>
      </w:r>
      <w:r>
        <w:rPr>
          <w:color w:val="2A3333"/>
          <w:spacing w:val="-11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 xml:space="preserve">material for the </w:t>
      </w:r>
      <w:r>
        <w:rPr>
          <w:color w:val="41494B"/>
          <w:w w:val="110"/>
          <w:sz w:val="21"/>
        </w:rPr>
        <w:t>information</w:t>
      </w:r>
      <w:r>
        <w:rPr>
          <w:color w:val="41494B"/>
          <w:spacing w:val="-10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technology,</w:t>
      </w:r>
      <w:r>
        <w:rPr>
          <w:color w:val="2A3333"/>
          <w:spacing w:val="-3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medical,</w:t>
      </w:r>
      <w:r>
        <w:rPr>
          <w:color w:val="2A3333"/>
          <w:spacing w:val="-11"/>
          <w:w w:val="110"/>
          <w:sz w:val="21"/>
        </w:rPr>
        <w:t xml:space="preserve"> </w:t>
      </w:r>
      <w:r w:rsidR="006A1617">
        <w:rPr>
          <w:color w:val="2A3333"/>
          <w:spacing w:val="-11"/>
          <w:w w:val="110"/>
          <w:sz w:val="21"/>
        </w:rPr>
        <w:t xml:space="preserve">energy transition </w:t>
      </w:r>
      <w:r>
        <w:rPr>
          <w:color w:val="2A3333"/>
          <w:w w:val="110"/>
          <w:sz w:val="21"/>
        </w:rPr>
        <w:t xml:space="preserve">and </w:t>
      </w:r>
      <w:r>
        <w:rPr>
          <w:color w:val="2A3333"/>
          <w:sz w:val="21"/>
        </w:rPr>
        <w:t>aerospace</w:t>
      </w:r>
      <w:r>
        <w:rPr>
          <w:color w:val="2A3333"/>
          <w:spacing w:val="35"/>
          <w:sz w:val="21"/>
        </w:rPr>
        <w:t xml:space="preserve"> </w:t>
      </w:r>
      <w:r>
        <w:rPr>
          <w:color w:val="2A3333"/>
          <w:sz w:val="21"/>
        </w:rPr>
        <w:t>industries</w:t>
      </w:r>
      <w:r>
        <w:rPr>
          <w:color w:val="0F1618"/>
          <w:sz w:val="21"/>
        </w:rPr>
        <w:t>.</w:t>
      </w:r>
      <w:r>
        <w:rPr>
          <w:color w:val="0F1618"/>
          <w:spacing w:val="80"/>
          <w:sz w:val="21"/>
        </w:rPr>
        <w:t xml:space="preserve"> </w:t>
      </w:r>
      <w:r>
        <w:rPr>
          <w:color w:val="2A3333"/>
          <w:sz w:val="21"/>
        </w:rPr>
        <w:t>The mining of</w:t>
      </w:r>
      <w:r>
        <w:rPr>
          <w:color w:val="2A3333"/>
          <w:spacing w:val="40"/>
          <w:sz w:val="21"/>
        </w:rPr>
        <w:t xml:space="preserve"> </w:t>
      </w:r>
      <w:r>
        <w:rPr>
          <w:color w:val="2A3333"/>
          <w:sz w:val="21"/>
        </w:rPr>
        <w:t>antimony</w:t>
      </w:r>
      <w:r>
        <w:rPr>
          <w:color w:val="2A3333"/>
          <w:spacing w:val="40"/>
          <w:sz w:val="21"/>
        </w:rPr>
        <w:t xml:space="preserve"> </w:t>
      </w:r>
      <w:r>
        <w:rPr>
          <w:color w:val="2A3333"/>
          <w:sz w:val="21"/>
        </w:rPr>
        <w:t>on our</w:t>
      </w:r>
      <w:r>
        <w:rPr>
          <w:color w:val="2A3333"/>
          <w:spacing w:val="40"/>
          <w:sz w:val="21"/>
        </w:rPr>
        <w:t xml:space="preserve"> </w:t>
      </w:r>
      <w:r>
        <w:rPr>
          <w:color w:val="2A3333"/>
          <w:sz w:val="21"/>
        </w:rPr>
        <w:t xml:space="preserve">soil </w:t>
      </w:r>
      <w:r>
        <w:rPr>
          <w:color w:val="41494B"/>
          <w:sz w:val="21"/>
        </w:rPr>
        <w:t>is</w:t>
      </w:r>
      <w:r>
        <w:rPr>
          <w:color w:val="41494B"/>
          <w:spacing w:val="22"/>
          <w:sz w:val="21"/>
        </w:rPr>
        <w:t xml:space="preserve"> </w:t>
      </w:r>
      <w:r>
        <w:rPr>
          <w:color w:val="2A3333"/>
          <w:sz w:val="21"/>
        </w:rPr>
        <w:t>critical to</w:t>
      </w:r>
      <w:r>
        <w:rPr>
          <w:color w:val="2A3333"/>
          <w:spacing w:val="40"/>
          <w:sz w:val="21"/>
        </w:rPr>
        <w:t xml:space="preserve"> </w:t>
      </w:r>
      <w:r>
        <w:rPr>
          <w:color w:val="2A3333"/>
          <w:sz w:val="21"/>
        </w:rPr>
        <w:t xml:space="preserve">enhancing </w:t>
      </w:r>
      <w:r>
        <w:rPr>
          <w:color w:val="2A3333"/>
          <w:w w:val="110"/>
          <w:sz w:val="21"/>
        </w:rPr>
        <w:t>our nation</w:t>
      </w:r>
      <w:r w:rsidR="006A1617">
        <w:rPr>
          <w:color w:val="2A3333"/>
          <w:w w:val="110"/>
          <w:sz w:val="21"/>
        </w:rPr>
        <w:t>al</w:t>
      </w:r>
      <w:r>
        <w:rPr>
          <w:color w:val="2A3333"/>
          <w:w w:val="110"/>
          <w:sz w:val="21"/>
        </w:rPr>
        <w:t xml:space="preserve"> security.</w:t>
      </w:r>
    </w:p>
    <w:p w14:paraId="5C43FC96" w14:textId="45DE563C" w:rsidR="009B749D" w:rsidRDefault="00000000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" w:line="285" w:lineRule="auto"/>
        <w:ind w:left="1579" w:right="1024" w:hanging="354"/>
        <w:rPr>
          <w:color w:val="5D6464"/>
          <w:sz w:val="21"/>
        </w:rPr>
      </w:pPr>
      <w:r>
        <w:rPr>
          <w:color w:val="2A3333"/>
          <w:sz w:val="21"/>
        </w:rPr>
        <w:t>The Stibnite</w:t>
      </w:r>
      <w:r>
        <w:rPr>
          <w:color w:val="2A3333"/>
          <w:spacing w:val="27"/>
          <w:sz w:val="21"/>
        </w:rPr>
        <w:t xml:space="preserve"> </w:t>
      </w:r>
      <w:r>
        <w:rPr>
          <w:color w:val="2A3333"/>
          <w:sz w:val="21"/>
        </w:rPr>
        <w:t>Gold</w:t>
      </w:r>
      <w:r>
        <w:rPr>
          <w:color w:val="2A3333"/>
          <w:spacing w:val="26"/>
          <w:sz w:val="21"/>
        </w:rPr>
        <w:t xml:space="preserve"> </w:t>
      </w:r>
      <w:r>
        <w:rPr>
          <w:color w:val="2A3333"/>
          <w:sz w:val="21"/>
        </w:rPr>
        <w:t>Project</w:t>
      </w:r>
      <w:r>
        <w:rPr>
          <w:color w:val="2A3333"/>
          <w:spacing w:val="40"/>
          <w:sz w:val="21"/>
        </w:rPr>
        <w:t xml:space="preserve"> </w:t>
      </w:r>
      <w:r>
        <w:rPr>
          <w:color w:val="2A3333"/>
          <w:sz w:val="21"/>
        </w:rPr>
        <w:t>would</w:t>
      </w:r>
      <w:r>
        <w:rPr>
          <w:color w:val="2A3333"/>
          <w:spacing w:val="35"/>
          <w:sz w:val="21"/>
        </w:rPr>
        <w:t xml:space="preserve"> </w:t>
      </w:r>
      <w:r>
        <w:rPr>
          <w:color w:val="2A3333"/>
          <w:sz w:val="21"/>
        </w:rPr>
        <w:t>be the</w:t>
      </w:r>
      <w:r>
        <w:rPr>
          <w:color w:val="2A3333"/>
          <w:spacing w:val="40"/>
          <w:sz w:val="21"/>
        </w:rPr>
        <w:t xml:space="preserve"> </w:t>
      </w:r>
      <w:r>
        <w:rPr>
          <w:color w:val="2A3333"/>
          <w:sz w:val="21"/>
        </w:rPr>
        <w:t>only</w:t>
      </w:r>
      <w:r>
        <w:rPr>
          <w:color w:val="2A3333"/>
          <w:spacing w:val="27"/>
          <w:sz w:val="21"/>
        </w:rPr>
        <w:t xml:space="preserve"> </w:t>
      </w:r>
      <w:r>
        <w:rPr>
          <w:color w:val="2A3333"/>
          <w:sz w:val="21"/>
        </w:rPr>
        <w:t>source of</w:t>
      </w:r>
      <w:r>
        <w:rPr>
          <w:color w:val="2A3333"/>
          <w:spacing w:val="40"/>
          <w:sz w:val="21"/>
        </w:rPr>
        <w:t xml:space="preserve"> </w:t>
      </w:r>
      <w:r>
        <w:rPr>
          <w:color w:val="2A3333"/>
          <w:sz w:val="21"/>
        </w:rPr>
        <w:t xml:space="preserve">antimony </w:t>
      </w:r>
      <w:r w:rsidR="006A1617">
        <w:rPr>
          <w:color w:val="2A3333"/>
          <w:sz w:val="21"/>
        </w:rPr>
        <w:t xml:space="preserve">trisulfide </w:t>
      </w:r>
      <w:r>
        <w:rPr>
          <w:color w:val="2A3333"/>
          <w:w w:val="110"/>
          <w:sz w:val="21"/>
        </w:rPr>
        <w:t>production in the country.</w:t>
      </w:r>
    </w:p>
    <w:p w14:paraId="373DE7C0" w14:textId="77777777" w:rsidR="009B749D" w:rsidRDefault="00000000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24"/>
        <w:ind w:left="856" w:hanging="364"/>
        <w:rPr>
          <w:color w:val="2A3333"/>
          <w:sz w:val="21"/>
        </w:rPr>
      </w:pPr>
      <w:r>
        <w:rPr>
          <w:color w:val="2A3333"/>
          <w:w w:val="105"/>
          <w:sz w:val="21"/>
        </w:rPr>
        <w:t>Bonding</w:t>
      </w:r>
      <w:r>
        <w:rPr>
          <w:color w:val="2A3333"/>
          <w:spacing w:val="-20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and</w:t>
      </w:r>
      <w:r>
        <w:rPr>
          <w:color w:val="2A3333"/>
          <w:spacing w:val="-22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Restoring</w:t>
      </w:r>
      <w:r>
        <w:rPr>
          <w:color w:val="2A3333"/>
          <w:spacing w:val="-19"/>
          <w:w w:val="105"/>
          <w:sz w:val="21"/>
        </w:rPr>
        <w:t xml:space="preserve"> </w:t>
      </w:r>
      <w:r>
        <w:rPr>
          <w:color w:val="2A3333"/>
          <w:w w:val="105"/>
          <w:sz w:val="21"/>
        </w:rPr>
        <w:t>the</w:t>
      </w:r>
      <w:r>
        <w:rPr>
          <w:color w:val="2A3333"/>
          <w:spacing w:val="18"/>
          <w:w w:val="105"/>
          <w:sz w:val="21"/>
        </w:rPr>
        <w:t xml:space="preserve"> </w:t>
      </w:r>
      <w:r>
        <w:rPr>
          <w:color w:val="2A3333"/>
          <w:spacing w:val="-4"/>
          <w:w w:val="105"/>
          <w:sz w:val="21"/>
        </w:rPr>
        <w:t>Site</w:t>
      </w:r>
      <w:r>
        <w:rPr>
          <w:color w:val="5D6464"/>
          <w:spacing w:val="-4"/>
          <w:w w:val="105"/>
          <w:sz w:val="21"/>
        </w:rPr>
        <w:t>:</w:t>
      </w:r>
    </w:p>
    <w:p w14:paraId="5CF081BF" w14:textId="19C0BC41" w:rsidR="009B749D" w:rsidRDefault="00000000">
      <w:pPr>
        <w:pStyle w:val="ListParagraph"/>
        <w:numPr>
          <w:ilvl w:val="1"/>
          <w:numId w:val="1"/>
        </w:numPr>
        <w:tabs>
          <w:tab w:val="left" w:pos="1578"/>
          <w:tab w:val="left" w:pos="1579"/>
        </w:tabs>
        <w:spacing w:before="47" w:line="292" w:lineRule="auto"/>
        <w:ind w:right="159" w:hanging="347"/>
        <w:rPr>
          <w:color w:val="5D6464"/>
          <w:sz w:val="21"/>
        </w:rPr>
      </w:pPr>
      <w:r>
        <w:rPr>
          <w:color w:val="2A3333"/>
          <w:w w:val="110"/>
          <w:sz w:val="21"/>
        </w:rPr>
        <w:t>A</w:t>
      </w:r>
      <w:r>
        <w:rPr>
          <w:color w:val="2A3333"/>
          <w:spacing w:val="-10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major</w:t>
      </w:r>
      <w:r>
        <w:rPr>
          <w:color w:val="2A3333"/>
          <w:spacing w:val="-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fear</w:t>
      </w:r>
      <w:r>
        <w:rPr>
          <w:color w:val="2A3333"/>
          <w:spacing w:val="-11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appears</w:t>
      </w:r>
      <w:r>
        <w:rPr>
          <w:color w:val="2A3333"/>
          <w:spacing w:val="-14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to</w:t>
      </w:r>
      <w:r>
        <w:rPr>
          <w:color w:val="2A3333"/>
          <w:spacing w:val="18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be</w:t>
      </w:r>
      <w:r>
        <w:rPr>
          <w:color w:val="2A3333"/>
          <w:spacing w:val="-4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whether</w:t>
      </w:r>
      <w:r>
        <w:rPr>
          <w:color w:val="2A3333"/>
          <w:spacing w:val="-1"/>
          <w:w w:val="110"/>
          <w:sz w:val="21"/>
        </w:rPr>
        <w:t xml:space="preserve"> </w:t>
      </w:r>
      <w:r w:rsidR="006A1617">
        <w:rPr>
          <w:color w:val="2A3333"/>
          <w:w w:val="110"/>
          <w:sz w:val="21"/>
        </w:rPr>
        <w:t>Perpetua</w:t>
      </w:r>
      <w:r>
        <w:rPr>
          <w:color w:val="2A3333"/>
          <w:spacing w:val="-14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will</w:t>
      </w:r>
      <w:r>
        <w:rPr>
          <w:color w:val="2A3333"/>
          <w:spacing w:val="-24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live</w:t>
      </w:r>
      <w:r>
        <w:rPr>
          <w:color w:val="2A3333"/>
          <w:spacing w:val="-18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up</w:t>
      </w:r>
      <w:r>
        <w:rPr>
          <w:color w:val="2A3333"/>
          <w:spacing w:val="-1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to its</w:t>
      </w:r>
      <w:r>
        <w:rPr>
          <w:color w:val="2A3333"/>
          <w:spacing w:val="-8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obligations</w:t>
      </w:r>
      <w:r>
        <w:rPr>
          <w:color w:val="2A3333"/>
          <w:spacing w:val="-12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to restore</w:t>
      </w:r>
      <w:r>
        <w:rPr>
          <w:color w:val="2A3333"/>
          <w:spacing w:val="-17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the</w:t>
      </w:r>
      <w:r>
        <w:rPr>
          <w:color w:val="2A3333"/>
          <w:spacing w:val="-1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site.</w:t>
      </w:r>
      <w:r>
        <w:rPr>
          <w:color w:val="2A3333"/>
          <w:spacing w:val="22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Two</w:t>
      </w:r>
      <w:r>
        <w:rPr>
          <w:color w:val="2A3333"/>
          <w:spacing w:val="-17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points</w:t>
      </w:r>
      <w:r>
        <w:rPr>
          <w:color w:val="2A3333"/>
          <w:spacing w:val="-15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are</w:t>
      </w:r>
      <w:r>
        <w:rPr>
          <w:color w:val="2A3333"/>
          <w:spacing w:val="-17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critical</w:t>
      </w:r>
      <w:r>
        <w:rPr>
          <w:color w:val="2A3333"/>
          <w:spacing w:val="-18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here.</w:t>
      </w:r>
      <w:r>
        <w:rPr>
          <w:color w:val="2A3333"/>
          <w:spacing w:val="28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First,</w:t>
      </w:r>
      <w:r>
        <w:rPr>
          <w:color w:val="2A3333"/>
          <w:spacing w:val="-21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current</w:t>
      </w:r>
      <w:r>
        <w:rPr>
          <w:color w:val="2A3333"/>
          <w:spacing w:val="-8"/>
          <w:w w:val="110"/>
          <w:sz w:val="21"/>
        </w:rPr>
        <w:t xml:space="preserve"> </w:t>
      </w:r>
      <w:r>
        <w:rPr>
          <w:color w:val="41494B"/>
          <w:w w:val="110"/>
          <w:sz w:val="21"/>
        </w:rPr>
        <w:t>law</w:t>
      </w:r>
      <w:r>
        <w:rPr>
          <w:color w:val="41494B"/>
          <w:spacing w:val="-13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states</w:t>
      </w:r>
      <w:r>
        <w:rPr>
          <w:color w:val="2A3333"/>
          <w:spacing w:val="-17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they</w:t>
      </w:r>
      <w:r>
        <w:rPr>
          <w:color w:val="2A3333"/>
          <w:spacing w:val="-1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 xml:space="preserve">must </w:t>
      </w:r>
      <w:r>
        <w:rPr>
          <w:color w:val="2A3333"/>
          <w:spacing w:val="-2"/>
          <w:w w:val="110"/>
          <w:sz w:val="21"/>
        </w:rPr>
        <w:t>be</w:t>
      </w:r>
      <w:r>
        <w:rPr>
          <w:color w:val="2A3333"/>
          <w:spacing w:val="-15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>bonded</w:t>
      </w:r>
      <w:r>
        <w:rPr>
          <w:color w:val="2A3333"/>
          <w:spacing w:val="-22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>-</w:t>
      </w:r>
      <w:r>
        <w:rPr>
          <w:color w:val="2A3333"/>
          <w:spacing w:val="26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>they</w:t>
      </w:r>
      <w:r>
        <w:rPr>
          <w:color w:val="2A3333"/>
          <w:spacing w:val="-11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>are</w:t>
      </w:r>
      <w:r>
        <w:rPr>
          <w:color w:val="2A3333"/>
          <w:spacing w:val="-18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>and</w:t>
      </w:r>
      <w:r>
        <w:rPr>
          <w:color w:val="2A3333"/>
          <w:spacing w:val="-14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>will</w:t>
      </w:r>
      <w:r>
        <w:rPr>
          <w:color w:val="2A3333"/>
          <w:spacing w:val="-19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>be.</w:t>
      </w:r>
      <w:r>
        <w:rPr>
          <w:color w:val="2A3333"/>
          <w:spacing w:val="19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>Second,</w:t>
      </w:r>
      <w:r>
        <w:rPr>
          <w:color w:val="2A3333"/>
          <w:spacing w:val="-15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>periodically</w:t>
      </w:r>
      <w:r>
        <w:rPr>
          <w:color w:val="2A3333"/>
          <w:spacing w:val="-7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>the project</w:t>
      </w:r>
      <w:r>
        <w:rPr>
          <w:color w:val="2A3333"/>
          <w:spacing w:val="-12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>must</w:t>
      </w:r>
      <w:r>
        <w:rPr>
          <w:color w:val="2A3333"/>
          <w:spacing w:val="-15"/>
          <w:w w:val="110"/>
          <w:sz w:val="21"/>
        </w:rPr>
        <w:t xml:space="preserve"> </w:t>
      </w:r>
      <w:r>
        <w:rPr>
          <w:color w:val="2A3333"/>
          <w:spacing w:val="-2"/>
          <w:w w:val="110"/>
          <w:sz w:val="21"/>
        </w:rPr>
        <w:t xml:space="preserve">undergo </w:t>
      </w:r>
      <w:r>
        <w:rPr>
          <w:color w:val="2A3333"/>
          <w:w w:val="110"/>
          <w:sz w:val="21"/>
        </w:rPr>
        <w:t>reevaluation</w:t>
      </w:r>
      <w:r>
        <w:rPr>
          <w:color w:val="2A3333"/>
          <w:spacing w:val="-17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to</w:t>
      </w:r>
      <w:r>
        <w:rPr>
          <w:color w:val="2A3333"/>
          <w:spacing w:val="-1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ensure</w:t>
      </w:r>
      <w:r>
        <w:rPr>
          <w:color w:val="2A3333"/>
          <w:spacing w:val="-1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the</w:t>
      </w:r>
      <w:r>
        <w:rPr>
          <w:color w:val="2A3333"/>
          <w:spacing w:val="-12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bonding</w:t>
      </w:r>
      <w:r>
        <w:rPr>
          <w:color w:val="2A3333"/>
          <w:spacing w:val="-30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is</w:t>
      </w:r>
      <w:r>
        <w:rPr>
          <w:color w:val="2A3333"/>
          <w:spacing w:val="-19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sufficient</w:t>
      </w:r>
      <w:r>
        <w:rPr>
          <w:color w:val="2A3333"/>
          <w:spacing w:val="-1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to</w:t>
      </w:r>
      <w:r>
        <w:rPr>
          <w:color w:val="2A3333"/>
          <w:spacing w:val="-1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provide</w:t>
      </w:r>
      <w:r>
        <w:rPr>
          <w:color w:val="2A3333"/>
          <w:spacing w:val="-1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adequate</w:t>
      </w:r>
      <w:r>
        <w:rPr>
          <w:color w:val="2A3333"/>
          <w:spacing w:val="-16"/>
          <w:w w:val="110"/>
          <w:sz w:val="21"/>
        </w:rPr>
        <w:t xml:space="preserve"> </w:t>
      </w:r>
      <w:r>
        <w:rPr>
          <w:color w:val="2A3333"/>
          <w:w w:val="110"/>
          <w:sz w:val="21"/>
        </w:rPr>
        <w:t>protections</w:t>
      </w:r>
    </w:p>
    <w:p w14:paraId="11AE63CA" w14:textId="0F713752" w:rsidR="009B749D" w:rsidRDefault="00000000">
      <w:pPr>
        <w:pStyle w:val="BodyText"/>
        <w:spacing w:before="3"/>
        <w:ind w:left="1557"/>
      </w:pPr>
      <w:r>
        <w:rPr>
          <w:color w:val="2A3333"/>
          <w:w w:val="105"/>
        </w:rPr>
        <w:t>-</w:t>
      </w:r>
      <w:r>
        <w:rPr>
          <w:color w:val="2A3333"/>
          <w:spacing w:val="22"/>
          <w:w w:val="105"/>
        </w:rPr>
        <w:t xml:space="preserve"> </w:t>
      </w:r>
      <w:r>
        <w:rPr>
          <w:color w:val="2A3333"/>
          <w:w w:val="105"/>
        </w:rPr>
        <w:t>IT</w:t>
      </w:r>
      <w:r>
        <w:rPr>
          <w:color w:val="2A3333"/>
          <w:spacing w:val="-27"/>
          <w:w w:val="105"/>
        </w:rPr>
        <w:t xml:space="preserve"> </w:t>
      </w:r>
      <w:r>
        <w:rPr>
          <w:color w:val="2A3333"/>
          <w:w w:val="105"/>
        </w:rPr>
        <w:t>IS</w:t>
      </w:r>
      <w:r>
        <w:rPr>
          <w:color w:val="2A3333"/>
          <w:spacing w:val="-19"/>
          <w:w w:val="105"/>
        </w:rPr>
        <w:t xml:space="preserve"> </w:t>
      </w:r>
      <w:r>
        <w:rPr>
          <w:color w:val="2A3333"/>
          <w:w w:val="105"/>
        </w:rPr>
        <w:t>THE</w:t>
      </w:r>
      <w:r>
        <w:rPr>
          <w:color w:val="2A3333"/>
          <w:spacing w:val="-16"/>
          <w:w w:val="105"/>
        </w:rPr>
        <w:t xml:space="preserve"> </w:t>
      </w:r>
      <w:r>
        <w:rPr>
          <w:color w:val="2A3333"/>
          <w:w w:val="105"/>
        </w:rPr>
        <w:t>LAW</w:t>
      </w:r>
      <w:r>
        <w:rPr>
          <w:color w:val="2A3333"/>
          <w:spacing w:val="-9"/>
          <w:w w:val="105"/>
        </w:rPr>
        <w:t xml:space="preserve"> </w:t>
      </w:r>
      <w:r>
        <w:rPr>
          <w:color w:val="2A3333"/>
          <w:w w:val="105"/>
        </w:rPr>
        <w:t>and</w:t>
      </w:r>
      <w:r>
        <w:rPr>
          <w:color w:val="2A3333"/>
          <w:spacing w:val="-13"/>
          <w:w w:val="105"/>
        </w:rPr>
        <w:t xml:space="preserve"> </w:t>
      </w:r>
      <w:r w:rsidR="006A1617">
        <w:rPr>
          <w:color w:val="2A3333"/>
          <w:w w:val="105"/>
        </w:rPr>
        <w:t>Perpetua</w:t>
      </w:r>
      <w:r>
        <w:rPr>
          <w:color w:val="2A3333"/>
          <w:spacing w:val="-4"/>
          <w:w w:val="105"/>
        </w:rPr>
        <w:t xml:space="preserve"> </w:t>
      </w:r>
      <w:r>
        <w:rPr>
          <w:color w:val="2A3333"/>
          <w:w w:val="105"/>
        </w:rPr>
        <w:t>supports</w:t>
      </w:r>
      <w:r>
        <w:rPr>
          <w:color w:val="2A3333"/>
          <w:spacing w:val="-2"/>
          <w:w w:val="105"/>
        </w:rPr>
        <w:t xml:space="preserve"> </w:t>
      </w:r>
      <w:r>
        <w:rPr>
          <w:color w:val="2A3333"/>
          <w:w w:val="105"/>
        </w:rPr>
        <w:t>the</w:t>
      </w:r>
      <w:r>
        <w:rPr>
          <w:color w:val="2A3333"/>
          <w:spacing w:val="6"/>
          <w:w w:val="105"/>
        </w:rPr>
        <w:t xml:space="preserve"> </w:t>
      </w:r>
      <w:r>
        <w:rPr>
          <w:color w:val="2A3333"/>
          <w:w w:val="105"/>
        </w:rPr>
        <w:t>law</w:t>
      </w:r>
      <w:r>
        <w:rPr>
          <w:color w:val="2A3333"/>
          <w:spacing w:val="4"/>
          <w:w w:val="105"/>
        </w:rPr>
        <w:t xml:space="preserve"> </w:t>
      </w:r>
      <w:r>
        <w:rPr>
          <w:color w:val="2A3333"/>
          <w:w w:val="105"/>
        </w:rPr>
        <w:t>and</w:t>
      </w:r>
      <w:r>
        <w:rPr>
          <w:color w:val="2A3333"/>
          <w:spacing w:val="-16"/>
          <w:w w:val="105"/>
        </w:rPr>
        <w:t xml:space="preserve"> </w:t>
      </w:r>
      <w:r>
        <w:rPr>
          <w:color w:val="2A3333"/>
          <w:w w:val="105"/>
        </w:rPr>
        <w:t>will</w:t>
      </w:r>
      <w:r>
        <w:rPr>
          <w:color w:val="2A3333"/>
          <w:spacing w:val="-12"/>
          <w:w w:val="105"/>
        </w:rPr>
        <w:t xml:space="preserve"> </w:t>
      </w:r>
      <w:r>
        <w:rPr>
          <w:color w:val="2A3333"/>
          <w:w w:val="105"/>
        </w:rPr>
        <w:t>abide</w:t>
      </w:r>
      <w:r>
        <w:rPr>
          <w:color w:val="2A3333"/>
          <w:spacing w:val="-16"/>
          <w:w w:val="105"/>
        </w:rPr>
        <w:t xml:space="preserve"> </w:t>
      </w:r>
      <w:r>
        <w:rPr>
          <w:color w:val="2A3333"/>
          <w:w w:val="105"/>
        </w:rPr>
        <w:t>by</w:t>
      </w:r>
      <w:r>
        <w:rPr>
          <w:color w:val="2A3333"/>
          <w:spacing w:val="-5"/>
          <w:w w:val="105"/>
        </w:rPr>
        <w:t xml:space="preserve"> </w:t>
      </w:r>
      <w:r>
        <w:rPr>
          <w:color w:val="2A3333"/>
          <w:w w:val="105"/>
        </w:rPr>
        <w:t>the</w:t>
      </w:r>
      <w:r>
        <w:rPr>
          <w:color w:val="2A3333"/>
          <w:spacing w:val="15"/>
          <w:w w:val="105"/>
        </w:rPr>
        <w:t xml:space="preserve"> </w:t>
      </w:r>
      <w:r>
        <w:rPr>
          <w:color w:val="2A3333"/>
          <w:spacing w:val="-4"/>
          <w:w w:val="105"/>
        </w:rPr>
        <w:t>law.</w:t>
      </w:r>
    </w:p>
    <w:p w14:paraId="6A370955" w14:textId="77777777" w:rsidR="009B749D" w:rsidRDefault="009B749D">
      <w:pPr>
        <w:pStyle w:val="BodyText"/>
        <w:spacing w:before="2"/>
        <w:rPr>
          <w:sz w:val="29"/>
        </w:rPr>
      </w:pPr>
    </w:p>
    <w:p w14:paraId="5C6DF09F" w14:textId="34242AAF" w:rsidR="009B749D" w:rsidRDefault="00000000">
      <w:pPr>
        <w:pStyle w:val="BodyText"/>
        <w:ind w:left="119"/>
      </w:pPr>
      <w:r>
        <w:rPr>
          <w:color w:val="2A3333"/>
        </w:rPr>
        <w:t>F</w:t>
      </w:r>
      <w:r>
        <w:rPr>
          <w:color w:val="0F1618"/>
        </w:rPr>
        <w:t>o</w:t>
      </w:r>
      <w:r>
        <w:rPr>
          <w:color w:val="2A3333"/>
        </w:rPr>
        <w:t>r</w:t>
      </w:r>
      <w:r>
        <w:rPr>
          <w:color w:val="2A3333"/>
          <w:spacing w:val="33"/>
        </w:rPr>
        <w:t xml:space="preserve"> </w:t>
      </w:r>
      <w:r>
        <w:rPr>
          <w:color w:val="2A3333"/>
        </w:rPr>
        <w:t>these</w:t>
      </w:r>
      <w:r>
        <w:rPr>
          <w:color w:val="2A3333"/>
          <w:spacing w:val="18"/>
        </w:rPr>
        <w:t xml:space="preserve"> </w:t>
      </w:r>
      <w:r>
        <w:rPr>
          <w:color w:val="2A3333"/>
        </w:rPr>
        <w:t>reasons</w:t>
      </w:r>
      <w:r>
        <w:rPr>
          <w:color w:val="2A3333"/>
          <w:spacing w:val="46"/>
        </w:rPr>
        <w:t xml:space="preserve"> </w:t>
      </w:r>
      <w:r>
        <w:rPr>
          <w:color w:val="2A3333"/>
        </w:rPr>
        <w:t>and</w:t>
      </w:r>
      <w:r>
        <w:rPr>
          <w:color w:val="2A3333"/>
          <w:spacing w:val="13"/>
        </w:rPr>
        <w:t xml:space="preserve"> </w:t>
      </w:r>
      <w:r>
        <w:rPr>
          <w:color w:val="2A3333"/>
        </w:rPr>
        <w:t>many</w:t>
      </w:r>
      <w:r>
        <w:rPr>
          <w:color w:val="2A3333"/>
          <w:spacing w:val="19"/>
        </w:rPr>
        <w:t xml:space="preserve"> </w:t>
      </w:r>
      <w:r>
        <w:rPr>
          <w:color w:val="2A3333"/>
        </w:rPr>
        <w:t>more,</w:t>
      </w:r>
      <w:r>
        <w:rPr>
          <w:color w:val="2A3333"/>
          <w:spacing w:val="13"/>
        </w:rPr>
        <w:t xml:space="preserve"> </w:t>
      </w:r>
      <w:r>
        <w:rPr>
          <w:color w:val="2A3333"/>
        </w:rPr>
        <w:t>I</w:t>
      </w:r>
      <w:r>
        <w:rPr>
          <w:color w:val="2A3333"/>
          <w:spacing w:val="41"/>
        </w:rPr>
        <w:t xml:space="preserve"> </w:t>
      </w:r>
      <w:r>
        <w:rPr>
          <w:color w:val="2A3333"/>
        </w:rPr>
        <w:t>wholeheartedly</w:t>
      </w:r>
      <w:r>
        <w:rPr>
          <w:color w:val="2A3333"/>
          <w:spacing w:val="11"/>
        </w:rPr>
        <w:t xml:space="preserve"> </w:t>
      </w:r>
      <w:r>
        <w:rPr>
          <w:color w:val="41494B"/>
        </w:rPr>
        <w:t>support</w:t>
      </w:r>
      <w:r>
        <w:rPr>
          <w:color w:val="41494B"/>
          <w:spacing w:val="51"/>
        </w:rPr>
        <w:t xml:space="preserve"> </w:t>
      </w:r>
      <w:r>
        <w:rPr>
          <w:color w:val="2A3333"/>
        </w:rPr>
        <w:t>the</w:t>
      </w:r>
      <w:r>
        <w:rPr>
          <w:color w:val="2A3333"/>
          <w:spacing w:val="52"/>
        </w:rPr>
        <w:t xml:space="preserve"> </w:t>
      </w:r>
      <w:r>
        <w:rPr>
          <w:color w:val="2A3333"/>
        </w:rPr>
        <w:t>Stibnite</w:t>
      </w:r>
      <w:r w:rsidR="006A1617">
        <w:rPr>
          <w:color w:val="2A3333"/>
          <w:spacing w:val="47"/>
        </w:rPr>
        <w:t xml:space="preserve"> </w:t>
      </w:r>
      <w:r>
        <w:rPr>
          <w:color w:val="2A3333"/>
        </w:rPr>
        <w:t>Gold</w:t>
      </w:r>
      <w:r>
        <w:rPr>
          <w:color w:val="2A3333"/>
          <w:spacing w:val="26"/>
        </w:rPr>
        <w:t xml:space="preserve"> </w:t>
      </w:r>
      <w:r>
        <w:rPr>
          <w:color w:val="2A3333"/>
          <w:spacing w:val="-2"/>
        </w:rPr>
        <w:t>Project.</w:t>
      </w:r>
    </w:p>
    <w:p w14:paraId="00B4EF70" w14:textId="77777777" w:rsidR="009B749D" w:rsidRDefault="009B749D">
      <w:pPr>
        <w:pStyle w:val="BodyText"/>
        <w:rPr>
          <w:sz w:val="22"/>
        </w:rPr>
      </w:pPr>
    </w:p>
    <w:p w14:paraId="38524FD7" w14:textId="77777777" w:rsidR="009B749D" w:rsidRDefault="009B749D">
      <w:pPr>
        <w:pStyle w:val="BodyText"/>
        <w:rPr>
          <w:sz w:val="22"/>
        </w:rPr>
      </w:pPr>
    </w:p>
    <w:p w14:paraId="48CDAEC4" w14:textId="77777777" w:rsidR="009B749D" w:rsidRDefault="009B749D">
      <w:pPr>
        <w:pStyle w:val="BodyText"/>
        <w:rPr>
          <w:sz w:val="22"/>
        </w:rPr>
      </w:pPr>
    </w:p>
    <w:p w14:paraId="15B67B55" w14:textId="77777777" w:rsidR="009B749D" w:rsidRDefault="009B749D">
      <w:pPr>
        <w:pStyle w:val="BodyText"/>
        <w:rPr>
          <w:sz w:val="22"/>
        </w:rPr>
      </w:pPr>
    </w:p>
    <w:p w14:paraId="14A63576" w14:textId="77777777" w:rsidR="009B749D" w:rsidRDefault="009B749D">
      <w:pPr>
        <w:pStyle w:val="BodyText"/>
        <w:spacing w:before="3"/>
        <w:rPr>
          <w:sz w:val="18"/>
        </w:rPr>
      </w:pPr>
    </w:p>
    <w:p w14:paraId="475DB194" w14:textId="77777777" w:rsidR="009B749D" w:rsidRDefault="00000000">
      <w:pPr>
        <w:pStyle w:val="BodyText"/>
        <w:ind w:left="4720"/>
      </w:pPr>
      <w:r>
        <w:rPr>
          <w:color w:val="2A3333"/>
          <w:spacing w:val="-2"/>
          <w:w w:val="105"/>
        </w:rPr>
        <w:t>Respectfully,</w:t>
      </w:r>
    </w:p>
    <w:p w14:paraId="70726011" w14:textId="77777777" w:rsidR="009B749D" w:rsidRDefault="00000000">
      <w:pPr>
        <w:pStyle w:val="BodyText"/>
        <w:spacing w:before="11"/>
        <w:rPr>
          <w:sz w:val="5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AFFBF76" wp14:editId="0060D349">
            <wp:simplePos x="0" y="0"/>
            <wp:positionH relativeFrom="page">
              <wp:posOffset>3919264</wp:posOffset>
            </wp:positionH>
            <wp:positionV relativeFrom="paragraph">
              <wp:posOffset>58733</wp:posOffset>
            </wp:positionV>
            <wp:extent cx="2318762" cy="5760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76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C5C31" w14:textId="77777777" w:rsidR="009B749D" w:rsidRDefault="009B749D">
      <w:pPr>
        <w:pStyle w:val="BodyText"/>
        <w:spacing w:before="3"/>
        <w:rPr>
          <w:sz w:val="19"/>
        </w:rPr>
      </w:pPr>
    </w:p>
    <w:p w14:paraId="16C9B2EC" w14:textId="1F64BFD1" w:rsidR="009B749D" w:rsidRDefault="00000000">
      <w:pPr>
        <w:pStyle w:val="BodyText"/>
        <w:ind w:left="4713"/>
      </w:pPr>
      <w:r>
        <w:rPr>
          <w:color w:val="2A3333"/>
          <w:w w:val="105"/>
        </w:rPr>
        <w:t>Maegan</w:t>
      </w:r>
      <w:r>
        <w:rPr>
          <w:color w:val="2A3333"/>
          <w:spacing w:val="-5"/>
          <w:w w:val="105"/>
        </w:rPr>
        <w:t xml:space="preserve"> </w:t>
      </w:r>
      <w:r>
        <w:rPr>
          <w:color w:val="2A3333"/>
          <w:w w:val="105"/>
        </w:rPr>
        <w:t>Northup</w:t>
      </w:r>
      <w:r>
        <w:rPr>
          <w:color w:val="2A3333"/>
          <w:spacing w:val="-13"/>
          <w:w w:val="105"/>
        </w:rPr>
        <w:t xml:space="preserve"> </w:t>
      </w:r>
    </w:p>
    <w:sectPr w:rsidR="009B749D">
      <w:pgSz w:w="12200" w:h="15800"/>
      <w:pgMar w:top="136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C0374"/>
    <w:multiLevelType w:val="hybridMultilevel"/>
    <w:tmpl w:val="2C9237FC"/>
    <w:lvl w:ilvl="0" w:tplc="268E6454">
      <w:numFmt w:val="bullet"/>
      <w:lvlText w:val="•"/>
      <w:lvlJc w:val="left"/>
      <w:pPr>
        <w:ind w:left="847" w:hanging="369"/>
      </w:pPr>
      <w:rPr>
        <w:rFonts w:ascii="Arial" w:eastAsia="Arial" w:hAnsi="Arial" w:cs="Arial" w:hint="default"/>
        <w:w w:val="103"/>
        <w:lang w:val="en-US" w:eastAsia="en-US" w:bidi="ar-SA"/>
      </w:rPr>
    </w:lvl>
    <w:lvl w:ilvl="1" w:tplc="78DE6FD4">
      <w:numFmt w:val="bullet"/>
      <w:lvlText w:val="o"/>
      <w:lvlJc w:val="left"/>
      <w:pPr>
        <w:ind w:left="1564" w:hanging="356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A852E3FA">
      <w:numFmt w:val="bullet"/>
      <w:lvlText w:val="o"/>
      <w:lvlJc w:val="left"/>
      <w:pPr>
        <w:ind w:left="1628" w:hanging="359"/>
      </w:pPr>
      <w:rPr>
        <w:rFonts w:ascii="Arial" w:eastAsia="Arial" w:hAnsi="Arial" w:cs="Arial" w:hint="default"/>
        <w:b w:val="0"/>
        <w:bCs w:val="0"/>
        <w:i w:val="0"/>
        <w:iCs w:val="0"/>
        <w:color w:val="5D6464"/>
        <w:w w:val="104"/>
        <w:sz w:val="21"/>
        <w:szCs w:val="21"/>
        <w:lang w:val="en-US" w:eastAsia="en-US" w:bidi="ar-SA"/>
      </w:rPr>
    </w:lvl>
    <w:lvl w:ilvl="3" w:tplc="931C036E">
      <w:numFmt w:val="bullet"/>
      <w:lvlText w:val="•"/>
      <w:lvlJc w:val="left"/>
      <w:pPr>
        <w:ind w:left="1580" w:hanging="359"/>
      </w:pPr>
      <w:rPr>
        <w:rFonts w:hint="default"/>
        <w:lang w:val="en-US" w:eastAsia="en-US" w:bidi="ar-SA"/>
      </w:rPr>
    </w:lvl>
    <w:lvl w:ilvl="4" w:tplc="CEC61720">
      <w:numFmt w:val="bullet"/>
      <w:lvlText w:val="•"/>
      <w:lvlJc w:val="left"/>
      <w:pPr>
        <w:ind w:left="1620" w:hanging="359"/>
      </w:pPr>
      <w:rPr>
        <w:rFonts w:hint="default"/>
        <w:lang w:val="en-US" w:eastAsia="en-US" w:bidi="ar-SA"/>
      </w:rPr>
    </w:lvl>
    <w:lvl w:ilvl="5" w:tplc="A176DC0E">
      <w:numFmt w:val="bullet"/>
      <w:lvlText w:val="•"/>
      <w:lvlJc w:val="left"/>
      <w:pPr>
        <w:ind w:left="2956" w:hanging="359"/>
      </w:pPr>
      <w:rPr>
        <w:rFonts w:hint="default"/>
        <w:lang w:val="en-US" w:eastAsia="en-US" w:bidi="ar-SA"/>
      </w:rPr>
    </w:lvl>
    <w:lvl w:ilvl="6" w:tplc="8C7A9648">
      <w:numFmt w:val="bullet"/>
      <w:lvlText w:val="•"/>
      <w:lvlJc w:val="left"/>
      <w:pPr>
        <w:ind w:left="4293" w:hanging="359"/>
      </w:pPr>
      <w:rPr>
        <w:rFonts w:hint="default"/>
        <w:lang w:val="en-US" w:eastAsia="en-US" w:bidi="ar-SA"/>
      </w:rPr>
    </w:lvl>
    <w:lvl w:ilvl="7" w:tplc="F4086442">
      <w:numFmt w:val="bullet"/>
      <w:lvlText w:val="•"/>
      <w:lvlJc w:val="left"/>
      <w:pPr>
        <w:ind w:left="5630" w:hanging="359"/>
      </w:pPr>
      <w:rPr>
        <w:rFonts w:hint="default"/>
        <w:lang w:val="en-US" w:eastAsia="en-US" w:bidi="ar-SA"/>
      </w:rPr>
    </w:lvl>
    <w:lvl w:ilvl="8" w:tplc="9F9CACDE">
      <w:numFmt w:val="bullet"/>
      <w:lvlText w:val="•"/>
      <w:lvlJc w:val="left"/>
      <w:pPr>
        <w:ind w:left="6966" w:hanging="359"/>
      </w:pPr>
      <w:rPr>
        <w:rFonts w:hint="default"/>
        <w:lang w:val="en-US" w:eastAsia="en-US" w:bidi="ar-SA"/>
      </w:rPr>
    </w:lvl>
  </w:abstractNum>
  <w:num w:numId="1" w16cid:durableId="108934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49D"/>
    <w:rsid w:val="00104526"/>
    <w:rsid w:val="006A1617"/>
    <w:rsid w:val="009B749D"/>
    <w:rsid w:val="00A3437C"/>
    <w:rsid w:val="00D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66A2"/>
  <w15:docId w15:val="{BE1D2788-9BFC-4963-879D-138B004C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6"/>
      <w:ind w:left="629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54"/>
      <w:ind w:left="1564" w:hanging="3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Belinda Provancher</cp:lastModifiedBy>
  <cp:revision>4</cp:revision>
  <dcterms:created xsi:type="dcterms:W3CDTF">2022-12-30T03:57:00Z</dcterms:created>
  <dcterms:modified xsi:type="dcterms:W3CDTF">2022-12-30T04:13:00Z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DELL 1355MFP</vt:lpwstr>
  </property>
  <property fmtid="{D5CDD505-2E9C-101B-9397-08002B2CF9AE}" pid="3" name="LastSaved">
    <vt:filetime>2022-12-30T00:00:00Z</vt:filetime>
  </property>
  <property fmtid="{D5CDD505-2E9C-101B-9397-08002B2CF9AE}" pid="4" name="Producer">
    <vt:lpwstr>DELL 1355MFP</vt:lpwstr>
  </property>
</Properties>
</file>