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4089F" w14:textId="77777777" w:rsidR="0087021A" w:rsidRPr="0087021A" w:rsidRDefault="0087021A" w:rsidP="00122E95">
      <w:pPr>
        <w:spacing w:after="60"/>
        <w:ind w:left="-360"/>
        <w:rPr>
          <w:rFonts w:ascii="Arial" w:hAnsi="Arial" w:cs="Arial"/>
          <w:sz w:val="16"/>
          <w:szCs w:val="16"/>
        </w:rPr>
      </w:pPr>
      <w:r w:rsidRPr="0087021A">
        <w:rPr>
          <w:rFonts w:ascii="Arial" w:hAnsi="Arial" w:cs="Arial"/>
          <w:sz w:val="16"/>
          <w:szCs w:val="16"/>
        </w:rPr>
        <w:t>Board of Directors:</w:t>
      </w:r>
    </w:p>
    <w:p w14:paraId="74AB8557" w14:textId="77777777" w:rsidR="00102F1B" w:rsidRDefault="007A07B0" w:rsidP="00122E95">
      <w:pPr>
        <w:ind w:left="-360"/>
        <w:rPr>
          <w:rFonts w:ascii="Arial" w:hAnsi="Arial" w:cs="Arial"/>
          <w:sz w:val="16"/>
          <w:szCs w:val="16"/>
        </w:rPr>
      </w:pPr>
      <w:r>
        <w:rPr>
          <w:rFonts w:ascii="Arial" w:hAnsi="Arial" w:cs="Arial"/>
          <w:sz w:val="16"/>
          <w:szCs w:val="16"/>
        </w:rPr>
        <w:t>Teri Gobin – Chair</w:t>
      </w:r>
      <w:r>
        <w:rPr>
          <w:rFonts w:ascii="Arial" w:hAnsi="Arial" w:cs="Arial"/>
          <w:sz w:val="16"/>
          <w:szCs w:val="16"/>
        </w:rPr>
        <w:br/>
        <w:t>Misty Napeahi</w:t>
      </w:r>
      <w:r w:rsidR="00EC7DE6">
        <w:rPr>
          <w:rFonts w:ascii="Arial" w:hAnsi="Arial" w:cs="Arial"/>
          <w:sz w:val="16"/>
          <w:szCs w:val="16"/>
        </w:rPr>
        <w:t xml:space="preserve"> – Vice Chair</w:t>
      </w:r>
      <w:r w:rsidR="008077C7">
        <w:rPr>
          <w:rFonts w:ascii="Arial" w:hAnsi="Arial" w:cs="Arial"/>
          <w:sz w:val="16"/>
          <w:szCs w:val="16"/>
        </w:rPr>
        <w:br/>
      </w:r>
      <w:r w:rsidR="00D45667">
        <w:rPr>
          <w:rFonts w:ascii="Arial" w:hAnsi="Arial" w:cs="Arial"/>
          <w:sz w:val="16"/>
          <w:szCs w:val="16"/>
        </w:rPr>
        <w:t>Pat Contraro</w:t>
      </w:r>
      <w:r w:rsidR="0007681D" w:rsidRPr="0087021A">
        <w:rPr>
          <w:rFonts w:ascii="Arial" w:hAnsi="Arial" w:cs="Arial"/>
          <w:sz w:val="16"/>
          <w:szCs w:val="16"/>
        </w:rPr>
        <w:t xml:space="preserve"> </w:t>
      </w:r>
      <w:r w:rsidR="0087021A">
        <w:rPr>
          <w:rFonts w:ascii="Arial" w:hAnsi="Arial" w:cs="Arial"/>
          <w:sz w:val="16"/>
          <w:szCs w:val="16"/>
        </w:rPr>
        <w:t>– Treasurer</w:t>
      </w:r>
      <w:r w:rsidR="008077C7">
        <w:rPr>
          <w:rFonts w:ascii="Arial" w:hAnsi="Arial" w:cs="Arial"/>
          <w:sz w:val="16"/>
          <w:szCs w:val="16"/>
        </w:rPr>
        <w:br/>
      </w:r>
      <w:r>
        <w:rPr>
          <w:rFonts w:ascii="Arial" w:hAnsi="Arial" w:cs="Arial"/>
          <w:sz w:val="16"/>
          <w:szCs w:val="16"/>
        </w:rPr>
        <w:t>Debra Posey</w:t>
      </w:r>
      <w:r w:rsidR="009904E8">
        <w:rPr>
          <w:rFonts w:ascii="Arial" w:hAnsi="Arial" w:cs="Arial"/>
          <w:sz w:val="16"/>
          <w:szCs w:val="16"/>
        </w:rPr>
        <w:t>.</w:t>
      </w:r>
      <w:r w:rsidR="00D45667">
        <w:rPr>
          <w:rFonts w:ascii="Arial" w:hAnsi="Arial" w:cs="Arial"/>
          <w:sz w:val="16"/>
          <w:szCs w:val="16"/>
        </w:rPr>
        <w:t>– Secretary</w:t>
      </w:r>
      <w:r w:rsidR="008077C7">
        <w:rPr>
          <w:rFonts w:ascii="Arial" w:hAnsi="Arial" w:cs="Arial"/>
          <w:sz w:val="16"/>
          <w:szCs w:val="16"/>
        </w:rPr>
        <w:br/>
      </w:r>
      <w:r w:rsidR="00EC7DE6">
        <w:rPr>
          <w:rFonts w:ascii="Arial" w:hAnsi="Arial" w:cs="Arial"/>
          <w:sz w:val="16"/>
          <w:szCs w:val="16"/>
        </w:rPr>
        <w:t>Hazen Shopbell</w:t>
      </w:r>
      <w:r w:rsidR="0007681D">
        <w:rPr>
          <w:rFonts w:ascii="Arial" w:hAnsi="Arial" w:cs="Arial"/>
          <w:sz w:val="16"/>
          <w:szCs w:val="16"/>
        </w:rPr>
        <w:t xml:space="preserve"> </w:t>
      </w:r>
      <w:r w:rsidR="0087021A">
        <w:rPr>
          <w:rFonts w:ascii="Arial" w:hAnsi="Arial" w:cs="Arial"/>
          <w:sz w:val="16"/>
          <w:szCs w:val="16"/>
        </w:rPr>
        <w:t>– Council Member</w:t>
      </w:r>
      <w:r w:rsidR="008077C7">
        <w:rPr>
          <w:rFonts w:ascii="Arial" w:hAnsi="Arial" w:cs="Arial"/>
          <w:sz w:val="16"/>
          <w:szCs w:val="16"/>
        </w:rPr>
        <w:br/>
      </w:r>
      <w:r>
        <w:rPr>
          <w:rFonts w:ascii="Arial" w:hAnsi="Arial" w:cs="Arial"/>
          <w:sz w:val="16"/>
          <w:szCs w:val="16"/>
        </w:rPr>
        <w:t xml:space="preserve">Marie Zackuse </w:t>
      </w:r>
      <w:r w:rsidR="0087021A" w:rsidRPr="0087021A">
        <w:rPr>
          <w:rFonts w:ascii="Arial" w:hAnsi="Arial" w:cs="Arial"/>
          <w:sz w:val="16"/>
          <w:szCs w:val="16"/>
        </w:rPr>
        <w:t>– Council Member</w:t>
      </w:r>
    </w:p>
    <w:p w14:paraId="732742AE" w14:textId="77777777" w:rsidR="00EC7DE6" w:rsidRPr="0087021A" w:rsidRDefault="00D45667" w:rsidP="00122E95">
      <w:pPr>
        <w:ind w:left="-360"/>
        <w:rPr>
          <w:rFonts w:ascii="Arial" w:hAnsi="Arial" w:cs="Arial"/>
          <w:sz w:val="16"/>
          <w:szCs w:val="16"/>
        </w:rPr>
      </w:pPr>
      <w:r>
        <w:rPr>
          <w:rFonts w:ascii="Arial" w:hAnsi="Arial" w:cs="Arial"/>
          <w:sz w:val="16"/>
          <w:szCs w:val="16"/>
        </w:rPr>
        <w:t>Melvin Sheldon Jr.</w:t>
      </w:r>
      <w:r w:rsidR="00EC7DE6">
        <w:rPr>
          <w:rFonts w:ascii="Arial" w:hAnsi="Arial" w:cs="Arial"/>
          <w:sz w:val="16"/>
          <w:szCs w:val="16"/>
        </w:rPr>
        <w:t xml:space="preserve"> </w:t>
      </w:r>
      <w:r w:rsidR="00EC7DE6" w:rsidRPr="0087021A">
        <w:rPr>
          <w:rFonts w:ascii="Arial" w:hAnsi="Arial" w:cs="Arial"/>
          <w:sz w:val="16"/>
          <w:szCs w:val="16"/>
        </w:rPr>
        <w:t>–</w:t>
      </w:r>
      <w:r w:rsidR="00EC7DE6">
        <w:rPr>
          <w:rFonts w:ascii="Arial" w:hAnsi="Arial" w:cs="Arial"/>
          <w:sz w:val="16"/>
          <w:szCs w:val="16"/>
        </w:rPr>
        <w:t xml:space="preserve"> Council Member</w:t>
      </w:r>
    </w:p>
    <w:p w14:paraId="4435F297" w14:textId="77777777" w:rsidR="0087021A" w:rsidRPr="002B3C18" w:rsidRDefault="0087021A" w:rsidP="0087021A">
      <w:pPr>
        <w:rPr>
          <w:rFonts w:ascii="Times New Roman" w:hAnsi="Times New Roman" w:cs="Times New Roman"/>
        </w:rPr>
      </w:pPr>
    </w:p>
    <w:p w14:paraId="1C0005D1" w14:textId="77777777" w:rsidR="001039B3" w:rsidRPr="002B3C18" w:rsidRDefault="001039B3" w:rsidP="001039B3">
      <w:pPr>
        <w:rPr>
          <w:color w:val="1F497D"/>
        </w:rPr>
      </w:pPr>
    </w:p>
    <w:p w14:paraId="0061A644" w14:textId="1813CDC4" w:rsidR="00732532" w:rsidRPr="002B3C18" w:rsidRDefault="00732532" w:rsidP="001039B3">
      <w:pPr>
        <w:rPr>
          <w:rFonts w:cstheme="minorHAnsi"/>
        </w:rPr>
      </w:pPr>
      <w:r w:rsidRPr="002B3C18">
        <w:rPr>
          <w:rFonts w:cstheme="minorHAnsi"/>
        </w:rPr>
        <w:t>U.S. Forest Service, Pacific Northwest Region</w:t>
      </w:r>
    </w:p>
    <w:p w14:paraId="7E21D340" w14:textId="1DFFFB8A" w:rsidR="001039B3" w:rsidRPr="002B3C18" w:rsidRDefault="001039B3" w:rsidP="001039B3">
      <w:pPr>
        <w:rPr>
          <w:rFonts w:cstheme="minorHAnsi"/>
        </w:rPr>
      </w:pPr>
      <w:r w:rsidRPr="002B3C18">
        <w:rPr>
          <w:rFonts w:cstheme="minorHAnsi"/>
        </w:rPr>
        <w:t>1220 SW 3</w:t>
      </w:r>
      <w:r w:rsidRPr="002B3C18">
        <w:rPr>
          <w:rFonts w:cstheme="minorHAnsi"/>
          <w:vertAlign w:val="superscript"/>
        </w:rPr>
        <w:t>rd</w:t>
      </w:r>
      <w:r w:rsidRPr="002B3C18">
        <w:rPr>
          <w:rFonts w:cstheme="minorHAnsi"/>
        </w:rPr>
        <w:t xml:space="preserve"> Ave</w:t>
      </w:r>
    </w:p>
    <w:p w14:paraId="59E5FFE8" w14:textId="77777777" w:rsidR="00234B61" w:rsidRPr="002B3C18" w:rsidRDefault="00234B61" w:rsidP="001039B3">
      <w:pPr>
        <w:rPr>
          <w:rFonts w:cstheme="minorHAnsi"/>
        </w:rPr>
      </w:pPr>
      <w:r w:rsidRPr="002B3C18">
        <w:rPr>
          <w:rFonts w:cstheme="minorHAnsi"/>
        </w:rPr>
        <w:t>Suite 1700</w:t>
      </w:r>
    </w:p>
    <w:p w14:paraId="72B2493D" w14:textId="011691DA" w:rsidR="001039B3" w:rsidRPr="002B3C18" w:rsidRDefault="001039B3" w:rsidP="001039B3">
      <w:pPr>
        <w:rPr>
          <w:rFonts w:cstheme="minorHAnsi"/>
        </w:rPr>
      </w:pPr>
      <w:r w:rsidRPr="002B3C18">
        <w:rPr>
          <w:rFonts w:cstheme="minorHAnsi"/>
        </w:rPr>
        <w:t>Portland, OR 97204</w:t>
      </w:r>
    </w:p>
    <w:p w14:paraId="3CB0A744" w14:textId="77777777" w:rsidR="001039B3" w:rsidRPr="002B3C18" w:rsidRDefault="001039B3" w:rsidP="001039B3">
      <w:pPr>
        <w:rPr>
          <w:rFonts w:cstheme="minorHAnsi"/>
        </w:rPr>
      </w:pPr>
    </w:p>
    <w:p w14:paraId="600DAA27" w14:textId="77777777" w:rsidR="001039B3" w:rsidRPr="002B3C18" w:rsidRDefault="001039B3" w:rsidP="001039B3">
      <w:pPr>
        <w:rPr>
          <w:rFonts w:cstheme="minorHAnsi"/>
        </w:rPr>
      </w:pPr>
    </w:p>
    <w:p w14:paraId="07457AD4" w14:textId="7F63BE3A" w:rsidR="001039B3" w:rsidRPr="002B3C18" w:rsidRDefault="001039B3" w:rsidP="001039B3">
      <w:pPr>
        <w:rPr>
          <w:rFonts w:cstheme="minorHAnsi"/>
        </w:rPr>
      </w:pPr>
      <w:r w:rsidRPr="002B3C18">
        <w:rPr>
          <w:rFonts w:cstheme="minorHAnsi"/>
        </w:rPr>
        <w:t xml:space="preserve">RE: </w:t>
      </w:r>
      <w:r w:rsidRPr="002B3C18">
        <w:rPr>
          <w:rFonts w:cstheme="minorHAnsi"/>
        </w:rPr>
        <w:t xml:space="preserve">Tulalip Tribes’ Scoping Comments for </w:t>
      </w:r>
      <w:r w:rsidR="00732532" w:rsidRPr="002B3C18">
        <w:rPr>
          <w:rFonts w:cstheme="minorHAnsi"/>
        </w:rPr>
        <w:t>the Proposed Pacific Northwest National Trail (PNT) Comprehensive Plan</w:t>
      </w:r>
    </w:p>
    <w:p w14:paraId="0F85D6A2" w14:textId="77777777" w:rsidR="001039B3" w:rsidRPr="002B3C18" w:rsidRDefault="001039B3" w:rsidP="001039B3">
      <w:pPr>
        <w:rPr>
          <w:rFonts w:cstheme="minorHAnsi"/>
        </w:rPr>
      </w:pPr>
    </w:p>
    <w:p w14:paraId="1C87C07F" w14:textId="77777777" w:rsidR="001039B3" w:rsidRPr="002B3C18" w:rsidRDefault="001039B3" w:rsidP="001039B3">
      <w:pPr>
        <w:rPr>
          <w:rFonts w:cstheme="minorHAnsi"/>
        </w:rPr>
      </w:pPr>
    </w:p>
    <w:p w14:paraId="1EF09218" w14:textId="3491B95C" w:rsidR="001039B3" w:rsidRPr="002B3C18" w:rsidRDefault="00732532" w:rsidP="001039B3">
      <w:pPr>
        <w:rPr>
          <w:rFonts w:cstheme="minorHAnsi"/>
        </w:rPr>
      </w:pPr>
      <w:r w:rsidRPr="002B3C18">
        <w:rPr>
          <w:rFonts w:cstheme="minorHAnsi"/>
        </w:rPr>
        <w:t>November 14, 2022</w:t>
      </w:r>
    </w:p>
    <w:p w14:paraId="0E2160EA" w14:textId="77777777" w:rsidR="001039B3" w:rsidRPr="002B3C18" w:rsidRDefault="001039B3" w:rsidP="001039B3">
      <w:pPr>
        <w:rPr>
          <w:rFonts w:cstheme="minorHAnsi"/>
        </w:rPr>
      </w:pPr>
    </w:p>
    <w:p w14:paraId="6301C792" w14:textId="188451EE" w:rsidR="001039B3" w:rsidRPr="002B3C18" w:rsidRDefault="00732532" w:rsidP="001039B3">
      <w:pPr>
        <w:rPr>
          <w:rFonts w:cstheme="minorHAnsi"/>
        </w:rPr>
      </w:pPr>
      <w:r w:rsidRPr="002B3C18">
        <w:rPr>
          <w:rFonts w:cstheme="minorHAnsi"/>
        </w:rPr>
        <w:t xml:space="preserve">To </w:t>
      </w:r>
      <w:proofErr w:type="gramStart"/>
      <w:r w:rsidRPr="002B3C18">
        <w:rPr>
          <w:rFonts w:cstheme="minorHAnsi"/>
        </w:rPr>
        <w:t>Whom</w:t>
      </w:r>
      <w:proofErr w:type="gramEnd"/>
      <w:r w:rsidRPr="002B3C18">
        <w:rPr>
          <w:rFonts w:cstheme="minorHAnsi"/>
        </w:rPr>
        <w:t xml:space="preserve"> it Concerns:</w:t>
      </w:r>
    </w:p>
    <w:p w14:paraId="6757286D" w14:textId="77777777" w:rsidR="00A9526F" w:rsidRPr="002B3C18" w:rsidRDefault="00A9526F" w:rsidP="00A9526F">
      <w:pPr>
        <w:rPr>
          <w:rFonts w:cstheme="minorHAnsi"/>
        </w:rPr>
      </w:pPr>
    </w:p>
    <w:p w14:paraId="15AACD8C" w14:textId="5CF29342" w:rsidR="00A9526F" w:rsidRPr="002B3C18" w:rsidRDefault="00666385" w:rsidP="00A9526F">
      <w:pPr>
        <w:rPr>
          <w:rFonts w:cstheme="minorHAnsi"/>
        </w:rPr>
      </w:pPr>
      <w:r w:rsidRPr="002B3C18">
        <w:rPr>
          <w:rFonts w:cstheme="minorHAnsi"/>
        </w:rPr>
        <w:t xml:space="preserve">Thank you for the opportunity to provide our comments related to scoping for the PNT Comprehensive Plan.  </w:t>
      </w:r>
      <w:r w:rsidR="001039B3" w:rsidRPr="002B3C18">
        <w:rPr>
          <w:rFonts w:cstheme="minorHAnsi"/>
        </w:rPr>
        <w:t xml:space="preserve">The Tulalip Tribes of Washington is a sovereign Indian government, successor in interest to the Snohomish, Snoqualmie, and Skykomish tribes as well as other allied tribes and bands signatory to the 1855 Treaty of Point </w:t>
      </w:r>
      <w:r w:rsidR="00732532" w:rsidRPr="002B3C18">
        <w:rPr>
          <w:rFonts w:cstheme="minorHAnsi"/>
        </w:rPr>
        <w:t xml:space="preserve">Elliott. </w:t>
      </w:r>
      <w:r w:rsidR="00A9526F" w:rsidRPr="002B3C18">
        <w:rPr>
          <w:rFonts w:cstheme="minorHAnsi"/>
        </w:rPr>
        <w:t xml:space="preserve"> We have</w:t>
      </w:r>
      <w:r w:rsidR="00732532" w:rsidRPr="002B3C18">
        <w:rPr>
          <w:rFonts w:cstheme="minorHAnsi"/>
        </w:rPr>
        <w:t xml:space="preserve"> treaty-</w:t>
      </w:r>
      <w:r w:rsidR="001039B3" w:rsidRPr="002B3C18">
        <w:rPr>
          <w:rFonts w:cstheme="minorHAnsi"/>
        </w:rPr>
        <w:t>reserved rights and resources</w:t>
      </w:r>
      <w:r w:rsidR="00732532" w:rsidRPr="002B3C18">
        <w:rPr>
          <w:rFonts w:cstheme="minorHAnsi"/>
        </w:rPr>
        <w:t>, as well as historical/archaeological resources</w:t>
      </w:r>
      <w:r w:rsidR="001039B3" w:rsidRPr="002B3C18">
        <w:rPr>
          <w:rFonts w:cstheme="minorHAnsi"/>
        </w:rPr>
        <w:t xml:space="preserve"> </w:t>
      </w:r>
      <w:r w:rsidR="00234B61" w:rsidRPr="002B3C18">
        <w:rPr>
          <w:rFonts w:cstheme="minorHAnsi"/>
        </w:rPr>
        <w:t xml:space="preserve">in national forest lands and other public federal and state </w:t>
      </w:r>
      <w:r w:rsidR="00732532" w:rsidRPr="002B3C18">
        <w:rPr>
          <w:rFonts w:cstheme="minorHAnsi"/>
        </w:rPr>
        <w:t xml:space="preserve">lands, </w:t>
      </w:r>
      <w:r w:rsidRPr="002B3C18">
        <w:rPr>
          <w:rFonts w:cstheme="minorHAnsi"/>
        </w:rPr>
        <w:t>and</w:t>
      </w:r>
      <w:r w:rsidR="00A9526F" w:rsidRPr="002B3C18">
        <w:rPr>
          <w:rFonts w:cstheme="minorHAnsi"/>
        </w:rPr>
        <w:t xml:space="preserve"> other areas</w:t>
      </w:r>
      <w:r w:rsidR="00234B61" w:rsidRPr="002B3C18">
        <w:rPr>
          <w:rFonts w:cstheme="minorHAnsi"/>
        </w:rPr>
        <w:t xml:space="preserve"> </w:t>
      </w:r>
      <w:r w:rsidR="00732532" w:rsidRPr="002B3C18">
        <w:rPr>
          <w:rFonts w:cstheme="minorHAnsi"/>
        </w:rPr>
        <w:t>through</w:t>
      </w:r>
      <w:r w:rsidR="00234B61" w:rsidRPr="002B3C18">
        <w:rPr>
          <w:rFonts w:cstheme="minorHAnsi"/>
        </w:rPr>
        <w:t xml:space="preserve"> which the Pacific Northwest Trail </w:t>
      </w:r>
      <w:r w:rsidR="00732532" w:rsidRPr="002B3C18">
        <w:rPr>
          <w:rFonts w:cstheme="minorHAnsi"/>
        </w:rPr>
        <w:t xml:space="preserve">(PNT) </w:t>
      </w:r>
      <w:r w:rsidR="0023482E" w:rsidRPr="002B3C18">
        <w:rPr>
          <w:rFonts w:cstheme="minorHAnsi"/>
        </w:rPr>
        <w:t>travers</w:t>
      </w:r>
      <w:r w:rsidR="00234B61" w:rsidRPr="002B3C18">
        <w:rPr>
          <w:rFonts w:cstheme="minorHAnsi"/>
        </w:rPr>
        <w:t>es</w:t>
      </w:r>
      <w:r w:rsidR="00732532" w:rsidRPr="002B3C18">
        <w:rPr>
          <w:rFonts w:cstheme="minorHAnsi"/>
        </w:rPr>
        <w:t xml:space="preserve">.  </w:t>
      </w:r>
    </w:p>
    <w:p w14:paraId="09B0C787" w14:textId="77777777" w:rsidR="00A9526F" w:rsidRPr="002B3C18" w:rsidRDefault="00A9526F" w:rsidP="00A9526F">
      <w:pPr>
        <w:ind w:firstLine="720"/>
        <w:rPr>
          <w:rFonts w:cstheme="minorHAnsi"/>
        </w:rPr>
      </w:pPr>
    </w:p>
    <w:p w14:paraId="0F1154DB" w14:textId="73C0E265" w:rsidR="00666385" w:rsidRPr="002B3C18" w:rsidRDefault="00A9526F" w:rsidP="00A9526F">
      <w:pPr>
        <w:rPr>
          <w:rFonts w:cstheme="minorHAnsi"/>
        </w:rPr>
      </w:pPr>
      <w:r w:rsidRPr="002B3C18">
        <w:rPr>
          <w:rFonts w:cstheme="minorHAnsi"/>
        </w:rPr>
        <w:t xml:space="preserve">Tulalip does not recall </w:t>
      </w:r>
      <w:proofErr w:type="gramStart"/>
      <w:r w:rsidRPr="002B3C18">
        <w:rPr>
          <w:rFonts w:cstheme="minorHAnsi"/>
        </w:rPr>
        <w:t>having been consulted</w:t>
      </w:r>
      <w:proofErr w:type="gramEnd"/>
      <w:r w:rsidRPr="002B3C18">
        <w:rPr>
          <w:rFonts w:cstheme="minorHAnsi"/>
        </w:rPr>
        <w:t xml:space="preserve"> by our federal partners and trustees in the early consideration of this trail</w:t>
      </w:r>
      <w:r w:rsidRPr="002B3C18">
        <w:rPr>
          <w:rFonts w:cstheme="minorHAnsi"/>
        </w:rPr>
        <w:t>’s</w:t>
      </w:r>
      <w:r w:rsidRPr="002B3C18">
        <w:rPr>
          <w:rFonts w:cstheme="minorHAnsi"/>
        </w:rPr>
        <w:t xml:space="preserve"> designation</w:t>
      </w:r>
      <w:r w:rsidR="00666385" w:rsidRPr="002B3C18">
        <w:rPr>
          <w:rFonts w:cstheme="minorHAnsi"/>
        </w:rPr>
        <w:t>-- assuming such discussions</w:t>
      </w:r>
      <w:r w:rsidR="00666385" w:rsidRPr="002B3C18">
        <w:rPr>
          <w:rFonts w:cstheme="minorHAnsi"/>
        </w:rPr>
        <w:t xml:space="preserve"> took place.   Nor do we recall having input into the develop</w:t>
      </w:r>
      <w:r w:rsidRPr="002B3C18">
        <w:rPr>
          <w:rFonts w:cstheme="minorHAnsi"/>
        </w:rPr>
        <w:t>ment of its proposed route and the eventual</w:t>
      </w:r>
      <w:r w:rsidRPr="002B3C18">
        <w:rPr>
          <w:rFonts w:cstheme="minorHAnsi"/>
        </w:rPr>
        <w:t xml:space="preserve"> congressional designation under the National Trails Act</w:t>
      </w:r>
      <w:r w:rsidR="00666385" w:rsidRPr="002B3C18">
        <w:rPr>
          <w:rFonts w:cstheme="minorHAnsi"/>
        </w:rPr>
        <w:t xml:space="preserve">. </w:t>
      </w:r>
      <w:r w:rsidRPr="002B3C18">
        <w:rPr>
          <w:rFonts w:cstheme="minorHAnsi"/>
        </w:rPr>
        <w:t xml:space="preserve"> Our staff is just now developing some understanding of the trail, and beginning to identify those important issues and actions </w:t>
      </w:r>
      <w:r w:rsidR="00666385" w:rsidRPr="002B3C18">
        <w:rPr>
          <w:rFonts w:cstheme="minorHAnsi"/>
        </w:rPr>
        <w:t xml:space="preserve">with tribal implications, including potential impacts to </w:t>
      </w:r>
      <w:r w:rsidRPr="002B3C18">
        <w:rPr>
          <w:rFonts w:cstheme="minorHAnsi"/>
        </w:rPr>
        <w:t xml:space="preserve">tribal </w:t>
      </w:r>
      <w:r w:rsidR="00666385" w:rsidRPr="002B3C18">
        <w:rPr>
          <w:rFonts w:cstheme="minorHAnsi"/>
        </w:rPr>
        <w:t xml:space="preserve">treaty </w:t>
      </w:r>
      <w:r w:rsidRPr="002B3C18">
        <w:rPr>
          <w:rFonts w:cstheme="minorHAnsi"/>
        </w:rPr>
        <w:t>and cultural rights</w:t>
      </w:r>
      <w:r w:rsidR="0023482E" w:rsidRPr="002B3C18">
        <w:rPr>
          <w:rFonts w:cstheme="minorHAnsi"/>
        </w:rPr>
        <w:t xml:space="preserve"> and interests</w:t>
      </w:r>
      <w:r w:rsidR="00666385" w:rsidRPr="002B3C18">
        <w:rPr>
          <w:rFonts w:cstheme="minorHAnsi"/>
        </w:rPr>
        <w:t xml:space="preserve">.  Given this as background, we offer some of our initial thoughts for consideration in scoping for the trail plan.  We </w:t>
      </w:r>
      <w:r w:rsidR="002B3C18" w:rsidRPr="002B3C18">
        <w:rPr>
          <w:rFonts w:cstheme="minorHAnsi"/>
        </w:rPr>
        <w:t xml:space="preserve">ask that we </w:t>
      </w:r>
      <w:proofErr w:type="gramStart"/>
      <w:r w:rsidR="002B3C18" w:rsidRPr="002B3C18">
        <w:rPr>
          <w:rFonts w:cstheme="minorHAnsi"/>
        </w:rPr>
        <w:t>may be afforded</w:t>
      </w:r>
      <w:proofErr w:type="gramEnd"/>
      <w:r w:rsidR="002B3C18" w:rsidRPr="002B3C18">
        <w:rPr>
          <w:rFonts w:cstheme="minorHAnsi"/>
        </w:rPr>
        <w:t xml:space="preserve"> the opportunity to </w:t>
      </w:r>
      <w:r w:rsidR="00666385" w:rsidRPr="002B3C18">
        <w:rPr>
          <w:rFonts w:cstheme="minorHAnsi"/>
        </w:rPr>
        <w:t>offer additional comments as planning moves forward and we become more familiar with the trail</w:t>
      </w:r>
      <w:r w:rsidR="002B3C18" w:rsidRPr="002B3C18">
        <w:rPr>
          <w:rFonts w:cstheme="minorHAnsi"/>
        </w:rPr>
        <w:t xml:space="preserve"> and proposed comprehensive plan</w:t>
      </w:r>
      <w:r w:rsidR="00666385" w:rsidRPr="002B3C18">
        <w:rPr>
          <w:rFonts w:cstheme="minorHAnsi"/>
        </w:rPr>
        <w:t>.</w:t>
      </w:r>
    </w:p>
    <w:p w14:paraId="088CC917" w14:textId="77777777" w:rsidR="00666385" w:rsidRPr="002B3C18" w:rsidRDefault="00666385" w:rsidP="00A9526F">
      <w:pPr>
        <w:rPr>
          <w:rFonts w:cstheme="minorHAnsi"/>
          <w:color w:val="1F497D"/>
        </w:rPr>
      </w:pPr>
    </w:p>
    <w:p w14:paraId="6B2A301E" w14:textId="586E7554" w:rsidR="001039B3" w:rsidRPr="002B3C18" w:rsidRDefault="00666385" w:rsidP="00666385">
      <w:pPr>
        <w:pStyle w:val="ListParagraph"/>
        <w:numPr>
          <w:ilvl w:val="0"/>
          <w:numId w:val="6"/>
        </w:numPr>
        <w:rPr>
          <w:rFonts w:cstheme="minorHAnsi"/>
        </w:rPr>
      </w:pPr>
      <w:proofErr w:type="gramStart"/>
      <w:r w:rsidRPr="002B3C18">
        <w:rPr>
          <w:rFonts w:cstheme="minorHAnsi"/>
          <w:b/>
        </w:rPr>
        <w:t xml:space="preserve">Trust Responsibility to Tribes as pertains to </w:t>
      </w:r>
      <w:r w:rsidR="002B3C18" w:rsidRPr="002B3C18">
        <w:rPr>
          <w:rFonts w:cstheme="minorHAnsi"/>
          <w:b/>
        </w:rPr>
        <w:t xml:space="preserve">the </w:t>
      </w:r>
      <w:r w:rsidRPr="002B3C18">
        <w:rPr>
          <w:rFonts w:cstheme="minorHAnsi"/>
          <w:b/>
        </w:rPr>
        <w:t>PNT</w:t>
      </w:r>
      <w:r w:rsidRPr="002B3C18">
        <w:rPr>
          <w:rFonts w:cstheme="minorHAnsi"/>
        </w:rPr>
        <w:t xml:space="preserve">:  </w:t>
      </w:r>
      <w:r w:rsidR="00732532" w:rsidRPr="002B3C18">
        <w:rPr>
          <w:rFonts w:cstheme="minorHAnsi"/>
        </w:rPr>
        <w:t>As outlined in the Forest Service Manual, “the Federal Indian trust responsibility is defined as a legally enforceable fiduciary obligation, on the part of the United States; to protect tribal lands, assets, resources, and reserved rights…This responsibility requires that the Federal Government consider the best interests of the Indian tribes…when taking actions that may affect them.”</w:t>
      </w:r>
      <w:proofErr w:type="gramEnd"/>
      <w:r w:rsidR="00732532" w:rsidRPr="002B3C18">
        <w:rPr>
          <w:rFonts w:cstheme="minorHAnsi"/>
        </w:rPr>
        <w:t xml:space="preserve"> (FSM 1563.8b, heading 2 – Trust Responsibility). </w:t>
      </w:r>
      <w:r w:rsidR="00A9526F" w:rsidRPr="002B3C18">
        <w:rPr>
          <w:rFonts w:cstheme="minorHAnsi"/>
        </w:rPr>
        <w:t>We</w:t>
      </w:r>
      <w:r w:rsidR="00732532" w:rsidRPr="002B3C18">
        <w:rPr>
          <w:rFonts w:cstheme="minorHAnsi"/>
        </w:rPr>
        <w:t xml:space="preserve"> wish</w:t>
      </w:r>
      <w:r w:rsidR="0007272B">
        <w:rPr>
          <w:rFonts w:cstheme="minorHAnsi"/>
        </w:rPr>
        <w:t xml:space="preserve"> to see treaty rights and the federal trust responsibility acknowledged in the beginning of the plan, and </w:t>
      </w:r>
      <w:r w:rsidR="00732532" w:rsidRPr="002B3C18">
        <w:rPr>
          <w:rFonts w:cstheme="minorHAnsi"/>
        </w:rPr>
        <w:t xml:space="preserve">the protections of treaty rights and </w:t>
      </w:r>
      <w:r w:rsidR="0007272B">
        <w:rPr>
          <w:rFonts w:cstheme="minorHAnsi"/>
        </w:rPr>
        <w:t xml:space="preserve">cultural </w:t>
      </w:r>
      <w:r w:rsidR="00732532" w:rsidRPr="002B3C18">
        <w:rPr>
          <w:rFonts w:cstheme="minorHAnsi"/>
        </w:rPr>
        <w:t xml:space="preserve">resources </w:t>
      </w:r>
      <w:r w:rsidRPr="002B3C18">
        <w:rPr>
          <w:rFonts w:cstheme="minorHAnsi"/>
        </w:rPr>
        <w:t>demonstrat</w:t>
      </w:r>
      <w:r w:rsidR="00A9526F" w:rsidRPr="002B3C18">
        <w:rPr>
          <w:rFonts w:cstheme="minorHAnsi"/>
        </w:rPr>
        <w:t>ed</w:t>
      </w:r>
      <w:r w:rsidR="00732532" w:rsidRPr="002B3C18">
        <w:rPr>
          <w:rFonts w:cstheme="minorHAnsi"/>
        </w:rPr>
        <w:t xml:space="preserve"> throughout th</w:t>
      </w:r>
      <w:r w:rsidR="00732532" w:rsidRPr="002B3C18">
        <w:rPr>
          <w:rFonts w:cstheme="minorHAnsi"/>
        </w:rPr>
        <w:t xml:space="preserve">e </w:t>
      </w:r>
      <w:r w:rsidR="00A9526F" w:rsidRPr="002B3C18">
        <w:rPr>
          <w:rFonts w:cstheme="minorHAnsi"/>
        </w:rPr>
        <w:t>C</w:t>
      </w:r>
      <w:r w:rsidR="00732532" w:rsidRPr="002B3C18">
        <w:rPr>
          <w:rFonts w:cstheme="minorHAnsi"/>
        </w:rPr>
        <w:t xml:space="preserve">omprehensive Plan. </w:t>
      </w:r>
      <w:r w:rsidR="0007272B">
        <w:rPr>
          <w:rFonts w:cstheme="minorHAnsi"/>
        </w:rPr>
        <w:t xml:space="preserve"> This may include </w:t>
      </w:r>
      <w:r w:rsidR="00732532" w:rsidRPr="002B3C18">
        <w:rPr>
          <w:rFonts w:cstheme="minorHAnsi"/>
        </w:rPr>
        <w:t xml:space="preserve"> </w:t>
      </w:r>
      <w:r w:rsidR="00732532" w:rsidRPr="002B3C18">
        <w:rPr>
          <w:rFonts w:cstheme="minorHAnsi"/>
        </w:rPr>
        <w:t xml:space="preserve"> </w:t>
      </w:r>
    </w:p>
    <w:p w14:paraId="412E8DDD" w14:textId="77777777" w:rsidR="00A9526F" w:rsidRPr="002B3C18" w:rsidRDefault="00A9526F" w:rsidP="00A9526F">
      <w:pPr>
        <w:ind w:left="360"/>
        <w:rPr>
          <w:rFonts w:cstheme="minorHAnsi"/>
        </w:rPr>
      </w:pPr>
    </w:p>
    <w:p w14:paraId="5B90728F" w14:textId="3C458CB8" w:rsidR="00163228" w:rsidRPr="00451236" w:rsidRDefault="0007272B" w:rsidP="00732532">
      <w:pPr>
        <w:numPr>
          <w:ilvl w:val="0"/>
          <w:numId w:val="4"/>
        </w:numPr>
        <w:rPr>
          <w:rFonts w:eastAsia="Times New Roman" w:cstheme="minorHAnsi"/>
        </w:rPr>
      </w:pPr>
      <w:proofErr w:type="gramStart"/>
      <w:r>
        <w:rPr>
          <w:rFonts w:eastAsia="Times New Roman" w:cstheme="minorHAnsi"/>
          <w:b/>
        </w:rPr>
        <w:lastRenderedPageBreak/>
        <w:t>Baseline Information</w:t>
      </w:r>
      <w:r w:rsidR="00163228">
        <w:rPr>
          <w:rFonts w:eastAsia="Times New Roman" w:cstheme="minorHAnsi"/>
          <w:b/>
        </w:rPr>
        <w:t xml:space="preserve"> </w:t>
      </w:r>
      <w:r w:rsidR="00451236">
        <w:rPr>
          <w:rFonts w:eastAsia="Times New Roman" w:cstheme="minorHAnsi"/>
          <w:b/>
        </w:rPr>
        <w:t>enabling future evaluation of impacts</w:t>
      </w:r>
      <w:r>
        <w:rPr>
          <w:rFonts w:eastAsia="Times New Roman" w:cstheme="minorHAnsi"/>
          <w:b/>
        </w:rPr>
        <w:t xml:space="preserve">:  </w:t>
      </w:r>
      <w:r w:rsidR="00163228" w:rsidRPr="00451236">
        <w:rPr>
          <w:rFonts w:eastAsia="Times New Roman" w:cstheme="minorHAnsi"/>
        </w:rPr>
        <w:t>Collect data as needed t</w:t>
      </w:r>
      <w:r w:rsidR="00451236">
        <w:rPr>
          <w:rFonts w:eastAsia="Times New Roman" w:cstheme="minorHAnsi"/>
        </w:rPr>
        <w:t xml:space="preserve">o support this planning effort current and future </w:t>
      </w:r>
      <w:r w:rsidR="00163228" w:rsidRPr="00451236">
        <w:rPr>
          <w:rFonts w:eastAsia="Times New Roman" w:cstheme="minorHAnsi"/>
        </w:rPr>
        <w:t>evaluation of impacts to biodiversity,  plants</w:t>
      </w:r>
      <w:r w:rsidR="00451236">
        <w:rPr>
          <w:rFonts w:eastAsia="Times New Roman" w:cstheme="minorHAnsi"/>
        </w:rPr>
        <w:t xml:space="preserve"> and vegetation communities, </w:t>
      </w:r>
      <w:r w:rsidR="00163228" w:rsidRPr="00451236">
        <w:rPr>
          <w:rFonts w:eastAsia="Times New Roman" w:cstheme="minorHAnsi"/>
        </w:rPr>
        <w:t>fish and wildlife habitat</w:t>
      </w:r>
      <w:r w:rsidR="00451236">
        <w:rPr>
          <w:rFonts w:eastAsia="Times New Roman" w:cstheme="minorHAnsi"/>
        </w:rPr>
        <w:t>,</w:t>
      </w:r>
      <w:r w:rsidR="00163228" w:rsidRPr="00451236">
        <w:rPr>
          <w:rFonts w:eastAsia="Times New Roman" w:cstheme="minorHAnsi"/>
        </w:rPr>
        <w:t xml:space="preserve"> abundance, </w:t>
      </w:r>
      <w:r w:rsidR="00451236">
        <w:rPr>
          <w:rFonts w:eastAsia="Times New Roman" w:cstheme="minorHAnsi"/>
        </w:rPr>
        <w:t xml:space="preserve">and distribution, </w:t>
      </w:r>
      <w:r w:rsidR="00163228" w:rsidRPr="00451236">
        <w:rPr>
          <w:rFonts w:eastAsia="Times New Roman" w:cstheme="minorHAnsi"/>
        </w:rPr>
        <w:t>soils</w:t>
      </w:r>
      <w:r w:rsidR="00451236">
        <w:rPr>
          <w:rFonts w:eastAsia="Times New Roman" w:cstheme="minorHAnsi"/>
        </w:rPr>
        <w:t xml:space="preserve"> and erosion</w:t>
      </w:r>
      <w:r w:rsidR="00163228" w:rsidRPr="00451236">
        <w:rPr>
          <w:rFonts w:eastAsia="Times New Roman" w:cstheme="minorHAnsi"/>
        </w:rPr>
        <w:t xml:space="preserve">, water </w:t>
      </w:r>
      <w:r w:rsidR="00451236">
        <w:rPr>
          <w:rFonts w:eastAsia="Times New Roman" w:cstheme="minorHAnsi"/>
        </w:rPr>
        <w:t xml:space="preserve">quantity and </w:t>
      </w:r>
      <w:r w:rsidR="00163228" w:rsidRPr="00451236">
        <w:rPr>
          <w:rFonts w:eastAsia="Times New Roman" w:cstheme="minorHAnsi"/>
        </w:rPr>
        <w:t xml:space="preserve">quality, treaty rights and cultural rights, </w:t>
      </w:r>
      <w:r w:rsidR="00451236">
        <w:rPr>
          <w:rFonts w:eastAsia="Times New Roman" w:cstheme="minorHAnsi"/>
        </w:rPr>
        <w:t xml:space="preserve">wildfire patterns, </w:t>
      </w:r>
      <w:r w:rsidR="00163228" w:rsidRPr="00451236">
        <w:rPr>
          <w:rFonts w:eastAsia="Times New Roman" w:cstheme="minorHAnsi"/>
        </w:rPr>
        <w:t xml:space="preserve">etc.– all of which </w:t>
      </w:r>
      <w:r w:rsidR="00451236">
        <w:rPr>
          <w:rFonts w:eastAsia="Times New Roman" w:cstheme="minorHAnsi"/>
        </w:rPr>
        <w:t>are</w:t>
      </w:r>
      <w:r w:rsidR="00163228" w:rsidRPr="00451236">
        <w:rPr>
          <w:rFonts w:eastAsia="Times New Roman" w:cstheme="minorHAnsi"/>
        </w:rPr>
        <w:t xml:space="preserve"> affected by this trail and its users.</w:t>
      </w:r>
      <w:proofErr w:type="gramEnd"/>
      <w:r w:rsidR="00163228" w:rsidRPr="00451236">
        <w:rPr>
          <w:rFonts w:eastAsia="Times New Roman" w:cstheme="minorHAnsi"/>
        </w:rPr>
        <w:t xml:space="preserve">   Data should include, for example, current levels of trail users, Types of users, trail behaviors, baseline data on current fish and wildlife presence, abundance and habitat conditions, </w:t>
      </w:r>
      <w:r w:rsidR="00451236" w:rsidRPr="00451236">
        <w:rPr>
          <w:rFonts w:eastAsia="Times New Roman" w:cstheme="minorHAnsi"/>
        </w:rPr>
        <w:t xml:space="preserve">and current impacts from recreation in the area, </w:t>
      </w:r>
      <w:r w:rsidR="00163228" w:rsidRPr="00451236">
        <w:rPr>
          <w:rFonts w:eastAsia="Times New Roman" w:cstheme="minorHAnsi"/>
        </w:rPr>
        <w:t xml:space="preserve">current impacts to tribal </w:t>
      </w:r>
      <w:r w:rsidR="00451236" w:rsidRPr="00451236">
        <w:rPr>
          <w:rFonts w:eastAsia="Times New Roman" w:cstheme="minorHAnsi"/>
        </w:rPr>
        <w:t xml:space="preserve">treaty </w:t>
      </w:r>
      <w:r w:rsidR="00163228" w:rsidRPr="00451236">
        <w:rPr>
          <w:rFonts w:eastAsia="Times New Roman" w:cstheme="minorHAnsi"/>
        </w:rPr>
        <w:t xml:space="preserve">uses, and other.  This baseline data will allow </w:t>
      </w:r>
      <w:r w:rsidR="00451236" w:rsidRPr="00451236">
        <w:rPr>
          <w:rFonts w:eastAsia="Times New Roman" w:cstheme="minorHAnsi"/>
        </w:rPr>
        <w:t>for tracking impacts as trail use grows over time.</w:t>
      </w:r>
    </w:p>
    <w:p w14:paraId="59967BE7" w14:textId="71999782" w:rsidR="00B93C55" w:rsidRDefault="00B93C55" w:rsidP="00B93C55">
      <w:pPr>
        <w:numPr>
          <w:ilvl w:val="0"/>
          <w:numId w:val="8"/>
        </w:numPr>
        <w:rPr>
          <w:rFonts w:eastAsia="Times New Roman"/>
        </w:rPr>
      </w:pPr>
      <w:r w:rsidRPr="002B3C18">
        <w:rPr>
          <w:rFonts w:eastAsia="Times New Roman" w:cstheme="minorHAnsi"/>
          <w:b/>
        </w:rPr>
        <w:t xml:space="preserve">Trail </w:t>
      </w:r>
      <w:r w:rsidRPr="002B3C18">
        <w:rPr>
          <w:rFonts w:eastAsia="Times New Roman" w:cstheme="minorHAnsi"/>
          <w:b/>
        </w:rPr>
        <w:t>Capacity</w:t>
      </w:r>
      <w:r w:rsidR="0023482E" w:rsidRPr="002B3C18">
        <w:rPr>
          <w:rFonts w:eastAsia="Times New Roman" w:cstheme="minorHAnsi"/>
          <w:b/>
        </w:rPr>
        <w:t>:</w:t>
      </w:r>
      <w:r w:rsidR="0023482E" w:rsidRPr="002B3C18">
        <w:rPr>
          <w:rFonts w:eastAsia="Times New Roman" w:cstheme="minorHAnsi"/>
        </w:rPr>
        <w:t xml:space="preserve"> </w:t>
      </w:r>
      <w:r>
        <w:rPr>
          <w:rFonts w:eastAsia="Times New Roman" w:cstheme="minorHAnsi"/>
        </w:rPr>
        <w:t xml:space="preserve"> How was this determined? </w:t>
      </w:r>
      <w:r>
        <w:rPr>
          <w:rFonts w:eastAsia="Times New Roman"/>
        </w:rPr>
        <w:t xml:space="preserve">It </w:t>
      </w:r>
      <w:r>
        <w:rPr>
          <w:rFonts w:eastAsia="Times New Roman"/>
        </w:rPr>
        <w:t>appears that</w:t>
      </w:r>
      <w:r>
        <w:rPr>
          <w:rFonts w:eastAsia="Times New Roman"/>
        </w:rPr>
        <w:t xml:space="preserve"> user capacities were </w:t>
      </w:r>
      <w:r>
        <w:rPr>
          <w:rFonts w:eastAsia="Times New Roman"/>
        </w:rPr>
        <w:t xml:space="preserve">tied more to trail user preferences and impacts on </w:t>
      </w:r>
      <w:proofErr w:type="spellStart"/>
      <w:r>
        <w:rPr>
          <w:rFonts w:eastAsia="Times New Roman"/>
        </w:rPr>
        <w:t>trail</w:t>
      </w:r>
      <w:proofErr w:type="spellEnd"/>
      <w:r>
        <w:rPr>
          <w:rFonts w:eastAsia="Times New Roman"/>
        </w:rPr>
        <w:t xml:space="preserve"> enjoyment, solitude and aesthetics, rather than </w:t>
      </w:r>
      <w:r w:rsidR="003D2511">
        <w:rPr>
          <w:rFonts w:eastAsia="Times New Roman"/>
        </w:rPr>
        <w:t xml:space="preserve">on ecosystem resilience, and the protection of natural resources,  ecological services, and what is required to sustain and protect treaty rights and cultural and archeological resources and activities  .  </w:t>
      </w:r>
    </w:p>
    <w:p w14:paraId="39E72568" w14:textId="380A41C4" w:rsidR="0023482E" w:rsidRPr="002B3C18" w:rsidRDefault="00B93C55" w:rsidP="00B12D14">
      <w:pPr>
        <w:numPr>
          <w:ilvl w:val="0"/>
          <w:numId w:val="2"/>
        </w:numPr>
        <w:rPr>
          <w:rFonts w:eastAsia="Times New Roman" w:cstheme="minorHAnsi"/>
        </w:rPr>
      </w:pPr>
      <w:r w:rsidRPr="002B3C18">
        <w:rPr>
          <w:rFonts w:eastAsia="Times New Roman" w:cstheme="minorHAnsi"/>
          <w:b/>
        </w:rPr>
        <w:t>Permits for Trail Use and Education</w:t>
      </w:r>
      <w:r w:rsidRPr="002B3C18">
        <w:rPr>
          <w:rFonts w:eastAsia="Times New Roman" w:cstheme="minorHAnsi"/>
        </w:rPr>
        <w:t xml:space="preserve"> </w:t>
      </w:r>
      <w:r w:rsidR="0023482E" w:rsidRPr="002B3C18">
        <w:rPr>
          <w:rFonts w:eastAsia="Times New Roman" w:cstheme="minorHAnsi"/>
        </w:rPr>
        <w:t xml:space="preserve">It appears that </w:t>
      </w:r>
      <w:r w:rsidR="0023482E" w:rsidRPr="002B3C18">
        <w:rPr>
          <w:rFonts w:eastAsia="Times New Roman" w:cstheme="minorHAnsi"/>
        </w:rPr>
        <w:t>currently</w:t>
      </w:r>
      <w:r w:rsidR="0023482E" w:rsidRPr="002B3C18">
        <w:rPr>
          <w:rFonts w:eastAsia="Times New Roman" w:cstheme="minorHAnsi"/>
        </w:rPr>
        <w:t xml:space="preserve"> </w:t>
      </w:r>
      <w:r w:rsidR="00732532" w:rsidRPr="002B3C18">
        <w:rPr>
          <w:rFonts w:eastAsia="Times New Roman" w:cstheme="minorHAnsi"/>
        </w:rPr>
        <w:t>no permit system or other requirement for trail users to register</w:t>
      </w:r>
      <w:r w:rsidR="0023482E" w:rsidRPr="002B3C18">
        <w:rPr>
          <w:rFonts w:eastAsia="Times New Roman" w:cstheme="minorHAnsi"/>
        </w:rPr>
        <w:t xml:space="preserve"> </w:t>
      </w:r>
      <w:proofErr w:type="gramStart"/>
      <w:r w:rsidR="0023482E" w:rsidRPr="002B3C18">
        <w:rPr>
          <w:rFonts w:eastAsia="Times New Roman" w:cstheme="minorHAnsi"/>
        </w:rPr>
        <w:t>is anticipated</w:t>
      </w:r>
      <w:proofErr w:type="gramEnd"/>
      <w:r w:rsidR="00732532" w:rsidRPr="002B3C18">
        <w:rPr>
          <w:rFonts w:eastAsia="Times New Roman" w:cstheme="minorHAnsi"/>
        </w:rPr>
        <w:t xml:space="preserve">.  </w:t>
      </w:r>
      <w:r w:rsidR="0023482E" w:rsidRPr="002B3C18">
        <w:rPr>
          <w:rFonts w:eastAsia="Times New Roman" w:cstheme="minorHAnsi"/>
        </w:rPr>
        <w:t>We concur that u</w:t>
      </w:r>
      <w:r w:rsidR="00732532" w:rsidRPr="002B3C18">
        <w:rPr>
          <w:rFonts w:eastAsia="Times New Roman" w:cstheme="minorHAnsi"/>
        </w:rPr>
        <w:t xml:space="preserve">se is likely to continue to </w:t>
      </w:r>
      <w:proofErr w:type="gramStart"/>
      <w:r w:rsidR="00732532" w:rsidRPr="002B3C18">
        <w:rPr>
          <w:rFonts w:eastAsia="Times New Roman" w:cstheme="minorHAnsi"/>
        </w:rPr>
        <w:t>increase</w:t>
      </w:r>
      <w:proofErr w:type="gramEnd"/>
      <w:r w:rsidR="00732532" w:rsidRPr="002B3C18">
        <w:rPr>
          <w:rFonts w:eastAsia="Times New Roman" w:cstheme="minorHAnsi"/>
        </w:rPr>
        <w:t xml:space="preserve"> as the attractiveness of this relatively little-used, long-distance trail becomes increasingly better known.  </w:t>
      </w:r>
      <w:r w:rsidR="00B12D14" w:rsidRPr="002B3C18">
        <w:rPr>
          <w:rFonts w:eastAsia="Times New Roman" w:cstheme="minorHAnsi"/>
        </w:rPr>
        <w:t xml:space="preserve">How will this trail affect already overrun/high demand recreation areas along </w:t>
      </w:r>
      <w:proofErr w:type="spellStart"/>
      <w:proofErr w:type="gramStart"/>
      <w:r w:rsidR="00B12D14" w:rsidRPr="002B3C18">
        <w:rPr>
          <w:rFonts w:eastAsia="Times New Roman" w:cstheme="minorHAnsi"/>
        </w:rPr>
        <w:t>it’s</w:t>
      </w:r>
      <w:proofErr w:type="spellEnd"/>
      <w:proofErr w:type="gramEnd"/>
      <w:r w:rsidR="00B12D14" w:rsidRPr="002B3C18">
        <w:rPr>
          <w:rFonts w:eastAsia="Times New Roman" w:cstheme="minorHAnsi"/>
        </w:rPr>
        <w:t xml:space="preserve"> path?</w:t>
      </w:r>
      <w:r w:rsidR="00B12D14" w:rsidRPr="002B3C18">
        <w:rPr>
          <w:rFonts w:eastAsia="Times New Roman" w:cstheme="minorHAnsi"/>
        </w:rPr>
        <w:t xml:space="preserve">  </w:t>
      </w:r>
      <w:r>
        <w:rPr>
          <w:rFonts w:eastAsia="Times New Roman" w:cstheme="minorHAnsi"/>
        </w:rPr>
        <w:t>The</w:t>
      </w:r>
      <w:r w:rsidR="0023482E" w:rsidRPr="002B3C18">
        <w:rPr>
          <w:rFonts w:eastAsia="Times New Roman" w:cstheme="minorHAnsi"/>
        </w:rPr>
        <w:t xml:space="preserve"> USFS should consider developing a permit system early on in the further development of this trail, and consider opportunities to require education on </w:t>
      </w:r>
      <w:proofErr w:type="spellStart"/>
      <w:r w:rsidR="009D0817" w:rsidRPr="002B3C18">
        <w:rPr>
          <w:rFonts w:eastAsia="Times New Roman" w:cstheme="minorHAnsi"/>
        </w:rPr>
        <w:t>tr</w:t>
      </w:r>
      <w:bookmarkStart w:id="0" w:name="_GoBack"/>
      <w:bookmarkEnd w:id="0"/>
      <w:r w:rsidR="009D0817" w:rsidRPr="002B3C18">
        <w:rPr>
          <w:rFonts w:eastAsia="Times New Roman" w:cstheme="minorHAnsi"/>
        </w:rPr>
        <w:t>ail</w:t>
      </w:r>
      <w:proofErr w:type="spellEnd"/>
      <w:r w:rsidR="0023482E" w:rsidRPr="002B3C18">
        <w:rPr>
          <w:rFonts w:eastAsia="Times New Roman" w:cstheme="minorHAnsi"/>
        </w:rPr>
        <w:t xml:space="preserve"> </w:t>
      </w:r>
      <w:r w:rsidR="009D0817" w:rsidRPr="002B3C18">
        <w:rPr>
          <w:rFonts w:eastAsia="Times New Roman" w:cstheme="minorHAnsi"/>
        </w:rPr>
        <w:t>use and etiquette</w:t>
      </w:r>
      <w:r w:rsidR="0023482E" w:rsidRPr="002B3C18">
        <w:rPr>
          <w:rFonts w:eastAsia="Times New Roman" w:cstheme="minorHAnsi"/>
        </w:rPr>
        <w:t xml:space="preserve">, </w:t>
      </w:r>
      <w:r w:rsidR="00656B1C" w:rsidRPr="002B3C18">
        <w:rPr>
          <w:rFonts w:eastAsia="Times New Roman" w:cstheme="minorHAnsi"/>
        </w:rPr>
        <w:t xml:space="preserve">rules </w:t>
      </w:r>
      <w:r w:rsidR="00656B1C" w:rsidRPr="002B3C18">
        <w:rPr>
          <w:rFonts w:eastAsia="Times New Roman" w:cstheme="minorHAnsi"/>
        </w:rPr>
        <w:t>and regulations, recreation</w:t>
      </w:r>
      <w:r w:rsidR="0023482E" w:rsidRPr="002B3C18">
        <w:rPr>
          <w:rFonts w:eastAsia="Times New Roman" w:cstheme="minorHAnsi"/>
        </w:rPr>
        <w:t xml:space="preserve"> impacts, and ways to mitigate </w:t>
      </w:r>
      <w:r w:rsidR="009D0817" w:rsidRPr="002B3C18">
        <w:rPr>
          <w:rFonts w:eastAsia="Times New Roman" w:cstheme="minorHAnsi"/>
        </w:rPr>
        <w:t>them</w:t>
      </w:r>
      <w:r w:rsidR="0023482E" w:rsidRPr="002B3C18">
        <w:rPr>
          <w:rFonts w:eastAsia="Times New Roman" w:cstheme="minorHAnsi"/>
        </w:rPr>
        <w:t xml:space="preserve">.  </w:t>
      </w:r>
      <w:r w:rsidR="00656B1C" w:rsidRPr="002B3C18">
        <w:rPr>
          <w:rFonts w:eastAsia="Times New Roman" w:cstheme="minorHAnsi"/>
        </w:rPr>
        <w:t xml:space="preserve">How will users be </w:t>
      </w:r>
      <w:r w:rsidR="00656B1C" w:rsidRPr="002B3C18">
        <w:rPr>
          <w:rFonts w:eastAsia="Times New Roman" w:cstheme="minorHAnsi"/>
        </w:rPr>
        <w:t>educated on Tribal history/sovereignty prior</w:t>
      </w:r>
      <w:r w:rsidR="00B12D14" w:rsidRPr="002B3C18">
        <w:rPr>
          <w:rFonts w:eastAsia="Times New Roman" w:cstheme="minorHAnsi"/>
        </w:rPr>
        <w:t xml:space="preserve">/existing tribal rights and implications for how the trail </w:t>
      </w:r>
      <w:proofErr w:type="gramStart"/>
      <w:r w:rsidR="00B12D14" w:rsidRPr="002B3C18">
        <w:rPr>
          <w:rFonts w:eastAsia="Times New Roman" w:cstheme="minorHAnsi"/>
        </w:rPr>
        <w:t>may be managed</w:t>
      </w:r>
      <w:proofErr w:type="gramEnd"/>
      <w:r w:rsidR="00B12D14" w:rsidRPr="002B3C18">
        <w:rPr>
          <w:rFonts w:eastAsia="Times New Roman" w:cstheme="minorHAnsi"/>
        </w:rPr>
        <w:t>?</w:t>
      </w:r>
      <w:r w:rsidR="00656B1C" w:rsidRPr="002B3C18">
        <w:rPr>
          <w:rFonts w:eastAsia="Times New Roman" w:cstheme="minorHAnsi"/>
        </w:rPr>
        <w:t xml:space="preserve"> </w:t>
      </w:r>
      <w:r w:rsidR="009D0817" w:rsidRPr="002B3C18">
        <w:rPr>
          <w:rFonts w:eastAsia="Times New Roman" w:cstheme="minorHAnsi"/>
        </w:rPr>
        <w:t>Developing an educated user group should help to mitigate some impacts of trail use</w:t>
      </w:r>
      <w:r w:rsidR="00451236">
        <w:rPr>
          <w:rFonts w:eastAsia="Times New Roman" w:cstheme="minorHAnsi"/>
        </w:rPr>
        <w:t xml:space="preserve"> – consider </w:t>
      </w:r>
      <w:r>
        <w:rPr>
          <w:rFonts w:eastAsia="Times New Roman" w:cstheme="minorHAnsi"/>
        </w:rPr>
        <w:t>several</w:t>
      </w:r>
      <w:r w:rsidR="00451236">
        <w:rPr>
          <w:rFonts w:eastAsia="Times New Roman" w:cstheme="minorHAnsi"/>
        </w:rPr>
        <w:t xml:space="preserve"> </w:t>
      </w:r>
      <w:r>
        <w:rPr>
          <w:rFonts w:eastAsia="Times New Roman" w:cstheme="minorHAnsi"/>
        </w:rPr>
        <w:t>successful</w:t>
      </w:r>
      <w:r w:rsidR="00451236">
        <w:rPr>
          <w:rFonts w:eastAsia="Times New Roman" w:cstheme="minorHAnsi"/>
        </w:rPr>
        <w:t xml:space="preserve"> programs where this is currently happening on </w:t>
      </w:r>
      <w:r>
        <w:rPr>
          <w:rFonts w:eastAsia="Times New Roman" w:cstheme="minorHAnsi"/>
        </w:rPr>
        <w:t>public</w:t>
      </w:r>
      <w:r w:rsidR="00451236">
        <w:rPr>
          <w:rFonts w:eastAsia="Times New Roman" w:cstheme="minorHAnsi"/>
        </w:rPr>
        <w:t xml:space="preserve"> lands (</w:t>
      </w:r>
      <w:r>
        <w:rPr>
          <w:rFonts w:eastAsia="Times New Roman" w:cstheme="minorHAnsi"/>
        </w:rPr>
        <w:t>i.e.,</w:t>
      </w:r>
      <w:r w:rsidR="00451236">
        <w:rPr>
          <w:rFonts w:eastAsia="Times New Roman" w:cstheme="minorHAnsi"/>
        </w:rPr>
        <w:t xml:space="preserve"> Denali NP “</w:t>
      </w:r>
      <w:r>
        <w:rPr>
          <w:rFonts w:eastAsia="Times New Roman" w:cstheme="minorHAnsi"/>
        </w:rPr>
        <w:t>Hiker C</w:t>
      </w:r>
      <w:r w:rsidR="00451236">
        <w:rPr>
          <w:rFonts w:eastAsia="Times New Roman" w:cstheme="minorHAnsi"/>
        </w:rPr>
        <w:t>ertification Program”</w:t>
      </w:r>
      <w:proofErr w:type="gramStart"/>
      <w:r w:rsidR="00451236">
        <w:rPr>
          <w:rFonts w:eastAsia="Times New Roman" w:cstheme="minorHAnsi"/>
        </w:rPr>
        <w:t xml:space="preserve">) </w:t>
      </w:r>
      <w:r w:rsidR="009D0817" w:rsidRPr="002B3C18">
        <w:rPr>
          <w:rFonts w:eastAsia="Times New Roman" w:cstheme="minorHAnsi"/>
        </w:rPr>
        <w:t>.</w:t>
      </w:r>
      <w:proofErr w:type="gramEnd"/>
      <w:r w:rsidR="00656B1C" w:rsidRPr="002B3C18">
        <w:rPr>
          <w:rFonts w:eastAsia="Times New Roman" w:cstheme="minorHAnsi"/>
        </w:rPr>
        <w:t xml:space="preserve"> </w:t>
      </w:r>
    </w:p>
    <w:p w14:paraId="3369C205" w14:textId="7F81F58E" w:rsidR="00656B1C" w:rsidRPr="002B3C18" w:rsidRDefault="0023482E" w:rsidP="009D0817">
      <w:pPr>
        <w:pStyle w:val="ListParagraph"/>
        <w:numPr>
          <w:ilvl w:val="0"/>
          <w:numId w:val="4"/>
        </w:numPr>
        <w:rPr>
          <w:rFonts w:eastAsia="Times New Roman" w:cstheme="minorHAnsi"/>
        </w:rPr>
      </w:pPr>
      <w:r w:rsidRPr="002B3C18">
        <w:rPr>
          <w:rFonts w:eastAsia="Times New Roman" w:cstheme="minorHAnsi"/>
          <w:b/>
        </w:rPr>
        <w:t>Wildlife Impacts:</w:t>
      </w:r>
      <w:r w:rsidRPr="002B3C18">
        <w:rPr>
          <w:rFonts w:eastAsia="Times New Roman" w:cstheme="minorHAnsi"/>
        </w:rPr>
        <w:t xml:space="preserve"> </w:t>
      </w:r>
      <w:r w:rsidR="009D0817" w:rsidRPr="002B3C18">
        <w:rPr>
          <w:rFonts w:eastAsia="Times New Roman" w:cstheme="minorHAnsi"/>
        </w:rPr>
        <w:t>Wildlife constitutes critical treaty and cultural resources in the planning area</w:t>
      </w:r>
      <w:r w:rsidR="009D0817" w:rsidRPr="002B3C18">
        <w:rPr>
          <w:rFonts w:eastAsia="Times New Roman" w:cstheme="minorHAnsi"/>
        </w:rPr>
        <w:t xml:space="preserve">.  Wildlife will be affected in areas </w:t>
      </w:r>
      <w:r w:rsidR="00B93C55">
        <w:rPr>
          <w:rFonts w:eastAsia="Times New Roman" w:cstheme="minorHAnsi"/>
        </w:rPr>
        <w:t>not only on the trail</w:t>
      </w:r>
      <w:r w:rsidR="00B93C55" w:rsidRPr="00B93C55">
        <w:rPr>
          <w:rFonts w:eastAsia="Times New Roman" w:cstheme="minorHAnsi"/>
        </w:rPr>
        <w:t xml:space="preserve"> </w:t>
      </w:r>
      <w:r w:rsidR="00B93C55" w:rsidRPr="002B3C18">
        <w:rPr>
          <w:rFonts w:eastAsia="Times New Roman" w:cstheme="minorHAnsi"/>
        </w:rPr>
        <w:t>and</w:t>
      </w:r>
      <w:r w:rsidR="00B93C55">
        <w:rPr>
          <w:rFonts w:eastAsia="Times New Roman" w:cstheme="minorHAnsi"/>
        </w:rPr>
        <w:t xml:space="preserve"> immediately</w:t>
      </w:r>
      <w:r w:rsidR="00B93C55" w:rsidRPr="002B3C18">
        <w:rPr>
          <w:rFonts w:eastAsia="Times New Roman" w:cstheme="minorHAnsi"/>
        </w:rPr>
        <w:t xml:space="preserve"> adjacent areas</w:t>
      </w:r>
      <w:r w:rsidR="00B93C55">
        <w:rPr>
          <w:rFonts w:eastAsia="Times New Roman" w:cstheme="minorHAnsi"/>
        </w:rPr>
        <w:t xml:space="preserve">, </w:t>
      </w:r>
      <w:proofErr w:type="gramStart"/>
      <w:r w:rsidR="00B93C55">
        <w:rPr>
          <w:rFonts w:eastAsia="Times New Roman" w:cstheme="minorHAnsi"/>
        </w:rPr>
        <w:t>but</w:t>
      </w:r>
      <w:proofErr w:type="gramEnd"/>
      <w:r w:rsidR="00B93C55">
        <w:rPr>
          <w:rFonts w:eastAsia="Times New Roman" w:cstheme="minorHAnsi"/>
        </w:rPr>
        <w:t xml:space="preserve"> </w:t>
      </w:r>
      <w:r w:rsidR="009D0817" w:rsidRPr="002B3C18">
        <w:rPr>
          <w:rFonts w:eastAsia="Times New Roman" w:cstheme="minorHAnsi"/>
        </w:rPr>
        <w:t xml:space="preserve">well beyond </w:t>
      </w:r>
      <w:r w:rsidR="00B93C55">
        <w:rPr>
          <w:rFonts w:eastAsia="Times New Roman" w:cstheme="minorHAnsi"/>
        </w:rPr>
        <w:t>it,</w:t>
      </w:r>
      <w:r w:rsidR="009D0817" w:rsidRPr="002B3C18">
        <w:rPr>
          <w:rFonts w:eastAsia="Times New Roman" w:cstheme="minorHAnsi"/>
        </w:rPr>
        <w:t xml:space="preserve"> </w:t>
      </w:r>
      <w:r w:rsidR="00B93C55">
        <w:rPr>
          <w:rFonts w:eastAsia="Times New Roman" w:cstheme="minorHAnsi"/>
        </w:rPr>
        <w:t>leading to fragmentation of wild</w:t>
      </w:r>
      <w:r w:rsidR="009D0817" w:rsidRPr="002B3C18">
        <w:rPr>
          <w:rFonts w:eastAsia="Times New Roman" w:cstheme="minorHAnsi"/>
        </w:rPr>
        <w:t xml:space="preserve">life habitat and affecting their behaviors.   </w:t>
      </w:r>
    </w:p>
    <w:p w14:paraId="2024B2D7" w14:textId="02BFA4FB" w:rsidR="00656B1C" w:rsidRPr="002B3C18" w:rsidRDefault="00656B1C" w:rsidP="00656B1C">
      <w:pPr>
        <w:pStyle w:val="ListParagraph"/>
        <w:numPr>
          <w:ilvl w:val="1"/>
          <w:numId w:val="4"/>
        </w:numPr>
        <w:rPr>
          <w:rFonts w:eastAsia="Times New Roman" w:cstheme="minorHAnsi"/>
        </w:rPr>
      </w:pPr>
      <w:r w:rsidRPr="002B3C18">
        <w:rPr>
          <w:rFonts w:eastAsia="Times New Roman" w:cstheme="minorHAnsi"/>
        </w:rPr>
        <w:t xml:space="preserve">How </w:t>
      </w:r>
      <w:proofErr w:type="gramStart"/>
      <w:r w:rsidRPr="002B3C18">
        <w:rPr>
          <w:rFonts w:eastAsia="Times New Roman" w:cstheme="minorHAnsi"/>
        </w:rPr>
        <w:t xml:space="preserve">are </w:t>
      </w:r>
      <w:r w:rsidRPr="002B3C18">
        <w:rPr>
          <w:rFonts w:eastAsia="Times New Roman" w:cstheme="minorHAnsi"/>
        </w:rPr>
        <w:t xml:space="preserve">wildlife being </w:t>
      </w:r>
      <w:r w:rsidRPr="002B3C18">
        <w:rPr>
          <w:rFonts w:eastAsia="Times New Roman" w:cstheme="minorHAnsi"/>
        </w:rPr>
        <w:t>tak</w:t>
      </w:r>
      <w:r w:rsidRPr="002B3C18">
        <w:rPr>
          <w:rFonts w:eastAsia="Times New Roman" w:cstheme="minorHAnsi"/>
        </w:rPr>
        <w:t>en</w:t>
      </w:r>
      <w:proofErr w:type="gramEnd"/>
      <w:r w:rsidRPr="002B3C18">
        <w:rPr>
          <w:rFonts w:eastAsia="Times New Roman" w:cstheme="minorHAnsi"/>
        </w:rPr>
        <w:t xml:space="preserve"> into account</w:t>
      </w:r>
      <w:r w:rsidRPr="002B3C18">
        <w:rPr>
          <w:rFonts w:eastAsia="Times New Roman" w:cstheme="minorHAnsi"/>
        </w:rPr>
        <w:t>?</w:t>
      </w:r>
      <w:r w:rsidRPr="002B3C18">
        <w:rPr>
          <w:rFonts w:eastAsia="Times New Roman" w:cstheme="minorHAnsi"/>
        </w:rPr>
        <w:t xml:space="preserve"> </w:t>
      </w:r>
      <w:r w:rsidR="00B12D14" w:rsidRPr="002B3C18">
        <w:rPr>
          <w:rFonts w:eastAsia="Times New Roman" w:cstheme="minorHAnsi"/>
        </w:rPr>
        <w:t xml:space="preserve">Is this trail </w:t>
      </w:r>
      <w:proofErr w:type="gramStart"/>
      <w:r w:rsidR="00B12D14" w:rsidRPr="002B3C18">
        <w:rPr>
          <w:rFonts w:eastAsia="Times New Roman" w:cstheme="minorHAnsi"/>
        </w:rPr>
        <w:t>being considered</w:t>
      </w:r>
      <w:proofErr w:type="gramEnd"/>
      <w:r w:rsidR="00B12D14" w:rsidRPr="002B3C18">
        <w:rPr>
          <w:rFonts w:eastAsia="Times New Roman" w:cstheme="minorHAnsi"/>
        </w:rPr>
        <w:t xml:space="preserve"> on a landscape scale and not limited to the trail and immediate areas adjacent? </w:t>
      </w:r>
      <w:r w:rsidRPr="002B3C18">
        <w:rPr>
          <w:rFonts w:eastAsia="Times New Roman" w:cstheme="minorHAnsi"/>
        </w:rPr>
        <w:t>H</w:t>
      </w:r>
      <w:r w:rsidRPr="002B3C18">
        <w:rPr>
          <w:rFonts w:eastAsia="Times New Roman" w:cstheme="minorHAnsi"/>
        </w:rPr>
        <w:t>ow will this trail affect or intersect with important wildlife corridors, reproductive areas, summer/</w:t>
      </w:r>
      <w:r w:rsidRPr="002B3C18">
        <w:rPr>
          <w:rFonts w:eastAsia="Times New Roman" w:cstheme="minorHAnsi"/>
        </w:rPr>
        <w:t xml:space="preserve">winter range, wilderness areas?  </w:t>
      </w:r>
      <w:r w:rsidR="00732532" w:rsidRPr="002B3C18">
        <w:rPr>
          <w:rFonts w:eastAsia="Times New Roman" w:cstheme="minorHAnsi"/>
        </w:rPr>
        <w:t xml:space="preserve">How </w:t>
      </w:r>
      <w:proofErr w:type="gramStart"/>
      <w:r w:rsidR="00732532" w:rsidRPr="002B3C18">
        <w:rPr>
          <w:rFonts w:eastAsia="Times New Roman" w:cstheme="minorHAnsi"/>
        </w:rPr>
        <w:t>will use be monitored</w:t>
      </w:r>
      <w:proofErr w:type="gramEnd"/>
      <w:r w:rsidR="00732532" w:rsidRPr="002B3C18">
        <w:rPr>
          <w:rFonts w:eastAsia="Times New Roman" w:cstheme="minorHAnsi"/>
        </w:rPr>
        <w:t xml:space="preserve"> </w:t>
      </w:r>
      <w:r w:rsidR="009D0817" w:rsidRPr="002B3C18">
        <w:rPr>
          <w:rFonts w:eastAsia="Times New Roman" w:cstheme="minorHAnsi"/>
        </w:rPr>
        <w:t xml:space="preserve">specifically </w:t>
      </w:r>
      <w:r w:rsidR="00B12D14" w:rsidRPr="002B3C18">
        <w:rPr>
          <w:rFonts w:eastAsia="Times New Roman" w:cstheme="minorHAnsi"/>
        </w:rPr>
        <w:t xml:space="preserve">for impacts to wildlife? </w:t>
      </w:r>
      <w:proofErr w:type="gramStart"/>
      <w:r w:rsidR="00B12D14" w:rsidRPr="002B3C18">
        <w:rPr>
          <w:rFonts w:eastAsia="Times New Roman" w:cstheme="minorHAnsi"/>
        </w:rPr>
        <w:t>Are seasonal or diurnal closures and other means being considered</w:t>
      </w:r>
      <w:proofErr w:type="gramEnd"/>
      <w:r w:rsidR="00B12D14" w:rsidRPr="002B3C18">
        <w:rPr>
          <w:rFonts w:eastAsia="Times New Roman" w:cstheme="minorHAnsi"/>
        </w:rPr>
        <w:t xml:space="preserve"> to mitigate these impacts?</w:t>
      </w:r>
    </w:p>
    <w:p w14:paraId="4A5366FC" w14:textId="2A1D1062" w:rsidR="00656B1C" w:rsidRPr="002B3C18" w:rsidRDefault="00732532" w:rsidP="00656B1C">
      <w:pPr>
        <w:pStyle w:val="ListParagraph"/>
        <w:numPr>
          <w:ilvl w:val="1"/>
          <w:numId w:val="4"/>
        </w:numPr>
        <w:rPr>
          <w:rFonts w:eastAsia="Times New Roman" w:cstheme="minorHAnsi"/>
        </w:rPr>
      </w:pPr>
      <w:r w:rsidRPr="002B3C18">
        <w:rPr>
          <w:rFonts w:eastAsia="Times New Roman" w:cstheme="minorHAnsi"/>
        </w:rPr>
        <w:t xml:space="preserve"> </w:t>
      </w:r>
      <w:r w:rsidR="009D0817" w:rsidRPr="002B3C18">
        <w:rPr>
          <w:rFonts w:eastAsia="Times New Roman" w:cstheme="minorHAnsi"/>
        </w:rPr>
        <w:t xml:space="preserve">How </w:t>
      </w:r>
      <w:proofErr w:type="gramStart"/>
      <w:r w:rsidR="009D0817" w:rsidRPr="002B3C18">
        <w:rPr>
          <w:rFonts w:eastAsia="Times New Roman" w:cstheme="minorHAnsi"/>
        </w:rPr>
        <w:t>were impacts to wildlife</w:t>
      </w:r>
      <w:proofErr w:type="gramEnd"/>
      <w:r w:rsidR="009D0817" w:rsidRPr="002B3C18">
        <w:rPr>
          <w:rFonts w:eastAsia="Times New Roman" w:cstheme="minorHAnsi"/>
        </w:rPr>
        <w:t xml:space="preserve"> considered when user capacity numbers were estimated?  It appears that user capacities are based more on aesthetic values to trail users, and not how users would </w:t>
      </w:r>
      <w:proofErr w:type="gramStart"/>
      <w:r w:rsidR="009D0817" w:rsidRPr="002B3C18">
        <w:rPr>
          <w:rFonts w:eastAsia="Times New Roman" w:cstheme="minorHAnsi"/>
        </w:rPr>
        <w:t>impact</w:t>
      </w:r>
      <w:proofErr w:type="gramEnd"/>
      <w:r w:rsidR="009D0817" w:rsidRPr="002B3C18">
        <w:rPr>
          <w:rFonts w:eastAsia="Times New Roman" w:cstheme="minorHAnsi"/>
        </w:rPr>
        <w:t xml:space="preserve"> wildlife and their habitats.</w:t>
      </w:r>
      <w:r w:rsidR="009D0817" w:rsidRPr="002B3C18">
        <w:rPr>
          <w:rFonts w:eastAsia="Times New Roman" w:cstheme="minorHAnsi"/>
        </w:rPr>
        <w:t xml:space="preserve">  </w:t>
      </w:r>
      <w:r w:rsidR="003D2511" w:rsidRPr="002B3C18">
        <w:rPr>
          <w:rFonts w:eastAsia="Times New Roman" w:cstheme="minorHAnsi"/>
        </w:rPr>
        <w:t>Why was the carrying capacity raised from the original annual users number (went from 80 users in 2021 to a capacity setting of 552-1748)?</w:t>
      </w:r>
    </w:p>
    <w:p w14:paraId="2F71E94A" w14:textId="3665A8AD" w:rsidR="00656B1C" w:rsidRPr="002B3C18" w:rsidRDefault="00656B1C" w:rsidP="00656B1C">
      <w:pPr>
        <w:pStyle w:val="ListParagraph"/>
        <w:numPr>
          <w:ilvl w:val="1"/>
          <w:numId w:val="4"/>
        </w:numPr>
        <w:rPr>
          <w:rFonts w:eastAsia="Times New Roman" w:cstheme="minorHAnsi"/>
        </w:rPr>
      </w:pPr>
      <w:r w:rsidRPr="002B3C18">
        <w:rPr>
          <w:rFonts w:eastAsia="Times New Roman" w:cstheme="minorHAnsi"/>
        </w:rPr>
        <w:t>How will this trail intersect with hunting and gathering areas for Tribal members?</w:t>
      </w:r>
    </w:p>
    <w:p w14:paraId="7504CB89" w14:textId="462CE925" w:rsidR="002B3C18" w:rsidRPr="002B3C18" w:rsidRDefault="002B3C18" w:rsidP="002B3C18">
      <w:pPr>
        <w:numPr>
          <w:ilvl w:val="1"/>
          <w:numId w:val="4"/>
        </w:numPr>
        <w:rPr>
          <w:rFonts w:eastAsia="Times New Roman" w:cstheme="minorHAnsi"/>
        </w:rPr>
      </w:pPr>
      <w:r w:rsidRPr="002B3C18">
        <w:rPr>
          <w:rFonts w:eastAsia="Times New Roman" w:cstheme="minorHAnsi"/>
        </w:rPr>
        <w:t>Can this exercise be a way in which neighboring landowners can work together to create wildlife management decisions on a landscape scale rather than at the property ownership scale?</w:t>
      </w:r>
    </w:p>
    <w:p w14:paraId="06E3240D" w14:textId="3AEDA804" w:rsidR="00732532" w:rsidRPr="002B3C18" w:rsidRDefault="009D0817" w:rsidP="00656B1C">
      <w:pPr>
        <w:pStyle w:val="ListParagraph"/>
        <w:numPr>
          <w:ilvl w:val="1"/>
          <w:numId w:val="4"/>
        </w:numPr>
        <w:rPr>
          <w:rFonts w:eastAsia="Times New Roman" w:cstheme="minorHAnsi"/>
        </w:rPr>
      </w:pPr>
      <w:r w:rsidRPr="002B3C18">
        <w:rPr>
          <w:rFonts w:eastAsia="Times New Roman" w:cstheme="minorHAnsi"/>
        </w:rPr>
        <w:t xml:space="preserve"> Specific Wildlife Impacts West Cascades: </w:t>
      </w:r>
      <w:r w:rsidR="00732532" w:rsidRPr="002B3C18">
        <w:rPr>
          <w:rFonts w:eastAsia="Times New Roman" w:cstheme="minorHAnsi"/>
        </w:rPr>
        <w:t xml:space="preserve">This trail will pass through GMU 418 of The North Cascades Elk Herd.  Tulalip and other Point Elliot Treaty tribes and WDFW worked hard to rebuild this elk herd.  How will use be monitored so </w:t>
      </w:r>
      <w:proofErr w:type="gramStart"/>
      <w:r w:rsidR="00732532" w:rsidRPr="002B3C18">
        <w:rPr>
          <w:rFonts w:eastAsia="Times New Roman" w:cstheme="minorHAnsi"/>
        </w:rPr>
        <w:t>elk will not be negatively impacted by more visitors being drawn to this recovering elk herd</w:t>
      </w:r>
      <w:proofErr w:type="gramEnd"/>
      <w:r w:rsidR="00732532" w:rsidRPr="002B3C18">
        <w:rPr>
          <w:rFonts w:eastAsia="Times New Roman" w:cstheme="minorHAnsi"/>
        </w:rPr>
        <w:t xml:space="preserve">?  </w:t>
      </w:r>
    </w:p>
    <w:p w14:paraId="56B1426F" w14:textId="694E885E" w:rsidR="009D0817" w:rsidRPr="002B3C18" w:rsidRDefault="009D0817" w:rsidP="009D0817">
      <w:pPr>
        <w:rPr>
          <w:rFonts w:eastAsia="Times New Roman" w:cstheme="minorHAnsi"/>
        </w:rPr>
      </w:pPr>
    </w:p>
    <w:p w14:paraId="4B617E26" w14:textId="099D02BB" w:rsidR="003D2511" w:rsidRPr="003D2511" w:rsidRDefault="003D2511" w:rsidP="00B93C55">
      <w:pPr>
        <w:numPr>
          <w:ilvl w:val="0"/>
          <w:numId w:val="4"/>
        </w:numPr>
        <w:rPr>
          <w:rFonts w:eastAsia="Times New Roman" w:cstheme="minorHAnsi"/>
        </w:rPr>
      </w:pPr>
      <w:r>
        <w:rPr>
          <w:rFonts w:eastAsia="Times New Roman" w:cstheme="minorHAnsi"/>
          <w:b/>
        </w:rPr>
        <w:t>Impacts generally and to treaty rights and tribal cultural properties and uses:</w:t>
      </w:r>
      <w:proofErr w:type="gramStart"/>
      <w:r>
        <w:rPr>
          <w:rFonts w:eastAsia="Times New Roman" w:cstheme="minorHAnsi"/>
          <w:b/>
        </w:rPr>
        <w:t xml:space="preserve">:  </w:t>
      </w:r>
      <w:r w:rsidRPr="003D2511">
        <w:rPr>
          <w:rFonts w:eastAsia="Times New Roman" w:cstheme="minorHAnsi"/>
        </w:rPr>
        <w:t>What</w:t>
      </w:r>
      <w:proofErr w:type="gramEnd"/>
      <w:r w:rsidRPr="003D2511">
        <w:rPr>
          <w:rFonts w:eastAsia="Times New Roman" w:cstheme="minorHAnsi"/>
        </w:rPr>
        <w:t xml:space="preserve"> measures </w:t>
      </w:r>
      <w:proofErr w:type="spellStart"/>
      <w:r w:rsidRPr="003D2511">
        <w:rPr>
          <w:rFonts w:eastAsia="Times New Roman" w:cstheme="minorHAnsi"/>
        </w:rPr>
        <w:t>ar</w:t>
      </w:r>
      <w:proofErr w:type="spellEnd"/>
      <w:r w:rsidRPr="003D2511">
        <w:rPr>
          <w:rFonts w:eastAsia="Times New Roman" w:cstheme="minorHAnsi"/>
        </w:rPr>
        <w:t xml:space="preserve"> being considered to keep the footprint of this trail as small as possible?  What measure are being consider specifically to address treaty rights exercise and protection o</w:t>
      </w:r>
      <w:r>
        <w:rPr>
          <w:rFonts w:eastAsia="Times New Roman" w:cstheme="minorHAnsi"/>
        </w:rPr>
        <w:t>f</w:t>
      </w:r>
      <w:r w:rsidRPr="003D2511">
        <w:rPr>
          <w:rFonts w:eastAsia="Times New Roman" w:cstheme="minorHAnsi"/>
        </w:rPr>
        <w:t xml:space="preserve"> </w:t>
      </w:r>
      <w:r>
        <w:rPr>
          <w:rFonts w:eastAsia="Times New Roman" w:cstheme="minorHAnsi"/>
        </w:rPr>
        <w:t xml:space="preserve">tribal member </w:t>
      </w:r>
      <w:r w:rsidRPr="003D2511">
        <w:rPr>
          <w:rFonts w:eastAsia="Times New Roman" w:cstheme="minorHAnsi"/>
        </w:rPr>
        <w:t>access, privacy, and resource abundance needed?</w:t>
      </w:r>
    </w:p>
    <w:p w14:paraId="28474A7C" w14:textId="5A971A56" w:rsidR="00B93C55" w:rsidRPr="002B3C18" w:rsidRDefault="00B93C55" w:rsidP="00B93C55">
      <w:pPr>
        <w:numPr>
          <w:ilvl w:val="0"/>
          <w:numId w:val="4"/>
        </w:numPr>
        <w:rPr>
          <w:rFonts w:eastAsia="Times New Roman" w:cstheme="minorHAnsi"/>
        </w:rPr>
      </w:pPr>
      <w:r>
        <w:rPr>
          <w:rFonts w:eastAsia="Times New Roman" w:cstheme="minorHAnsi"/>
          <w:b/>
        </w:rPr>
        <w:lastRenderedPageBreak/>
        <w:t xml:space="preserve">Ongoing </w:t>
      </w:r>
      <w:r w:rsidRPr="002B3C18">
        <w:rPr>
          <w:rFonts w:eastAsia="Times New Roman" w:cstheme="minorHAnsi"/>
          <w:b/>
        </w:rPr>
        <w:t>Monitoring, Mitigation and Enforcement:</w:t>
      </w:r>
      <w:r w:rsidRPr="002B3C18">
        <w:rPr>
          <w:rFonts w:eastAsia="Times New Roman" w:cstheme="minorHAnsi"/>
        </w:rPr>
        <w:t xml:space="preserve"> Who will be responsible for managing permits and </w:t>
      </w:r>
      <w:r>
        <w:rPr>
          <w:rFonts w:eastAsia="Times New Roman" w:cstheme="minorHAnsi"/>
        </w:rPr>
        <w:t>conducting monitoring</w:t>
      </w:r>
      <w:r w:rsidRPr="002B3C18">
        <w:rPr>
          <w:rFonts w:eastAsia="Times New Roman" w:cstheme="minorHAnsi"/>
        </w:rPr>
        <w:t xml:space="preserve">?  Who will be responsible for monitoring impacts from trash/waste on and around the trail? Erosion, invasive species, diminished water </w:t>
      </w:r>
      <w:proofErr w:type="gramStart"/>
      <w:r w:rsidRPr="002B3C18">
        <w:rPr>
          <w:rFonts w:eastAsia="Times New Roman" w:cstheme="minorHAnsi"/>
        </w:rPr>
        <w:t>quality?</w:t>
      </w:r>
      <w:proofErr w:type="gramEnd"/>
      <w:r w:rsidRPr="002B3C18">
        <w:rPr>
          <w:rFonts w:eastAsia="Times New Roman" w:cstheme="minorHAnsi"/>
        </w:rPr>
        <w:t xml:space="preserve"> </w:t>
      </w:r>
      <w:r>
        <w:rPr>
          <w:rFonts w:eastAsia="Times New Roman" w:cstheme="minorHAnsi"/>
        </w:rPr>
        <w:t>User numbers, types, seasonal patterns, dogs on trails, etc.</w:t>
      </w:r>
      <w:proofErr w:type="gramStart"/>
      <w:r>
        <w:rPr>
          <w:rFonts w:eastAsia="Times New Roman" w:cstheme="minorHAnsi"/>
        </w:rPr>
        <w:t>?</w:t>
      </w:r>
      <w:proofErr w:type="gramEnd"/>
      <w:r>
        <w:rPr>
          <w:rFonts w:eastAsia="Times New Roman" w:cstheme="minorHAnsi"/>
        </w:rPr>
        <w:t xml:space="preserve"> </w:t>
      </w:r>
      <w:r w:rsidR="003D2511">
        <w:rPr>
          <w:rFonts w:eastAsia="Times New Roman" w:cstheme="minorHAnsi"/>
        </w:rPr>
        <w:t xml:space="preserve"> </w:t>
      </w:r>
      <w:r w:rsidRPr="002B3C18">
        <w:rPr>
          <w:rFonts w:eastAsia="Times New Roman" w:cstheme="minorHAnsi"/>
        </w:rPr>
        <w:t xml:space="preserve">What mitigation </w:t>
      </w:r>
      <w:r w:rsidR="003D2511">
        <w:rPr>
          <w:rFonts w:eastAsia="Times New Roman" w:cstheme="minorHAnsi"/>
        </w:rPr>
        <w:t>measures will be considered and implemented</w:t>
      </w:r>
      <w:r w:rsidRPr="002B3C18">
        <w:rPr>
          <w:rFonts w:eastAsia="Times New Roman" w:cstheme="minorHAnsi"/>
        </w:rPr>
        <w:t xml:space="preserve"> to offset the impacts that this trail and </w:t>
      </w:r>
      <w:proofErr w:type="gramStart"/>
      <w:r w:rsidRPr="002B3C18">
        <w:rPr>
          <w:rFonts w:eastAsia="Times New Roman" w:cstheme="minorHAnsi"/>
        </w:rPr>
        <w:t>it’s</w:t>
      </w:r>
      <w:proofErr w:type="gramEnd"/>
      <w:r w:rsidRPr="002B3C18">
        <w:rPr>
          <w:rFonts w:eastAsia="Times New Roman" w:cstheme="minorHAnsi"/>
        </w:rPr>
        <w:t xml:space="preserve"> users will inevitably have?</w:t>
      </w:r>
    </w:p>
    <w:p w14:paraId="3762C380" w14:textId="77777777" w:rsidR="00B93C55" w:rsidRPr="002B3C18" w:rsidRDefault="00B93C55" w:rsidP="00B93C55">
      <w:pPr>
        <w:numPr>
          <w:ilvl w:val="0"/>
          <w:numId w:val="4"/>
        </w:numPr>
        <w:rPr>
          <w:rFonts w:eastAsia="Times New Roman" w:cstheme="minorHAnsi"/>
        </w:rPr>
      </w:pPr>
      <w:proofErr w:type="gramStart"/>
      <w:r w:rsidRPr="002B3C18">
        <w:rPr>
          <w:rFonts w:eastAsia="Times New Roman" w:cstheme="minorHAnsi"/>
          <w:b/>
        </w:rPr>
        <w:t>Unsanctioned Trails Impacts</w:t>
      </w:r>
      <w:r w:rsidRPr="002B3C18">
        <w:rPr>
          <w:rFonts w:eastAsia="Times New Roman" w:cstheme="minorHAnsi"/>
        </w:rPr>
        <w:t>:  For the North Cascades Grizzly Bear Recovery Zone – It is mentioned that “interim guidance for no net loss of core habitat” and that (</w:t>
      </w:r>
      <w:proofErr w:type="spellStart"/>
      <w:r w:rsidRPr="002B3C18">
        <w:rPr>
          <w:rFonts w:eastAsia="Times New Roman" w:cstheme="minorHAnsi"/>
        </w:rPr>
        <w:t>pg</w:t>
      </w:r>
      <w:proofErr w:type="spellEnd"/>
      <w:r w:rsidRPr="002B3C18">
        <w:rPr>
          <w:rFonts w:eastAsia="Times New Roman" w:cstheme="minorHAnsi"/>
        </w:rPr>
        <w:t xml:space="preserve"> 10 of the DRAFT Carrying Capacity Report) “Where the PNT is currently located on roads, the use is not influencing the calculation of core habitat, however if the trail were to be moved off the roads, impacts of trail use on core acres would need to be considered,…”. </w:t>
      </w:r>
      <w:proofErr w:type="gramEnd"/>
      <w:r w:rsidRPr="002B3C18">
        <w:rPr>
          <w:rFonts w:eastAsia="Times New Roman" w:cstheme="minorHAnsi"/>
        </w:rPr>
        <w:t xml:space="preserve"> How will the USFS make sure that unsanctioned trail networks do</w:t>
      </w:r>
      <w:r>
        <w:rPr>
          <w:rFonts w:eastAsia="Times New Roman" w:cstheme="minorHAnsi"/>
        </w:rPr>
        <w:t xml:space="preserve"> not</w:t>
      </w:r>
      <w:r w:rsidRPr="002B3C18">
        <w:rPr>
          <w:rFonts w:eastAsia="Times New Roman" w:cstheme="minorHAnsi"/>
        </w:rPr>
        <w:t xml:space="preserve"> branch off the main trail and start to negatively </w:t>
      </w:r>
      <w:proofErr w:type="gramStart"/>
      <w:r w:rsidRPr="002B3C18">
        <w:rPr>
          <w:rFonts w:eastAsia="Times New Roman" w:cstheme="minorHAnsi"/>
        </w:rPr>
        <w:t>impact</w:t>
      </w:r>
      <w:proofErr w:type="gramEnd"/>
      <w:r w:rsidRPr="002B3C18">
        <w:rPr>
          <w:rFonts w:eastAsia="Times New Roman" w:cstheme="minorHAnsi"/>
        </w:rPr>
        <w:t xml:space="preserve"> the Grizzly Bear Recovery Zone?  How will this type of illegal activity </w:t>
      </w:r>
      <w:proofErr w:type="gramStart"/>
      <w:r w:rsidRPr="002B3C18">
        <w:rPr>
          <w:rFonts w:eastAsia="Times New Roman" w:cstheme="minorHAnsi"/>
        </w:rPr>
        <w:t>be addressed and monitored</w:t>
      </w:r>
      <w:proofErr w:type="gramEnd"/>
      <w:r w:rsidRPr="002B3C18">
        <w:rPr>
          <w:rFonts w:eastAsia="Times New Roman" w:cstheme="minorHAnsi"/>
        </w:rPr>
        <w:t xml:space="preserve">?  </w:t>
      </w:r>
      <w:r>
        <w:rPr>
          <w:rFonts w:eastAsia="Times New Roman" w:cstheme="minorHAnsi"/>
        </w:rPr>
        <w:t>USF</w:t>
      </w:r>
      <w:r w:rsidRPr="002B3C18">
        <w:rPr>
          <w:rFonts w:eastAsia="Times New Roman" w:cstheme="minorHAnsi"/>
        </w:rPr>
        <w:t xml:space="preserve">S may wish to consider monitoring </w:t>
      </w:r>
      <w:r>
        <w:rPr>
          <w:rFonts w:eastAsia="Times New Roman" w:cstheme="minorHAnsi"/>
        </w:rPr>
        <w:t xml:space="preserve">off trail use </w:t>
      </w:r>
      <w:r w:rsidRPr="002B3C18">
        <w:rPr>
          <w:rFonts w:eastAsia="Times New Roman" w:cstheme="minorHAnsi"/>
        </w:rPr>
        <w:t xml:space="preserve">such as is done currently in the Mt Rainier National Pak using volunteer “Meadow rovers” to ensure </w:t>
      </w:r>
    </w:p>
    <w:p w14:paraId="3E4B6B13" w14:textId="0AB9A1A0" w:rsidR="00B12D14" w:rsidRPr="002B3C18" w:rsidRDefault="00B12D14" w:rsidP="00B12D14">
      <w:pPr>
        <w:pStyle w:val="ListParagraph"/>
        <w:numPr>
          <w:ilvl w:val="0"/>
          <w:numId w:val="4"/>
        </w:numPr>
        <w:rPr>
          <w:rFonts w:cstheme="minorHAnsi"/>
        </w:rPr>
      </w:pPr>
      <w:r w:rsidRPr="002B3C18">
        <w:rPr>
          <w:rFonts w:cstheme="minorHAnsi"/>
          <w:b/>
        </w:rPr>
        <w:t>Direct Tribal Educational Messaging to Users</w:t>
      </w:r>
      <w:r w:rsidRPr="002B3C18">
        <w:rPr>
          <w:rFonts w:cstheme="minorHAnsi"/>
        </w:rPr>
        <w:t xml:space="preserve">:  In partnership with affected tribes, develop appropriate signage and social media messaging that promotes trail user understanding of tribal history, rights and tribes’ current roles in land stewardship, and tribal concerns. Toward that end, consider for different trail areas supporting/funding tribal capacity to develop direct </w:t>
      </w:r>
      <w:proofErr w:type="gramStart"/>
      <w:r w:rsidRPr="002B3C18">
        <w:rPr>
          <w:rFonts w:cstheme="minorHAnsi"/>
        </w:rPr>
        <w:t>messaging ,</w:t>
      </w:r>
      <w:proofErr w:type="gramEnd"/>
      <w:r w:rsidRPr="002B3C18">
        <w:rPr>
          <w:rFonts w:cstheme="minorHAnsi"/>
        </w:rPr>
        <w:t xml:space="preserve"> such as </w:t>
      </w:r>
      <w:r w:rsidRPr="002B3C18">
        <w:rPr>
          <w:rFonts w:cstheme="minorHAnsi"/>
        </w:rPr>
        <w:t xml:space="preserve">“What Tribes want you to Know” </w:t>
      </w:r>
      <w:r w:rsidRPr="002B3C18">
        <w:rPr>
          <w:rFonts w:cstheme="minorHAnsi"/>
        </w:rPr>
        <w:t xml:space="preserve">as trail passes through different tribal ancestral and/or treaty-protected areas.  </w:t>
      </w:r>
    </w:p>
    <w:p w14:paraId="0CC01CCB" w14:textId="0E5B5A2D" w:rsidR="00656B1C" w:rsidRPr="002B3C18" w:rsidRDefault="00656B1C" w:rsidP="00656B1C">
      <w:pPr>
        <w:numPr>
          <w:ilvl w:val="0"/>
          <w:numId w:val="7"/>
        </w:numPr>
        <w:rPr>
          <w:rFonts w:eastAsia="Times New Roman" w:cstheme="minorHAnsi"/>
        </w:rPr>
      </w:pPr>
      <w:r w:rsidRPr="002B3C18">
        <w:rPr>
          <w:rFonts w:eastAsia="Times New Roman" w:cstheme="minorHAnsi"/>
          <w:b/>
        </w:rPr>
        <w:t>Funding</w:t>
      </w:r>
      <w:r w:rsidR="002B3C18" w:rsidRPr="002B3C18">
        <w:rPr>
          <w:rFonts w:eastAsia="Times New Roman" w:cstheme="minorHAnsi"/>
          <w:b/>
        </w:rPr>
        <w:t xml:space="preserve"> and Enforcement</w:t>
      </w:r>
      <w:r w:rsidRPr="002B3C18">
        <w:rPr>
          <w:rFonts w:eastAsia="Times New Roman" w:cstheme="minorHAnsi"/>
          <w:b/>
        </w:rPr>
        <w:t>:</w:t>
      </w:r>
      <w:r w:rsidRPr="002B3C18">
        <w:rPr>
          <w:rFonts w:eastAsia="Times New Roman" w:cstheme="minorHAnsi"/>
        </w:rPr>
        <w:t xml:space="preserve">  </w:t>
      </w:r>
      <w:r w:rsidR="002B3C18" w:rsidRPr="002B3C18">
        <w:rPr>
          <w:rFonts w:eastAsia="Times New Roman" w:cstheme="minorHAnsi"/>
        </w:rPr>
        <w:t xml:space="preserve">What sustained funding is available for ongoing management and enforcement needs associated with the PNT?  What are these sources of funding?  </w:t>
      </w:r>
      <w:r w:rsidRPr="002B3C18">
        <w:rPr>
          <w:rFonts w:eastAsia="Times New Roman" w:cstheme="minorHAnsi"/>
        </w:rPr>
        <w:t xml:space="preserve">How </w:t>
      </w:r>
      <w:r w:rsidR="002B3C18" w:rsidRPr="002B3C18">
        <w:rPr>
          <w:rFonts w:eastAsia="Times New Roman" w:cstheme="minorHAnsi"/>
        </w:rPr>
        <w:t xml:space="preserve">will the </w:t>
      </w:r>
      <w:r w:rsidRPr="002B3C18">
        <w:rPr>
          <w:rFonts w:eastAsia="Times New Roman" w:cstheme="minorHAnsi"/>
        </w:rPr>
        <w:t xml:space="preserve">variety of landowners this trial passes through </w:t>
      </w:r>
      <w:r w:rsidR="00121B8F">
        <w:rPr>
          <w:rFonts w:eastAsia="Times New Roman" w:cstheme="minorHAnsi"/>
        </w:rPr>
        <w:t>afford it</w:t>
      </w:r>
      <w:r w:rsidRPr="002B3C18">
        <w:rPr>
          <w:rFonts w:eastAsia="Times New Roman" w:cstheme="minorHAnsi"/>
        </w:rPr>
        <w:t>s upkeep, management, and enforcement?</w:t>
      </w:r>
    </w:p>
    <w:p w14:paraId="054161F8" w14:textId="77777777" w:rsidR="001039B3" w:rsidRPr="002B3C18" w:rsidRDefault="001039B3" w:rsidP="001039B3">
      <w:pPr>
        <w:rPr>
          <w:rFonts w:cstheme="minorHAnsi"/>
          <w:color w:val="1F497D"/>
        </w:rPr>
      </w:pPr>
    </w:p>
    <w:p w14:paraId="38582343" w14:textId="77777777" w:rsidR="001039B3" w:rsidRPr="002B3C18" w:rsidRDefault="001039B3" w:rsidP="001039B3">
      <w:pPr>
        <w:rPr>
          <w:rFonts w:cstheme="minorHAnsi"/>
          <w:color w:val="1F497D"/>
        </w:rPr>
      </w:pPr>
    </w:p>
    <w:p w14:paraId="284D95B6" w14:textId="680A8E18" w:rsidR="001039B3" w:rsidRPr="002B3C18" w:rsidRDefault="002B3C18" w:rsidP="001039B3">
      <w:pPr>
        <w:rPr>
          <w:rFonts w:cstheme="minorHAnsi"/>
        </w:rPr>
      </w:pPr>
      <w:r w:rsidRPr="002B3C18">
        <w:rPr>
          <w:rFonts w:cstheme="minorHAnsi"/>
        </w:rPr>
        <w:t>We ask that the USFS review and integrate findings that are part of the recently published Tulalip report on wildlife impacts from recreation, as well as two additional reports listed below and attached to this comment letter.</w:t>
      </w:r>
    </w:p>
    <w:p w14:paraId="2A021752" w14:textId="77777777" w:rsidR="001039B3" w:rsidRPr="002B3C18" w:rsidRDefault="001039B3" w:rsidP="001039B3">
      <w:pPr>
        <w:pStyle w:val="ListParagraph"/>
        <w:numPr>
          <w:ilvl w:val="0"/>
          <w:numId w:val="1"/>
        </w:numPr>
        <w:contextualSpacing w:val="0"/>
        <w:rPr>
          <w:rFonts w:cstheme="minorHAnsi"/>
        </w:rPr>
      </w:pPr>
      <w:r w:rsidRPr="002B3C18">
        <w:rPr>
          <w:rFonts w:cstheme="minorHAnsi"/>
        </w:rPr>
        <w:t xml:space="preserve"> The “Recreation Boom” on Public Lands in Western Washington: Impacts to Wildlife and Implications for Treaty Tribes A Summary of Current Literature </w:t>
      </w:r>
      <w:hyperlink r:id="rId8" w:history="1">
        <w:r w:rsidRPr="002B3C18">
          <w:rPr>
            <w:rStyle w:val="Hyperlink"/>
            <w:rFonts w:cstheme="minorHAnsi"/>
          </w:rPr>
          <w:t>https://nr.tulaliptribes.com/Base/File/NR-Tulalip-Recreation-Impacts-to-Wildlife-2-28-21-v2</w:t>
        </w:r>
      </w:hyperlink>
      <w:r w:rsidRPr="002B3C18">
        <w:rPr>
          <w:rFonts w:cstheme="minorHAnsi"/>
        </w:rPr>
        <w:t xml:space="preserve"> </w:t>
      </w:r>
    </w:p>
    <w:p w14:paraId="2D455DE3" w14:textId="77777777" w:rsidR="001039B3" w:rsidRPr="002B3C18" w:rsidRDefault="001039B3" w:rsidP="001039B3">
      <w:pPr>
        <w:rPr>
          <w:rFonts w:cstheme="minorHAnsi"/>
        </w:rPr>
      </w:pPr>
    </w:p>
    <w:p w14:paraId="10CE1411" w14:textId="77777777" w:rsidR="001039B3" w:rsidRPr="002B3C18" w:rsidRDefault="001039B3" w:rsidP="001039B3">
      <w:pPr>
        <w:pStyle w:val="ListParagraph"/>
        <w:numPr>
          <w:ilvl w:val="0"/>
          <w:numId w:val="1"/>
        </w:numPr>
        <w:contextualSpacing w:val="0"/>
        <w:rPr>
          <w:rFonts w:cstheme="minorHAnsi"/>
        </w:rPr>
      </w:pPr>
      <w:r w:rsidRPr="002B3C18">
        <w:rPr>
          <w:rFonts w:cstheme="minorHAnsi"/>
        </w:rPr>
        <w:t xml:space="preserve">RECREATION AND WILDLIFE IN WASHINGTON: CONSIDERATIONS FOR CONSERVATION A REPORT ON CURRENT KNOWLEDGE </w:t>
      </w:r>
      <w:hyperlink r:id="rId9" w:history="1">
        <w:r w:rsidRPr="002B3C18">
          <w:rPr>
            <w:rStyle w:val="Hyperlink"/>
            <w:rFonts w:cstheme="minorHAnsi"/>
          </w:rPr>
          <w:t>https://conservationnw.org/wp-content/uploads/2022/09/Recreation-and-wildlife-in-Washington-Considerations-for-conservation_FINALreduced.pdf</w:t>
        </w:r>
      </w:hyperlink>
      <w:r w:rsidRPr="002B3C18">
        <w:rPr>
          <w:rFonts w:cstheme="minorHAnsi"/>
        </w:rPr>
        <w:t xml:space="preserve"> </w:t>
      </w:r>
    </w:p>
    <w:p w14:paraId="4CE49423" w14:textId="77777777" w:rsidR="001039B3" w:rsidRPr="002B3C18" w:rsidRDefault="001039B3" w:rsidP="001039B3">
      <w:pPr>
        <w:pStyle w:val="ListParagraph"/>
        <w:rPr>
          <w:rFonts w:cstheme="minorHAnsi"/>
        </w:rPr>
      </w:pPr>
    </w:p>
    <w:p w14:paraId="7813D2E3" w14:textId="77777777" w:rsidR="001039B3" w:rsidRPr="002B3C18" w:rsidRDefault="001039B3" w:rsidP="001039B3">
      <w:pPr>
        <w:pStyle w:val="ListParagraph"/>
        <w:numPr>
          <w:ilvl w:val="0"/>
          <w:numId w:val="1"/>
        </w:numPr>
        <w:contextualSpacing w:val="0"/>
        <w:rPr>
          <w:rFonts w:cstheme="minorHAnsi"/>
        </w:rPr>
      </w:pPr>
      <w:r w:rsidRPr="002B3C18">
        <w:rPr>
          <w:rFonts w:cstheme="minorHAnsi"/>
        </w:rPr>
        <w:t>Low levels of outdoor recreation alter wildlife behavior (publication attached)</w:t>
      </w:r>
    </w:p>
    <w:p w14:paraId="2B8E35F1" w14:textId="77777777" w:rsidR="001039B3" w:rsidRPr="002B3C18" w:rsidRDefault="001039B3" w:rsidP="001039B3">
      <w:pPr>
        <w:rPr>
          <w:rFonts w:cstheme="minorHAnsi"/>
        </w:rPr>
      </w:pPr>
    </w:p>
    <w:p w14:paraId="5054CE88" w14:textId="5B2564BA" w:rsidR="002B3C18" w:rsidRDefault="00121B8F" w:rsidP="00A9526F">
      <w:pPr>
        <w:rPr>
          <w:rFonts w:cstheme="minorHAnsi"/>
          <w:szCs w:val="24"/>
        </w:rPr>
      </w:pPr>
      <w:r>
        <w:rPr>
          <w:rFonts w:cstheme="minorHAnsi"/>
          <w:szCs w:val="24"/>
        </w:rPr>
        <w:t xml:space="preserve">Again, we appreciate the opportunity to share our scoping comments for this PNT planning process. </w:t>
      </w:r>
      <w:proofErr w:type="gramStart"/>
      <w:r>
        <w:rPr>
          <w:rFonts w:cstheme="minorHAnsi"/>
          <w:szCs w:val="24"/>
        </w:rPr>
        <w:t>Ultimately</w:t>
      </w:r>
      <w:proofErr w:type="gramEnd"/>
      <w:r>
        <w:rPr>
          <w:rFonts w:cstheme="minorHAnsi"/>
          <w:szCs w:val="24"/>
        </w:rPr>
        <w:t xml:space="preserve"> our hope is to see an ecologically sustainable trail that meets federal obligations to treaty tribes like Tulalip, and is consistent with the agency’s trust responsibility to tribes.  Thank you and we look forward to engaging with you as possible going forward.</w:t>
      </w:r>
    </w:p>
    <w:p w14:paraId="44961859" w14:textId="4D30F3EF" w:rsidR="00121B8F" w:rsidRDefault="00121B8F" w:rsidP="00A9526F">
      <w:pPr>
        <w:rPr>
          <w:rFonts w:cstheme="minorHAnsi"/>
          <w:szCs w:val="24"/>
        </w:rPr>
      </w:pPr>
    </w:p>
    <w:p w14:paraId="6A0AFD5A" w14:textId="4F1D4C6A" w:rsidR="00121B8F" w:rsidRDefault="00121B8F" w:rsidP="00A9526F">
      <w:pPr>
        <w:rPr>
          <w:rFonts w:cstheme="minorHAnsi"/>
          <w:szCs w:val="24"/>
        </w:rPr>
      </w:pPr>
      <w:r>
        <w:rPr>
          <w:rFonts w:cstheme="minorHAnsi"/>
          <w:szCs w:val="24"/>
        </w:rPr>
        <w:t>Sincerely,</w:t>
      </w:r>
    </w:p>
    <w:p w14:paraId="32096024" w14:textId="2CBA128E" w:rsidR="00121B8F" w:rsidRDefault="00121B8F" w:rsidP="00A9526F">
      <w:pPr>
        <w:rPr>
          <w:rFonts w:cstheme="minorHAnsi"/>
          <w:szCs w:val="24"/>
        </w:rPr>
      </w:pPr>
    </w:p>
    <w:p w14:paraId="7966A461" w14:textId="2AC82692" w:rsidR="00121B8F" w:rsidRPr="00121B8F" w:rsidRDefault="00121B8F" w:rsidP="00A9526F">
      <w:pPr>
        <w:rPr>
          <w:rFonts w:ascii="Lucida Handwriting" w:hAnsi="Lucida Handwriting" w:cstheme="minorHAnsi"/>
          <w:szCs w:val="24"/>
        </w:rPr>
      </w:pPr>
      <w:r w:rsidRPr="00121B8F">
        <w:rPr>
          <w:rFonts w:ascii="Lucida Handwriting" w:hAnsi="Lucida Handwriting" w:cstheme="minorHAnsi"/>
          <w:szCs w:val="24"/>
        </w:rPr>
        <w:t>Libby Nelson</w:t>
      </w:r>
    </w:p>
    <w:p w14:paraId="4670E5BB" w14:textId="77777777" w:rsidR="002B3C18" w:rsidRPr="002B3C18" w:rsidRDefault="002B3C18" w:rsidP="00A9526F">
      <w:pPr>
        <w:rPr>
          <w:rFonts w:cstheme="minorHAnsi"/>
          <w:szCs w:val="24"/>
        </w:rPr>
      </w:pPr>
    </w:p>
    <w:p w14:paraId="0BCF993F" w14:textId="77777777" w:rsidR="002B3C18" w:rsidRPr="002B3C18" w:rsidRDefault="002B3C18" w:rsidP="00A9526F">
      <w:pPr>
        <w:rPr>
          <w:rFonts w:cstheme="minorHAnsi"/>
          <w:szCs w:val="24"/>
        </w:rPr>
      </w:pPr>
    </w:p>
    <w:p w14:paraId="207A0A57" w14:textId="2B810012" w:rsidR="008B4C89" w:rsidRPr="00121B8F" w:rsidRDefault="00A9526F" w:rsidP="0087021A">
      <w:pPr>
        <w:rPr>
          <w:rFonts w:cstheme="minorHAnsi"/>
          <w:szCs w:val="24"/>
        </w:rPr>
      </w:pPr>
      <w:r w:rsidRPr="002B3C18">
        <w:rPr>
          <w:rFonts w:cstheme="minorHAnsi"/>
          <w:szCs w:val="24"/>
        </w:rPr>
        <w:t xml:space="preserve">Cc: </w:t>
      </w:r>
      <w:r w:rsidR="00121B8F">
        <w:rPr>
          <w:rFonts w:cstheme="minorHAnsi"/>
          <w:szCs w:val="24"/>
        </w:rPr>
        <w:t xml:space="preserve">   </w:t>
      </w:r>
      <w:r w:rsidR="00121B8F" w:rsidRPr="002B3C18">
        <w:rPr>
          <w:rFonts w:cstheme="minorHAnsi"/>
          <w:szCs w:val="24"/>
        </w:rPr>
        <w:t>Ryan Miller</w:t>
      </w:r>
      <w:r w:rsidR="00121B8F">
        <w:rPr>
          <w:rFonts w:cstheme="minorHAnsi"/>
          <w:szCs w:val="24"/>
        </w:rPr>
        <w:t>,</w:t>
      </w:r>
      <w:r w:rsidR="00121B8F" w:rsidRPr="002B3C18">
        <w:rPr>
          <w:rFonts w:cstheme="minorHAnsi"/>
          <w:szCs w:val="24"/>
        </w:rPr>
        <w:t xml:space="preserve"> </w:t>
      </w:r>
      <w:r w:rsidRPr="002B3C18">
        <w:rPr>
          <w:rFonts w:cstheme="minorHAnsi"/>
          <w:szCs w:val="24"/>
        </w:rPr>
        <w:t>Jason Gobin, Mike Sevigny, Molly Alves, Andrew Gobin,</w:t>
      </w:r>
      <w:r w:rsidR="00121B8F">
        <w:rPr>
          <w:rFonts w:cstheme="minorHAnsi"/>
          <w:szCs w:val="24"/>
        </w:rPr>
        <w:t xml:space="preserve"> Aaron Jones,</w:t>
      </w:r>
      <w:r w:rsidRPr="002B3C18">
        <w:rPr>
          <w:rFonts w:cstheme="minorHAnsi"/>
          <w:szCs w:val="24"/>
        </w:rPr>
        <w:t xml:space="preserve"> Joe </w:t>
      </w:r>
      <w:r w:rsidR="00121B8F">
        <w:rPr>
          <w:rFonts w:cstheme="minorHAnsi"/>
          <w:szCs w:val="24"/>
        </w:rPr>
        <w:t>Neal</w:t>
      </w:r>
    </w:p>
    <w:sectPr w:rsidR="008B4C89" w:rsidRPr="00121B8F" w:rsidSect="00122E95">
      <w:headerReference w:type="first" r:id="rId10"/>
      <w:pgSz w:w="12240" w:h="15840"/>
      <w:pgMar w:top="1440" w:right="1080" w:bottom="1440" w:left="108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7C3B" w14:textId="77777777" w:rsidR="00E344D8" w:rsidRDefault="00E344D8" w:rsidP="00CA1C65">
      <w:r>
        <w:separator/>
      </w:r>
    </w:p>
  </w:endnote>
  <w:endnote w:type="continuationSeparator" w:id="0">
    <w:p w14:paraId="5FAD06CA" w14:textId="77777777" w:rsidR="00E344D8" w:rsidRDefault="00E344D8" w:rsidP="00CA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BD1C6" w14:textId="77777777" w:rsidR="00E344D8" w:rsidRDefault="00E344D8" w:rsidP="00CA1C65">
      <w:r>
        <w:separator/>
      </w:r>
    </w:p>
  </w:footnote>
  <w:footnote w:type="continuationSeparator" w:id="0">
    <w:p w14:paraId="3CDD45F3" w14:textId="77777777" w:rsidR="00E344D8" w:rsidRDefault="00E344D8" w:rsidP="00CA1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AE82" w14:textId="77777777" w:rsidR="00CA1C65" w:rsidRDefault="00CA1C65">
    <w:pPr>
      <w:pStyle w:val="Header"/>
    </w:pPr>
    <w:r>
      <w:rPr>
        <w:noProof/>
      </w:rPr>
      <w:drawing>
        <wp:anchor distT="0" distB="0" distL="114300" distR="114300" simplePos="0" relativeHeight="251658240" behindDoc="1" locked="0" layoutInCell="1" allowOverlap="1" wp14:anchorId="7AEAA18A" wp14:editId="1644238C">
          <wp:simplePos x="0" y="0"/>
          <wp:positionH relativeFrom="page">
            <wp:posOffset>0</wp:posOffset>
          </wp:positionH>
          <wp:positionV relativeFrom="page">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D L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611"/>
    <w:multiLevelType w:val="hybridMultilevel"/>
    <w:tmpl w:val="D3E8F7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0336A6"/>
    <w:multiLevelType w:val="hybridMultilevel"/>
    <w:tmpl w:val="8612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3D0E"/>
    <w:multiLevelType w:val="hybridMultilevel"/>
    <w:tmpl w:val="EA08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C1B6B"/>
    <w:multiLevelType w:val="hybridMultilevel"/>
    <w:tmpl w:val="0C5453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6D0045"/>
    <w:multiLevelType w:val="hybridMultilevel"/>
    <w:tmpl w:val="7FAA18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FBA7408"/>
    <w:multiLevelType w:val="hybridMultilevel"/>
    <w:tmpl w:val="B1B4EE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0"/>
  </w:num>
  <w:num w:numId="6">
    <w:abstractNumId w:val="1"/>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1D"/>
    <w:rsid w:val="0007272B"/>
    <w:rsid w:val="0007681D"/>
    <w:rsid w:val="000B66C6"/>
    <w:rsid w:val="00102F1B"/>
    <w:rsid w:val="001039B3"/>
    <w:rsid w:val="00121B8F"/>
    <w:rsid w:val="00122E95"/>
    <w:rsid w:val="00163228"/>
    <w:rsid w:val="001E566B"/>
    <w:rsid w:val="00201CB9"/>
    <w:rsid w:val="0023482E"/>
    <w:rsid w:val="00234B61"/>
    <w:rsid w:val="00265119"/>
    <w:rsid w:val="002B3C18"/>
    <w:rsid w:val="002E6AC2"/>
    <w:rsid w:val="00302912"/>
    <w:rsid w:val="00326E77"/>
    <w:rsid w:val="003D2511"/>
    <w:rsid w:val="00451236"/>
    <w:rsid w:val="00510B19"/>
    <w:rsid w:val="0052214D"/>
    <w:rsid w:val="00591A31"/>
    <w:rsid w:val="00656B1C"/>
    <w:rsid w:val="00666385"/>
    <w:rsid w:val="00725654"/>
    <w:rsid w:val="00732532"/>
    <w:rsid w:val="007A07B0"/>
    <w:rsid w:val="008077C7"/>
    <w:rsid w:val="0087021A"/>
    <w:rsid w:val="008B4C89"/>
    <w:rsid w:val="008D5C4F"/>
    <w:rsid w:val="009537B0"/>
    <w:rsid w:val="009904E8"/>
    <w:rsid w:val="009C785B"/>
    <w:rsid w:val="009D0817"/>
    <w:rsid w:val="00A13FA4"/>
    <w:rsid w:val="00A9526F"/>
    <w:rsid w:val="00B12D14"/>
    <w:rsid w:val="00B6684D"/>
    <w:rsid w:val="00B93C55"/>
    <w:rsid w:val="00BC1640"/>
    <w:rsid w:val="00BE5674"/>
    <w:rsid w:val="00BF0C0C"/>
    <w:rsid w:val="00CA1C65"/>
    <w:rsid w:val="00D45667"/>
    <w:rsid w:val="00DA5BE8"/>
    <w:rsid w:val="00E344D8"/>
    <w:rsid w:val="00E40B07"/>
    <w:rsid w:val="00EC7DE6"/>
    <w:rsid w:val="00F2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AECA3"/>
  <w15:chartTrackingRefBased/>
  <w15:docId w15:val="{112E62D6-C366-471E-8B04-8E2F8A3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CA1C65"/>
    <w:pPr>
      <w:tabs>
        <w:tab w:val="center" w:pos="4680"/>
        <w:tab w:val="right" w:pos="9360"/>
      </w:tabs>
    </w:pPr>
  </w:style>
  <w:style w:type="character" w:customStyle="1" w:styleId="HeaderChar">
    <w:name w:val="Header Char"/>
    <w:basedOn w:val="DefaultParagraphFont"/>
    <w:link w:val="Header"/>
    <w:uiPriority w:val="99"/>
    <w:rsid w:val="00CA1C65"/>
  </w:style>
  <w:style w:type="paragraph" w:styleId="Footer">
    <w:name w:val="footer"/>
    <w:basedOn w:val="Normal"/>
    <w:link w:val="FooterChar"/>
    <w:uiPriority w:val="99"/>
    <w:unhideWhenUsed/>
    <w:rsid w:val="00CA1C65"/>
    <w:pPr>
      <w:tabs>
        <w:tab w:val="center" w:pos="4680"/>
        <w:tab w:val="right" w:pos="9360"/>
      </w:tabs>
    </w:pPr>
  </w:style>
  <w:style w:type="character" w:customStyle="1" w:styleId="FooterChar">
    <w:name w:val="Footer Char"/>
    <w:basedOn w:val="DefaultParagraphFont"/>
    <w:link w:val="Footer"/>
    <w:uiPriority w:val="99"/>
    <w:rsid w:val="00CA1C65"/>
  </w:style>
  <w:style w:type="paragraph" w:styleId="BalloonText">
    <w:name w:val="Balloon Text"/>
    <w:basedOn w:val="Normal"/>
    <w:link w:val="BalloonTextChar"/>
    <w:uiPriority w:val="99"/>
    <w:semiHidden/>
    <w:unhideWhenUsed/>
    <w:rsid w:val="00870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21A"/>
    <w:rPr>
      <w:rFonts w:ascii="Segoe UI" w:hAnsi="Segoe UI" w:cs="Segoe UI"/>
      <w:sz w:val="18"/>
      <w:szCs w:val="18"/>
    </w:rPr>
  </w:style>
  <w:style w:type="paragraph" w:styleId="NormalWeb">
    <w:name w:val="Normal (Web)"/>
    <w:basedOn w:val="Normal"/>
    <w:uiPriority w:val="99"/>
    <w:semiHidden/>
    <w:unhideWhenUsed/>
    <w:rsid w:val="008B4C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45802">
      <w:bodyDiv w:val="1"/>
      <w:marLeft w:val="0"/>
      <w:marRight w:val="0"/>
      <w:marTop w:val="0"/>
      <w:marBottom w:val="0"/>
      <w:divBdr>
        <w:top w:val="none" w:sz="0" w:space="0" w:color="auto"/>
        <w:left w:val="none" w:sz="0" w:space="0" w:color="auto"/>
        <w:bottom w:val="none" w:sz="0" w:space="0" w:color="auto"/>
        <w:right w:val="none" w:sz="0" w:space="0" w:color="auto"/>
      </w:divBdr>
    </w:div>
    <w:div w:id="1344895531">
      <w:bodyDiv w:val="1"/>
      <w:marLeft w:val="0"/>
      <w:marRight w:val="0"/>
      <w:marTop w:val="0"/>
      <w:marBottom w:val="0"/>
      <w:divBdr>
        <w:top w:val="none" w:sz="0" w:space="0" w:color="auto"/>
        <w:left w:val="none" w:sz="0" w:space="0" w:color="auto"/>
        <w:bottom w:val="none" w:sz="0" w:space="0" w:color="auto"/>
        <w:right w:val="none" w:sz="0" w:space="0" w:color="auto"/>
      </w:divBdr>
    </w:div>
    <w:div w:id="188717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tulaliptribes.com/Base/File/NR-Tulalip-Recreation-Impacts-to-Wildlife-2-28-21-v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ervationnw.org/wp-content/uploads/2022/09/Recreation-and-wildlife-in-Washington-Considerations-for-conservation_FINALreduc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Nicohlette Perry</dc:creator>
  <cp:keywords/>
  <dc:description/>
  <cp:lastModifiedBy>Libby Nelson</cp:lastModifiedBy>
  <cp:revision>2</cp:revision>
  <cp:lastPrinted>2019-08-05T19:35:00Z</cp:lastPrinted>
  <dcterms:created xsi:type="dcterms:W3CDTF">2022-11-15T02:28:00Z</dcterms:created>
  <dcterms:modified xsi:type="dcterms:W3CDTF">2022-11-15T02:28:00Z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