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5118" w14:textId="0CA566D5" w:rsidR="00112751" w:rsidRDefault="0016345F" w:rsidP="005E534C">
      <w:pPr>
        <w:jc w:val="right"/>
      </w:pPr>
      <w:r>
        <w:t>October</w:t>
      </w:r>
      <w:r w:rsidR="005E534C">
        <w:t xml:space="preserve"> </w:t>
      </w:r>
      <w:r>
        <w:t>6</w:t>
      </w:r>
      <w:r w:rsidR="005E534C">
        <w:t>, 2022</w:t>
      </w:r>
    </w:p>
    <w:p w14:paraId="352AD04A" w14:textId="46857CD3" w:rsidR="005E534C" w:rsidRDefault="005E534C" w:rsidP="005813ED">
      <w:pPr>
        <w:pStyle w:val="NoSpacing"/>
      </w:pPr>
    </w:p>
    <w:p w14:paraId="230A58D9" w14:textId="511F2E9F" w:rsidR="005813ED" w:rsidRDefault="0002780B" w:rsidP="005813ED">
      <w:pPr>
        <w:pStyle w:val="NoSpacing"/>
      </w:pPr>
      <w:r>
        <w:t>Shelli Mavor, Project Leader</w:t>
      </w:r>
    </w:p>
    <w:p w14:paraId="2C8E8D75" w14:textId="6D4A7020" w:rsidR="0002780B" w:rsidRDefault="00284AF0" w:rsidP="005813ED">
      <w:pPr>
        <w:pStyle w:val="NoSpacing"/>
      </w:pPr>
      <w:r>
        <w:t xml:space="preserve">Flathead National Forest, </w:t>
      </w:r>
      <w:r w:rsidR="0002780B">
        <w:t>Swan Lake Ranger District</w:t>
      </w:r>
    </w:p>
    <w:p w14:paraId="315C1EA8" w14:textId="0B629866" w:rsidR="0002780B" w:rsidRDefault="0002780B" w:rsidP="005813ED">
      <w:pPr>
        <w:pStyle w:val="NoSpacing"/>
      </w:pPr>
      <w:r>
        <w:t>200 Ranger Station Road</w:t>
      </w:r>
    </w:p>
    <w:p w14:paraId="607D43F7" w14:textId="42491753" w:rsidR="0002780B" w:rsidRDefault="0002780B" w:rsidP="005813ED">
      <w:pPr>
        <w:pStyle w:val="NoSpacing"/>
      </w:pPr>
      <w:r>
        <w:t>Bigfork, MT 59911</w:t>
      </w:r>
    </w:p>
    <w:p w14:paraId="0910A119" w14:textId="77777777" w:rsidR="0002780B" w:rsidRDefault="0002780B" w:rsidP="005813ED">
      <w:pPr>
        <w:pStyle w:val="NoSpacing"/>
      </w:pPr>
    </w:p>
    <w:p w14:paraId="0A12919C" w14:textId="62F9CB5A" w:rsidR="005E534C" w:rsidRDefault="005813ED" w:rsidP="005813ED">
      <w:pPr>
        <w:pStyle w:val="NoSpacing"/>
      </w:pPr>
      <w:r>
        <w:t>Holland Lake Lodge Facility Improvement &amp; Expansion</w:t>
      </w:r>
    </w:p>
    <w:p w14:paraId="66EA1BFD" w14:textId="3E409A05" w:rsidR="0002780B" w:rsidRDefault="0002780B" w:rsidP="005813ED">
      <w:pPr>
        <w:pStyle w:val="NoSpacing"/>
      </w:pPr>
    </w:p>
    <w:p w14:paraId="4F6174E0" w14:textId="2B2EDF58" w:rsidR="0002780B" w:rsidRDefault="0002780B" w:rsidP="005813ED">
      <w:pPr>
        <w:pStyle w:val="NoSpacing"/>
      </w:pPr>
      <w:r>
        <w:t>Dear Ms. Shelli Mavor,</w:t>
      </w:r>
    </w:p>
    <w:p w14:paraId="403B0132" w14:textId="1F365225" w:rsidR="0002780B" w:rsidRDefault="0002780B" w:rsidP="005813ED">
      <w:pPr>
        <w:pStyle w:val="NoSpacing"/>
      </w:pPr>
    </w:p>
    <w:p w14:paraId="01FA2086" w14:textId="2DC5A9D5" w:rsidR="00BD38AE" w:rsidRDefault="00BD38AE" w:rsidP="005813ED">
      <w:pPr>
        <w:pStyle w:val="NoSpacing"/>
      </w:pPr>
      <w:r>
        <w:t>Thank you for the opportunity to submit comments on the Holland Lake Lodge</w:t>
      </w:r>
      <w:r w:rsidR="00424D9E">
        <w:t xml:space="preserve"> (HLL)</w:t>
      </w:r>
      <w:r>
        <w:t xml:space="preserve"> </w:t>
      </w:r>
      <w:r w:rsidR="00424D9E">
        <w:t>e</w:t>
      </w:r>
      <w:r>
        <w:t xml:space="preserve">xpansion </w:t>
      </w:r>
      <w:r w:rsidR="00424D9E">
        <w:t>p</w:t>
      </w:r>
      <w:r>
        <w:t xml:space="preserve">roject.  I am writing to </w:t>
      </w:r>
      <w:r w:rsidR="0035450C">
        <w:t xml:space="preserve">express </w:t>
      </w:r>
      <w:r>
        <w:t>opp</w:t>
      </w:r>
      <w:r w:rsidR="0035450C">
        <w:t>osition to</w:t>
      </w:r>
      <w:r>
        <w:t xml:space="preserve"> the project as described in POWDR’s </w:t>
      </w:r>
      <w:r w:rsidR="00EE2910">
        <w:t xml:space="preserve">current </w:t>
      </w:r>
      <w:r>
        <w:t>Master Development Plan (MDP).</w:t>
      </w:r>
      <w:r w:rsidR="00A74A96">
        <w:t xml:space="preserve">  </w:t>
      </w:r>
    </w:p>
    <w:p w14:paraId="3DE64DED" w14:textId="47486001" w:rsidR="00441464" w:rsidRDefault="00441464" w:rsidP="005813ED">
      <w:pPr>
        <w:pStyle w:val="NoSpacing"/>
      </w:pPr>
    </w:p>
    <w:p w14:paraId="46D27045" w14:textId="5143A391" w:rsidR="0044083E" w:rsidRDefault="00441464" w:rsidP="005813ED">
      <w:pPr>
        <w:pStyle w:val="NoSpacing"/>
      </w:pPr>
      <w:r>
        <w:t xml:space="preserve">I am very concerned with </w:t>
      </w:r>
      <w:r w:rsidR="0044083E">
        <w:t xml:space="preserve">the prospect of expanded human use at the site, </w:t>
      </w:r>
      <w:r w:rsidR="00A33E39">
        <w:t>especially the</w:t>
      </w:r>
      <w:r w:rsidR="0044083E">
        <w:t xml:space="preserve"> impacts to the</w:t>
      </w:r>
      <w:r w:rsidR="00B91491">
        <w:t xml:space="preserve"> </w:t>
      </w:r>
      <w:r w:rsidR="00B91491" w:rsidRPr="008050AB">
        <w:t>Holland Lake</w:t>
      </w:r>
      <w:r w:rsidR="0044083E">
        <w:t xml:space="preserve"> ecosystem and </w:t>
      </w:r>
      <w:r w:rsidR="009E419B">
        <w:t xml:space="preserve">socio-economics of the </w:t>
      </w:r>
      <w:r w:rsidR="0044083E">
        <w:t xml:space="preserve">surrounding valley. </w:t>
      </w:r>
      <w:r w:rsidR="00CE4CAA">
        <w:t>T</w:t>
      </w:r>
      <w:r w:rsidR="00C955A9">
        <w:t xml:space="preserve">he ecosystem </w:t>
      </w:r>
      <w:r w:rsidR="00B91491">
        <w:t xml:space="preserve">encompassing </w:t>
      </w:r>
      <w:r w:rsidR="009B4420">
        <w:t>the site is interconnected with multiple threatened and endangered species</w:t>
      </w:r>
      <w:r w:rsidR="005F5884">
        <w:t xml:space="preserve">, including; </w:t>
      </w:r>
      <w:r w:rsidR="00C57F00">
        <w:t>Canadian lynx, grizzly bears, and bull trout.</w:t>
      </w:r>
      <w:r w:rsidR="00EA0AD7">
        <w:t xml:space="preserve">  The Swan Valley has worked </w:t>
      </w:r>
      <w:r w:rsidR="00743C26">
        <w:t xml:space="preserve">very hard </w:t>
      </w:r>
      <w:r w:rsidR="00EA0AD7">
        <w:t xml:space="preserve">for the conservation of the valley for many years to lessen the impacts from human use </w:t>
      </w:r>
      <w:r w:rsidR="00743C26">
        <w:t>and</w:t>
      </w:r>
      <w:r w:rsidR="00EA0AD7">
        <w:t xml:space="preserve"> preserve the wild nature of the area.</w:t>
      </w:r>
      <w:r w:rsidR="0052635F">
        <w:t xml:space="preserve">  Human pressure in the valley is already stressing </w:t>
      </w:r>
      <w:r w:rsidR="009E0731">
        <w:t xml:space="preserve">recreational sites and transportation corridors, </w:t>
      </w:r>
      <w:r w:rsidR="00695D0F">
        <w:t>this project</w:t>
      </w:r>
      <w:r w:rsidR="009E0731">
        <w:t xml:space="preserve"> would further increase </w:t>
      </w:r>
      <w:r w:rsidR="00007675">
        <w:t xml:space="preserve">undue </w:t>
      </w:r>
      <w:r w:rsidR="009E0731">
        <w:t>pressure.</w:t>
      </w:r>
    </w:p>
    <w:p w14:paraId="6BB7352D" w14:textId="77777777" w:rsidR="0044083E" w:rsidRDefault="0044083E" w:rsidP="005813ED">
      <w:pPr>
        <w:pStyle w:val="NoSpacing"/>
      </w:pPr>
    </w:p>
    <w:p w14:paraId="24E2E755" w14:textId="34CCD62C" w:rsidR="00CC6EDF" w:rsidRDefault="00C57F00" w:rsidP="005813ED">
      <w:pPr>
        <w:pStyle w:val="NoSpacing"/>
      </w:pPr>
      <w:r>
        <w:t xml:space="preserve">I encourage </w:t>
      </w:r>
      <w:r w:rsidR="00425084">
        <w:t xml:space="preserve">further </w:t>
      </w:r>
      <w:r w:rsidR="00417A5B">
        <w:t xml:space="preserve">due diligence </w:t>
      </w:r>
      <w:r w:rsidR="008A19BD">
        <w:t>by</w:t>
      </w:r>
      <w:r w:rsidR="00B91491" w:rsidRPr="008A19BD">
        <w:t xml:space="preserve"> the </w:t>
      </w:r>
      <w:r w:rsidR="00D6494B">
        <w:t xml:space="preserve">United States </w:t>
      </w:r>
      <w:r w:rsidR="00B91491" w:rsidRPr="008A19BD">
        <w:t>Forest Service</w:t>
      </w:r>
      <w:r w:rsidR="00CA4557">
        <w:t xml:space="preserve"> (</w:t>
      </w:r>
      <w:r w:rsidR="00D6494B">
        <w:t>US</w:t>
      </w:r>
      <w:r w:rsidR="00CA4557">
        <w:t>FS)</w:t>
      </w:r>
      <w:r w:rsidR="00B91491">
        <w:t xml:space="preserve"> </w:t>
      </w:r>
      <w:r w:rsidR="00417A5B">
        <w:t>through</w:t>
      </w:r>
      <w:r w:rsidR="00425084">
        <w:t xml:space="preserve"> additional</w:t>
      </w:r>
      <w:r w:rsidR="00B91491">
        <w:t xml:space="preserve"> project</w:t>
      </w:r>
      <w:r>
        <w:t xml:space="preserve"> review</w:t>
      </w:r>
      <w:r w:rsidR="00EA0AD7">
        <w:t xml:space="preserve"> and public participation</w:t>
      </w:r>
      <w:r>
        <w:t xml:space="preserve"> before moving forward</w:t>
      </w:r>
      <w:r w:rsidR="00A33E39">
        <w:t xml:space="preserve"> </w:t>
      </w:r>
      <w:r w:rsidR="00D5734B">
        <w:t>with a final decision</w:t>
      </w:r>
      <w:r>
        <w:t xml:space="preserve">. </w:t>
      </w:r>
      <w:r w:rsidR="00C955A9">
        <w:t xml:space="preserve">A troubling </w:t>
      </w:r>
      <w:r w:rsidR="0044083E">
        <w:t>aspect</w:t>
      </w:r>
      <w:r w:rsidR="00C955A9">
        <w:t xml:space="preserve"> of</w:t>
      </w:r>
      <w:r w:rsidR="007C3B4F">
        <w:t xml:space="preserve"> this </w:t>
      </w:r>
      <w:r w:rsidR="00B91491">
        <w:t>development</w:t>
      </w:r>
      <w:r w:rsidR="0044083E">
        <w:t xml:space="preserve"> </w:t>
      </w:r>
      <w:r w:rsidR="007C3B4F">
        <w:t xml:space="preserve">plan </w:t>
      </w:r>
      <w:r w:rsidR="0044083E">
        <w:t>is the</w:t>
      </w:r>
      <w:r w:rsidR="002B7CD2">
        <w:t xml:space="preserve"> intention</w:t>
      </w:r>
      <w:r w:rsidR="0044083E">
        <w:t xml:space="preserve"> of using </w:t>
      </w:r>
      <w:r w:rsidR="00C955A9">
        <w:t xml:space="preserve">a </w:t>
      </w:r>
      <w:r w:rsidR="0044083E">
        <w:t>Categorical Exclusion (C</w:t>
      </w:r>
      <w:r w:rsidR="00920231">
        <w:t>E</w:t>
      </w:r>
      <w:r w:rsidR="0044083E">
        <w:t>)</w:t>
      </w:r>
      <w:r w:rsidR="00C955A9">
        <w:t xml:space="preserve"> to approve major expansion of</w:t>
      </w:r>
      <w:r w:rsidR="00A00ED7">
        <w:t xml:space="preserve"> </w:t>
      </w:r>
      <w:r w:rsidR="007530C8">
        <w:t xml:space="preserve">new </w:t>
      </w:r>
      <w:r w:rsidR="00A00ED7">
        <w:t>buildings</w:t>
      </w:r>
      <w:r w:rsidR="00417A5B">
        <w:t>, parking and infrastructure</w:t>
      </w:r>
      <w:r w:rsidR="00A00ED7">
        <w:t xml:space="preserve"> on</w:t>
      </w:r>
      <w:r w:rsidR="00C955A9">
        <w:t xml:space="preserve"> the </w:t>
      </w:r>
      <w:r w:rsidR="00A50650">
        <w:t xml:space="preserve">current </w:t>
      </w:r>
      <w:r w:rsidR="00C955A9">
        <w:t>site</w:t>
      </w:r>
      <w:r w:rsidR="00A50650">
        <w:t xml:space="preserve"> footprint</w:t>
      </w:r>
      <w:r w:rsidR="002B7CD2">
        <w:t xml:space="preserve"> as stated in the Scoping Package dated September 1, 2022</w:t>
      </w:r>
      <w:r w:rsidR="00C955A9">
        <w:t>.</w:t>
      </w:r>
      <w:r w:rsidR="00395637">
        <w:t xml:space="preserve"> </w:t>
      </w:r>
      <w:r w:rsidR="006C6E3D">
        <w:t xml:space="preserve"> I fail to see how this is a valid application</w:t>
      </w:r>
      <w:r w:rsidR="002B7CD2">
        <w:t xml:space="preserve"> of this tool</w:t>
      </w:r>
      <w:r w:rsidR="006C6E3D">
        <w:t xml:space="preserve"> for this project</w:t>
      </w:r>
      <w:r w:rsidR="006C6E3D" w:rsidRPr="002B7CD2">
        <w:t xml:space="preserve">. </w:t>
      </w:r>
      <w:r w:rsidR="00A00ED7">
        <w:t xml:space="preserve"> I understand why these tools were created, with the </w:t>
      </w:r>
      <w:r w:rsidR="00D6494B">
        <w:t>US</w:t>
      </w:r>
      <w:r w:rsidR="00A00ED7">
        <w:t>F</w:t>
      </w:r>
      <w:r w:rsidR="00EB337F">
        <w:t>S</w:t>
      </w:r>
      <w:r w:rsidR="00D307F4">
        <w:t xml:space="preserve"> </w:t>
      </w:r>
      <w:r w:rsidR="00A00ED7">
        <w:t>maintaining roughly 29,700 recreation site</w:t>
      </w:r>
      <w:r w:rsidR="00F52E96">
        <w:t>s</w:t>
      </w:r>
      <w:r w:rsidR="00321057">
        <w:t xml:space="preserve"> it was need for maintenance and upkeep of recreation sites</w:t>
      </w:r>
      <w:r w:rsidR="00A00ED7">
        <w:t xml:space="preserve"> (Federal Register, 2020). </w:t>
      </w:r>
      <w:r w:rsidR="0044083E" w:rsidRPr="002B7CD2">
        <w:t xml:space="preserve"> </w:t>
      </w:r>
      <w:r w:rsidR="008A102C">
        <w:t>During the amendment process of these CEs the Federal Register</w:t>
      </w:r>
      <w:r w:rsidR="000027D8">
        <w:t xml:space="preserve"> (11/19/2020)</w:t>
      </w:r>
      <w:r w:rsidR="008A102C">
        <w:t xml:space="preserve"> indicates commenters were worried that </w:t>
      </w:r>
      <w:r w:rsidR="00CB5874">
        <w:t xml:space="preserve">36 CFR </w:t>
      </w:r>
      <w:r w:rsidR="008A102C">
        <w:t xml:space="preserve">220.6(e)22 was too broad and could result in significant effects. </w:t>
      </w:r>
      <w:r w:rsidR="00CA4946">
        <w:t>Agencies d</w:t>
      </w:r>
      <w:r w:rsidR="00192D17">
        <w:t>o need tools such as this to conduct</w:t>
      </w:r>
      <w:r w:rsidR="000451C6">
        <w:t xml:space="preserve"> </w:t>
      </w:r>
      <w:r w:rsidR="00192D17">
        <w:t>maintenance operations and upkeep, but this is an instance of misuse of this tool.</w:t>
      </w:r>
      <w:r w:rsidR="00627B14" w:rsidRPr="002B7CD2">
        <w:t xml:space="preserve"> </w:t>
      </w:r>
      <w:r w:rsidR="00627B14" w:rsidRPr="007C3B4F">
        <w:t xml:space="preserve">Under </w:t>
      </w:r>
      <w:r w:rsidR="003E6B8D">
        <w:t>National Environmental Policy Act (</w:t>
      </w:r>
      <w:r w:rsidR="00627B14" w:rsidRPr="007C3B4F">
        <w:t>NEPA</w:t>
      </w:r>
      <w:r w:rsidR="003E6B8D">
        <w:t>)</w:t>
      </w:r>
      <w:r w:rsidR="00B91491" w:rsidRPr="007C3B4F">
        <w:t>,</w:t>
      </w:r>
      <w:r w:rsidR="00627B14" w:rsidRPr="007C3B4F">
        <w:t xml:space="preserve"> </w:t>
      </w:r>
      <w:r w:rsidR="00627B14" w:rsidRPr="00A04AC9">
        <w:t>projects of this magnitude</w:t>
      </w:r>
      <w:r w:rsidR="00627B14" w:rsidRPr="007C3B4F">
        <w:t xml:space="preserve"> require a full review of current and future impacts</w:t>
      </w:r>
      <w:r w:rsidR="00A50650" w:rsidRPr="007C3B4F">
        <w:t xml:space="preserve"> with either an Environmental Assessment (EA) or Environmental Impact Study (EIS)</w:t>
      </w:r>
      <w:r w:rsidR="00627B14" w:rsidRPr="007C3B4F">
        <w:t>.</w:t>
      </w:r>
      <w:r w:rsidR="00CC6EDF">
        <w:t xml:space="preserve"> </w:t>
      </w:r>
      <w:r w:rsidR="00974A5F">
        <w:t xml:space="preserve">A </w:t>
      </w:r>
      <w:r w:rsidR="00256CB3">
        <w:t>Me</w:t>
      </w:r>
      <w:r w:rsidR="00910717">
        <w:t>m</w:t>
      </w:r>
      <w:r w:rsidR="00256CB3">
        <w:t>orandum</w:t>
      </w:r>
      <w:r w:rsidR="00B8081C">
        <w:t xml:space="preserve"> </w:t>
      </w:r>
      <w:r w:rsidR="001519F9">
        <w:t xml:space="preserve">from 2010 seems to speak to the situation </w:t>
      </w:r>
      <w:r w:rsidR="003E64DD">
        <w:t>we have at</w:t>
      </w:r>
      <w:r w:rsidR="001519F9">
        <w:t xml:space="preserve"> hand</w:t>
      </w:r>
      <w:r w:rsidR="00BE1766">
        <w:t>.</w:t>
      </w:r>
    </w:p>
    <w:p w14:paraId="6D3F937D" w14:textId="3B0A08FD" w:rsidR="009F6902" w:rsidRDefault="009F6902" w:rsidP="005813ED">
      <w:pPr>
        <w:pStyle w:val="NoSpacing"/>
      </w:pPr>
    </w:p>
    <w:p w14:paraId="0B079F04" w14:textId="1673AF02" w:rsidR="009F6902" w:rsidRDefault="009F6902" w:rsidP="005813ED">
      <w:pPr>
        <w:pStyle w:val="NoSpacing"/>
      </w:pPr>
      <w:r>
        <w:t>(</w:t>
      </w:r>
      <w:r w:rsidR="00660D73">
        <w:t xml:space="preserve">Memorandum For Heads </w:t>
      </w:r>
      <w:proofErr w:type="gramStart"/>
      <w:r w:rsidR="00660D73">
        <w:t>Of</w:t>
      </w:r>
      <w:proofErr w:type="gramEnd"/>
      <w:r w:rsidR="00660D73">
        <w:t xml:space="preserve"> Federal Departments And Agencies, Nancy H. </w:t>
      </w:r>
      <w:r w:rsidR="001118C2">
        <w:t>Sutley, Subject</w:t>
      </w:r>
      <w:r w:rsidR="00760DD3">
        <w:t>, Establishing, Applying, and Revising Categorical Exclus</w:t>
      </w:r>
      <w:r w:rsidR="00083DCD">
        <w:t>ions un</w:t>
      </w:r>
      <w:r w:rsidR="001347E2">
        <w:t>der</w:t>
      </w:r>
      <w:r w:rsidR="00083DCD">
        <w:t xml:space="preserve"> the National Environmental Policy Act</w:t>
      </w:r>
      <w:r w:rsidR="00660D73">
        <w:t xml:space="preserve"> </w:t>
      </w:r>
      <w:r w:rsidR="001118C2">
        <w:t>- Nov</w:t>
      </w:r>
      <w:r>
        <w:t xml:space="preserve"> 23 2010)</w:t>
      </w:r>
    </w:p>
    <w:p w14:paraId="05C9ACCB" w14:textId="35CD388E" w:rsidR="009F6902" w:rsidRDefault="009F6902" w:rsidP="005813ED">
      <w:pPr>
        <w:pStyle w:val="NoSpacing"/>
        <w:rPr>
          <w:i/>
          <w:iCs/>
        </w:rPr>
      </w:pPr>
      <w:r w:rsidRPr="00460871">
        <w:rPr>
          <w:i/>
          <w:iCs/>
        </w:rPr>
        <w:t xml:space="preserve">“Since Federal agencies began using categorical exclusions in the late 1970’s, the number and scope of categorically-excluded activities have expanded significantly. Today, categorical exclusions are the most frequently employed </w:t>
      </w:r>
      <w:r w:rsidR="002D0085" w:rsidRPr="00460871">
        <w:rPr>
          <w:i/>
          <w:iCs/>
        </w:rPr>
        <w:t xml:space="preserve">method of complying with NEPA, underscoring the need for this guidance on the promulgation and use of categorical exclusions.  Appropriate reliance on categorical exclusions provides a reasonable, proportionate, and effective analysis for many proposed actions, helping reduce paperwork and delay.  If used inappropriately, categorical exclusion can thwart NEPA’s environmental stewardship goals, by compromising the quality and transparency of agency environmental review and </w:t>
      </w:r>
      <w:r w:rsidR="002D0085" w:rsidRPr="00460871">
        <w:rPr>
          <w:i/>
          <w:iCs/>
        </w:rPr>
        <w:lastRenderedPageBreak/>
        <w:t>decision making, as well as compromising the opportunity for meaningful public participation and review.”</w:t>
      </w:r>
    </w:p>
    <w:p w14:paraId="1CFF6CEA" w14:textId="0E0211DF" w:rsidR="001519F9" w:rsidRDefault="001519F9" w:rsidP="005813ED">
      <w:pPr>
        <w:pStyle w:val="NoSpacing"/>
        <w:rPr>
          <w:i/>
          <w:iCs/>
        </w:rPr>
      </w:pPr>
    </w:p>
    <w:p w14:paraId="6ED27BDD" w14:textId="04A6439F" w:rsidR="001B0ED5" w:rsidRDefault="00A32E59" w:rsidP="005813ED">
      <w:pPr>
        <w:pStyle w:val="NoSpacing"/>
      </w:pPr>
      <w:r>
        <w:t xml:space="preserve">The </w:t>
      </w:r>
      <w:r w:rsidR="00CE5A16">
        <w:t>US</w:t>
      </w:r>
      <w:r>
        <w:t>F</w:t>
      </w:r>
      <w:r w:rsidR="00577B28">
        <w:t>S</w:t>
      </w:r>
      <w:r>
        <w:t xml:space="preserve"> main job is to balance the use of our forests for multiple users while applying the rules set forth to manage our natural resources</w:t>
      </w:r>
      <w:r w:rsidR="00B67F3F">
        <w:t>, and working with the public</w:t>
      </w:r>
      <w:r w:rsidR="001118C2">
        <w:t xml:space="preserve"> for their best </w:t>
      </w:r>
      <w:r w:rsidR="00220DD0">
        <w:t>interests</w:t>
      </w:r>
      <w:r w:rsidR="00B67F3F">
        <w:t xml:space="preserve">.  There are too many questions about this project which must be addressed, and </w:t>
      </w:r>
      <w:r w:rsidR="00BC154E">
        <w:t>there</w:t>
      </w:r>
      <w:r w:rsidR="00B67F3F">
        <w:t xml:space="preserve"> seems to be more that come</w:t>
      </w:r>
      <w:r w:rsidR="00BC154E">
        <w:t>s</w:t>
      </w:r>
      <w:r w:rsidR="00B67F3F">
        <w:t xml:space="preserve"> up every cou</w:t>
      </w:r>
      <w:r w:rsidR="00455A20">
        <w:t>ple</w:t>
      </w:r>
      <w:r w:rsidR="00B67F3F">
        <w:t xml:space="preserve"> of days.  </w:t>
      </w:r>
      <w:r w:rsidR="00455A20">
        <w:t xml:space="preserve">I </w:t>
      </w:r>
      <w:r w:rsidR="00395637">
        <w:t>am disturbed by</w:t>
      </w:r>
      <w:r w:rsidR="00455A20">
        <w:t xml:space="preserve"> t</w:t>
      </w:r>
      <w:r w:rsidR="00B67F3F">
        <w:t xml:space="preserve">he </w:t>
      </w:r>
      <w:r w:rsidR="006843F4">
        <w:t>hasty manner in which th</w:t>
      </w:r>
      <w:r w:rsidR="00F01A48">
        <w:t>e HLL</w:t>
      </w:r>
      <w:r w:rsidR="006843F4">
        <w:t xml:space="preserve"> </w:t>
      </w:r>
      <w:r w:rsidR="00395637">
        <w:t xml:space="preserve">project </w:t>
      </w:r>
      <w:r w:rsidR="006843F4">
        <w:t>was rolled out to the public</w:t>
      </w:r>
      <w:r w:rsidR="00395637">
        <w:t>, and</w:t>
      </w:r>
      <w:r w:rsidR="006843F4">
        <w:t xml:space="preserve"> with </w:t>
      </w:r>
      <w:r w:rsidR="00455A20">
        <w:t xml:space="preserve">such </w:t>
      </w:r>
      <w:r w:rsidR="006843F4">
        <w:t>a short public comment timeline.</w:t>
      </w:r>
      <w:r w:rsidR="007D3664">
        <w:t xml:space="preserve"> The mention of using the CE to approve this project by </w:t>
      </w:r>
      <w:r w:rsidR="00CE5A16">
        <w:t>US</w:t>
      </w:r>
      <w:r w:rsidR="002E095D">
        <w:t>F</w:t>
      </w:r>
      <w:r w:rsidR="00F23F36">
        <w:t>S</w:t>
      </w:r>
      <w:r w:rsidR="007D3664">
        <w:t xml:space="preserve"> in</w:t>
      </w:r>
      <w:r w:rsidR="00F01A48">
        <w:t>itial</w:t>
      </w:r>
      <w:r w:rsidR="007D3664">
        <w:t xml:space="preserve"> documents goes against </w:t>
      </w:r>
      <w:r w:rsidR="007D3664" w:rsidRPr="00031CDC">
        <w:t>the due diligence a federal agency must undertake when managing federal lands</w:t>
      </w:r>
      <w:r w:rsidR="00662848" w:rsidRPr="00031CDC">
        <w:t>, and has created a feeling of mistrust by the public</w:t>
      </w:r>
      <w:r w:rsidR="007D3664" w:rsidRPr="00031CDC">
        <w:t>.</w:t>
      </w:r>
      <w:r w:rsidR="002346C9">
        <w:t xml:space="preserve"> I have conducted due diligence reviews of some very high-profile projects </w:t>
      </w:r>
      <w:r w:rsidR="00726C71">
        <w:t xml:space="preserve">as a consultant </w:t>
      </w:r>
      <w:r w:rsidR="002346C9">
        <w:t xml:space="preserve">and am </w:t>
      </w:r>
      <w:r w:rsidR="001118C2">
        <w:t>stunned with this language in th</w:t>
      </w:r>
      <w:r w:rsidR="00455A20">
        <w:t>e</w:t>
      </w:r>
      <w:r w:rsidR="001118C2">
        <w:t xml:space="preserve"> initial release.</w:t>
      </w:r>
      <w:r w:rsidR="007B7703">
        <w:t xml:space="preserve"> </w:t>
      </w:r>
      <w:r w:rsidR="001B0ED5">
        <w:t>You can always reduce the scope of reviews</w:t>
      </w:r>
      <w:r w:rsidR="00155E21">
        <w:t xml:space="preserve">, </w:t>
      </w:r>
      <w:r w:rsidR="00455A20">
        <w:t>but I find the back peddling inept</w:t>
      </w:r>
      <w:r w:rsidR="00220DD0">
        <w:t xml:space="preserve"> for a project of this size</w:t>
      </w:r>
      <w:r w:rsidR="00552E2A">
        <w:t xml:space="preserve"> for a historic property such as this.</w:t>
      </w:r>
      <w:r w:rsidR="00624E0B">
        <w:t xml:space="preserve">  Furthermore, after listening to the October 4, 2022 Seely Lake </w:t>
      </w:r>
      <w:r w:rsidR="002A3A49">
        <w:t>public meeting, POWDR representatives stated they too had no</w:t>
      </w:r>
      <w:r w:rsidR="00A30E26">
        <w:t>t</w:t>
      </w:r>
      <w:r w:rsidR="002A3A49">
        <w:t xml:space="preserve"> conducted their due diligence to reach out to the community before the rol</w:t>
      </w:r>
      <w:r w:rsidR="00A30E26">
        <w:t>lout of this possible project</w:t>
      </w:r>
      <w:r w:rsidR="00E96292">
        <w:t xml:space="preserve">. </w:t>
      </w:r>
      <w:r w:rsidR="000257AB">
        <w:t>These two situations have created a situation which must be addressed through increased transparency and review by BOTH parties (</w:t>
      </w:r>
      <w:r w:rsidR="007742FE">
        <w:t>US</w:t>
      </w:r>
      <w:r w:rsidR="000257AB">
        <w:t>FS and POWDR)</w:t>
      </w:r>
      <w:r w:rsidR="0023285F">
        <w:t>.</w:t>
      </w:r>
    </w:p>
    <w:p w14:paraId="08A1D264" w14:textId="77777777" w:rsidR="00455A20" w:rsidRDefault="00455A20" w:rsidP="005813ED">
      <w:pPr>
        <w:pStyle w:val="NoSpacing"/>
      </w:pPr>
    </w:p>
    <w:p w14:paraId="0801C1C5" w14:textId="6F8D5E6C" w:rsidR="000531F5" w:rsidRDefault="001B0ED5" w:rsidP="005813ED">
      <w:pPr>
        <w:pStyle w:val="NoSpacing"/>
      </w:pPr>
      <w:r>
        <w:t>I grew up hiking and camping in the Swan Valley</w:t>
      </w:r>
      <w:r w:rsidR="00D362A6">
        <w:t>, and got married at Holland Lake Lodge</w:t>
      </w:r>
      <w:r>
        <w:t>.  My childhood friend’s family has a cabin on Holland Lake</w:t>
      </w:r>
      <w:r w:rsidR="000A4E98">
        <w:t xml:space="preserve"> which I frequent</w:t>
      </w:r>
      <w:r w:rsidR="00FA5711">
        <w:t>ed</w:t>
      </w:r>
      <w:r w:rsidR="000A4E98">
        <w:t xml:space="preserve"> often.  The Swan Valley is a very special place which still embodies the wilds of Montana without overdevelopment</w:t>
      </w:r>
      <w:r w:rsidR="00843A58">
        <w:t>, t</w:t>
      </w:r>
      <w:r w:rsidR="000A4E98">
        <w:t>his is why many love this area</w:t>
      </w:r>
      <w:r w:rsidR="00843A58">
        <w:t>.</w:t>
      </w:r>
      <w:r w:rsidR="000A4E98">
        <w:t xml:space="preserve"> </w:t>
      </w:r>
      <w:r w:rsidR="00843A58">
        <w:t>I</w:t>
      </w:r>
      <w:r w:rsidR="000A4E98">
        <w:t xml:space="preserve">t is still accessible while keeping </w:t>
      </w:r>
      <w:r w:rsidR="008E5681">
        <w:t xml:space="preserve">the </w:t>
      </w:r>
      <w:r w:rsidR="000A4E98">
        <w:t xml:space="preserve">wild feel. </w:t>
      </w:r>
      <w:r>
        <w:t xml:space="preserve"> </w:t>
      </w:r>
      <w:r w:rsidR="008E5681">
        <w:t xml:space="preserve">I know this </w:t>
      </w:r>
      <w:r w:rsidR="00500709">
        <w:t xml:space="preserve">is the </w:t>
      </w:r>
      <w:r w:rsidR="008E5681">
        <w:t xml:space="preserve">same reason </w:t>
      </w:r>
      <w:r w:rsidR="00D45A5B">
        <w:t>wh</w:t>
      </w:r>
      <w:r w:rsidR="008E5681">
        <w:t>y POWDR wants to develop this site</w:t>
      </w:r>
      <w:r w:rsidR="008F66DA">
        <w:t>, but a</w:t>
      </w:r>
      <w:r w:rsidR="008E5681">
        <w:t xml:space="preserve"> development of this si</w:t>
      </w:r>
      <w:r w:rsidR="008F66DA">
        <w:t>ze</w:t>
      </w:r>
      <w:r w:rsidR="008E5681">
        <w:t xml:space="preserve"> into a four</w:t>
      </w:r>
      <w:r w:rsidR="0062450A">
        <w:t>-</w:t>
      </w:r>
      <w:r w:rsidR="008E5681">
        <w:t>season</w:t>
      </w:r>
      <w:r w:rsidR="00455A20">
        <w:t xml:space="preserve"> sizeable </w:t>
      </w:r>
      <w:r w:rsidR="008E5681">
        <w:t xml:space="preserve">resort is not in the best </w:t>
      </w:r>
      <w:r w:rsidR="00C07F8E">
        <w:t>interest</w:t>
      </w:r>
      <w:r w:rsidR="008E5681">
        <w:t xml:space="preserve"> of the area.</w:t>
      </w:r>
      <w:r w:rsidR="00F01A48">
        <w:t xml:space="preserve"> </w:t>
      </w:r>
      <w:r w:rsidR="004D2675">
        <w:t xml:space="preserve"> Myself, along with many others realize development is</w:t>
      </w:r>
      <w:r w:rsidR="00A165CC">
        <w:t xml:space="preserve"> </w:t>
      </w:r>
      <w:r w:rsidR="004D2675">
        <w:t>natural</w:t>
      </w:r>
      <w:r w:rsidR="004C5E00">
        <w:t xml:space="preserve"> but</w:t>
      </w:r>
      <w:r w:rsidR="003830FB">
        <w:t xml:space="preserve"> we</w:t>
      </w:r>
      <w:r w:rsidR="00A165CC">
        <w:t xml:space="preserve"> know </w:t>
      </w:r>
      <w:r w:rsidR="003830FB">
        <w:t>we</w:t>
      </w:r>
      <w:r w:rsidR="00A165CC">
        <w:t xml:space="preserve"> must be </w:t>
      </w:r>
      <w:r w:rsidR="0052635F">
        <w:t>good stewards</w:t>
      </w:r>
      <w:r w:rsidR="00A165CC">
        <w:t xml:space="preserve"> of the environment, especially </w:t>
      </w:r>
      <w:r w:rsidR="003830FB">
        <w:t>with increasing human population growth</w:t>
      </w:r>
      <w:r w:rsidR="003F32DC">
        <w:t xml:space="preserve"> throughout the state</w:t>
      </w:r>
      <w:r w:rsidR="003830FB">
        <w:t xml:space="preserve">.  </w:t>
      </w:r>
      <w:r w:rsidR="000531F5">
        <w:t>Some times the best choice is no growth at all.</w:t>
      </w:r>
    </w:p>
    <w:p w14:paraId="6AE80CAA" w14:textId="77777777" w:rsidR="009070C3" w:rsidRDefault="009070C3" w:rsidP="005813ED">
      <w:pPr>
        <w:pStyle w:val="NoSpacing"/>
      </w:pPr>
    </w:p>
    <w:p w14:paraId="5F101F80" w14:textId="77777777" w:rsidR="009070C3" w:rsidRDefault="009070C3" w:rsidP="005813ED">
      <w:pPr>
        <w:pStyle w:val="NoSpacing"/>
      </w:pPr>
    </w:p>
    <w:p w14:paraId="7C07E6C6" w14:textId="4F58D3FE" w:rsidR="001B0ED5" w:rsidRDefault="00AE6DEA" w:rsidP="005813ED">
      <w:pPr>
        <w:pStyle w:val="NoSpacing"/>
      </w:pPr>
      <w:r>
        <w:t>R</w:t>
      </w:r>
      <w:r w:rsidR="009070C3">
        <w:t>egards,</w:t>
      </w:r>
      <w:r w:rsidR="003830FB">
        <w:t xml:space="preserve"> </w:t>
      </w:r>
    </w:p>
    <w:p w14:paraId="1DC984FA" w14:textId="11ECCAC5" w:rsidR="000531F5" w:rsidRDefault="000531F5" w:rsidP="005813ED">
      <w:pPr>
        <w:pStyle w:val="NoSpacing"/>
      </w:pPr>
      <w:r>
        <w:t>Doug Stocker</w:t>
      </w:r>
    </w:p>
    <w:p w14:paraId="694462A6" w14:textId="7F89672C" w:rsidR="001118C2" w:rsidRDefault="001118C2" w:rsidP="005813ED">
      <w:pPr>
        <w:pStyle w:val="NoSpacing"/>
      </w:pPr>
    </w:p>
    <w:p w14:paraId="55480043" w14:textId="77777777" w:rsidR="001118C2" w:rsidRDefault="001118C2" w:rsidP="005813ED">
      <w:pPr>
        <w:pStyle w:val="NoSpacing"/>
      </w:pPr>
    </w:p>
    <w:p w14:paraId="525E2C25" w14:textId="77777777" w:rsidR="007D3664" w:rsidRDefault="007D3664" w:rsidP="005813ED">
      <w:pPr>
        <w:pStyle w:val="NoSpacing"/>
      </w:pPr>
    </w:p>
    <w:p w14:paraId="007448B8" w14:textId="7273750B" w:rsidR="001519F9" w:rsidRPr="001519F9" w:rsidRDefault="006843F4" w:rsidP="005813ED">
      <w:pPr>
        <w:pStyle w:val="NoSpacing"/>
      </w:pPr>
      <w:r>
        <w:t xml:space="preserve">  </w:t>
      </w:r>
    </w:p>
    <w:p w14:paraId="460E0EBE" w14:textId="24585C47" w:rsidR="00441464" w:rsidRDefault="00441464" w:rsidP="005813ED">
      <w:pPr>
        <w:pStyle w:val="NoSpacing"/>
      </w:pPr>
    </w:p>
    <w:p w14:paraId="6CD8CDAE" w14:textId="77777777" w:rsidR="00441464" w:rsidRDefault="00441464" w:rsidP="005813ED">
      <w:pPr>
        <w:pStyle w:val="NoSpacing"/>
      </w:pPr>
    </w:p>
    <w:p w14:paraId="612C91A0" w14:textId="05DB877D" w:rsidR="00A74A96" w:rsidRDefault="00A74A96" w:rsidP="005813ED">
      <w:pPr>
        <w:pStyle w:val="NoSpacing"/>
      </w:pPr>
    </w:p>
    <w:p w14:paraId="51E96A26" w14:textId="77777777" w:rsidR="00A74A96" w:rsidRDefault="00A74A96" w:rsidP="005813ED">
      <w:pPr>
        <w:pStyle w:val="NoSpacing"/>
      </w:pPr>
    </w:p>
    <w:p w14:paraId="52B0ABA9" w14:textId="5EB6561F" w:rsidR="00BD38AE" w:rsidRDefault="00BD38AE" w:rsidP="005813ED">
      <w:pPr>
        <w:pStyle w:val="NoSpacing"/>
      </w:pPr>
    </w:p>
    <w:p w14:paraId="1412DA67" w14:textId="77777777" w:rsidR="00BD38AE" w:rsidRDefault="00BD38AE" w:rsidP="005813ED">
      <w:pPr>
        <w:pStyle w:val="NoSpacing"/>
      </w:pPr>
    </w:p>
    <w:sectPr w:rsidR="00BD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BC"/>
    <w:rsid w:val="000027D8"/>
    <w:rsid w:val="00007675"/>
    <w:rsid w:val="000257AB"/>
    <w:rsid w:val="0002780B"/>
    <w:rsid w:val="00031CDC"/>
    <w:rsid w:val="0003719D"/>
    <w:rsid w:val="000451C6"/>
    <w:rsid w:val="000531F5"/>
    <w:rsid w:val="00076EB0"/>
    <w:rsid w:val="00083DCD"/>
    <w:rsid w:val="000A4E98"/>
    <w:rsid w:val="000E4BE1"/>
    <w:rsid w:val="001118C2"/>
    <w:rsid w:val="00112751"/>
    <w:rsid w:val="00122B57"/>
    <w:rsid w:val="001347E2"/>
    <w:rsid w:val="001519F9"/>
    <w:rsid w:val="00155E21"/>
    <w:rsid w:val="0016345F"/>
    <w:rsid w:val="00192D17"/>
    <w:rsid w:val="001B0ED5"/>
    <w:rsid w:val="00220DD0"/>
    <w:rsid w:val="00221946"/>
    <w:rsid w:val="0023285F"/>
    <w:rsid w:val="002346C9"/>
    <w:rsid w:val="00256CB3"/>
    <w:rsid w:val="00284AF0"/>
    <w:rsid w:val="002A3A49"/>
    <w:rsid w:val="002B7CD2"/>
    <w:rsid w:val="002C4018"/>
    <w:rsid w:val="002D0085"/>
    <w:rsid w:val="002E095D"/>
    <w:rsid w:val="00311F4E"/>
    <w:rsid w:val="00317670"/>
    <w:rsid w:val="00321057"/>
    <w:rsid w:val="0035450C"/>
    <w:rsid w:val="003610DF"/>
    <w:rsid w:val="003830FB"/>
    <w:rsid w:val="00395637"/>
    <w:rsid w:val="003E64DD"/>
    <w:rsid w:val="003E6B8D"/>
    <w:rsid w:val="003F32DC"/>
    <w:rsid w:val="00403B87"/>
    <w:rsid w:val="00417A5B"/>
    <w:rsid w:val="00424D9E"/>
    <w:rsid w:val="00425084"/>
    <w:rsid w:val="0044083E"/>
    <w:rsid w:val="00441464"/>
    <w:rsid w:val="00455A20"/>
    <w:rsid w:val="00460871"/>
    <w:rsid w:val="004C5E00"/>
    <w:rsid w:val="004D2675"/>
    <w:rsid w:val="00500709"/>
    <w:rsid w:val="00512C60"/>
    <w:rsid w:val="0052635F"/>
    <w:rsid w:val="00552E2A"/>
    <w:rsid w:val="00577B28"/>
    <w:rsid w:val="005813ED"/>
    <w:rsid w:val="005E534C"/>
    <w:rsid w:val="005F5884"/>
    <w:rsid w:val="0062450A"/>
    <w:rsid w:val="00624E0B"/>
    <w:rsid w:val="00627B14"/>
    <w:rsid w:val="00660D73"/>
    <w:rsid w:val="00662848"/>
    <w:rsid w:val="006843F4"/>
    <w:rsid w:val="00695D0F"/>
    <w:rsid w:val="006C6E3D"/>
    <w:rsid w:val="007052E1"/>
    <w:rsid w:val="00726C71"/>
    <w:rsid w:val="00743C26"/>
    <w:rsid w:val="007530C8"/>
    <w:rsid w:val="00760DD3"/>
    <w:rsid w:val="007742FE"/>
    <w:rsid w:val="007B7703"/>
    <w:rsid w:val="007C3B4F"/>
    <w:rsid w:val="007D3664"/>
    <w:rsid w:val="007E330A"/>
    <w:rsid w:val="008050AB"/>
    <w:rsid w:val="0080747E"/>
    <w:rsid w:val="00843A58"/>
    <w:rsid w:val="00886D31"/>
    <w:rsid w:val="008A102C"/>
    <w:rsid w:val="008A19BD"/>
    <w:rsid w:val="008E5681"/>
    <w:rsid w:val="008F66DA"/>
    <w:rsid w:val="009070C3"/>
    <w:rsid w:val="00910717"/>
    <w:rsid w:val="009146F1"/>
    <w:rsid w:val="00920231"/>
    <w:rsid w:val="00944977"/>
    <w:rsid w:val="00974A5F"/>
    <w:rsid w:val="009B4420"/>
    <w:rsid w:val="009E0731"/>
    <w:rsid w:val="009E419B"/>
    <w:rsid w:val="009F6902"/>
    <w:rsid w:val="00A00ED7"/>
    <w:rsid w:val="00A04AC9"/>
    <w:rsid w:val="00A04F83"/>
    <w:rsid w:val="00A165CC"/>
    <w:rsid w:val="00A30E26"/>
    <w:rsid w:val="00A32E59"/>
    <w:rsid w:val="00A33E39"/>
    <w:rsid w:val="00A50650"/>
    <w:rsid w:val="00A74A96"/>
    <w:rsid w:val="00A84CA5"/>
    <w:rsid w:val="00AE6DEA"/>
    <w:rsid w:val="00B60E79"/>
    <w:rsid w:val="00B67F3F"/>
    <w:rsid w:val="00B8081C"/>
    <w:rsid w:val="00B91491"/>
    <w:rsid w:val="00BC154E"/>
    <w:rsid w:val="00BD38AE"/>
    <w:rsid w:val="00BE1766"/>
    <w:rsid w:val="00C07F8E"/>
    <w:rsid w:val="00C4556C"/>
    <w:rsid w:val="00C5366E"/>
    <w:rsid w:val="00C57F00"/>
    <w:rsid w:val="00C955A9"/>
    <w:rsid w:val="00CA4557"/>
    <w:rsid w:val="00CA4946"/>
    <w:rsid w:val="00CB0BBC"/>
    <w:rsid w:val="00CB5874"/>
    <w:rsid w:val="00CC6EDF"/>
    <w:rsid w:val="00CE4CAA"/>
    <w:rsid w:val="00CE5A16"/>
    <w:rsid w:val="00D307F4"/>
    <w:rsid w:val="00D362A6"/>
    <w:rsid w:val="00D45A5B"/>
    <w:rsid w:val="00D5734B"/>
    <w:rsid w:val="00D6494B"/>
    <w:rsid w:val="00D74097"/>
    <w:rsid w:val="00E51319"/>
    <w:rsid w:val="00E96292"/>
    <w:rsid w:val="00EA0AD7"/>
    <w:rsid w:val="00EB337F"/>
    <w:rsid w:val="00EE2910"/>
    <w:rsid w:val="00F01A48"/>
    <w:rsid w:val="00F060C6"/>
    <w:rsid w:val="00F23F36"/>
    <w:rsid w:val="00F52E96"/>
    <w:rsid w:val="00FA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48BA"/>
  <w15:chartTrackingRefBased/>
  <w15:docId w15:val="{0A201F8B-1B54-4090-8BDE-B8F290C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Stocker</dc:creator>
  <cp:keywords/>
  <dc:description/>
  <cp:lastModifiedBy>Jamie Stocker</cp:lastModifiedBy>
  <cp:revision>106</cp:revision>
  <dcterms:created xsi:type="dcterms:W3CDTF">2022-09-20T17:53:00Z</dcterms:created>
  <dcterms:modified xsi:type="dcterms:W3CDTF">2022-10-07T03:53:00Z</dcterms:modified>
</cp:coreProperties>
</file>