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6D11" w14:textId="77777777" w:rsidR="00AD760A" w:rsidRDefault="00AD760A"/>
    <w:p w14:paraId="0A27D80E" w14:textId="77777777" w:rsidR="009961DF" w:rsidRDefault="009961DF"/>
    <w:p w14:paraId="35985160" w14:textId="77777777" w:rsidR="009961DF" w:rsidRDefault="009961DF">
      <w:r>
        <w:rPr>
          <w:noProof/>
        </w:rPr>
        <w:drawing>
          <wp:inline distT="0" distB="0" distL="0" distR="0" wp14:anchorId="7BD1BE1B" wp14:editId="387705A6">
            <wp:extent cx="5943600" cy="448350"/>
            <wp:effectExtent l="19050" t="0" r="0" b="0"/>
            <wp:docPr id="4" name="Picture 3" descr="C:\Users\Public\Documents\Environment &amp; OHV\Stewards of the Sequoia\Logo\PiuteMountainPropertyOwnersAssoc\Piute Mountain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blic\Documents\Environment &amp; OHV\Stewards of the Sequoia\Logo\PiuteMountainPropertyOwnersAssoc\Piute Mountain Letterhead.jpg"/>
                    <pic:cNvPicPr>
                      <a:picLocks noChangeAspect="1" noChangeArrowheads="1"/>
                    </pic:cNvPicPr>
                  </pic:nvPicPr>
                  <pic:blipFill>
                    <a:blip r:embed="rId6" cstate="print"/>
                    <a:srcRect/>
                    <a:stretch>
                      <a:fillRect/>
                    </a:stretch>
                  </pic:blipFill>
                  <pic:spPr bwMode="auto">
                    <a:xfrm>
                      <a:off x="0" y="0"/>
                      <a:ext cx="5943600" cy="448350"/>
                    </a:xfrm>
                    <a:prstGeom prst="rect">
                      <a:avLst/>
                    </a:prstGeom>
                    <a:noFill/>
                    <a:ln w="9525">
                      <a:noFill/>
                      <a:miter lim="800000"/>
                      <a:headEnd/>
                      <a:tailEnd/>
                    </a:ln>
                  </pic:spPr>
                </pic:pic>
              </a:graphicData>
            </a:graphic>
          </wp:inline>
        </w:drawing>
      </w:r>
    </w:p>
    <w:p w14:paraId="2F76A3DF" w14:textId="77777777" w:rsidR="009961DF" w:rsidRDefault="009961DF" w:rsidP="00D85B90"/>
    <w:p w14:paraId="66FBC9C6" w14:textId="37423974" w:rsidR="00144B05" w:rsidRDefault="00C712FB" w:rsidP="00144B05">
      <w:pPr>
        <w:rPr>
          <w:sz w:val="18"/>
          <w:szCs w:val="18"/>
          <w:shd w:val="clear" w:color="auto" w:fill="FFFFFF"/>
        </w:rPr>
      </w:pPr>
      <w:r>
        <w:rPr>
          <w:sz w:val="18"/>
          <w:szCs w:val="18"/>
          <w:shd w:val="clear" w:color="auto" w:fill="FFFFFF"/>
        </w:rPr>
        <w:br/>
        <w:t>Sierra and Sequoia National Forests Plan Revision Objection</w:t>
      </w:r>
    </w:p>
    <w:p w14:paraId="02A2E080" w14:textId="33844B43" w:rsidR="00C712FB" w:rsidRDefault="00C712FB" w:rsidP="00144B05">
      <w:pPr>
        <w:rPr>
          <w:sz w:val="18"/>
          <w:szCs w:val="18"/>
          <w:shd w:val="clear" w:color="auto" w:fill="FFFFFF"/>
        </w:rPr>
      </w:pPr>
      <w:r>
        <w:rPr>
          <w:sz w:val="18"/>
          <w:szCs w:val="18"/>
          <w:shd w:val="clear" w:color="auto" w:fill="FFFFFF"/>
        </w:rPr>
        <w:t>Theresa Benson, Sequoia National Forest Supervisor</w:t>
      </w:r>
    </w:p>
    <w:p w14:paraId="754825F3" w14:textId="61779420" w:rsidR="00C712FB" w:rsidRDefault="00C712FB" w:rsidP="00144B05">
      <w:pPr>
        <w:rPr>
          <w:sz w:val="18"/>
          <w:szCs w:val="18"/>
          <w:shd w:val="clear" w:color="auto" w:fill="FFFFFF"/>
        </w:rPr>
      </w:pPr>
      <w:r>
        <w:rPr>
          <w:sz w:val="18"/>
          <w:szCs w:val="18"/>
          <w:shd w:val="clear" w:color="auto" w:fill="FFFFFF"/>
        </w:rPr>
        <w:t>Objection Reviewing Officer, Deputy Regional Forester Elizabeth Berger, USDA Forest Service Pacific Southwest Region, 1323 Club Drive, Vallejo, CA 94592</w:t>
      </w:r>
    </w:p>
    <w:p w14:paraId="437A839D" w14:textId="787FE9CD" w:rsidR="00C712FB" w:rsidRDefault="00C712FB" w:rsidP="00144B05">
      <w:pPr>
        <w:rPr>
          <w:sz w:val="18"/>
          <w:szCs w:val="18"/>
          <w:shd w:val="clear" w:color="auto" w:fill="FFFFFF"/>
        </w:rPr>
      </w:pPr>
      <w:r>
        <w:rPr>
          <w:sz w:val="18"/>
          <w:szCs w:val="18"/>
          <w:shd w:val="clear" w:color="auto" w:fill="FFFFFF"/>
        </w:rPr>
        <w:t>Dear Staff,</w:t>
      </w:r>
    </w:p>
    <w:p w14:paraId="5E39610C" w14:textId="58E89A41" w:rsidR="00C712FB" w:rsidRDefault="00C712FB" w:rsidP="00144B05">
      <w:r>
        <w:rPr>
          <w:sz w:val="18"/>
          <w:szCs w:val="18"/>
          <w:shd w:val="clear" w:color="auto" w:fill="FFFFFF"/>
        </w:rPr>
        <w:t xml:space="preserve">We are objecting to the Plan Revision by including our comment letter from 2019. The original letter is in black font. The red font is one part of our </w:t>
      </w:r>
      <w:proofErr w:type="gramStart"/>
      <w:r>
        <w:rPr>
          <w:sz w:val="18"/>
          <w:szCs w:val="18"/>
          <w:shd w:val="clear" w:color="auto" w:fill="FFFFFF"/>
        </w:rPr>
        <w:t>objection, and</w:t>
      </w:r>
      <w:proofErr w:type="gramEnd"/>
      <w:r>
        <w:rPr>
          <w:sz w:val="18"/>
          <w:szCs w:val="18"/>
          <w:shd w:val="clear" w:color="auto" w:fill="FFFFFF"/>
        </w:rPr>
        <w:t xml:space="preserve"> tying our comment letter to our objections.</w:t>
      </w:r>
    </w:p>
    <w:p w14:paraId="77FC87D0" w14:textId="6B520D71" w:rsidR="00144B05" w:rsidRDefault="00D85B90" w:rsidP="00144B05">
      <w:r w:rsidRPr="00D85B90">
        <w:t>September 26, 2019</w:t>
      </w:r>
    </w:p>
    <w:p w14:paraId="6CAA146E" w14:textId="48B58D5A" w:rsidR="00D85B90" w:rsidRPr="00D85B90" w:rsidRDefault="00D85B90" w:rsidP="00144B05">
      <w:r w:rsidRPr="00D85B90">
        <w:t>US Forest Service</w:t>
      </w:r>
    </w:p>
    <w:p w14:paraId="53DEBF30" w14:textId="77777777" w:rsidR="00D85B90" w:rsidRPr="00D85B90" w:rsidRDefault="00D85B90" w:rsidP="00991B2E">
      <w:pPr>
        <w:pStyle w:val="NoSpacing"/>
      </w:pPr>
      <w:r w:rsidRPr="00D85B90">
        <w:rPr>
          <w:bCs/>
        </w:rPr>
        <w:t xml:space="preserve">Forest Planner </w:t>
      </w:r>
      <w:proofErr w:type="spellStart"/>
      <w:r w:rsidRPr="00D85B90">
        <w:rPr>
          <w:bCs/>
        </w:rPr>
        <w:t>Fariba</w:t>
      </w:r>
      <w:proofErr w:type="spellEnd"/>
      <w:r w:rsidRPr="00D85B90">
        <w:rPr>
          <w:bCs/>
        </w:rPr>
        <w:t xml:space="preserve"> </w:t>
      </w:r>
      <w:proofErr w:type="spellStart"/>
      <w:r w:rsidRPr="00D85B90">
        <w:rPr>
          <w:bCs/>
        </w:rPr>
        <w:t>Hamedani</w:t>
      </w:r>
      <w:proofErr w:type="spellEnd"/>
      <w:r w:rsidRPr="00D85B90">
        <w:rPr>
          <w:bCs/>
        </w:rPr>
        <w:t xml:space="preserve">  </w:t>
      </w:r>
    </w:p>
    <w:p w14:paraId="23597EC3" w14:textId="77777777" w:rsidR="00977DFE" w:rsidRDefault="00977DFE" w:rsidP="00991B2E">
      <w:pPr>
        <w:pStyle w:val="NoSpacing"/>
      </w:pPr>
      <w:r>
        <w:t>Forest Plan Revision</w:t>
      </w:r>
    </w:p>
    <w:p w14:paraId="3B60CF04" w14:textId="77777777" w:rsidR="00D85B90" w:rsidRPr="00D85B90" w:rsidRDefault="00D85B90" w:rsidP="00991B2E">
      <w:pPr>
        <w:pStyle w:val="NoSpacing"/>
      </w:pPr>
      <w:r w:rsidRPr="00D85B90">
        <w:t>1839 So.</w:t>
      </w:r>
      <w:r w:rsidR="00977DFE">
        <w:t xml:space="preserve"> </w:t>
      </w:r>
      <w:r w:rsidRPr="00D85B90">
        <w:t>Newcomb Street, Porterville, CA 93257</w:t>
      </w:r>
    </w:p>
    <w:p w14:paraId="3F1A3505" w14:textId="0F666DAF" w:rsidR="00144B05" w:rsidRDefault="00D85B90" w:rsidP="00D85B90">
      <w:r w:rsidRPr="00D85B90">
        <w:t xml:space="preserve">Via </w:t>
      </w:r>
      <w:hyperlink r:id="rId7" w:history="1">
        <w:r w:rsidR="00144B05" w:rsidRPr="00573680">
          <w:rPr>
            <w:rStyle w:val="Hyperlink"/>
          </w:rPr>
          <w:t>Email-r5planrevision@fs.fed.us</w:t>
        </w:r>
      </w:hyperlink>
    </w:p>
    <w:p w14:paraId="3E4EFCD8" w14:textId="7F3C15B8" w:rsidR="00D85B90" w:rsidRPr="00D85B90" w:rsidRDefault="00D85B90" w:rsidP="00D85B90">
      <w:r w:rsidRPr="00D85B90">
        <w:t xml:space="preserve">Re:  Sequoia Forest Plan Revision Revised DEIS Comment </w:t>
      </w:r>
    </w:p>
    <w:p w14:paraId="6DE37F07" w14:textId="77777777" w:rsidR="005D3BFA" w:rsidRDefault="00D85B90">
      <w:r w:rsidRPr="00D85B90">
        <w:t xml:space="preserve">Dear Ms. </w:t>
      </w:r>
      <w:r w:rsidRPr="00D85B90">
        <w:rPr>
          <w:bCs/>
        </w:rPr>
        <w:t xml:space="preserve"> </w:t>
      </w:r>
      <w:proofErr w:type="spellStart"/>
      <w:r w:rsidRPr="00D85B90">
        <w:rPr>
          <w:bCs/>
        </w:rPr>
        <w:t>Hamedani</w:t>
      </w:r>
      <w:proofErr w:type="spellEnd"/>
      <w:r w:rsidRPr="00D85B90">
        <w:rPr>
          <w:bCs/>
        </w:rPr>
        <w:t xml:space="preserve"> and </w:t>
      </w:r>
      <w:r w:rsidRPr="00D85B90">
        <w:t>Forest Planners,</w:t>
      </w:r>
    </w:p>
    <w:p w14:paraId="4B8D275A" w14:textId="77777777" w:rsidR="005D3BFA" w:rsidRDefault="005D3BFA">
      <w:r>
        <w:t>Please add this comment letter to the public record and consider our comments as you draft the Final Sequoia National Forest EIS.</w:t>
      </w:r>
    </w:p>
    <w:p w14:paraId="012B929F" w14:textId="77777777" w:rsidR="00F17A4B" w:rsidRDefault="00AD760A" w:rsidP="00F17A4B">
      <w:pPr>
        <w:pStyle w:val="ListParagraph"/>
        <w:ind w:left="0"/>
      </w:pPr>
      <w:r>
        <w:t xml:space="preserve">The Piute Property Owners Association is concerned about proposals in the Sequoia Forest Plan </w:t>
      </w:r>
      <w:r w:rsidR="000902FE">
        <w:t xml:space="preserve">DEIS </w:t>
      </w:r>
      <w:r>
        <w:t xml:space="preserve">that will harm motorized recreation trails </w:t>
      </w:r>
      <w:r w:rsidR="00F17A4B">
        <w:t>around our property</w:t>
      </w:r>
      <w:r>
        <w:t xml:space="preserve">.  </w:t>
      </w:r>
    </w:p>
    <w:p w14:paraId="7FA498F4" w14:textId="77777777" w:rsidR="00F17A4B" w:rsidRDefault="00F17A4B" w:rsidP="00F17A4B">
      <w:pPr>
        <w:pStyle w:val="ListParagraph"/>
        <w:ind w:left="0"/>
      </w:pPr>
    </w:p>
    <w:p w14:paraId="688CB583" w14:textId="10B6B482" w:rsidR="005D3BFA" w:rsidRDefault="00096B37" w:rsidP="00F17A4B">
      <w:pPr>
        <w:pStyle w:val="ListParagraph"/>
        <w:numPr>
          <w:ilvl w:val="0"/>
          <w:numId w:val="1"/>
        </w:numPr>
      </w:pPr>
      <w:r>
        <w:t>Most of our members purchased</w:t>
      </w:r>
      <w:r w:rsidR="000902FE">
        <w:t xml:space="preserve"> </w:t>
      </w:r>
      <w:r w:rsidR="00AD760A">
        <w:t xml:space="preserve">property </w:t>
      </w:r>
      <w:r w:rsidR="00A56234">
        <w:t xml:space="preserve">in the </w:t>
      </w:r>
      <w:proofErr w:type="spellStart"/>
      <w:r w:rsidR="00C712FB">
        <w:t>Piutes</w:t>
      </w:r>
      <w:proofErr w:type="spellEnd"/>
      <w:r w:rsidR="00C712FB">
        <w:t xml:space="preserve"> </w:t>
      </w:r>
      <w:proofErr w:type="gramStart"/>
      <w:r w:rsidR="00C712FB">
        <w:t>in</w:t>
      </w:r>
      <w:r w:rsidR="00AD760A">
        <w:t xml:space="preserve"> order to</w:t>
      </w:r>
      <w:proofErr w:type="gramEnd"/>
      <w:r w:rsidR="00AD760A">
        <w:t xml:space="preserve"> be able to enjoy the existing historical motorized trails.</w:t>
      </w:r>
    </w:p>
    <w:p w14:paraId="6FEB0ACF" w14:textId="4DF4EA46" w:rsidR="00C730C2" w:rsidRDefault="00C730C2" w:rsidP="00C730C2">
      <w:pPr>
        <w:pStyle w:val="ListParagraph"/>
      </w:pPr>
      <w:r>
        <w:rPr>
          <w:rFonts w:ascii="inherit" w:eastAsia="Times New Roman" w:hAnsi="inherit" w:cs="Segoe UI Historic"/>
          <w:color w:val="FF0000"/>
          <w:sz w:val="23"/>
          <w:szCs w:val="23"/>
        </w:rPr>
        <w:t>We are concerned that a PCT management a</w:t>
      </w:r>
      <w:r w:rsidR="00C712FB">
        <w:rPr>
          <w:rFonts w:ascii="inherit" w:eastAsia="Times New Roman" w:hAnsi="inherit" w:cs="Segoe UI Historic"/>
          <w:color w:val="FF0000"/>
          <w:sz w:val="23"/>
          <w:szCs w:val="23"/>
        </w:rPr>
        <w:t>r</w:t>
      </w:r>
      <w:r>
        <w:rPr>
          <w:rFonts w:ascii="inherit" w:eastAsia="Times New Roman" w:hAnsi="inherit" w:cs="Segoe UI Historic"/>
          <w:color w:val="FF0000"/>
          <w:sz w:val="23"/>
          <w:szCs w:val="23"/>
        </w:rPr>
        <w:t>ea will curtail our ability to access our public lands using the existing trails near our properties, and we are even more concerned that a management area enforced as some would like will result in the closure of</w:t>
      </w:r>
      <w:r w:rsidR="00FC4C5D">
        <w:rPr>
          <w:rFonts w:ascii="inherit" w:eastAsia="Times New Roman" w:hAnsi="inherit" w:cs="Segoe UI Historic"/>
          <w:color w:val="FF0000"/>
          <w:sz w:val="23"/>
          <w:szCs w:val="23"/>
        </w:rPr>
        <w:t xml:space="preserve"> </w:t>
      </w:r>
      <w:proofErr w:type="spellStart"/>
      <w:r w:rsidR="00FC4C5D">
        <w:rPr>
          <w:rFonts w:ascii="inherit" w:eastAsia="Times New Roman" w:hAnsi="inherit" w:cs="Segoe UI Historic"/>
          <w:color w:val="FF0000"/>
          <w:sz w:val="23"/>
          <w:szCs w:val="23"/>
        </w:rPr>
        <w:t>non system</w:t>
      </w:r>
      <w:proofErr w:type="spellEnd"/>
      <w:r>
        <w:rPr>
          <w:rFonts w:ascii="inherit" w:eastAsia="Times New Roman" w:hAnsi="inherit" w:cs="Segoe UI Historic"/>
          <w:color w:val="FF0000"/>
          <w:sz w:val="23"/>
          <w:szCs w:val="23"/>
        </w:rPr>
        <w:t xml:space="preserve"> roads, routes, and trails that stakeholders use that facilitate travel and access </w:t>
      </w:r>
      <w:r w:rsidR="009862C7">
        <w:rPr>
          <w:rFonts w:ascii="inherit" w:eastAsia="Times New Roman" w:hAnsi="inherit" w:cs="Segoe UI Historic"/>
          <w:color w:val="FF0000"/>
          <w:sz w:val="23"/>
          <w:szCs w:val="23"/>
        </w:rPr>
        <w:t>in</w:t>
      </w:r>
      <w:r>
        <w:rPr>
          <w:rFonts w:ascii="inherit" w:eastAsia="Times New Roman" w:hAnsi="inherit" w:cs="Segoe UI Historic"/>
          <w:color w:val="FF0000"/>
          <w:sz w:val="23"/>
          <w:szCs w:val="23"/>
        </w:rPr>
        <w:t xml:space="preserve"> US Forest lands.</w:t>
      </w:r>
      <w:r w:rsidR="000C7307">
        <w:rPr>
          <w:rFonts w:ascii="inherit" w:eastAsia="Times New Roman" w:hAnsi="inherit" w:cs="Segoe UI Historic"/>
          <w:color w:val="FF0000"/>
          <w:sz w:val="23"/>
          <w:szCs w:val="23"/>
        </w:rPr>
        <w:t xml:space="preserve"> It is necessary to cross the </w:t>
      </w:r>
      <w:r w:rsidR="009862C7">
        <w:rPr>
          <w:rFonts w:ascii="inherit" w:eastAsia="Times New Roman" w:hAnsi="inherit" w:cs="Segoe UI Historic"/>
          <w:color w:val="FF0000"/>
          <w:sz w:val="23"/>
          <w:szCs w:val="23"/>
        </w:rPr>
        <w:t>PCT</w:t>
      </w:r>
      <w:r w:rsidR="000C7307">
        <w:rPr>
          <w:rFonts w:ascii="inherit" w:eastAsia="Times New Roman" w:hAnsi="inherit" w:cs="Segoe UI Historic"/>
          <w:color w:val="FF0000"/>
          <w:sz w:val="23"/>
          <w:szCs w:val="23"/>
        </w:rPr>
        <w:t xml:space="preserve"> somewhere to get to many </w:t>
      </w:r>
      <w:r w:rsidR="000C7307">
        <w:rPr>
          <w:rFonts w:ascii="inherit" w:eastAsia="Times New Roman" w:hAnsi="inherit" w:cs="Segoe UI Historic"/>
          <w:color w:val="FF0000"/>
          <w:sz w:val="23"/>
          <w:szCs w:val="23"/>
        </w:rPr>
        <w:lastRenderedPageBreak/>
        <w:t>places in the Piute</w:t>
      </w:r>
      <w:r w:rsidR="00AD40D3">
        <w:rPr>
          <w:rFonts w:ascii="inherit" w:eastAsia="Times New Roman" w:hAnsi="inherit" w:cs="Segoe UI Historic"/>
          <w:color w:val="FF0000"/>
          <w:sz w:val="23"/>
          <w:szCs w:val="23"/>
        </w:rPr>
        <w:t xml:space="preserve"> Mtns. We object to a PCT management area that curtails our access to public lands long enjoyed by generations of people.</w:t>
      </w:r>
    </w:p>
    <w:p w14:paraId="791C451E" w14:textId="45F46DF7" w:rsidR="00A56234" w:rsidRDefault="00AD760A" w:rsidP="00565EB3">
      <w:pPr>
        <w:pStyle w:val="ListParagraph"/>
        <w:numPr>
          <w:ilvl w:val="1"/>
          <w:numId w:val="1"/>
        </w:numPr>
      </w:pPr>
      <w:r>
        <w:t>We understand your Alternatives B, C, D and E propose to expand the existing P</w:t>
      </w:r>
      <w:r w:rsidR="00A56234">
        <w:t xml:space="preserve">acific Crest Trail </w:t>
      </w:r>
      <w:r>
        <w:t>Corridor up to one mile wide</w:t>
      </w:r>
      <w:r w:rsidR="00A56234">
        <w:t>, and w</w:t>
      </w:r>
      <w:r>
        <w:t xml:space="preserve">ithin that area you will only allow existing designated motorized trails. </w:t>
      </w:r>
    </w:p>
    <w:p w14:paraId="63611D1B" w14:textId="77777777" w:rsidR="00BA179D" w:rsidRDefault="00C730C2" w:rsidP="00F258BE">
      <w:pPr>
        <w:pStyle w:val="ListParagraph"/>
        <w:shd w:val="clear" w:color="auto" w:fill="FFFFFF"/>
        <w:spacing w:after="0" w:line="240" w:lineRule="auto"/>
        <w:rPr>
          <w:rFonts w:ascii="inherit" w:eastAsia="Times New Roman" w:hAnsi="inherit" w:cs="Segoe UI Historic"/>
          <w:color w:val="FF0000"/>
          <w:sz w:val="23"/>
          <w:szCs w:val="23"/>
        </w:rPr>
      </w:pPr>
      <w:r w:rsidRPr="00C730C2">
        <w:rPr>
          <w:rFonts w:ascii="inherit" w:eastAsia="Times New Roman" w:hAnsi="inherit" w:cs="Segoe UI Historic"/>
          <w:color w:val="FF0000"/>
          <w:sz w:val="23"/>
          <w:szCs w:val="23"/>
        </w:rPr>
        <w:t xml:space="preserve"> We understand that designated roads and trails may be allowed to remain, and that possibly the existing user generated (as the USFS calls them) trails might be allowed to pass through the management area on a </w:t>
      </w:r>
      <w:proofErr w:type="gramStart"/>
      <w:r w:rsidRPr="00C730C2">
        <w:rPr>
          <w:rFonts w:ascii="inherit" w:eastAsia="Times New Roman" w:hAnsi="inherit" w:cs="Segoe UI Historic"/>
          <w:color w:val="FF0000"/>
          <w:sz w:val="23"/>
          <w:szCs w:val="23"/>
        </w:rPr>
        <w:t>case by case</w:t>
      </w:r>
      <w:proofErr w:type="gramEnd"/>
      <w:r w:rsidRPr="00C730C2">
        <w:rPr>
          <w:rFonts w:ascii="inherit" w:eastAsia="Times New Roman" w:hAnsi="inherit" w:cs="Segoe UI Historic"/>
          <w:color w:val="FF0000"/>
          <w:sz w:val="23"/>
          <w:szCs w:val="23"/>
        </w:rPr>
        <w:t xml:space="preserve"> basis. This would be predicated upon the trail crossing the PCT not interfering with the nature and purpose of the PCT. </w:t>
      </w:r>
      <w:r w:rsidR="00F258BE">
        <w:rPr>
          <w:rFonts w:ascii="inherit" w:eastAsia="Times New Roman" w:hAnsi="inherit" w:cs="Segoe UI Historic"/>
          <w:color w:val="FF0000"/>
          <w:sz w:val="23"/>
          <w:szCs w:val="23"/>
        </w:rPr>
        <w:t>We are grateful that the Supervisor acknowledged that some are concerned that the PCT management area</w:t>
      </w:r>
      <w:r w:rsidR="00BA179D">
        <w:rPr>
          <w:rFonts w:ascii="inherit" w:eastAsia="Times New Roman" w:hAnsi="inherit" w:cs="Segoe UI Historic"/>
          <w:color w:val="FF0000"/>
          <w:sz w:val="23"/>
          <w:szCs w:val="23"/>
        </w:rPr>
        <w:t xml:space="preserve"> may curtail their recreation. This would not be a desired outcome.</w:t>
      </w:r>
    </w:p>
    <w:p w14:paraId="4C948AA1" w14:textId="36728B91" w:rsidR="00AD760A" w:rsidRDefault="00F258BE" w:rsidP="00F258BE">
      <w:pPr>
        <w:pStyle w:val="ListParagraph"/>
        <w:shd w:val="clear" w:color="auto" w:fill="FFFFFF"/>
        <w:spacing w:after="0" w:line="240" w:lineRule="auto"/>
      </w:pPr>
      <w:r>
        <w:rPr>
          <w:rFonts w:ascii="inherit" w:eastAsia="Times New Roman" w:hAnsi="inherit" w:cs="Segoe UI Historic"/>
          <w:color w:val="FF0000"/>
          <w:sz w:val="23"/>
          <w:szCs w:val="23"/>
        </w:rPr>
        <w:t xml:space="preserve"> </w:t>
      </w:r>
      <w:proofErr w:type="gramStart"/>
      <w:r w:rsidR="00AD760A">
        <w:t>However</w:t>
      </w:r>
      <w:proofErr w:type="gramEnd"/>
      <w:r w:rsidR="00AD760A">
        <w:t xml:space="preserve"> as you are aware the Piute motorized trail plan has not been completed. There are many </w:t>
      </w:r>
      <w:proofErr w:type="spellStart"/>
      <w:r w:rsidR="00AD760A">
        <w:t>non system</w:t>
      </w:r>
      <w:proofErr w:type="spellEnd"/>
      <w:r w:rsidR="00AD760A">
        <w:t xml:space="preserve"> motorized trails which have yet to be analyzed for possible designation.  Your </w:t>
      </w:r>
      <w:r w:rsidR="001444FE">
        <w:t xml:space="preserve">Forest Plan </w:t>
      </w:r>
      <w:r w:rsidR="00AD760A">
        <w:t xml:space="preserve">proposals would circumvent and violate the requirement for those non system trails to remain open until the Piute Travel Plan </w:t>
      </w:r>
      <w:r w:rsidR="00E40579">
        <w:t xml:space="preserve">analyzes them to </w:t>
      </w:r>
      <w:r w:rsidR="00AD760A">
        <w:t xml:space="preserve">determine if they should be designated or </w:t>
      </w:r>
      <w:r w:rsidR="00E40579">
        <w:t xml:space="preserve">be </w:t>
      </w:r>
      <w:r w:rsidR="00AD760A">
        <w:t>closed.</w:t>
      </w:r>
    </w:p>
    <w:p w14:paraId="2D214CCE" w14:textId="79DF9F76" w:rsidR="00C730C2" w:rsidRPr="004A55F2" w:rsidRDefault="00024905" w:rsidP="004A55F2">
      <w:pPr>
        <w:pStyle w:val="ListParagraph"/>
        <w:shd w:val="clear" w:color="auto" w:fill="FFFFFF"/>
        <w:spacing w:after="0" w:line="240" w:lineRule="auto"/>
        <w:rPr>
          <w:rFonts w:ascii="inherit" w:eastAsia="Times New Roman" w:hAnsi="inherit" w:cs="Segoe UI Historic"/>
          <w:color w:val="FF0000"/>
          <w:sz w:val="23"/>
          <w:szCs w:val="23"/>
        </w:rPr>
      </w:pPr>
      <w:r>
        <w:rPr>
          <w:rFonts w:ascii="inherit" w:eastAsia="Times New Roman" w:hAnsi="inherit" w:cs="Segoe UI Historic"/>
          <w:color w:val="FF0000"/>
          <w:sz w:val="23"/>
          <w:szCs w:val="23"/>
        </w:rPr>
        <w:t xml:space="preserve"> T</w:t>
      </w:r>
      <w:r w:rsidR="00C730C2" w:rsidRPr="004A55F2">
        <w:rPr>
          <w:rFonts w:ascii="inherit" w:eastAsia="Times New Roman" w:hAnsi="inherit" w:cs="Segoe UI Historic"/>
          <w:color w:val="FF0000"/>
          <w:sz w:val="23"/>
          <w:szCs w:val="23"/>
        </w:rPr>
        <w:t xml:space="preserve">he idea of a PCT corridor arose in 2012, which we voiced our concerns over, </w:t>
      </w:r>
      <w:r w:rsidR="004A55F2">
        <w:rPr>
          <w:rFonts w:ascii="inherit" w:eastAsia="Times New Roman" w:hAnsi="inherit" w:cs="Segoe UI Historic"/>
          <w:color w:val="FF0000"/>
          <w:sz w:val="23"/>
          <w:szCs w:val="23"/>
        </w:rPr>
        <w:t>essentially because of the</w:t>
      </w:r>
      <w:r w:rsidR="00EA4592">
        <w:rPr>
          <w:rFonts w:ascii="inherit" w:eastAsia="Times New Roman" w:hAnsi="inherit" w:cs="Segoe UI Historic"/>
          <w:color w:val="FF0000"/>
          <w:sz w:val="23"/>
          <w:szCs w:val="23"/>
        </w:rPr>
        <w:t xml:space="preserve"> corridor and the</w:t>
      </w:r>
      <w:r w:rsidR="004A55F2">
        <w:rPr>
          <w:rFonts w:ascii="inherit" w:eastAsia="Times New Roman" w:hAnsi="inherit" w:cs="Segoe UI Historic"/>
          <w:color w:val="FF0000"/>
          <w:sz w:val="23"/>
          <w:szCs w:val="23"/>
        </w:rPr>
        <w:t xml:space="preserve"> OLR process. We are fundamentally opposed to the OLR process, since others are free to move the PCT, potentially harming the trail experience of other stakeholders.</w:t>
      </w:r>
      <w:r>
        <w:rPr>
          <w:rFonts w:ascii="inherit" w:eastAsia="Times New Roman" w:hAnsi="inherit" w:cs="Segoe UI Historic"/>
          <w:color w:val="FF0000"/>
          <w:sz w:val="23"/>
          <w:szCs w:val="23"/>
        </w:rPr>
        <w:t xml:space="preserve"> </w:t>
      </w:r>
    </w:p>
    <w:p w14:paraId="2063BB9D" w14:textId="77777777" w:rsidR="00C730C2" w:rsidRDefault="00C730C2" w:rsidP="00C730C2">
      <w:pPr>
        <w:pStyle w:val="ListParagraph"/>
        <w:ind w:left="1440"/>
      </w:pPr>
    </w:p>
    <w:p w14:paraId="799730B4" w14:textId="46C2ACEF" w:rsidR="00A56234" w:rsidRDefault="00A56234" w:rsidP="00565EB3">
      <w:pPr>
        <w:pStyle w:val="ListParagraph"/>
        <w:numPr>
          <w:ilvl w:val="0"/>
          <w:numId w:val="1"/>
        </w:numPr>
      </w:pPr>
      <w:r>
        <w:t xml:space="preserve">The Pacific Crest Trail currently coexists in harmony with motorized recreation as it is required </w:t>
      </w:r>
      <w:r w:rsidR="00113583">
        <w:t xml:space="preserve">to do under the 1982 PCT Comprehensive Management Plan. If the Forest Service feels the PCT </w:t>
      </w:r>
      <w:r>
        <w:t xml:space="preserve">must now restrict other forms of recreation and </w:t>
      </w:r>
      <w:r w:rsidR="003C4375">
        <w:t xml:space="preserve">can </w:t>
      </w:r>
      <w:r>
        <w:t>no longer coexist in harmony</w:t>
      </w:r>
      <w:r w:rsidR="003C4375">
        <w:t>,</w:t>
      </w:r>
      <w:r>
        <w:t xml:space="preserve"> then we suggest you relocate the PCT outside of the Piute OHV trail system area.</w:t>
      </w:r>
      <w:r w:rsidR="003C4375">
        <w:t xml:space="preserve"> </w:t>
      </w:r>
    </w:p>
    <w:p w14:paraId="4887C548" w14:textId="35CC6601" w:rsidR="000C7307" w:rsidRDefault="000C7307" w:rsidP="000C7307">
      <w:pPr>
        <w:pStyle w:val="ListParagraph"/>
        <w:numPr>
          <w:ilvl w:val="0"/>
          <w:numId w:val="1"/>
        </w:numPr>
        <w:shd w:val="clear" w:color="auto" w:fill="FFFFFF"/>
        <w:spacing w:after="0" w:line="240" w:lineRule="auto"/>
        <w:rPr>
          <w:rFonts w:ascii="inherit" w:eastAsia="Times New Roman" w:hAnsi="inherit" w:cs="Segoe UI Historic"/>
          <w:color w:val="FF0000"/>
          <w:sz w:val="23"/>
          <w:szCs w:val="23"/>
        </w:rPr>
      </w:pPr>
      <w:r w:rsidRPr="000C7307">
        <w:rPr>
          <w:rFonts w:ascii="inherit" w:eastAsia="Times New Roman" w:hAnsi="inherit" w:cs="Segoe UI Historic"/>
          <w:color w:val="FF0000"/>
          <w:sz w:val="23"/>
          <w:szCs w:val="23"/>
        </w:rPr>
        <w:t xml:space="preserve">We understand that the 1982 PCT plan is superseded, and yet it is also cited in the most recent documents. What some of us find unbelievable is that there is a conflict going on the ground at the intersection of the PCT use and the other uses in the Piute Mtns.  The reality on the ground is that there is harmony and coexistence in the </w:t>
      </w:r>
      <w:proofErr w:type="spellStart"/>
      <w:r w:rsidRPr="000C7307">
        <w:rPr>
          <w:rFonts w:ascii="inherit" w:eastAsia="Times New Roman" w:hAnsi="inherit" w:cs="Segoe UI Historic"/>
          <w:color w:val="FF0000"/>
          <w:sz w:val="23"/>
          <w:szCs w:val="23"/>
        </w:rPr>
        <w:t>Piutes</w:t>
      </w:r>
      <w:proofErr w:type="spellEnd"/>
      <w:r w:rsidRPr="000C7307">
        <w:rPr>
          <w:rFonts w:ascii="inherit" w:eastAsia="Times New Roman" w:hAnsi="inherit" w:cs="Segoe UI Historic"/>
          <w:color w:val="FF0000"/>
          <w:sz w:val="23"/>
          <w:szCs w:val="23"/>
        </w:rPr>
        <w:t xml:space="preserve">. PCTA has wanted a corridor (management area) for a decade now, since the “Need to Change” document. We understand they would like the best trail experience, but we know of no interference, no value degradation, to the PCT. We see no allegations of </w:t>
      </w:r>
      <w:r w:rsidR="00965C92">
        <w:rPr>
          <w:rFonts w:ascii="inherit" w:eastAsia="Times New Roman" w:hAnsi="inherit" w:cs="Segoe UI Historic"/>
          <w:color w:val="FF0000"/>
          <w:sz w:val="23"/>
          <w:szCs w:val="23"/>
        </w:rPr>
        <w:t>problems or conflict</w:t>
      </w:r>
      <w:r w:rsidRPr="000C7307">
        <w:rPr>
          <w:rFonts w:ascii="inherit" w:eastAsia="Times New Roman" w:hAnsi="inherit" w:cs="Segoe UI Historic"/>
          <w:color w:val="FF0000"/>
          <w:sz w:val="23"/>
          <w:szCs w:val="23"/>
        </w:rPr>
        <w:t xml:space="preserve"> in the </w:t>
      </w:r>
      <w:proofErr w:type="spellStart"/>
      <w:r w:rsidRPr="000C7307">
        <w:rPr>
          <w:rFonts w:ascii="inherit" w:eastAsia="Times New Roman" w:hAnsi="inherit" w:cs="Segoe UI Historic"/>
          <w:color w:val="FF0000"/>
          <w:sz w:val="23"/>
          <w:szCs w:val="23"/>
        </w:rPr>
        <w:t>Piutes</w:t>
      </w:r>
      <w:proofErr w:type="spellEnd"/>
      <w:r w:rsidRPr="000C7307">
        <w:rPr>
          <w:rFonts w:ascii="inherit" w:eastAsia="Times New Roman" w:hAnsi="inherit" w:cs="Segoe UI Historic"/>
          <w:color w:val="FF0000"/>
          <w:sz w:val="23"/>
          <w:szCs w:val="23"/>
        </w:rPr>
        <w:t xml:space="preserve"> from th</w:t>
      </w:r>
      <w:r w:rsidR="00965C92">
        <w:rPr>
          <w:rFonts w:ascii="inherit" w:eastAsia="Times New Roman" w:hAnsi="inherit" w:cs="Segoe UI Historic"/>
          <w:color w:val="FF0000"/>
          <w:sz w:val="23"/>
          <w:szCs w:val="23"/>
        </w:rPr>
        <w:t>e</w:t>
      </w:r>
      <w:r w:rsidRPr="000C7307">
        <w:rPr>
          <w:rFonts w:ascii="inherit" w:eastAsia="Times New Roman" w:hAnsi="inherit" w:cs="Segoe UI Historic"/>
          <w:color w:val="FF0000"/>
          <w:sz w:val="23"/>
          <w:szCs w:val="23"/>
        </w:rPr>
        <w:t xml:space="preserve"> PCTA, trail users, property owners, law enforcement, or staff from the USFS, BLM, or Ca State Parks. </w:t>
      </w:r>
      <w:r w:rsidR="00205C35">
        <w:rPr>
          <w:rFonts w:ascii="inherit" w:eastAsia="Times New Roman" w:hAnsi="inherit" w:cs="Segoe UI Historic"/>
          <w:color w:val="FF0000"/>
          <w:sz w:val="23"/>
          <w:szCs w:val="23"/>
        </w:rPr>
        <w:t>The conflict is on paper, not upon our public lands.</w:t>
      </w:r>
    </w:p>
    <w:p w14:paraId="392D44D6" w14:textId="3FF8CF26" w:rsidR="00965C92" w:rsidRPr="000C7307" w:rsidRDefault="00965C92" w:rsidP="00965C92">
      <w:pPr>
        <w:pStyle w:val="ListParagraph"/>
        <w:shd w:val="clear" w:color="auto" w:fill="FFFFFF"/>
        <w:spacing w:after="0" w:line="240" w:lineRule="auto"/>
        <w:rPr>
          <w:rFonts w:ascii="inherit" w:eastAsia="Times New Roman" w:hAnsi="inherit" w:cs="Segoe UI Historic"/>
          <w:color w:val="FF0000"/>
          <w:sz w:val="23"/>
          <w:szCs w:val="23"/>
        </w:rPr>
      </w:pPr>
      <w:r>
        <w:rPr>
          <w:rFonts w:ascii="inherit" w:eastAsia="Times New Roman" w:hAnsi="inherit" w:cs="Segoe UI Historic"/>
          <w:color w:val="FF0000"/>
          <w:sz w:val="23"/>
          <w:szCs w:val="23"/>
        </w:rPr>
        <w:t xml:space="preserve">The 1992 PCT Optimal Location Review Process Guidelines call for moving the trail away from activities that are incompatible with protection of the trail. </w:t>
      </w:r>
      <w:r w:rsidR="00390B04">
        <w:rPr>
          <w:rFonts w:ascii="inherit" w:eastAsia="Times New Roman" w:hAnsi="inherit" w:cs="Segoe UI Historic"/>
          <w:color w:val="FF0000"/>
          <w:sz w:val="23"/>
          <w:szCs w:val="23"/>
        </w:rPr>
        <w:t xml:space="preserve">The document states that the team evaluate ‘the physical, biological, and social environments to locate the trail within a corridor that can sustain the most desired recreation setting’. </w:t>
      </w:r>
      <w:r w:rsidR="00560CC4">
        <w:rPr>
          <w:rFonts w:ascii="inherit" w:eastAsia="Times New Roman" w:hAnsi="inherit" w:cs="Segoe UI Historic"/>
          <w:color w:val="FF0000"/>
          <w:sz w:val="23"/>
          <w:szCs w:val="23"/>
        </w:rPr>
        <w:t xml:space="preserve">The OLR process appears to be able to </w:t>
      </w:r>
      <w:r w:rsidR="00205C35">
        <w:rPr>
          <w:rFonts w:ascii="inherit" w:eastAsia="Times New Roman" w:hAnsi="inherit" w:cs="Segoe UI Historic"/>
          <w:color w:val="FF0000"/>
          <w:sz w:val="23"/>
          <w:szCs w:val="23"/>
        </w:rPr>
        <w:t xml:space="preserve">move the PCT away from conflicts and commercial developments, </w:t>
      </w:r>
      <w:r w:rsidR="00E557FD">
        <w:rPr>
          <w:rFonts w:ascii="inherit" w:eastAsia="Times New Roman" w:hAnsi="inherit" w:cs="Segoe UI Historic"/>
          <w:color w:val="FF0000"/>
          <w:sz w:val="23"/>
          <w:szCs w:val="23"/>
        </w:rPr>
        <w:t>or</w:t>
      </w:r>
      <w:r w:rsidR="00560CC4">
        <w:rPr>
          <w:rFonts w:ascii="inherit" w:eastAsia="Times New Roman" w:hAnsi="inherit" w:cs="Segoe UI Historic"/>
          <w:color w:val="FF0000"/>
          <w:sz w:val="23"/>
          <w:szCs w:val="23"/>
        </w:rPr>
        <w:t xml:space="preserve"> the trail can be moved</w:t>
      </w:r>
      <w:r w:rsidR="00E557FD">
        <w:rPr>
          <w:rFonts w:ascii="inherit" w:eastAsia="Times New Roman" w:hAnsi="inherit" w:cs="Segoe UI Historic"/>
          <w:color w:val="FF0000"/>
          <w:sz w:val="23"/>
          <w:szCs w:val="23"/>
        </w:rPr>
        <w:t xml:space="preserve"> to</w:t>
      </w:r>
      <w:r w:rsidR="00560CC4">
        <w:rPr>
          <w:rFonts w:ascii="inherit" w:eastAsia="Times New Roman" w:hAnsi="inherit" w:cs="Segoe UI Historic"/>
          <w:color w:val="FF0000"/>
          <w:sz w:val="23"/>
          <w:szCs w:val="23"/>
        </w:rPr>
        <w:t xml:space="preserve"> curtail activity near a new location </w:t>
      </w:r>
      <w:r w:rsidR="006F2899">
        <w:rPr>
          <w:rFonts w:ascii="inherit" w:eastAsia="Times New Roman" w:hAnsi="inherit" w:cs="Segoe UI Historic"/>
          <w:color w:val="FF0000"/>
          <w:sz w:val="23"/>
          <w:szCs w:val="23"/>
        </w:rPr>
        <w:t>for</w:t>
      </w:r>
      <w:r w:rsidR="00560CC4">
        <w:rPr>
          <w:rFonts w:ascii="inherit" w:eastAsia="Times New Roman" w:hAnsi="inherit" w:cs="Segoe UI Historic"/>
          <w:color w:val="FF0000"/>
          <w:sz w:val="23"/>
          <w:szCs w:val="23"/>
        </w:rPr>
        <w:t xml:space="preserve"> the trail. </w:t>
      </w:r>
      <w:r w:rsidR="00E557FD">
        <w:rPr>
          <w:rFonts w:ascii="inherit" w:eastAsia="Times New Roman" w:hAnsi="inherit" w:cs="Segoe UI Historic"/>
          <w:color w:val="FF0000"/>
          <w:sz w:val="23"/>
          <w:szCs w:val="23"/>
        </w:rPr>
        <w:t xml:space="preserve">The problem is that some do not think private property is compatible near </w:t>
      </w:r>
      <w:proofErr w:type="gramStart"/>
      <w:r w:rsidR="00E557FD">
        <w:rPr>
          <w:rFonts w:ascii="inherit" w:eastAsia="Times New Roman" w:hAnsi="inherit" w:cs="Segoe UI Historic"/>
          <w:color w:val="FF0000"/>
          <w:sz w:val="23"/>
          <w:szCs w:val="23"/>
        </w:rPr>
        <w:t>the  PCT</w:t>
      </w:r>
      <w:proofErr w:type="gramEnd"/>
      <w:r w:rsidR="00E557FD">
        <w:rPr>
          <w:rFonts w:ascii="inherit" w:eastAsia="Times New Roman" w:hAnsi="inherit" w:cs="Segoe UI Historic"/>
          <w:color w:val="FF0000"/>
          <w:sz w:val="23"/>
          <w:szCs w:val="23"/>
        </w:rPr>
        <w:t xml:space="preserve"> but the public ownership aspect coupled with the optimal trail locations mean the trail is free to move TO private property.</w:t>
      </w:r>
    </w:p>
    <w:p w14:paraId="5AE87219" w14:textId="77777777" w:rsidR="000C7307" w:rsidRDefault="000C7307" w:rsidP="000C7307">
      <w:pPr>
        <w:pStyle w:val="ListParagraph"/>
      </w:pPr>
    </w:p>
    <w:p w14:paraId="38347103" w14:textId="04BB9A77" w:rsidR="001444FE" w:rsidRDefault="00A56234" w:rsidP="00565EB3">
      <w:pPr>
        <w:pStyle w:val="ListParagraph"/>
        <w:numPr>
          <w:ilvl w:val="0"/>
          <w:numId w:val="1"/>
        </w:numPr>
      </w:pPr>
      <w:r>
        <w:lastRenderedPageBreak/>
        <w:t xml:space="preserve">We are also concerned that your proposed </w:t>
      </w:r>
      <w:r w:rsidR="001444FE">
        <w:t>P</w:t>
      </w:r>
      <w:r>
        <w:t xml:space="preserve">CT Corridor </w:t>
      </w:r>
      <w:r w:rsidR="001444FE">
        <w:t xml:space="preserve">up to one mile wide </w:t>
      </w:r>
      <w:r>
        <w:t>will infringe on our private property</w:t>
      </w:r>
      <w:r w:rsidR="001444FE">
        <w:t>,</w:t>
      </w:r>
      <w:r>
        <w:t xml:space="preserve"> since our properties are closer than a half mile from the PCT.</w:t>
      </w:r>
      <w:r w:rsidR="000435B3">
        <w:t xml:space="preserve"> We object to this </w:t>
      </w:r>
      <w:r w:rsidR="00C75A8B">
        <w:t>infringement on our private property</w:t>
      </w:r>
      <w:r w:rsidR="00565EB3">
        <w:t xml:space="preserve"> and will take legal action if needed</w:t>
      </w:r>
      <w:r w:rsidR="00C75A8B">
        <w:t xml:space="preserve">. </w:t>
      </w:r>
    </w:p>
    <w:p w14:paraId="30C5D6C6" w14:textId="3DAC7A8B" w:rsidR="000C7307" w:rsidRPr="000C7307" w:rsidRDefault="000C7307" w:rsidP="000C7307">
      <w:pPr>
        <w:pStyle w:val="ListParagraph"/>
        <w:numPr>
          <w:ilvl w:val="0"/>
          <w:numId w:val="1"/>
        </w:numPr>
        <w:shd w:val="clear" w:color="auto" w:fill="FFFFFF"/>
        <w:spacing w:after="0" w:line="240" w:lineRule="auto"/>
        <w:rPr>
          <w:rFonts w:ascii="inherit" w:eastAsia="Times New Roman" w:hAnsi="inherit" w:cs="Segoe UI Historic"/>
          <w:color w:val="FF0000"/>
          <w:sz w:val="23"/>
          <w:szCs w:val="23"/>
        </w:rPr>
      </w:pPr>
      <w:r w:rsidRPr="000C7307">
        <w:rPr>
          <w:rFonts w:ascii="inherit" w:eastAsia="Times New Roman" w:hAnsi="inherit" w:cs="Segoe UI Historic"/>
          <w:color w:val="FF0000"/>
          <w:sz w:val="23"/>
          <w:szCs w:val="23"/>
        </w:rPr>
        <w:t>While we have heard and been told that the management area will not affect private property, multiple USFS documents from various eras, and including the most recent revision of land management, include the acquisition of private property along and in the management area. The USFS partner, the PCTA, calls for public ownership of all lands along the PCT and with an expanded idea of the viewshed, a viewshed they shall always want, and one that is acknowledged by the Supervisor in one of the alternatives not chosen. We believe calls for public ownership of all land</w:t>
      </w:r>
      <w:r w:rsidR="008F442A">
        <w:rPr>
          <w:rFonts w:ascii="inherit" w:eastAsia="Times New Roman" w:hAnsi="inherit" w:cs="Segoe UI Historic"/>
          <w:color w:val="FF0000"/>
          <w:sz w:val="23"/>
          <w:szCs w:val="23"/>
        </w:rPr>
        <w:t xml:space="preserve"> near the management </w:t>
      </w:r>
      <w:proofErr w:type="gramStart"/>
      <w:r w:rsidR="008F442A">
        <w:rPr>
          <w:rFonts w:ascii="inherit" w:eastAsia="Times New Roman" w:hAnsi="inherit" w:cs="Segoe UI Historic"/>
          <w:color w:val="FF0000"/>
          <w:sz w:val="23"/>
          <w:szCs w:val="23"/>
        </w:rPr>
        <w:t>area</w:t>
      </w:r>
      <w:r w:rsidRPr="000C7307">
        <w:rPr>
          <w:rFonts w:ascii="inherit" w:eastAsia="Times New Roman" w:hAnsi="inherit" w:cs="Segoe UI Historic"/>
          <w:color w:val="FF0000"/>
          <w:sz w:val="23"/>
          <w:szCs w:val="23"/>
        </w:rPr>
        <w:t>, and</w:t>
      </w:r>
      <w:proofErr w:type="gramEnd"/>
      <w:r w:rsidRPr="000C7307">
        <w:rPr>
          <w:rFonts w:ascii="inherit" w:eastAsia="Times New Roman" w:hAnsi="inherit" w:cs="Segoe UI Historic"/>
          <w:color w:val="FF0000"/>
          <w:sz w:val="23"/>
          <w:szCs w:val="23"/>
        </w:rPr>
        <w:t xml:space="preserve"> calls for allowing the PCT to be relocated in order to place it in a higher value area, shall and do place potential infringements upon our property rights. We can understand that the PCTA wants the best trail experience</w:t>
      </w:r>
      <w:r w:rsidR="008F442A">
        <w:rPr>
          <w:rFonts w:ascii="inherit" w:eastAsia="Times New Roman" w:hAnsi="inherit" w:cs="Segoe UI Historic"/>
          <w:color w:val="FF0000"/>
          <w:sz w:val="23"/>
          <w:szCs w:val="23"/>
        </w:rPr>
        <w:t>, as we do</w:t>
      </w:r>
      <w:r w:rsidRPr="000C7307">
        <w:rPr>
          <w:rFonts w:ascii="inherit" w:eastAsia="Times New Roman" w:hAnsi="inherit" w:cs="Segoe UI Historic"/>
          <w:color w:val="FF0000"/>
          <w:sz w:val="23"/>
          <w:szCs w:val="23"/>
        </w:rPr>
        <w:t xml:space="preserve">, but it is our government’s responsibility to protect the rights of all stakeholders. We would like the USFS to equally protect our trail experience and believe that this will result in the ultimate desired outcome. </w:t>
      </w:r>
      <w:r w:rsidR="00560CC4">
        <w:rPr>
          <w:rFonts w:ascii="inherit" w:eastAsia="Times New Roman" w:hAnsi="inherit" w:cs="Segoe UI Historic"/>
          <w:color w:val="FF0000"/>
          <w:sz w:val="23"/>
          <w:szCs w:val="23"/>
        </w:rPr>
        <w:t xml:space="preserve">Again, the </w:t>
      </w:r>
      <w:r w:rsidR="00E44C6F">
        <w:rPr>
          <w:rFonts w:ascii="inherit" w:eastAsia="Times New Roman" w:hAnsi="inherit" w:cs="Segoe UI Historic"/>
          <w:color w:val="FF0000"/>
          <w:sz w:val="23"/>
          <w:szCs w:val="23"/>
        </w:rPr>
        <w:t xml:space="preserve">OLR process could be used to move the management area, creating new private properties to go onto the PCT land acquisition inventory. We haven’t been privy to the ‘potential alternate trail locations’; none of us know where the future PCT is, and therefore we don’t know if </w:t>
      </w:r>
      <w:r w:rsidR="00C502DA">
        <w:rPr>
          <w:rFonts w:ascii="inherit" w:eastAsia="Times New Roman" w:hAnsi="inherit" w:cs="Segoe UI Historic"/>
          <w:color w:val="FF0000"/>
          <w:sz w:val="23"/>
          <w:szCs w:val="23"/>
        </w:rPr>
        <w:t>our property becomes the object of someone else’s desired prize. This is reason to object to a PCT management area; it leaves us without a clear idea of what the future holds.</w:t>
      </w:r>
    </w:p>
    <w:p w14:paraId="1DD187E2" w14:textId="77777777" w:rsidR="000C7307" w:rsidRDefault="000C7307" w:rsidP="000C7307">
      <w:pPr>
        <w:pStyle w:val="ListParagraph"/>
      </w:pPr>
    </w:p>
    <w:p w14:paraId="2C218AAB" w14:textId="77777777" w:rsidR="000C7307" w:rsidRDefault="000C7307" w:rsidP="000C7307">
      <w:pPr>
        <w:pStyle w:val="ListParagraph"/>
      </w:pPr>
    </w:p>
    <w:p w14:paraId="4EE0513D" w14:textId="17106F92" w:rsidR="00A56234" w:rsidRDefault="001444FE" w:rsidP="00565EB3">
      <w:pPr>
        <w:pStyle w:val="ListParagraph"/>
        <w:numPr>
          <w:ilvl w:val="0"/>
          <w:numId w:val="1"/>
        </w:numPr>
      </w:pPr>
      <w:r>
        <w:t xml:space="preserve">We understand you may be considering a variable PCT Corridor </w:t>
      </w:r>
      <w:proofErr w:type="gramStart"/>
      <w:r>
        <w:t>in order to</w:t>
      </w:r>
      <w:proofErr w:type="gramEnd"/>
      <w:r>
        <w:t xml:space="preserve"> avoid being on private property. </w:t>
      </w:r>
      <w:proofErr w:type="gramStart"/>
      <w:r>
        <w:t>However</w:t>
      </w:r>
      <w:proofErr w:type="gramEnd"/>
      <w:r>
        <w:t xml:space="preserve"> a variable corridor would not meet the proposed requirement to insulate the trail with a certain distance. If a </w:t>
      </w:r>
      <w:r w:rsidR="00C5012F">
        <w:t xml:space="preserve">smaller width </w:t>
      </w:r>
      <w:r w:rsidR="00734550">
        <w:t>PCT C</w:t>
      </w:r>
      <w:r>
        <w:t>orridor is acceptable</w:t>
      </w:r>
      <w:r w:rsidR="00C5012F">
        <w:t xml:space="preserve"> anywhere</w:t>
      </w:r>
      <w:r>
        <w:t>,</w:t>
      </w:r>
      <w:r w:rsidR="00C5012F">
        <w:t xml:space="preserve"> then it must be acceptable everywhere. We understand there is no </w:t>
      </w:r>
      <w:r w:rsidR="001D692C">
        <w:t>PCT C</w:t>
      </w:r>
      <w:r>
        <w:t xml:space="preserve">orridor </w:t>
      </w:r>
      <w:r w:rsidR="00C5012F">
        <w:t>on lands outside the National Forest</w:t>
      </w:r>
      <w:r w:rsidR="001D692C">
        <w:t>,</w:t>
      </w:r>
      <w:r w:rsidR="00C5012F">
        <w:t xml:space="preserve"> so there should be </w:t>
      </w:r>
      <w:r w:rsidR="004A6D02">
        <w:t xml:space="preserve">no </w:t>
      </w:r>
      <w:r w:rsidR="00C5012F">
        <w:t>corridor on public lands either</w:t>
      </w:r>
      <w:r w:rsidR="001D692C">
        <w:t>.</w:t>
      </w:r>
    </w:p>
    <w:p w14:paraId="26F88AD6" w14:textId="6FBC6FC8" w:rsidR="000C7307" w:rsidRPr="000C7307" w:rsidRDefault="000C7307" w:rsidP="000C7307">
      <w:pPr>
        <w:pStyle w:val="ListParagraph"/>
        <w:numPr>
          <w:ilvl w:val="0"/>
          <w:numId w:val="1"/>
        </w:numPr>
        <w:shd w:val="clear" w:color="auto" w:fill="FFFFFF"/>
        <w:spacing w:after="0" w:line="240" w:lineRule="auto"/>
        <w:rPr>
          <w:rFonts w:ascii="inherit" w:eastAsia="Times New Roman" w:hAnsi="inherit" w:cs="Segoe UI Historic"/>
          <w:color w:val="FF0000"/>
          <w:sz w:val="23"/>
          <w:szCs w:val="23"/>
        </w:rPr>
      </w:pPr>
      <w:r w:rsidRPr="000C7307">
        <w:rPr>
          <w:rFonts w:ascii="inherit" w:eastAsia="Times New Roman" w:hAnsi="inherit" w:cs="Segoe UI Historic"/>
          <w:color w:val="FF0000"/>
          <w:sz w:val="23"/>
          <w:szCs w:val="23"/>
        </w:rPr>
        <w:t xml:space="preserve">We understand that the PCTA and the USFS would like the trail experience to be high, and we are grateful that the Supervisor acknowledges that the PCT cannot be this perfect single track with solitude as an experience everywhere. Most parties know that the PCT skirts freeways, railroad tracks, and homes in various areas outside USFS jurisdiction.  The Supervisor cites the example of the PCT taking the shoulder of a road in the </w:t>
      </w:r>
      <w:proofErr w:type="spellStart"/>
      <w:r w:rsidRPr="000C7307">
        <w:rPr>
          <w:rFonts w:ascii="inherit" w:eastAsia="Times New Roman" w:hAnsi="inherit" w:cs="Segoe UI Historic"/>
          <w:color w:val="FF0000"/>
          <w:sz w:val="23"/>
          <w:szCs w:val="23"/>
        </w:rPr>
        <w:t>Scodie</w:t>
      </w:r>
      <w:proofErr w:type="spellEnd"/>
      <w:r w:rsidRPr="000C7307">
        <w:rPr>
          <w:rFonts w:ascii="inherit" w:eastAsia="Times New Roman" w:hAnsi="inherit" w:cs="Segoe UI Historic"/>
          <w:color w:val="FF0000"/>
          <w:sz w:val="23"/>
          <w:szCs w:val="23"/>
        </w:rPr>
        <w:t xml:space="preserve"> Mountains on the way to McIver Cabin, before dropping down to Walker Pass. We understand that people have always wanted to improve the PCT as time goes on.  </w:t>
      </w:r>
      <w:r w:rsidR="00C502DA">
        <w:rPr>
          <w:rFonts w:ascii="inherit" w:eastAsia="Times New Roman" w:hAnsi="inherit" w:cs="Segoe UI Historic"/>
          <w:color w:val="FF0000"/>
          <w:sz w:val="23"/>
          <w:szCs w:val="23"/>
        </w:rPr>
        <w:t xml:space="preserve">This is supposed to be a land management revision. Why does this include a trail that should be project specific? </w:t>
      </w:r>
      <w:r w:rsidR="005373F9">
        <w:rPr>
          <w:rFonts w:ascii="inherit" w:eastAsia="Times New Roman" w:hAnsi="inherit" w:cs="Segoe UI Historic"/>
          <w:color w:val="FF0000"/>
          <w:sz w:val="23"/>
          <w:szCs w:val="23"/>
        </w:rPr>
        <w:t>We still object to this.</w:t>
      </w:r>
    </w:p>
    <w:p w14:paraId="6C94E3EA" w14:textId="77777777" w:rsidR="000C7307" w:rsidRDefault="000C7307" w:rsidP="000C7307">
      <w:pPr>
        <w:pStyle w:val="ListParagraph"/>
      </w:pPr>
    </w:p>
    <w:p w14:paraId="0E996023" w14:textId="2405289C" w:rsidR="00A56234" w:rsidRDefault="00A56234" w:rsidP="00565EB3">
      <w:pPr>
        <w:pStyle w:val="ListParagraph"/>
        <w:numPr>
          <w:ilvl w:val="0"/>
          <w:numId w:val="1"/>
        </w:numPr>
      </w:pPr>
      <w:r>
        <w:t>P</w:t>
      </w:r>
      <w:r w:rsidR="000435B3">
        <w:t>acific Crest Trail</w:t>
      </w:r>
      <w:r>
        <w:t xml:space="preserve"> hikers have regularly sought food and assistance from our property owners and motorized recreationists in the area. We find it offensive that PCT people now seek to </w:t>
      </w:r>
      <w:r w:rsidR="001E220F">
        <w:t xml:space="preserve">restrict </w:t>
      </w:r>
      <w:r>
        <w:t xml:space="preserve">our </w:t>
      </w:r>
      <w:r w:rsidR="001E220F">
        <w:t xml:space="preserve">historic </w:t>
      </w:r>
      <w:r>
        <w:t>mo</w:t>
      </w:r>
      <w:r w:rsidR="001E220F">
        <w:t>torized trails</w:t>
      </w:r>
      <w:r w:rsidR="00C75A8B">
        <w:t>.</w:t>
      </w:r>
    </w:p>
    <w:p w14:paraId="43EA8AC0" w14:textId="77777777" w:rsidR="000C7307" w:rsidRDefault="000C7307" w:rsidP="000C7307">
      <w:pPr>
        <w:pStyle w:val="ListParagraph"/>
      </w:pPr>
    </w:p>
    <w:p w14:paraId="1E4C1280" w14:textId="0D5C931D" w:rsidR="000C7307" w:rsidRDefault="000C7307" w:rsidP="000C7307">
      <w:pPr>
        <w:shd w:val="clear" w:color="auto" w:fill="FFFFFF"/>
        <w:spacing w:after="0" w:line="240" w:lineRule="auto"/>
        <w:rPr>
          <w:rFonts w:ascii="inherit" w:eastAsia="Times New Roman" w:hAnsi="inherit" w:cs="Segoe UI Historic"/>
          <w:color w:val="FF0000"/>
          <w:sz w:val="23"/>
          <w:szCs w:val="23"/>
        </w:rPr>
      </w:pPr>
      <w:r>
        <w:rPr>
          <w:rFonts w:ascii="inherit" w:eastAsia="Times New Roman" w:hAnsi="inherit" w:cs="Segoe UI Historic"/>
          <w:color w:val="FF0000"/>
          <w:sz w:val="23"/>
          <w:szCs w:val="23"/>
        </w:rPr>
        <w:t xml:space="preserve">We have discussed this statement at some length recently. We are not going to confuse the PCT users with the PCTA. We are not going to allow our attitudes to change or deteriorate toward </w:t>
      </w:r>
      <w:r>
        <w:rPr>
          <w:rFonts w:ascii="inherit" w:eastAsia="Times New Roman" w:hAnsi="inherit" w:cs="Segoe UI Historic"/>
          <w:color w:val="FF0000"/>
          <w:sz w:val="23"/>
          <w:szCs w:val="23"/>
        </w:rPr>
        <w:lastRenderedPageBreak/>
        <w:t xml:space="preserve">other forest and trail users. We don’t believe </w:t>
      </w:r>
      <w:proofErr w:type="gramStart"/>
      <w:r>
        <w:rPr>
          <w:rFonts w:ascii="inherit" w:eastAsia="Times New Roman" w:hAnsi="inherit" w:cs="Segoe UI Historic"/>
          <w:color w:val="FF0000"/>
          <w:sz w:val="23"/>
          <w:szCs w:val="23"/>
        </w:rPr>
        <w:t>the VAST majority of</w:t>
      </w:r>
      <w:proofErr w:type="gramEnd"/>
      <w:r>
        <w:rPr>
          <w:rFonts w:ascii="inherit" w:eastAsia="Times New Roman" w:hAnsi="inherit" w:cs="Segoe UI Historic"/>
          <w:color w:val="FF0000"/>
          <w:sz w:val="23"/>
          <w:szCs w:val="23"/>
        </w:rPr>
        <w:t xml:space="preserve"> stakeholders ever read or shall read land management documents or EIR’s, and we believe almost everyone is unaware of the changes that the management area will create. We think it offensive that some have an issue with private property ownership near the PCT, or trail riding in the forest. It is the duty of our government to protect citizen’s rights, and government should be considerate of customs.</w:t>
      </w:r>
    </w:p>
    <w:p w14:paraId="0194AA4C" w14:textId="060A7D2D" w:rsidR="005373F9" w:rsidRPr="00ED747A" w:rsidRDefault="005373F9" w:rsidP="000C7307">
      <w:pPr>
        <w:shd w:val="clear" w:color="auto" w:fill="FFFFFF"/>
        <w:spacing w:after="0" w:line="240" w:lineRule="auto"/>
        <w:rPr>
          <w:rFonts w:ascii="inherit" w:eastAsia="Times New Roman" w:hAnsi="inherit" w:cs="Segoe UI Historic"/>
          <w:color w:val="FF0000"/>
          <w:sz w:val="23"/>
          <w:szCs w:val="23"/>
        </w:rPr>
      </w:pPr>
      <w:r>
        <w:rPr>
          <w:rFonts w:ascii="inherit" w:eastAsia="Times New Roman" w:hAnsi="inherit" w:cs="Segoe UI Historic"/>
          <w:color w:val="FF0000"/>
          <w:sz w:val="23"/>
          <w:szCs w:val="23"/>
        </w:rPr>
        <w:t>Our research indicate</w:t>
      </w:r>
      <w:r w:rsidR="00032740">
        <w:rPr>
          <w:rFonts w:ascii="inherit" w:eastAsia="Times New Roman" w:hAnsi="inherit" w:cs="Segoe UI Historic"/>
          <w:color w:val="FF0000"/>
          <w:sz w:val="23"/>
          <w:szCs w:val="23"/>
        </w:rPr>
        <w:t>s</w:t>
      </w:r>
      <w:r>
        <w:rPr>
          <w:rFonts w:ascii="inherit" w:eastAsia="Times New Roman" w:hAnsi="inherit" w:cs="Segoe UI Historic"/>
          <w:color w:val="FF0000"/>
          <w:sz w:val="23"/>
          <w:szCs w:val="23"/>
        </w:rPr>
        <w:t xml:space="preserve"> that some p</w:t>
      </w:r>
      <w:r w:rsidR="003D0DFC">
        <w:rPr>
          <w:rFonts w:ascii="inherit" w:eastAsia="Times New Roman" w:hAnsi="inherit" w:cs="Segoe UI Historic"/>
          <w:color w:val="FF0000"/>
          <w:sz w:val="23"/>
          <w:szCs w:val="23"/>
        </w:rPr>
        <w:t>arties</w:t>
      </w:r>
      <w:r>
        <w:rPr>
          <w:rFonts w:ascii="inherit" w:eastAsia="Times New Roman" w:hAnsi="inherit" w:cs="Segoe UI Historic"/>
          <w:color w:val="FF0000"/>
          <w:sz w:val="23"/>
          <w:szCs w:val="23"/>
        </w:rPr>
        <w:t xml:space="preserve"> have played the PCTA for </w:t>
      </w:r>
      <w:r w:rsidR="00032740">
        <w:rPr>
          <w:rFonts w:ascii="inherit" w:eastAsia="Times New Roman" w:hAnsi="inherit" w:cs="Segoe UI Historic"/>
          <w:color w:val="FF0000"/>
          <w:sz w:val="23"/>
          <w:szCs w:val="23"/>
        </w:rPr>
        <w:t>large</w:t>
      </w:r>
      <w:r>
        <w:rPr>
          <w:rFonts w:ascii="inherit" w:eastAsia="Times New Roman" w:hAnsi="inherit" w:cs="Segoe UI Historic"/>
          <w:color w:val="FF0000"/>
          <w:sz w:val="23"/>
          <w:szCs w:val="23"/>
        </w:rPr>
        <w:t xml:space="preserve"> sums of money, </w:t>
      </w:r>
      <w:r w:rsidR="00363097">
        <w:rPr>
          <w:rFonts w:ascii="inherit" w:eastAsia="Times New Roman" w:hAnsi="inherit" w:cs="Segoe UI Historic"/>
          <w:color w:val="FF0000"/>
          <w:sz w:val="23"/>
          <w:szCs w:val="23"/>
        </w:rPr>
        <w:t>or they would block access to the PCT</w:t>
      </w:r>
      <w:r w:rsidR="003D0DFC">
        <w:rPr>
          <w:rFonts w:ascii="inherit" w:eastAsia="Times New Roman" w:hAnsi="inherit" w:cs="Segoe UI Historic"/>
          <w:color w:val="FF0000"/>
          <w:sz w:val="23"/>
          <w:szCs w:val="23"/>
        </w:rPr>
        <w:t xml:space="preserve"> (near the Canadian border)</w:t>
      </w:r>
      <w:r w:rsidR="00363097">
        <w:rPr>
          <w:rFonts w:ascii="inherit" w:eastAsia="Times New Roman" w:hAnsi="inherit" w:cs="Segoe UI Historic"/>
          <w:color w:val="FF0000"/>
          <w:sz w:val="23"/>
          <w:szCs w:val="23"/>
        </w:rPr>
        <w:t xml:space="preserve">. We also think the PCTA did not save Landers Meadow from ‘development’. The LLC in question was an energy development firm; they wanted solar panels in a meadow, and that was never going to happen; no one was going to send transmission lines above ground or under. Kern County would not give anyone permits to build vacation homes in a meadow. </w:t>
      </w:r>
      <w:r w:rsidR="00032740">
        <w:rPr>
          <w:rFonts w:ascii="inherit" w:eastAsia="Times New Roman" w:hAnsi="inherit" w:cs="Segoe UI Historic"/>
          <w:color w:val="FF0000"/>
          <w:sz w:val="23"/>
          <w:szCs w:val="23"/>
        </w:rPr>
        <w:t>We cherish our public lands and those who do likewise.</w:t>
      </w:r>
    </w:p>
    <w:p w14:paraId="74F3B16D" w14:textId="77777777" w:rsidR="000C7307" w:rsidRDefault="000C7307" w:rsidP="000C7307">
      <w:pPr>
        <w:pStyle w:val="ListParagraph"/>
      </w:pPr>
    </w:p>
    <w:p w14:paraId="2D09E36D" w14:textId="6B808174" w:rsidR="009454C7" w:rsidRDefault="00E40579" w:rsidP="00565EB3">
      <w:pPr>
        <w:pStyle w:val="ListParagraph"/>
        <w:numPr>
          <w:ilvl w:val="0"/>
          <w:numId w:val="1"/>
        </w:numPr>
      </w:pPr>
      <w:r>
        <w:t xml:space="preserve">Many of us </w:t>
      </w:r>
      <w:r w:rsidR="009454C7" w:rsidRPr="009454C7">
        <w:t xml:space="preserve">love the PCT and what it represents.  It is an amazing trail.  </w:t>
      </w:r>
      <w:proofErr w:type="gramStart"/>
      <w:r w:rsidR="009454C7" w:rsidRPr="009454C7">
        <w:t xml:space="preserve">That being said, </w:t>
      </w:r>
      <w:r>
        <w:t>we</w:t>
      </w:r>
      <w:proofErr w:type="gramEnd"/>
      <w:r w:rsidR="009454C7" w:rsidRPr="009454C7">
        <w:t xml:space="preserve"> strongly oppose </w:t>
      </w:r>
      <w:r w:rsidR="001444FE">
        <w:t xml:space="preserve">any </w:t>
      </w:r>
      <w:r w:rsidR="009454C7" w:rsidRPr="009454C7">
        <w:t xml:space="preserve">expansion of the PCT </w:t>
      </w:r>
      <w:r w:rsidR="00CF75B1">
        <w:t>C</w:t>
      </w:r>
      <w:r w:rsidR="009454C7" w:rsidRPr="009454C7">
        <w:t xml:space="preserve">orridor.  As it stands, this will take away from other forms of recreation that are already in very limited supply.  Closing these lands and </w:t>
      </w:r>
      <w:r w:rsidR="001E220F">
        <w:t xml:space="preserve">in favor of </w:t>
      </w:r>
      <w:r w:rsidR="009454C7" w:rsidRPr="009454C7">
        <w:t>making the</w:t>
      </w:r>
      <w:r w:rsidR="001E220F">
        <w:t xml:space="preserve"> PCT more of W</w:t>
      </w:r>
      <w:r w:rsidR="009454C7" w:rsidRPr="009454C7">
        <w:t xml:space="preserve">ilderness </w:t>
      </w:r>
      <w:r w:rsidR="001E220F">
        <w:t xml:space="preserve">experience outside of Wilderness </w:t>
      </w:r>
      <w:r w:rsidR="009454C7" w:rsidRPr="009454C7">
        <w:t xml:space="preserve">is not </w:t>
      </w:r>
      <w:r w:rsidR="001E220F">
        <w:t xml:space="preserve">appropriate on multiple use lands, and not </w:t>
      </w:r>
      <w:r w:rsidR="009454C7" w:rsidRPr="009454C7">
        <w:t xml:space="preserve">fair to those of us who enjoy mechanized recreation.  The PCT already has hundreds upon hundreds of miles which are </w:t>
      </w:r>
      <w:r w:rsidR="00734550">
        <w:t xml:space="preserve">within </w:t>
      </w:r>
      <w:proofErr w:type="spellStart"/>
      <w:r w:rsidR="00734550">
        <w:t>non motorized</w:t>
      </w:r>
      <w:proofErr w:type="spellEnd"/>
      <w:r w:rsidR="00734550">
        <w:t xml:space="preserve"> Wilderness lands</w:t>
      </w:r>
      <w:r w:rsidR="009454C7" w:rsidRPr="009454C7">
        <w:t>.  </w:t>
      </w:r>
    </w:p>
    <w:p w14:paraId="1B3777E9" w14:textId="36FEAA33" w:rsidR="000C7307" w:rsidRPr="000C7307" w:rsidRDefault="000C7307" w:rsidP="000C7307">
      <w:pPr>
        <w:pStyle w:val="ListParagraph"/>
        <w:numPr>
          <w:ilvl w:val="0"/>
          <w:numId w:val="1"/>
        </w:numPr>
        <w:shd w:val="clear" w:color="auto" w:fill="FFFFFF"/>
        <w:spacing w:after="0" w:line="240" w:lineRule="auto"/>
        <w:rPr>
          <w:rFonts w:ascii="inherit" w:eastAsia="Times New Roman" w:hAnsi="inherit" w:cs="Segoe UI Historic"/>
          <w:color w:val="FF0000"/>
          <w:sz w:val="23"/>
          <w:szCs w:val="23"/>
        </w:rPr>
      </w:pPr>
      <w:r w:rsidRPr="000C7307">
        <w:rPr>
          <w:rFonts w:ascii="inherit" w:eastAsia="Times New Roman" w:hAnsi="inherit" w:cs="Segoe UI Historic"/>
          <w:color w:val="FF0000"/>
          <w:sz w:val="23"/>
          <w:szCs w:val="23"/>
        </w:rPr>
        <w:t xml:space="preserve">We still think this. Many of us have always thought it was cool to have a property near the PCT. Unfortunately, the management area and calls by past staff and PCTA for public ownership of surrounding land create a sense of foreboding, stress, legal issues. It wasn’t supposed to be like this, and the early 80’s versions of PCT management call for it to be a good neighbor.  </w:t>
      </w:r>
      <w:r w:rsidR="00E41237">
        <w:rPr>
          <w:rFonts w:ascii="inherit" w:eastAsia="Times New Roman" w:hAnsi="inherit" w:cs="Segoe UI Historic"/>
          <w:color w:val="FF0000"/>
          <w:sz w:val="23"/>
          <w:szCs w:val="23"/>
        </w:rPr>
        <w:t>There is room for all of us, but the PCT management area</w:t>
      </w:r>
      <w:r w:rsidR="005B7B9C">
        <w:rPr>
          <w:rFonts w:ascii="inherit" w:eastAsia="Times New Roman" w:hAnsi="inherit" w:cs="Segoe UI Historic"/>
          <w:color w:val="FF0000"/>
          <w:sz w:val="23"/>
          <w:szCs w:val="23"/>
        </w:rPr>
        <w:t>, coupled with the PCT land acquisition inventory, and the Optimal Location Review process mean that any pre-existing zoning or management cedes to the location of the PCT, and therefore we object.</w:t>
      </w:r>
    </w:p>
    <w:p w14:paraId="3BF32245" w14:textId="77777777" w:rsidR="000C7307" w:rsidRPr="009454C7" w:rsidRDefault="000C7307" w:rsidP="000C7307">
      <w:pPr>
        <w:pStyle w:val="ListParagraph"/>
      </w:pPr>
    </w:p>
    <w:p w14:paraId="6F6695BA" w14:textId="57A59F25" w:rsidR="009454C7" w:rsidRDefault="009454C7" w:rsidP="009454C7">
      <w:r w:rsidRPr="009454C7">
        <w:t>Please rethink th</w:t>
      </w:r>
      <w:r w:rsidR="00086759">
        <w:t xml:space="preserve">e Forest Plan so your Alternatives </w:t>
      </w:r>
      <w:r>
        <w:t>preserv</w:t>
      </w:r>
      <w:r w:rsidR="00086759">
        <w:t>e</w:t>
      </w:r>
      <w:r>
        <w:t xml:space="preserve"> </w:t>
      </w:r>
      <w:r w:rsidRPr="009454C7">
        <w:t xml:space="preserve">all </w:t>
      </w:r>
      <w:r>
        <w:t xml:space="preserve">existing recreation opportunity for all </w:t>
      </w:r>
      <w:r w:rsidRPr="009454C7">
        <w:t>forms of recreation</w:t>
      </w:r>
      <w:r w:rsidR="00CF75B1">
        <w:t xml:space="preserve"> including motorized recreation</w:t>
      </w:r>
      <w:r w:rsidR="00C730C2">
        <w:t>.</w:t>
      </w:r>
      <w:r w:rsidRPr="009454C7">
        <w:t xml:space="preserve">  </w:t>
      </w:r>
      <w:r>
        <w:t xml:space="preserve">Further restricting already limited motorized recreation </w:t>
      </w:r>
      <w:r w:rsidRPr="009454C7">
        <w:t>is exactly the opposite of what is needed in a quickly growing state.  </w:t>
      </w:r>
    </w:p>
    <w:p w14:paraId="4D8AE533" w14:textId="396C5BFB" w:rsidR="009454C7" w:rsidRDefault="00565EB3">
      <w:r>
        <w:t>We look forward to your reply as to how the Forest Service will address the above legal and other issues.</w:t>
      </w:r>
    </w:p>
    <w:p w14:paraId="429BC48E" w14:textId="0443C4A1" w:rsidR="000C7307" w:rsidRDefault="000C7307" w:rsidP="000C7307">
      <w:pPr>
        <w:shd w:val="clear" w:color="auto" w:fill="FFFFFF"/>
        <w:spacing w:after="0" w:line="240" w:lineRule="auto"/>
        <w:rPr>
          <w:rFonts w:ascii="inherit" w:eastAsia="Times New Roman" w:hAnsi="inherit" w:cs="Segoe UI Historic"/>
          <w:color w:val="FF0000"/>
          <w:sz w:val="23"/>
          <w:szCs w:val="23"/>
        </w:rPr>
      </w:pPr>
      <w:r>
        <w:rPr>
          <w:rFonts w:ascii="inherit" w:eastAsia="Times New Roman" w:hAnsi="inherit" w:cs="Segoe UI Historic"/>
          <w:color w:val="FF0000"/>
          <w:sz w:val="23"/>
          <w:szCs w:val="23"/>
        </w:rPr>
        <w:t xml:space="preserve">We believe that a review of our past efforts working with the USFS demonstrates our commitment to the environment, our willingness to work with others and find solutions, and our love of the outdoors. It is our government’s responsibility to act as a fair and impartial referee. </w:t>
      </w:r>
    </w:p>
    <w:p w14:paraId="6CD0544C" w14:textId="07B21521" w:rsidR="000C7307" w:rsidRPr="00DB24BF" w:rsidRDefault="000C7307" w:rsidP="000C7307">
      <w:pPr>
        <w:shd w:val="clear" w:color="auto" w:fill="FFFFFF"/>
        <w:spacing w:after="0" w:line="240" w:lineRule="auto"/>
        <w:rPr>
          <w:rFonts w:ascii="inherit" w:eastAsia="Times New Roman" w:hAnsi="inherit" w:cs="Segoe UI Historic"/>
          <w:color w:val="FF0000"/>
          <w:sz w:val="23"/>
          <w:szCs w:val="23"/>
        </w:rPr>
      </w:pPr>
      <w:r>
        <w:rPr>
          <w:rFonts w:ascii="inherit" w:eastAsia="Times New Roman" w:hAnsi="inherit" w:cs="Segoe UI Historic"/>
          <w:color w:val="FF0000"/>
          <w:sz w:val="23"/>
          <w:szCs w:val="23"/>
        </w:rPr>
        <w:t xml:space="preserve">We think the desired outcome is keeping public lands open for all the public. We have more to say upon this matter, </w:t>
      </w:r>
      <w:r w:rsidR="00F258BE">
        <w:rPr>
          <w:rFonts w:ascii="inherit" w:eastAsia="Times New Roman" w:hAnsi="inherit" w:cs="Segoe UI Historic"/>
          <w:color w:val="FF0000"/>
          <w:sz w:val="23"/>
          <w:szCs w:val="23"/>
        </w:rPr>
        <w:t>and</w:t>
      </w:r>
      <w:r>
        <w:rPr>
          <w:rFonts w:ascii="inherit" w:eastAsia="Times New Roman" w:hAnsi="inherit" w:cs="Segoe UI Historic"/>
          <w:color w:val="FF0000"/>
          <w:sz w:val="23"/>
          <w:szCs w:val="23"/>
        </w:rPr>
        <w:t xml:space="preserve"> we hope this review of our past comments show are current thinking.</w:t>
      </w:r>
    </w:p>
    <w:p w14:paraId="0D119071" w14:textId="77777777" w:rsidR="000C7307" w:rsidRDefault="000C7307"/>
    <w:p w14:paraId="6487AD44" w14:textId="77777777" w:rsidR="00B31349" w:rsidRDefault="00B31349"/>
    <w:p w14:paraId="440EFE71" w14:textId="77777777" w:rsidR="00B31349" w:rsidRDefault="00B31349" w:rsidP="00B31349">
      <w:pPr>
        <w:ind w:left="5040"/>
      </w:pPr>
      <w:r>
        <w:t>Sincerely,</w:t>
      </w:r>
    </w:p>
    <w:p w14:paraId="0E440EBE" w14:textId="77777777" w:rsidR="00B31349" w:rsidRDefault="00B31349" w:rsidP="00B31349">
      <w:pPr>
        <w:ind w:left="5040"/>
      </w:pPr>
    </w:p>
    <w:p w14:paraId="63F652C2" w14:textId="77777777" w:rsidR="00B31349" w:rsidRDefault="00B31349" w:rsidP="00B31349">
      <w:pPr>
        <w:ind w:left="5040"/>
      </w:pPr>
      <w:r>
        <w:t xml:space="preserve">Nate </w:t>
      </w:r>
      <w:proofErr w:type="spellStart"/>
      <w:r>
        <w:t>Sciaqua</w:t>
      </w:r>
      <w:proofErr w:type="spellEnd"/>
      <w:r>
        <w:t>, President</w:t>
      </w:r>
    </w:p>
    <w:sectPr w:rsidR="00B31349" w:rsidSect="00A03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D21E2"/>
    <w:multiLevelType w:val="hybridMultilevel"/>
    <w:tmpl w:val="C2ACE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99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0A"/>
    <w:rsid w:val="0002172B"/>
    <w:rsid w:val="00024905"/>
    <w:rsid w:val="00032740"/>
    <w:rsid w:val="000435B3"/>
    <w:rsid w:val="00053EEC"/>
    <w:rsid w:val="000543D2"/>
    <w:rsid w:val="00086759"/>
    <w:rsid w:val="000902FE"/>
    <w:rsid w:val="00096B37"/>
    <w:rsid w:val="000C7307"/>
    <w:rsid w:val="00113583"/>
    <w:rsid w:val="001444FE"/>
    <w:rsid w:val="00144B05"/>
    <w:rsid w:val="001D692C"/>
    <w:rsid w:val="001E220F"/>
    <w:rsid w:val="001E710C"/>
    <w:rsid w:val="00205C35"/>
    <w:rsid w:val="00213A8D"/>
    <w:rsid w:val="00312EC2"/>
    <w:rsid w:val="00363097"/>
    <w:rsid w:val="00390B04"/>
    <w:rsid w:val="003966EE"/>
    <w:rsid w:val="003C4375"/>
    <w:rsid w:val="003D0DFC"/>
    <w:rsid w:val="004A55F2"/>
    <w:rsid w:val="004A6D02"/>
    <w:rsid w:val="004D6122"/>
    <w:rsid w:val="005373F9"/>
    <w:rsid w:val="00560CC4"/>
    <w:rsid w:val="00562DBE"/>
    <w:rsid w:val="00565EB3"/>
    <w:rsid w:val="005B7B9C"/>
    <w:rsid w:val="005D3BFA"/>
    <w:rsid w:val="006F2899"/>
    <w:rsid w:val="00734550"/>
    <w:rsid w:val="008E2815"/>
    <w:rsid w:val="008F442A"/>
    <w:rsid w:val="009454C7"/>
    <w:rsid w:val="00965C92"/>
    <w:rsid w:val="00973D84"/>
    <w:rsid w:val="00977DFE"/>
    <w:rsid w:val="009862C7"/>
    <w:rsid w:val="00991B2E"/>
    <w:rsid w:val="009961DF"/>
    <w:rsid w:val="009A3103"/>
    <w:rsid w:val="00A03C43"/>
    <w:rsid w:val="00A56234"/>
    <w:rsid w:val="00A80C03"/>
    <w:rsid w:val="00AD40D3"/>
    <w:rsid w:val="00AD760A"/>
    <w:rsid w:val="00B31349"/>
    <w:rsid w:val="00BA179D"/>
    <w:rsid w:val="00BC1438"/>
    <w:rsid w:val="00BD5741"/>
    <w:rsid w:val="00C5012F"/>
    <w:rsid w:val="00C502DA"/>
    <w:rsid w:val="00C712FB"/>
    <w:rsid w:val="00C730C2"/>
    <w:rsid w:val="00C75A8B"/>
    <w:rsid w:val="00CF75B1"/>
    <w:rsid w:val="00D2064D"/>
    <w:rsid w:val="00D56B76"/>
    <w:rsid w:val="00D7575C"/>
    <w:rsid w:val="00D85B90"/>
    <w:rsid w:val="00D8650B"/>
    <w:rsid w:val="00E21C1B"/>
    <w:rsid w:val="00E40579"/>
    <w:rsid w:val="00E41237"/>
    <w:rsid w:val="00E44C6F"/>
    <w:rsid w:val="00E557FD"/>
    <w:rsid w:val="00EA4592"/>
    <w:rsid w:val="00F17A4B"/>
    <w:rsid w:val="00F258BE"/>
    <w:rsid w:val="00F8682F"/>
    <w:rsid w:val="00FA493F"/>
    <w:rsid w:val="00FC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6802"/>
  <w15:docId w15:val="{DC12AD72-4CCD-469C-809B-933F31C1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EB3"/>
    <w:pPr>
      <w:ind w:left="720"/>
      <w:contextualSpacing/>
    </w:pPr>
  </w:style>
  <w:style w:type="paragraph" w:styleId="BalloonText">
    <w:name w:val="Balloon Text"/>
    <w:basedOn w:val="Normal"/>
    <w:link w:val="BalloonTextChar"/>
    <w:uiPriority w:val="99"/>
    <w:semiHidden/>
    <w:unhideWhenUsed/>
    <w:rsid w:val="00312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EC2"/>
    <w:rPr>
      <w:rFonts w:ascii="Tahoma" w:hAnsi="Tahoma" w:cs="Tahoma"/>
      <w:sz w:val="16"/>
      <w:szCs w:val="16"/>
    </w:rPr>
  </w:style>
  <w:style w:type="paragraph" w:styleId="NoSpacing">
    <w:name w:val="No Spacing"/>
    <w:uiPriority w:val="1"/>
    <w:qFormat/>
    <w:rsid w:val="00991B2E"/>
    <w:pPr>
      <w:spacing w:after="0" w:line="240" w:lineRule="auto"/>
    </w:pPr>
  </w:style>
  <w:style w:type="character" w:styleId="Hyperlink">
    <w:name w:val="Hyperlink"/>
    <w:basedOn w:val="DefaultParagraphFont"/>
    <w:uiPriority w:val="99"/>
    <w:unhideWhenUsed/>
    <w:rsid w:val="00144B05"/>
    <w:rPr>
      <w:color w:val="0000FF" w:themeColor="hyperlink"/>
      <w:u w:val="single"/>
    </w:rPr>
  </w:style>
  <w:style w:type="character" w:styleId="UnresolvedMention">
    <w:name w:val="Unresolved Mention"/>
    <w:basedOn w:val="DefaultParagraphFont"/>
    <w:uiPriority w:val="99"/>
    <w:semiHidden/>
    <w:unhideWhenUsed/>
    <w:rsid w:val="00144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9980">
      <w:bodyDiv w:val="1"/>
      <w:marLeft w:val="0"/>
      <w:marRight w:val="0"/>
      <w:marTop w:val="0"/>
      <w:marBottom w:val="0"/>
      <w:divBdr>
        <w:top w:val="none" w:sz="0" w:space="0" w:color="auto"/>
        <w:left w:val="none" w:sz="0" w:space="0" w:color="auto"/>
        <w:bottom w:val="none" w:sz="0" w:space="0" w:color="auto"/>
        <w:right w:val="none" w:sz="0" w:space="0" w:color="auto"/>
      </w:divBdr>
      <w:divsChild>
        <w:div w:id="117728194">
          <w:marLeft w:val="0"/>
          <w:marRight w:val="0"/>
          <w:marTop w:val="0"/>
          <w:marBottom w:val="0"/>
          <w:divBdr>
            <w:top w:val="none" w:sz="0" w:space="0" w:color="auto"/>
            <w:left w:val="none" w:sz="0" w:space="0" w:color="auto"/>
            <w:bottom w:val="none" w:sz="0" w:space="0" w:color="auto"/>
            <w:right w:val="none" w:sz="0" w:space="0" w:color="auto"/>
          </w:divBdr>
        </w:div>
        <w:div w:id="528374954">
          <w:marLeft w:val="0"/>
          <w:marRight w:val="0"/>
          <w:marTop w:val="0"/>
          <w:marBottom w:val="0"/>
          <w:divBdr>
            <w:top w:val="none" w:sz="0" w:space="0" w:color="auto"/>
            <w:left w:val="none" w:sz="0" w:space="0" w:color="auto"/>
            <w:bottom w:val="none" w:sz="0" w:space="0" w:color="auto"/>
            <w:right w:val="none" w:sz="0" w:space="0" w:color="auto"/>
          </w:divBdr>
        </w:div>
        <w:div w:id="92871231">
          <w:marLeft w:val="0"/>
          <w:marRight w:val="0"/>
          <w:marTop w:val="0"/>
          <w:marBottom w:val="0"/>
          <w:divBdr>
            <w:top w:val="none" w:sz="0" w:space="0" w:color="auto"/>
            <w:left w:val="none" w:sz="0" w:space="0" w:color="auto"/>
            <w:bottom w:val="none" w:sz="0" w:space="0" w:color="auto"/>
            <w:right w:val="none" w:sz="0" w:space="0" w:color="auto"/>
          </w:divBdr>
        </w:div>
      </w:divsChild>
    </w:div>
    <w:div w:id="1345009648">
      <w:bodyDiv w:val="1"/>
      <w:marLeft w:val="0"/>
      <w:marRight w:val="0"/>
      <w:marTop w:val="0"/>
      <w:marBottom w:val="0"/>
      <w:divBdr>
        <w:top w:val="none" w:sz="0" w:space="0" w:color="auto"/>
        <w:left w:val="none" w:sz="0" w:space="0" w:color="auto"/>
        <w:bottom w:val="none" w:sz="0" w:space="0" w:color="auto"/>
        <w:right w:val="none" w:sz="0" w:space="0" w:color="auto"/>
      </w:divBdr>
      <w:divsChild>
        <w:div w:id="355468102">
          <w:marLeft w:val="0"/>
          <w:marRight w:val="0"/>
          <w:marTop w:val="0"/>
          <w:marBottom w:val="0"/>
          <w:divBdr>
            <w:top w:val="none" w:sz="0" w:space="0" w:color="auto"/>
            <w:left w:val="none" w:sz="0" w:space="0" w:color="auto"/>
            <w:bottom w:val="none" w:sz="0" w:space="0" w:color="auto"/>
            <w:right w:val="none" w:sz="0" w:space="0" w:color="auto"/>
          </w:divBdr>
        </w:div>
        <w:div w:id="591351286">
          <w:marLeft w:val="0"/>
          <w:marRight w:val="0"/>
          <w:marTop w:val="0"/>
          <w:marBottom w:val="0"/>
          <w:divBdr>
            <w:top w:val="none" w:sz="0" w:space="0" w:color="auto"/>
            <w:left w:val="none" w:sz="0" w:space="0" w:color="auto"/>
            <w:bottom w:val="none" w:sz="0" w:space="0" w:color="auto"/>
            <w:right w:val="none" w:sz="0" w:space="0" w:color="auto"/>
          </w:divBdr>
        </w:div>
        <w:div w:id="115222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ail-r5planrevision@fs.fe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CF5AA-0814-42BC-8DA4-190E5B95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michael graves</cp:lastModifiedBy>
  <cp:revision>2</cp:revision>
  <cp:lastPrinted>2022-08-15T20:07:00Z</cp:lastPrinted>
  <dcterms:created xsi:type="dcterms:W3CDTF">2022-08-15T20:41:00Z</dcterms:created>
  <dcterms:modified xsi:type="dcterms:W3CDTF">2022-08-15T20:41:00Z</dcterms:modified>
</cp:coreProperties>
</file>