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40FE" w14:textId="77777777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  <w:r w:rsidRPr="00B83C5D">
        <w:rPr>
          <w:rFonts w:ascii="Calibri" w:eastAsia="Times New Roman" w:hAnsi="Calibri" w:cs="Calibri"/>
          <w:color w:val="000000"/>
          <w:sz w:val="22"/>
          <w:szCs w:val="22"/>
        </w:rPr>
        <w:t xml:space="preserve">Dear Secretary Vilsack and Secretary </w:t>
      </w:r>
      <w:proofErr w:type="spellStart"/>
      <w:r w:rsidRPr="00B83C5D">
        <w:rPr>
          <w:rFonts w:ascii="Calibri" w:eastAsia="Times New Roman" w:hAnsi="Calibri" w:cs="Calibri"/>
          <w:color w:val="000000"/>
          <w:sz w:val="22"/>
          <w:szCs w:val="22"/>
        </w:rPr>
        <w:t>Haaland</w:t>
      </w:r>
      <w:proofErr w:type="spellEnd"/>
      <w:r w:rsidRPr="00B83C5D">
        <w:rPr>
          <w:rFonts w:ascii="Calibri" w:eastAsia="Times New Roman" w:hAnsi="Calibri" w:cs="Calibri"/>
          <w:color w:val="000000"/>
          <w:sz w:val="22"/>
          <w:szCs w:val="22"/>
        </w:rPr>
        <w:t>,</w:t>
      </w:r>
    </w:p>
    <w:p w14:paraId="1B6C38BA" w14:textId="77777777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</w:p>
    <w:p w14:paraId="789346E1" w14:textId="7D20B8E2" w:rsidR="00B83C5D" w:rsidRDefault="00C819E8" w:rsidP="00B83C5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 am tentatively heartened that the next steps will be taken to strengthen our national forests.  I say tentatively because until they’re </w:t>
      </w:r>
      <w:r w:rsidR="001233C3">
        <w:rPr>
          <w:rFonts w:ascii="Calibri" w:eastAsia="Times New Roman" w:hAnsi="Calibri" w:cs="Calibri"/>
          <w:color w:val="000000"/>
          <w:sz w:val="22"/>
          <w:szCs w:val="22"/>
        </w:rPr>
        <w:t>done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I worry that something will derail what I feel is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an </w:t>
      </w:r>
      <w:r w:rsidRPr="00C819E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absolutely essential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order to not only protect </w:t>
      </w:r>
      <w:r w:rsidR="009F5B81">
        <w:rPr>
          <w:rFonts w:ascii="Calibri" w:eastAsia="Times New Roman" w:hAnsi="Calibri" w:cs="Calibri"/>
          <w:color w:val="000000"/>
          <w:sz w:val="22"/>
          <w:szCs w:val="22"/>
        </w:rPr>
        <w:t>habitat but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F5B81">
        <w:rPr>
          <w:rFonts w:ascii="Calibri" w:eastAsia="Times New Roman" w:hAnsi="Calibri" w:cs="Calibri"/>
          <w:color w:val="000000"/>
          <w:sz w:val="22"/>
          <w:szCs w:val="22"/>
        </w:rPr>
        <w:t xml:space="preserve">is REQUIRED to help us fight climate change.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</w:t>
      </w:r>
    </w:p>
    <w:p w14:paraId="069E4E9A" w14:textId="77777777" w:rsidR="00B83C5D" w:rsidRDefault="00B83C5D" w:rsidP="00B83C5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C8F2FE" w14:textId="60817583" w:rsidR="00B83C5D" w:rsidRPr="00B83C5D" w:rsidRDefault="001233C3" w:rsidP="00B83C5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B83C5D" w:rsidRPr="00B83C5D">
        <w:rPr>
          <w:rFonts w:ascii="Calibri" w:eastAsia="Times New Roman" w:hAnsi="Calibri" w:cs="Calibri"/>
          <w:color w:val="000000"/>
          <w:sz w:val="22"/>
          <w:szCs w:val="22"/>
        </w:rPr>
        <w:t xml:space="preserve">rotecting our mature and old-growth forests and trees on federal lands represents one of the simplest and cost-effective climate policies the U.S. can deploy at scale. But time is running short: the climate and biodiversity crises are growing exponentially worse, with unthinkable tipping points around the corner; Congress has failed to make significant progress on these crises through the tools it has at hand; and </w:t>
      </w:r>
      <w:r w:rsidR="009F5B81" w:rsidRPr="00B83C5D">
        <w:rPr>
          <w:rFonts w:ascii="Calibri" w:eastAsia="Times New Roman" w:hAnsi="Calibri" w:cs="Calibri"/>
          <w:color w:val="000000"/>
          <w:sz w:val="22"/>
          <w:szCs w:val="22"/>
        </w:rPr>
        <w:t>therefore,</w:t>
      </w:r>
      <w:r w:rsidR="00B83C5D" w:rsidRPr="00B83C5D">
        <w:rPr>
          <w:rFonts w:ascii="Calibri" w:eastAsia="Times New Roman" w:hAnsi="Calibri" w:cs="Calibri"/>
          <w:color w:val="000000"/>
          <w:sz w:val="22"/>
          <w:szCs w:val="22"/>
        </w:rPr>
        <w:t xml:space="preserve"> it is critical that you fulfill the President’s directive to provide lasting protections for these trees, which may well prove to be our last line of climate defense.</w:t>
      </w:r>
    </w:p>
    <w:p w14:paraId="351EAF53" w14:textId="77777777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</w:p>
    <w:p w14:paraId="520734C2" w14:textId="7D05AADA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  <w:r w:rsidRPr="00B83C5D">
        <w:rPr>
          <w:rFonts w:ascii="Calibri" w:eastAsia="Times New Roman" w:hAnsi="Calibri" w:cs="Calibri"/>
          <w:color w:val="000000"/>
          <w:sz w:val="22"/>
          <w:szCs w:val="22"/>
        </w:rPr>
        <w:t>President Biden’s Earth Day Executive Order recognized the critical role mature and old growth forests play as a climate solution, as well as the urgent need to confront the threats forests face. If continued logging of these trees is allowed, the very values that let them play a vital role will be eliminated. Losing more of our mature &amp; old-growth trees and forests to logging will only make the climate crisis worse:  Scientific research indicates that logging of federal forests is a major source of carbon dioxide emissions to the atmosphere that is at least comparable to, and probably greater than, levels associated with wildfires. Let me be clear: logging, not wildfire, drought, or pests, is the greatest threat to our mature forests.</w:t>
      </w:r>
    </w:p>
    <w:p w14:paraId="5F61D3A1" w14:textId="77777777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</w:p>
    <w:p w14:paraId="4700C1EC" w14:textId="6FAAE388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  <w:r w:rsidRPr="00B83C5D">
        <w:rPr>
          <w:rFonts w:ascii="Calibri" w:eastAsia="Times New Roman" w:hAnsi="Calibri" w:cs="Calibri"/>
          <w:color w:val="000000"/>
          <w:sz w:val="22"/>
          <w:szCs w:val="22"/>
        </w:rPr>
        <w:t xml:space="preserve">In summary, I urge the US Department of Agriculture and US Department of Interior to work together to initiate as soon as possible a rulemaking based on a definition of mature forests and trees </w:t>
      </w:r>
      <w:r w:rsidR="001233C3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B83C5D">
        <w:rPr>
          <w:rFonts w:ascii="Calibri" w:eastAsia="Times New Roman" w:hAnsi="Calibri" w:cs="Calibri"/>
          <w:color w:val="000000"/>
          <w:sz w:val="22"/>
          <w:szCs w:val="22"/>
        </w:rPr>
        <w:t>of 80 years</w:t>
      </w:r>
      <w:r w:rsidR="001233C3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B83C5D">
        <w:rPr>
          <w:rFonts w:ascii="Calibri" w:eastAsia="Times New Roman" w:hAnsi="Calibri" w:cs="Calibri"/>
          <w:color w:val="000000"/>
          <w:sz w:val="22"/>
          <w:szCs w:val="22"/>
        </w:rPr>
        <w:t xml:space="preserve">, to permanently end the avoidable loss of their critically important carbon, </w:t>
      </w:r>
      <w:proofErr w:type="gramStart"/>
      <w:r w:rsidRPr="00B83C5D">
        <w:rPr>
          <w:rFonts w:ascii="Calibri" w:eastAsia="Times New Roman" w:hAnsi="Calibri" w:cs="Calibri"/>
          <w:color w:val="000000"/>
          <w:sz w:val="22"/>
          <w:szCs w:val="22"/>
        </w:rPr>
        <w:t>water</w:t>
      </w:r>
      <w:proofErr w:type="gramEnd"/>
      <w:r w:rsidRPr="00B83C5D">
        <w:rPr>
          <w:rFonts w:ascii="Calibri" w:eastAsia="Times New Roman" w:hAnsi="Calibri" w:cs="Calibri"/>
          <w:color w:val="000000"/>
          <w:sz w:val="22"/>
          <w:szCs w:val="22"/>
        </w:rPr>
        <w:t xml:space="preserve"> and wildlife values to logging.</w:t>
      </w:r>
    </w:p>
    <w:p w14:paraId="031C63F0" w14:textId="77777777" w:rsidR="00B83C5D" w:rsidRPr="00B83C5D" w:rsidRDefault="00B83C5D" w:rsidP="00B83C5D">
      <w:pPr>
        <w:rPr>
          <w:rFonts w:ascii="Times New Roman" w:eastAsia="Times New Roman" w:hAnsi="Times New Roman" w:cs="Times New Roman"/>
        </w:rPr>
      </w:pPr>
    </w:p>
    <w:p w14:paraId="367F430D" w14:textId="77777777" w:rsidR="00E839F2" w:rsidRDefault="00E839F2"/>
    <w:sectPr w:rsidR="00E839F2" w:rsidSect="0018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5D"/>
    <w:rsid w:val="001233C3"/>
    <w:rsid w:val="00180F99"/>
    <w:rsid w:val="009F5B81"/>
    <w:rsid w:val="00B83C5D"/>
    <w:rsid w:val="00C819E8"/>
    <w:rsid w:val="00E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7B443"/>
  <w15:chartTrackingRefBased/>
  <w15:docId w15:val="{9E2B024A-62C2-224A-8805-47F2D32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Teorey</dc:creator>
  <cp:keywords/>
  <dc:description/>
  <cp:lastModifiedBy>Matt Teorey</cp:lastModifiedBy>
  <cp:revision>1</cp:revision>
  <dcterms:created xsi:type="dcterms:W3CDTF">2022-08-05T17:01:00Z</dcterms:created>
  <dcterms:modified xsi:type="dcterms:W3CDTF">2022-08-05T17:25:00Z</dcterms:modified>
</cp:coreProperties>
</file>