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5683A" w14:textId="027E1B32" w:rsidR="00982A22" w:rsidRDefault="00982A22" w:rsidP="00982A22">
      <w:pPr>
        <w:spacing w:after="0" w:line="240" w:lineRule="auto"/>
        <w:rPr>
          <w:rFonts w:ascii="Arial" w:eastAsia="Times New Roman" w:hAnsi="Arial" w:cs="Arial"/>
          <w:b/>
          <w:bCs/>
          <w:color w:val="333333"/>
          <w:sz w:val="32"/>
          <w:szCs w:val="32"/>
          <w:u w:val="single"/>
          <w:shd w:val="clear" w:color="auto" w:fill="FFFFFF"/>
        </w:rPr>
      </w:pPr>
      <w:r w:rsidRPr="00982A22">
        <w:rPr>
          <w:rFonts w:ascii="Arial" w:eastAsia="Times New Roman" w:hAnsi="Arial" w:cs="Arial"/>
          <w:b/>
          <w:bCs/>
          <w:color w:val="333333"/>
          <w:sz w:val="32"/>
          <w:szCs w:val="32"/>
          <w:u w:val="single"/>
          <w:shd w:val="clear" w:color="auto" w:fill="FFFFFF"/>
        </w:rPr>
        <w:t>Comments for GMUG Forest Plan Revision:</w:t>
      </w:r>
    </w:p>
    <w:p w14:paraId="696C4CEA" w14:textId="77777777" w:rsidR="00982A22" w:rsidRPr="00982A22" w:rsidRDefault="00982A22" w:rsidP="00982A22">
      <w:pPr>
        <w:spacing w:after="0" w:line="240" w:lineRule="auto"/>
        <w:rPr>
          <w:rFonts w:ascii="Times New Roman" w:eastAsia="Times New Roman" w:hAnsi="Times New Roman" w:cs="Times New Roman"/>
          <w:sz w:val="24"/>
          <w:szCs w:val="24"/>
        </w:rPr>
      </w:pPr>
    </w:p>
    <w:p w14:paraId="07ED9391" w14:textId="1CABB652" w:rsidR="00982A22" w:rsidRPr="00982A22" w:rsidRDefault="00541E38" w:rsidP="00982A22">
      <w:pPr>
        <w:spacing w:after="0" w:line="240" w:lineRule="auto"/>
        <w:rPr>
          <w:rFonts w:ascii="Times New Roman" w:eastAsia="Times New Roman" w:hAnsi="Times New Roman" w:cs="Times New Roman"/>
          <w:sz w:val="24"/>
          <w:szCs w:val="24"/>
        </w:rPr>
      </w:pPr>
      <w:r>
        <w:rPr>
          <w:rFonts w:ascii="Arial" w:eastAsia="Times New Roman" w:hAnsi="Arial" w:cs="Arial"/>
          <w:b/>
          <w:bCs/>
          <w:color w:val="333333"/>
          <w:u w:val="single"/>
          <w:shd w:val="clear" w:color="auto" w:fill="FFFFFF"/>
        </w:rPr>
        <w:t>Comments common to</w:t>
      </w:r>
      <w:r w:rsidR="00982A22" w:rsidRPr="00982A22">
        <w:rPr>
          <w:rFonts w:ascii="Arial" w:eastAsia="Times New Roman" w:hAnsi="Arial" w:cs="Arial"/>
          <w:b/>
          <w:bCs/>
          <w:color w:val="333333"/>
          <w:u w:val="single"/>
          <w:shd w:val="clear" w:color="auto" w:fill="FFFFFF"/>
        </w:rPr>
        <w:t xml:space="preserve"> all Alternatives: </w:t>
      </w:r>
      <w:r w:rsidR="00982A22" w:rsidRPr="00982A22">
        <w:rPr>
          <w:rFonts w:ascii="Times New Roman" w:eastAsia="Times New Roman" w:hAnsi="Times New Roman" w:cs="Times New Roman"/>
          <w:sz w:val="24"/>
          <w:szCs w:val="24"/>
        </w:rPr>
        <w:br/>
      </w:r>
    </w:p>
    <w:p w14:paraId="4042D201" w14:textId="77777777" w:rsidR="00982A22" w:rsidRPr="00982A22" w:rsidRDefault="00982A22" w:rsidP="00982A22">
      <w:pPr>
        <w:numPr>
          <w:ilvl w:val="0"/>
          <w:numId w:val="1"/>
        </w:numPr>
        <w:spacing w:after="0" w:line="240" w:lineRule="auto"/>
        <w:textAlignment w:val="baseline"/>
        <w:rPr>
          <w:rFonts w:ascii="Arial" w:eastAsia="Times New Roman" w:hAnsi="Arial" w:cs="Arial"/>
          <w:b/>
          <w:bCs/>
          <w:color w:val="333333"/>
        </w:rPr>
      </w:pPr>
      <w:r w:rsidRPr="00982A22">
        <w:rPr>
          <w:rFonts w:ascii="Arial" w:eastAsia="Times New Roman" w:hAnsi="Arial" w:cs="Arial"/>
          <w:b/>
          <w:bCs/>
          <w:color w:val="333333"/>
          <w:u w:val="single"/>
          <w:shd w:val="clear" w:color="auto" w:fill="FFFFFF"/>
        </w:rPr>
        <w:t>Bear Creek NRA management areas:</w:t>
      </w:r>
    </w:p>
    <w:p w14:paraId="5E7F5045" w14:textId="73F333B4" w:rsidR="00982A22" w:rsidRPr="00E21D29" w:rsidRDefault="00982A22" w:rsidP="00982A22">
      <w:pPr>
        <w:numPr>
          <w:ilvl w:val="1"/>
          <w:numId w:val="1"/>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The Bear Creek NRA corridor/area is too large. It looks to be 500+ feet from centerline. Make the distance from centerline similar to the 4.2 high-use recreation area corridor along Hwy 550 (perhaps 50 feet from centerline).  This larger corridor may negatively impact other existing and proposed recreation opportunities.   This corridor also overlaps other management area (i.e. General Forest) and the plan should clarify which management area takes precedence.</w:t>
      </w:r>
    </w:p>
    <w:p w14:paraId="541364B8" w14:textId="77777777" w:rsidR="00E21D29" w:rsidRPr="00982A22" w:rsidRDefault="00E21D29" w:rsidP="00E21D29">
      <w:pPr>
        <w:spacing w:after="0" w:line="240" w:lineRule="auto"/>
        <w:ind w:left="1440"/>
        <w:textAlignment w:val="baseline"/>
        <w:rPr>
          <w:rFonts w:ascii="Arial" w:eastAsia="Times New Roman" w:hAnsi="Arial" w:cs="Arial"/>
          <w:color w:val="333333"/>
        </w:rPr>
      </w:pPr>
    </w:p>
    <w:p w14:paraId="55375416" w14:textId="25C13288" w:rsid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noProof/>
          <w:color w:val="333333"/>
          <w:bdr w:val="none" w:sz="0" w:space="0" w:color="auto" w:frame="1"/>
          <w:shd w:val="clear" w:color="auto" w:fill="FFFFFF"/>
        </w:rPr>
        <w:drawing>
          <wp:inline distT="0" distB="0" distL="0" distR="0" wp14:anchorId="3A2AFD90" wp14:editId="7A298431">
            <wp:extent cx="5778500" cy="2876550"/>
            <wp:effectExtent l="0" t="0" r="0"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8217" r="2462" b="5217"/>
                    <a:stretch/>
                  </pic:blipFill>
                  <pic:spPr bwMode="auto">
                    <a:xfrm>
                      <a:off x="0" y="0"/>
                      <a:ext cx="5779648" cy="2877122"/>
                    </a:xfrm>
                    <a:prstGeom prst="rect">
                      <a:avLst/>
                    </a:prstGeom>
                    <a:noFill/>
                    <a:ln>
                      <a:noFill/>
                    </a:ln>
                    <a:extLst>
                      <a:ext uri="{53640926-AAD7-44D8-BBD7-CCE9431645EC}">
                        <a14:shadowObscured xmlns:a14="http://schemas.microsoft.com/office/drawing/2010/main"/>
                      </a:ext>
                    </a:extLst>
                  </pic:spPr>
                </pic:pic>
              </a:graphicData>
            </a:graphic>
          </wp:inline>
        </w:drawing>
      </w:r>
    </w:p>
    <w:p w14:paraId="7FBC4014" w14:textId="77777777" w:rsidR="00E21D29" w:rsidRPr="00982A22" w:rsidRDefault="00E21D29" w:rsidP="00982A22">
      <w:pPr>
        <w:spacing w:after="0" w:line="240" w:lineRule="auto"/>
        <w:rPr>
          <w:rFonts w:ascii="Times New Roman" w:eastAsia="Times New Roman" w:hAnsi="Times New Roman" w:cs="Times New Roman"/>
          <w:sz w:val="24"/>
          <w:szCs w:val="24"/>
        </w:rPr>
      </w:pPr>
    </w:p>
    <w:p w14:paraId="46A1B4D8" w14:textId="77777777" w:rsidR="00982A22" w:rsidRPr="00982A22" w:rsidRDefault="00982A22" w:rsidP="00982A22">
      <w:pPr>
        <w:numPr>
          <w:ilvl w:val="0"/>
          <w:numId w:val="2"/>
        </w:numPr>
        <w:spacing w:after="0" w:line="240" w:lineRule="auto"/>
        <w:textAlignment w:val="baseline"/>
        <w:rPr>
          <w:rFonts w:ascii="Arial" w:eastAsia="Times New Roman" w:hAnsi="Arial" w:cs="Arial"/>
          <w:b/>
          <w:bCs/>
          <w:color w:val="333333"/>
        </w:rPr>
      </w:pPr>
      <w:r w:rsidRPr="00982A22">
        <w:rPr>
          <w:rFonts w:ascii="Arial" w:eastAsia="Times New Roman" w:hAnsi="Arial" w:cs="Arial"/>
          <w:b/>
          <w:bCs/>
          <w:color w:val="333333"/>
          <w:u w:val="single"/>
          <w:shd w:val="clear" w:color="auto" w:fill="FFFFFF"/>
        </w:rPr>
        <w:t>Winter Over Snow Use</w:t>
      </w:r>
    </w:p>
    <w:p w14:paraId="44A3AF0A" w14:textId="2BB11DDF" w:rsidR="00982A22" w:rsidRPr="00982A22" w:rsidRDefault="00982A22" w:rsidP="00982A22">
      <w:pPr>
        <w:numPr>
          <w:ilvl w:val="1"/>
          <w:numId w:val="2"/>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Why is Camp Bird Road listed as open for admin use only</w:t>
      </w:r>
      <w:r w:rsidR="00541E38">
        <w:rPr>
          <w:rFonts w:ascii="Arial" w:eastAsia="Times New Roman" w:hAnsi="Arial" w:cs="Arial"/>
          <w:color w:val="333333"/>
          <w:shd w:val="clear" w:color="auto" w:fill="FFFFFF"/>
        </w:rPr>
        <w:t xml:space="preserve"> on the OSV map</w:t>
      </w:r>
      <w:r w:rsidRPr="00982A22">
        <w:rPr>
          <w:rFonts w:ascii="Arial" w:eastAsia="Times New Roman" w:hAnsi="Arial" w:cs="Arial"/>
          <w:color w:val="333333"/>
          <w:shd w:val="clear" w:color="auto" w:fill="FFFFFF"/>
        </w:rPr>
        <w:t xml:space="preserve">? Is this a change from the current plan/no action alternative?  </w:t>
      </w:r>
      <w:r w:rsidR="00541E38">
        <w:rPr>
          <w:rFonts w:ascii="Arial" w:eastAsia="Times New Roman" w:hAnsi="Arial" w:cs="Arial"/>
          <w:color w:val="333333"/>
          <w:shd w:val="clear" w:color="auto" w:fill="FFFFFF"/>
        </w:rPr>
        <w:t>(</w:t>
      </w:r>
      <w:r w:rsidRPr="00982A22">
        <w:rPr>
          <w:rFonts w:ascii="Arial" w:eastAsia="Times New Roman" w:hAnsi="Arial" w:cs="Arial"/>
          <w:color w:val="333333"/>
          <w:shd w:val="clear" w:color="auto" w:fill="FFFFFF"/>
        </w:rPr>
        <w:t>FYI, A 2017 committee formed to address issues with winter season mine operation and winter recreation (ice climbers and skiers)</w:t>
      </w:r>
      <w:r w:rsidR="00541E38">
        <w:rPr>
          <w:rFonts w:ascii="Arial" w:eastAsia="Times New Roman" w:hAnsi="Arial" w:cs="Arial"/>
          <w:color w:val="333333"/>
          <w:shd w:val="clear" w:color="auto" w:fill="FFFFFF"/>
        </w:rPr>
        <w:t>).  This group clearly wants this road open to recreation users.  I support this road staying open to vehicles and OSVs during the winter.</w:t>
      </w:r>
      <w:r w:rsidRPr="00982A22">
        <w:rPr>
          <w:rFonts w:ascii="Arial" w:eastAsia="Times New Roman" w:hAnsi="Arial" w:cs="Arial"/>
          <w:color w:val="333333"/>
          <w:shd w:val="clear" w:color="auto" w:fill="FFFFFF"/>
        </w:rPr>
        <w:t> </w:t>
      </w:r>
    </w:p>
    <w:p w14:paraId="567EF40A" w14:textId="0A8C1C83" w:rsidR="00982A22" w:rsidRPr="00982A22" w:rsidRDefault="00982A22" w:rsidP="00982A22">
      <w:pPr>
        <w:numPr>
          <w:ilvl w:val="1"/>
          <w:numId w:val="2"/>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 xml:space="preserve">Can you please confirm if Over Snow Vehicle (OSV) use is allowed on this road and allowed on </w:t>
      </w:r>
      <w:r w:rsidR="004E7C1C" w:rsidRPr="00982A22">
        <w:rPr>
          <w:rFonts w:ascii="Arial" w:eastAsia="Times New Roman" w:hAnsi="Arial" w:cs="Arial"/>
          <w:color w:val="333333"/>
          <w:shd w:val="clear" w:color="auto" w:fill="FFFFFF"/>
        </w:rPr>
        <w:t>Imogene Pass Road</w:t>
      </w:r>
      <w:r w:rsidRPr="00982A22">
        <w:rPr>
          <w:rFonts w:ascii="Arial" w:eastAsia="Times New Roman" w:hAnsi="Arial" w:cs="Arial"/>
          <w:color w:val="333333"/>
          <w:shd w:val="clear" w:color="auto" w:fill="FFFFFF"/>
        </w:rPr>
        <w:t xml:space="preserve"> (to Telluride) and the Yankee Boy Basin summer TH?</w:t>
      </w:r>
      <w:r w:rsidR="00541E38">
        <w:rPr>
          <w:rFonts w:ascii="Arial" w:eastAsia="Times New Roman" w:hAnsi="Arial" w:cs="Arial"/>
          <w:color w:val="333333"/>
          <w:shd w:val="clear" w:color="auto" w:fill="FFFFFF"/>
        </w:rPr>
        <w:t xml:space="preserve"> I support this road staying open to OSVs.</w:t>
      </w:r>
    </w:p>
    <w:p w14:paraId="5F650291" w14:textId="5D1D0496" w:rsidR="00982A22" w:rsidRPr="00982A22" w:rsidRDefault="00982A22" w:rsidP="00541E38">
      <w:pPr>
        <w:numPr>
          <w:ilvl w:val="1"/>
          <w:numId w:val="2"/>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Please clarify if Engineer pass road (#878) and Poughkeepsie Gulch Road (#876) has any winter use restriction, if any, for all Alternatives. </w:t>
      </w:r>
      <w:r w:rsidR="00541E38" w:rsidRPr="00982A22">
        <w:rPr>
          <w:rFonts w:ascii="Arial" w:eastAsia="Times New Roman" w:hAnsi="Arial" w:cs="Arial"/>
          <w:color w:val="333333"/>
          <w:shd w:val="clear" w:color="auto" w:fill="FFFFFF"/>
        </w:rPr>
        <w:t>Also, please clarify if OSV use is open in these areas off the designated routes (i.e. Alaska Basin) for all Alternatives.</w:t>
      </w:r>
      <w:r w:rsidR="00541E38">
        <w:rPr>
          <w:rFonts w:ascii="Arial" w:eastAsia="Times New Roman" w:hAnsi="Arial" w:cs="Arial"/>
          <w:color w:val="333333"/>
        </w:rPr>
        <w:t xml:space="preserve"> </w:t>
      </w:r>
      <w:r w:rsidR="00541E38" w:rsidRPr="00541E38">
        <w:rPr>
          <w:rFonts w:ascii="Arial" w:eastAsia="Times New Roman" w:hAnsi="Arial" w:cs="Arial"/>
          <w:color w:val="333333"/>
          <w:shd w:val="clear" w:color="auto" w:fill="FFFFFF"/>
        </w:rPr>
        <w:t>I support this road and area staying open to OSVs</w:t>
      </w:r>
      <w:r w:rsidR="00541E38">
        <w:rPr>
          <w:rFonts w:ascii="Arial" w:eastAsia="Times New Roman" w:hAnsi="Arial" w:cs="Arial"/>
          <w:color w:val="333333"/>
          <w:shd w:val="clear" w:color="auto" w:fill="FFFFFF"/>
        </w:rPr>
        <w:t xml:space="preserve"> to provide a diverse recreation experience</w:t>
      </w:r>
      <w:r w:rsidR="00541E38" w:rsidRPr="00541E38">
        <w:rPr>
          <w:rFonts w:ascii="Arial" w:eastAsia="Times New Roman" w:hAnsi="Arial" w:cs="Arial"/>
          <w:color w:val="333333"/>
          <w:shd w:val="clear" w:color="auto" w:fill="FFFFFF"/>
        </w:rPr>
        <w:t>.</w:t>
      </w:r>
    </w:p>
    <w:p w14:paraId="103D0672"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noProof/>
          <w:color w:val="333333"/>
          <w:bdr w:val="none" w:sz="0" w:space="0" w:color="auto" w:frame="1"/>
          <w:shd w:val="clear" w:color="auto" w:fill="FFFFFF"/>
        </w:rPr>
        <w:lastRenderedPageBreak/>
        <w:drawing>
          <wp:inline distT="0" distB="0" distL="0" distR="0" wp14:anchorId="3E0AC97F" wp14:editId="176D208A">
            <wp:extent cx="5861050" cy="2870200"/>
            <wp:effectExtent l="0" t="0" r="6350" b="6350"/>
            <wp:docPr id="2"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8762" r="1388" b="5142"/>
                    <a:stretch/>
                  </pic:blipFill>
                  <pic:spPr bwMode="auto">
                    <a:xfrm>
                      <a:off x="0" y="0"/>
                      <a:ext cx="5861050" cy="2870200"/>
                    </a:xfrm>
                    <a:prstGeom prst="rect">
                      <a:avLst/>
                    </a:prstGeom>
                    <a:noFill/>
                    <a:ln>
                      <a:noFill/>
                    </a:ln>
                    <a:extLst>
                      <a:ext uri="{53640926-AAD7-44D8-BBD7-CCE9431645EC}">
                        <a14:shadowObscured xmlns:a14="http://schemas.microsoft.com/office/drawing/2010/main"/>
                      </a:ext>
                    </a:extLst>
                  </pic:spPr>
                </pic:pic>
              </a:graphicData>
            </a:graphic>
          </wp:inline>
        </w:drawing>
      </w:r>
    </w:p>
    <w:p w14:paraId="102D04C1"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Times New Roman" w:eastAsia="Times New Roman" w:hAnsi="Times New Roman" w:cs="Times New Roman"/>
          <w:sz w:val="24"/>
          <w:szCs w:val="24"/>
        </w:rPr>
        <w:br/>
      </w:r>
    </w:p>
    <w:p w14:paraId="2A1C2294" w14:textId="77777777" w:rsidR="00982A22" w:rsidRPr="00982A22" w:rsidRDefault="00982A22" w:rsidP="00982A22">
      <w:pPr>
        <w:numPr>
          <w:ilvl w:val="0"/>
          <w:numId w:val="3"/>
        </w:numPr>
        <w:spacing w:after="0" w:line="240" w:lineRule="auto"/>
        <w:textAlignment w:val="baseline"/>
        <w:rPr>
          <w:rFonts w:ascii="Arial" w:eastAsia="Times New Roman" w:hAnsi="Arial" w:cs="Arial"/>
          <w:b/>
          <w:bCs/>
          <w:color w:val="333333"/>
        </w:rPr>
      </w:pPr>
      <w:r w:rsidRPr="00982A22">
        <w:rPr>
          <w:rFonts w:ascii="Arial" w:eastAsia="Times New Roman" w:hAnsi="Arial" w:cs="Arial"/>
          <w:b/>
          <w:bCs/>
          <w:color w:val="333333"/>
          <w:u w:val="single"/>
          <w:shd w:val="clear" w:color="auto" w:fill="FFFFFF"/>
        </w:rPr>
        <w:t>Red Mountain Pass Backcountry Skiing area:</w:t>
      </w:r>
    </w:p>
    <w:p w14:paraId="14673FAA" w14:textId="65DD818D" w:rsidR="00982A22" w:rsidRPr="00982A22" w:rsidRDefault="00982A22" w:rsidP="00982A22">
      <w:pPr>
        <w:numPr>
          <w:ilvl w:val="1"/>
          <w:numId w:val="3"/>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 xml:space="preserve">Please consider adding a management area specifically for non-motorized OSV use in the Red Mountain Pass area to allow for some easy access backcountry skiing with limited/no motorized use conflicts. Motorized users already have many more miles and acres of access both near the road and far from the road. </w:t>
      </w:r>
      <w:r w:rsidR="008B3C84">
        <w:rPr>
          <w:rFonts w:ascii="Arial" w:eastAsia="Times New Roman" w:hAnsi="Arial" w:cs="Arial"/>
          <w:color w:val="333333"/>
          <w:shd w:val="clear" w:color="auto" w:fill="FFFFFF"/>
        </w:rPr>
        <w:t xml:space="preserve">Please consult with local backcountry skiers to delineate this area on a map.  I’m happy to help and schedule a stakeholder meeting if needed. </w:t>
      </w:r>
      <w:r w:rsidRPr="00982A22">
        <w:rPr>
          <w:rFonts w:ascii="Arial" w:eastAsia="Times New Roman" w:hAnsi="Arial" w:cs="Arial"/>
          <w:color w:val="333333"/>
          <w:shd w:val="clear" w:color="auto" w:fill="FFFFFF"/>
        </w:rPr>
        <w:t>Coordinate with the San Juan NF on this boundary since the pass is on the Forest administrative boundary.</w:t>
      </w:r>
    </w:p>
    <w:p w14:paraId="58022390"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Times New Roman" w:eastAsia="Times New Roman" w:hAnsi="Times New Roman" w:cs="Times New Roman"/>
          <w:sz w:val="24"/>
          <w:szCs w:val="24"/>
        </w:rPr>
        <w:br/>
      </w:r>
    </w:p>
    <w:p w14:paraId="651B3E1A" w14:textId="77777777" w:rsidR="00982A22" w:rsidRPr="00982A22" w:rsidRDefault="00982A22" w:rsidP="00982A22">
      <w:pPr>
        <w:numPr>
          <w:ilvl w:val="0"/>
          <w:numId w:val="4"/>
        </w:numPr>
        <w:spacing w:after="0" w:line="240" w:lineRule="auto"/>
        <w:textAlignment w:val="baseline"/>
        <w:rPr>
          <w:rFonts w:ascii="Arial" w:eastAsia="Times New Roman" w:hAnsi="Arial" w:cs="Arial"/>
          <w:color w:val="333333"/>
        </w:rPr>
      </w:pPr>
      <w:r w:rsidRPr="00982A22">
        <w:rPr>
          <w:rFonts w:ascii="Arial" w:eastAsia="Times New Roman" w:hAnsi="Arial" w:cs="Arial"/>
          <w:b/>
          <w:bCs/>
          <w:color w:val="333333"/>
          <w:u w:val="single"/>
          <w:shd w:val="clear" w:color="auto" w:fill="FFFFFF"/>
        </w:rPr>
        <w:t>Scenic Byway designation along Hwy 550</w:t>
      </w:r>
    </w:p>
    <w:p w14:paraId="612A4FC6" w14:textId="3CC8E771" w:rsidR="00982A22" w:rsidRPr="00982A22" w:rsidRDefault="00982A22" w:rsidP="00982A22">
      <w:pPr>
        <w:numPr>
          <w:ilvl w:val="1"/>
          <w:numId w:val="4"/>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 xml:space="preserve">Are there any restrictions on </w:t>
      </w:r>
      <w:r w:rsidR="008B3C84">
        <w:rPr>
          <w:rFonts w:ascii="Arial" w:eastAsia="Times New Roman" w:hAnsi="Arial" w:cs="Arial"/>
          <w:color w:val="333333"/>
          <w:shd w:val="clear" w:color="auto" w:fill="FFFFFF"/>
        </w:rPr>
        <w:t xml:space="preserve">recreation or </w:t>
      </w:r>
      <w:r w:rsidRPr="00982A22">
        <w:rPr>
          <w:rFonts w:ascii="Arial" w:eastAsia="Times New Roman" w:hAnsi="Arial" w:cs="Arial"/>
          <w:color w:val="333333"/>
          <w:shd w:val="clear" w:color="auto" w:fill="FFFFFF"/>
        </w:rPr>
        <w:t>trail proposals</w:t>
      </w:r>
      <w:r w:rsidR="008B3C84">
        <w:rPr>
          <w:rFonts w:ascii="Arial" w:eastAsia="Times New Roman" w:hAnsi="Arial" w:cs="Arial"/>
          <w:color w:val="333333"/>
          <w:shd w:val="clear" w:color="auto" w:fill="FFFFFF"/>
        </w:rPr>
        <w:t xml:space="preserve"> in this designation</w:t>
      </w:r>
      <w:r w:rsidRPr="00982A22">
        <w:rPr>
          <w:rFonts w:ascii="Arial" w:eastAsia="Times New Roman" w:hAnsi="Arial" w:cs="Arial"/>
          <w:color w:val="333333"/>
          <w:shd w:val="clear" w:color="auto" w:fill="FFFFFF"/>
        </w:rPr>
        <w:t>?  </w:t>
      </w:r>
      <w:r w:rsidR="008B3C84">
        <w:rPr>
          <w:rFonts w:ascii="Arial" w:eastAsia="Times New Roman" w:hAnsi="Arial" w:cs="Arial"/>
          <w:color w:val="333333"/>
          <w:shd w:val="clear" w:color="auto" w:fill="FFFFFF"/>
        </w:rPr>
        <w:t>I could not locate it in the draft. I generally do not support restriction on non-motorized recreation.  Please clarify in the final.</w:t>
      </w:r>
    </w:p>
    <w:p w14:paraId="2F434116" w14:textId="77777777" w:rsidR="00982A22" w:rsidRPr="00982A22" w:rsidRDefault="00982A22" w:rsidP="00982A22">
      <w:pPr>
        <w:numPr>
          <w:ilvl w:val="1"/>
          <w:numId w:val="4"/>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For areas that overlap, I assume the most restrictive management area standard and prescriptions ally, but the plan should clarify this.</w:t>
      </w:r>
    </w:p>
    <w:p w14:paraId="4224C0E2"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Times New Roman" w:eastAsia="Times New Roman" w:hAnsi="Times New Roman" w:cs="Times New Roman"/>
          <w:sz w:val="24"/>
          <w:szCs w:val="24"/>
        </w:rPr>
        <w:br/>
      </w:r>
    </w:p>
    <w:p w14:paraId="17087A6B" w14:textId="77777777" w:rsidR="00982A22" w:rsidRPr="00982A22" w:rsidRDefault="00982A22" w:rsidP="00982A22">
      <w:pPr>
        <w:numPr>
          <w:ilvl w:val="0"/>
          <w:numId w:val="5"/>
        </w:numPr>
        <w:spacing w:after="0" w:line="240" w:lineRule="auto"/>
        <w:textAlignment w:val="baseline"/>
        <w:rPr>
          <w:rFonts w:ascii="Arial" w:eastAsia="Times New Roman" w:hAnsi="Arial" w:cs="Arial"/>
          <w:color w:val="333333"/>
        </w:rPr>
      </w:pPr>
      <w:r w:rsidRPr="00982A22">
        <w:rPr>
          <w:rFonts w:ascii="Arial" w:eastAsia="Times New Roman" w:hAnsi="Arial" w:cs="Arial"/>
          <w:b/>
          <w:bCs/>
          <w:color w:val="000000"/>
          <w:u w:val="single"/>
        </w:rPr>
        <w:t>Air Monitoring:</w:t>
      </w:r>
    </w:p>
    <w:p w14:paraId="3B4D05F5" w14:textId="77777777" w:rsidR="00982A22" w:rsidRPr="00982A22" w:rsidRDefault="00982A22" w:rsidP="00982A22">
      <w:pPr>
        <w:numPr>
          <w:ilvl w:val="1"/>
          <w:numId w:val="5"/>
        </w:numPr>
        <w:spacing w:after="0" w:line="240" w:lineRule="auto"/>
        <w:textAlignment w:val="baseline"/>
        <w:rPr>
          <w:rFonts w:ascii="Arial" w:eastAsia="Times New Roman" w:hAnsi="Arial" w:cs="Arial"/>
          <w:color w:val="333333"/>
        </w:rPr>
      </w:pPr>
      <w:r w:rsidRPr="00982A22">
        <w:rPr>
          <w:rFonts w:ascii="Arial" w:eastAsia="Times New Roman" w:hAnsi="Arial" w:cs="Arial"/>
          <w:color w:val="000000"/>
        </w:rPr>
        <w:t xml:space="preserve">Please add elongated fiber analysis (i.e. Asbestiform and Erionite) mineral analysis to the air monitoring protocols, especially in areas of heavy OHV use which results in greater dust generation compared to other recreation activities and near larger populations which has the potential for greater impact to human health.  These minerals may be found in the intrusive geologic formations of the San Juans Mountains.  (Erionite has been found near </w:t>
      </w:r>
      <w:proofErr w:type="spellStart"/>
      <w:r w:rsidRPr="00982A22">
        <w:rPr>
          <w:rFonts w:ascii="Arial" w:eastAsia="Times New Roman" w:hAnsi="Arial" w:cs="Arial"/>
          <w:color w:val="000000"/>
        </w:rPr>
        <w:t>Creede</w:t>
      </w:r>
      <w:proofErr w:type="spellEnd"/>
      <w:r w:rsidRPr="00982A22">
        <w:rPr>
          <w:rFonts w:ascii="Arial" w:eastAsia="Times New Roman" w:hAnsi="Arial" w:cs="Arial"/>
          <w:color w:val="000000"/>
        </w:rPr>
        <w:t>, CO and asbestiform minerals in Rico, CO and south of Gunnison, CO).  This could be performed by a combination of bulk sample analysis and air sample analysis.  Recommends proper mitigation (i.e. dust suppressants, reduced use) depending on the results.</w:t>
      </w:r>
    </w:p>
    <w:p w14:paraId="67FE8DF0" w14:textId="77777777" w:rsidR="00541E38" w:rsidRPr="00982A22" w:rsidRDefault="00541E38" w:rsidP="00541E38">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color w:val="000000"/>
          <w:u w:val="single"/>
        </w:rPr>
        <w:lastRenderedPageBreak/>
        <w:t>Ice and Rock Climbing / Wilderness Management:</w:t>
      </w:r>
    </w:p>
    <w:p w14:paraId="2B981591" w14:textId="198F97A8" w:rsidR="00541E38" w:rsidRPr="00982A22" w:rsidRDefault="00541E38" w:rsidP="00541E38">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color w:val="000000"/>
          <w:u w:val="single"/>
        </w:rPr>
        <w:t>Alternative D</w:t>
      </w:r>
      <w:r>
        <w:rPr>
          <w:rFonts w:ascii="Arial" w:eastAsia="Times New Roman" w:hAnsi="Arial" w:cs="Arial"/>
          <w:b/>
          <w:bCs/>
          <w:color w:val="000000"/>
          <w:u w:val="single"/>
        </w:rPr>
        <w:t xml:space="preserve"> Only</w:t>
      </w:r>
      <w:r w:rsidRPr="00982A22">
        <w:rPr>
          <w:rFonts w:ascii="Arial" w:eastAsia="Times New Roman" w:hAnsi="Arial" w:cs="Arial"/>
          <w:b/>
          <w:bCs/>
          <w:color w:val="000000"/>
          <w:u w:val="single"/>
        </w:rPr>
        <w:t>:</w:t>
      </w:r>
    </w:p>
    <w:p w14:paraId="04802C4D" w14:textId="77777777" w:rsidR="00541E38" w:rsidRPr="00982A22" w:rsidRDefault="00541E38" w:rsidP="00541E38">
      <w:pPr>
        <w:numPr>
          <w:ilvl w:val="0"/>
          <w:numId w:val="11"/>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 xml:space="preserve">Please offset the Whitehouse Wilderness expansion/proposal boundary at least ½ mile away from camp bird road to eliminate impacts from existing rock and ice climbing anchors along camp bird road. This is represented in the area circled in black on the </w:t>
      </w:r>
      <w:r>
        <w:rPr>
          <w:rFonts w:ascii="Arial" w:eastAsia="Times New Roman" w:hAnsi="Arial" w:cs="Arial"/>
          <w:color w:val="000000"/>
        </w:rPr>
        <w:t>map</w:t>
      </w:r>
      <w:r w:rsidRPr="00982A22">
        <w:rPr>
          <w:rFonts w:ascii="Arial" w:eastAsia="Times New Roman" w:hAnsi="Arial" w:cs="Arial"/>
          <w:color w:val="000000"/>
        </w:rPr>
        <w:t xml:space="preserve"> below:</w:t>
      </w:r>
    </w:p>
    <w:p w14:paraId="44304A88" w14:textId="77777777" w:rsidR="00541E38" w:rsidRPr="00982A22" w:rsidRDefault="00541E38" w:rsidP="00541E38">
      <w:pPr>
        <w:spacing w:after="240" w:line="240" w:lineRule="auto"/>
        <w:rPr>
          <w:rFonts w:ascii="Times New Roman" w:eastAsia="Times New Roman" w:hAnsi="Times New Roman" w:cs="Times New Roman"/>
          <w:sz w:val="24"/>
          <w:szCs w:val="24"/>
        </w:rPr>
      </w:pPr>
      <w:r w:rsidRPr="00982A22">
        <w:rPr>
          <w:rFonts w:ascii="Times New Roman" w:eastAsia="Times New Roman" w:hAnsi="Times New Roman" w:cs="Times New Roman"/>
          <w:sz w:val="24"/>
          <w:szCs w:val="24"/>
        </w:rPr>
        <w:br/>
      </w:r>
    </w:p>
    <w:p w14:paraId="0BA824F7" w14:textId="77777777" w:rsidR="00541E38" w:rsidRPr="00982A22" w:rsidRDefault="00541E38" w:rsidP="00541E38">
      <w:pPr>
        <w:spacing w:after="0" w:line="240" w:lineRule="auto"/>
        <w:rPr>
          <w:rFonts w:ascii="Times New Roman" w:eastAsia="Times New Roman" w:hAnsi="Times New Roman" w:cs="Times New Roman"/>
          <w:sz w:val="24"/>
          <w:szCs w:val="24"/>
        </w:rPr>
      </w:pPr>
      <w:r w:rsidRPr="00982A22">
        <w:rPr>
          <w:rFonts w:ascii="Arial" w:eastAsia="Times New Roman" w:hAnsi="Arial" w:cs="Arial"/>
          <w:noProof/>
          <w:color w:val="000000"/>
          <w:bdr w:val="none" w:sz="0" w:space="0" w:color="auto" w:frame="1"/>
        </w:rPr>
        <w:drawing>
          <wp:inline distT="0" distB="0" distL="0" distR="0" wp14:anchorId="4C9EDE3D" wp14:editId="05C0A115">
            <wp:extent cx="5943600" cy="2927350"/>
            <wp:effectExtent l="0" t="0" r="0" b="635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927350"/>
                    </a:xfrm>
                    <a:prstGeom prst="rect">
                      <a:avLst/>
                    </a:prstGeom>
                    <a:noFill/>
                    <a:ln>
                      <a:noFill/>
                    </a:ln>
                  </pic:spPr>
                </pic:pic>
              </a:graphicData>
            </a:graphic>
          </wp:inline>
        </w:drawing>
      </w:r>
    </w:p>
    <w:p w14:paraId="14EA4C7E" w14:textId="3E7B19EF" w:rsidR="00982A22" w:rsidRDefault="00982A22" w:rsidP="00982A22">
      <w:pPr>
        <w:spacing w:after="240" w:line="240" w:lineRule="auto"/>
        <w:rPr>
          <w:rFonts w:ascii="Times New Roman" w:eastAsia="Times New Roman" w:hAnsi="Times New Roman" w:cs="Times New Roman"/>
          <w:sz w:val="24"/>
          <w:szCs w:val="24"/>
        </w:rPr>
      </w:pPr>
    </w:p>
    <w:p w14:paraId="139EB554" w14:textId="77777777" w:rsidR="00541E38" w:rsidRPr="00982A22" w:rsidRDefault="00541E38" w:rsidP="00982A22">
      <w:pPr>
        <w:spacing w:after="240" w:line="240" w:lineRule="auto"/>
        <w:rPr>
          <w:rFonts w:ascii="Times New Roman" w:eastAsia="Times New Roman" w:hAnsi="Times New Roman" w:cs="Times New Roman"/>
          <w:sz w:val="24"/>
          <w:szCs w:val="24"/>
        </w:rPr>
      </w:pPr>
    </w:p>
    <w:p w14:paraId="1AF01C24" w14:textId="77777777" w:rsidR="00541E38" w:rsidRDefault="00982A22" w:rsidP="00982A22">
      <w:pPr>
        <w:spacing w:after="0" w:line="240" w:lineRule="auto"/>
        <w:rPr>
          <w:rFonts w:ascii="Arial" w:eastAsia="Times New Roman" w:hAnsi="Arial" w:cs="Arial"/>
          <w:b/>
          <w:bCs/>
          <w:color w:val="333333"/>
          <w:sz w:val="28"/>
          <w:szCs w:val="28"/>
          <w:u w:val="single"/>
          <w:shd w:val="clear" w:color="auto" w:fill="FFFFFF"/>
        </w:rPr>
      </w:pPr>
      <w:r w:rsidRPr="00982A22">
        <w:rPr>
          <w:rFonts w:ascii="Arial" w:eastAsia="Times New Roman" w:hAnsi="Arial" w:cs="Arial"/>
          <w:b/>
          <w:bCs/>
          <w:color w:val="333333"/>
          <w:sz w:val="28"/>
          <w:szCs w:val="28"/>
          <w:u w:val="single"/>
          <w:shd w:val="clear" w:color="auto" w:fill="FFFFFF"/>
        </w:rPr>
        <w:t>High Mesa / Baldy Mountain Area:</w:t>
      </w:r>
    </w:p>
    <w:p w14:paraId="7B8531FF" w14:textId="1A79F014" w:rsidR="00982A22" w:rsidRPr="00982A22" w:rsidRDefault="00541E38" w:rsidP="00982A22">
      <w:pPr>
        <w:spacing w:after="0" w:line="240" w:lineRule="auto"/>
        <w:rPr>
          <w:rFonts w:ascii="Times New Roman" w:eastAsia="Times New Roman" w:hAnsi="Times New Roman" w:cs="Times New Roman"/>
        </w:rPr>
      </w:pPr>
      <w:r w:rsidRPr="00541E38">
        <w:rPr>
          <w:rFonts w:ascii="Arial" w:eastAsia="Times New Roman" w:hAnsi="Arial" w:cs="Arial"/>
          <w:color w:val="333333"/>
          <w:shd w:val="clear" w:color="auto" w:fill="FFFFFF"/>
        </w:rPr>
        <w:t>These comments below are in reference specifically to the High Mesa/Baldy Mountain area in relation to a local citizen proposed non-motorized trail network (open to MTB).  Please see comments for each alternative below:</w:t>
      </w:r>
    </w:p>
    <w:p w14:paraId="3FDBF4A1" w14:textId="77777777" w:rsidR="00982A22" w:rsidRPr="00982A22" w:rsidRDefault="00982A22" w:rsidP="00982A22">
      <w:pPr>
        <w:spacing w:after="0" w:line="240" w:lineRule="auto"/>
        <w:rPr>
          <w:rFonts w:ascii="Times New Roman" w:eastAsia="Times New Roman" w:hAnsi="Times New Roman" w:cs="Times New Roman"/>
          <w:sz w:val="24"/>
          <w:szCs w:val="24"/>
        </w:rPr>
      </w:pPr>
    </w:p>
    <w:p w14:paraId="74449B07" w14:textId="0888F8BB"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color w:val="333333"/>
          <w:u w:val="single"/>
          <w:shd w:val="clear" w:color="auto" w:fill="FFFFFF"/>
        </w:rPr>
        <w:t xml:space="preserve">Alternative A: (No Action). High Mesa/Baldy </w:t>
      </w:r>
      <w:r w:rsidR="00541E38">
        <w:rPr>
          <w:rFonts w:ascii="Arial" w:eastAsia="Times New Roman" w:hAnsi="Arial" w:cs="Arial"/>
          <w:b/>
          <w:bCs/>
          <w:color w:val="333333"/>
          <w:u w:val="single"/>
          <w:shd w:val="clear" w:color="auto" w:fill="FFFFFF"/>
        </w:rPr>
        <w:t xml:space="preserve">Mountain </w:t>
      </w:r>
      <w:r w:rsidRPr="00982A22">
        <w:rPr>
          <w:rFonts w:ascii="Arial" w:eastAsia="Times New Roman" w:hAnsi="Arial" w:cs="Arial"/>
          <w:b/>
          <w:bCs/>
          <w:color w:val="333333"/>
          <w:u w:val="single"/>
          <w:shd w:val="clear" w:color="auto" w:fill="FFFFFF"/>
        </w:rPr>
        <w:t>Area</w:t>
      </w:r>
    </w:p>
    <w:p w14:paraId="06FC53E2" w14:textId="0B31C760"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 xml:space="preserve">5A Big Game Winter Range - </w:t>
      </w:r>
      <w:r w:rsidR="00E21D29" w:rsidRPr="00982A22">
        <w:rPr>
          <w:rFonts w:ascii="Arial" w:eastAsia="Times New Roman" w:hAnsi="Arial" w:cs="Arial"/>
          <w:color w:val="333333"/>
          <w:shd w:val="clear" w:color="auto" w:fill="FFFFFF"/>
        </w:rPr>
        <w:t>Non-Forested</w:t>
      </w:r>
      <w:r w:rsidRPr="00982A22">
        <w:rPr>
          <w:rFonts w:ascii="Arial" w:eastAsia="Times New Roman" w:hAnsi="Arial" w:cs="Arial"/>
          <w:color w:val="333333"/>
          <w:shd w:val="clear" w:color="auto" w:fill="FFFFFF"/>
        </w:rPr>
        <w:t xml:space="preserve"> / 3.2 Roadless area (2232.66 acres, hashed dark purple)</w:t>
      </w:r>
    </w:p>
    <w:p w14:paraId="192AADCA" w14:textId="43B8A426"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 xml:space="preserve">5A Big Game Winter Range - </w:t>
      </w:r>
      <w:r w:rsidR="00E21D29" w:rsidRPr="00982A22">
        <w:rPr>
          <w:rFonts w:ascii="Arial" w:eastAsia="Times New Roman" w:hAnsi="Arial" w:cs="Arial"/>
          <w:color w:val="333333"/>
          <w:shd w:val="clear" w:color="auto" w:fill="FFFFFF"/>
        </w:rPr>
        <w:t>Non-Forested</w:t>
      </w:r>
      <w:r w:rsidRPr="00982A22">
        <w:rPr>
          <w:rFonts w:ascii="Arial" w:eastAsia="Times New Roman" w:hAnsi="Arial" w:cs="Arial"/>
          <w:color w:val="333333"/>
          <w:shd w:val="clear" w:color="auto" w:fill="FFFFFF"/>
        </w:rPr>
        <w:t xml:space="preserve"> (862 + 188.61 = 1050 acres, purple)</w:t>
      </w:r>
    </w:p>
    <w:p w14:paraId="1559EA10" w14:textId="77777777" w:rsidR="00982A22" w:rsidRPr="00982A22" w:rsidRDefault="00982A22" w:rsidP="00982A22">
      <w:pPr>
        <w:numPr>
          <w:ilvl w:val="0"/>
          <w:numId w:val="6"/>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General Questions about this polygon:</w:t>
      </w:r>
    </w:p>
    <w:p w14:paraId="35752CD3" w14:textId="77777777" w:rsidR="00982A22" w:rsidRPr="00982A22" w:rsidRDefault="00982A22" w:rsidP="00982A22">
      <w:pPr>
        <w:numPr>
          <w:ilvl w:val="1"/>
          <w:numId w:val="6"/>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How was this polygon and its shape determined? </w:t>
      </w:r>
    </w:p>
    <w:p w14:paraId="6B45594A" w14:textId="77777777" w:rsidR="00982A22" w:rsidRPr="00982A22" w:rsidRDefault="00982A22" w:rsidP="00982A22">
      <w:pPr>
        <w:numPr>
          <w:ilvl w:val="1"/>
          <w:numId w:val="6"/>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What species and season does this management area aim to protect?</w:t>
      </w:r>
    </w:p>
    <w:p w14:paraId="5E7F6664" w14:textId="77777777" w:rsidR="00982A22" w:rsidRPr="00982A22" w:rsidRDefault="00982A22" w:rsidP="00982A22">
      <w:pPr>
        <w:numPr>
          <w:ilvl w:val="1"/>
          <w:numId w:val="6"/>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 xml:space="preserve">In the current plan/No Action alternative, this management area is </w:t>
      </w:r>
      <w:r w:rsidRPr="00982A22">
        <w:rPr>
          <w:rFonts w:ascii="Arial" w:eastAsia="Times New Roman" w:hAnsi="Arial" w:cs="Arial"/>
          <w:color w:val="333333"/>
          <w:shd w:val="clear" w:color="auto" w:fill="FFFFFF"/>
        </w:rPr>
        <w:t>“5A/3.2 - Big Game Winter Range in Non-Forested Areas/General Colorado Roadless Area”</w:t>
      </w:r>
      <w:r w:rsidRPr="00982A22">
        <w:rPr>
          <w:rFonts w:ascii="Arial" w:eastAsia="Times New Roman" w:hAnsi="Arial" w:cs="Arial"/>
          <w:color w:val="000000"/>
        </w:rPr>
        <w:t>, so why would this change to restrict trails in all seasons, not just winter?  What changed?</w:t>
      </w:r>
    </w:p>
    <w:p w14:paraId="70321853" w14:textId="21A5DC32" w:rsidR="00982A22" w:rsidRDefault="00982A22" w:rsidP="00541E38">
      <w:pPr>
        <w:numPr>
          <w:ilvl w:val="0"/>
          <w:numId w:val="6"/>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 xml:space="preserve">Please see the map below for the area online in light blue where there is a local citizen supported non-motorized trail (open to MTB) proposal. The No Action alternative would allow for this proposal if there is no restriction on the Miles Per Square Mile(MPSM). I </w:t>
      </w:r>
      <w:r w:rsidRPr="00982A22">
        <w:rPr>
          <w:rFonts w:ascii="Arial" w:eastAsia="Times New Roman" w:hAnsi="Arial" w:cs="Arial"/>
          <w:color w:val="000000"/>
        </w:rPr>
        <w:lastRenderedPageBreak/>
        <w:t>can't find this in the old plan but perhaps it was a standard used.  If so, please see my comments below for Alt B to change the MPSP.</w:t>
      </w:r>
    </w:p>
    <w:p w14:paraId="72FD3DA2" w14:textId="77777777" w:rsidR="00541E38" w:rsidRPr="00982A22" w:rsidRDefault="00541E38" w:rsidP="00541E38">
      <w:pPr>
        <w:spacing w:after="0" w:line="240" w:lineRule="auto"/>
        <w:ind w:left="360"/>
        <w:textAlignment w:val="baseline"/>
        <w:rPr>
          <w:rFonts w:ascii="Arial" w:eastAsia="Times New Roman" w:hAnsi="Arial" w:cs="Arial"/>
          <w:color w:val="000000"/>
        </w:rPr>
      </w:pPr>
    </w:p>
    <w:p w14:paraId="4CDC2283"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Map of proposed trail area in light blue.  This area should remain either as “General” or “Roadless” designation.  If a “Wildlife Management'' area is designated for this area, please change the standards for Miles Per Square Miles so additional trail miles may be considered in this area in the future (Approx. 3.5 miles proposed here.  Please see Alt B for more details) </w:t>
      </w:r>
    </w:p>
    <w:p w14:paraId="3424C6E5"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noProof/>
          <w:color w:val="333333"/>
          <w:bdr w:val="none" w:sz="0" w:space="0" w:color="auto" w:frame="1"/>
          <w:shd w:val="clear" w:color="auto" w:fill="FFFFFF"/>
        </w:rPr>
        <w:drawing>
          <wp:inline distT="0" distB="0" distL="0" distR="0" wp14:anchorId="54352010" wp14:editId="151BDD42">
            <wp:extent cx="5943600" cy="2895600"/>
            <wp:effectExtent l="0" t="0" r="0" b="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895600"/>
                    </a:xfrm>
                    <a:prstGeom prst="rect">
                      <a:avLst/>
                    </a:prstGeom>
                    <a:noFill/>
                    <a:ln>
                      <a:noFill/>
                    </a:ln>
                  </pic:spPr>
                </pic:pic>
              </a:graphicData>
            </a:graphic>
          </wp:inline>
        </w:drawing>
      </w:r>
    </w:p>
    <w:p w14:paraId="01EF07BA" w14:textId="77777777" w:rsidR="00982A22" w:rsidRPr="00982A22" w:rsidRDefault="00982A22" w:rsidP="00982A22">
      <w:pPr>
        <w:spacing w:after="0" w:line="240" w:lineRule="auto"/>
        <w:rPr>
          <w:rFonts w:ascii="Times New Roman" w:eastAsia="Times New Roman" w:hAnsi="Times New Roman" w:cs="Times New Roman"/>
          <w:sz w:val="24"/>
          <w:szCs w:val="24"/>
        </w:rPr>
      </w:pPr>
    </w:p>
    <w:p w14:paraId="4A081774" w14:textId="1B355DE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 xml:space="preserve">This Map shows locations of collared Bighorn sheep and migration patterns over seasons.  The trail proposal would use mitigation techniques (i.e. </w:t>
      </w:r>
      <w:r w:rsidR="004E7C1C" w:rsidRPr="00982A22">
        <w:rPr>
          <w:rFonts w:ascii="Arial" w:eastAsia="Times New Roman" w:hAnsi="Arial" w:cs="Arial"/>
          <w:color w:val="333333"/>
          <w:shd w:val="clear" w:color="auto" w:fill="FFFFFF"/>
        </w:rPr>
        <w:t>careful</w:t>
      </w:r>
      <w:r w:rsidRPr="00982A22">
        <w:rPr>
          <w:rFonts w:ascii="Arial" w:eastAsia="Times New Roman" w:hAnsi="Arial" w:cs="Arial"/>
          <w:color w:val="333333"/>
          <w:shd w:val="clear" w:color="auto" w:fill="FFFFFF"/>
        </w:rPr>
        <w:t xml:space="preserve"> trail prism design and seasonal restrictions) to reduce or eliminate impacts to wildlife such as these Bighorn sheep.</w:t>
      </w:r>
    </w:p>
    <w:p w14:paraId="33788F6A"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noProof/>
          <w:color w:val="000000"/>
          <w:bdr w:val="none" w:sz="0" w:space="0" w:color="auto" w:frame="1"/>
        </w:rPr>
        <w:drawing>
          <wp:inline distT="0" distB="0" distL="0" distR="0" wp14:anchorId="6903DF7A" wp14:editId="042E7597">
            <wp:extent cx="5708650" cy="3467100"/>
            <wp:effectExtent l="0" t="0" r="6350" b="0"/>
            <wp:docPr id="4" name="Picture 4"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map&#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l="7205" t="16783" r="22395" b="6854"/>
                    <a:stretch/>
                  </pic:blipFill>
                  <pic:spPr bwMode="auto">
                    <a:xfrm>
                      <a:off x="0" y="0"/>
                      <a:ext cx="5708650" cy="3467100"/>
                    </a:xfrm>
                    <a:prstGeom prst="rect">
                      <a:avLst/>
                    </a:prstGeom>
                    <a:noFill/>
                    <a:ln>
                      <a:noFill/>
                    </a:ln>
                    <a:extLst>
                      <a:ext uri="{53640926-AAD7-44D8-BBD7-CCE9431645EC}">
                        <a14:shadowObscured xmlns:a14="http://schemas.microsoft.com/office/drawing/2010/main"/>
                      </a:ext>
                    </a:extLst>
                  </pic:spPr>
                </pic:pic>
              </a:graphicData>
            </a:graphic>
          </wp:inline>
        </w:drawing>
      </w:r>
    </w:p>
    <w:p w14:paraId="3322B0EC" w14:textId="77777777" w:rsidR="00982A22" w:rsidRPr="00982A22" w:rsidRDefault="00982A22" w:rsidP="00982A22">
      <w:pPr>
        <w:spacing w:after="0" w:line="240" w:lineRule="auto"/>
        <w:rPr>
          <w:rFonts w:ascii="Times New Roman" w:eastAsia="Times New Roman" w:hAnsi="Times New Roman" w:cs="Times New Roman"/>
          <w:sz w:val="24"/>
          <w:szCs w:val="24"/>
        </w:rPr>
      </w:pPr>
    </w:p>
    <w:p w14:paraId="54EA1849" w14:textId="2C2C8284"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color w:val="333333"/>
          <w:u w:val="single"/>
          <w:shd w:val="clear" w:color="auto" w:fill="FFFFFF"/>
        </w:rPr>
        <w:t>Alternative B: High Mesa/Baldy</w:t>
      </w:r>
      <w:r w:rsidR="00541E38">
        <w:rPr>
          <w:rFonts w:ascii="Arial" w:eastAsia="Times New Roman" w:hAnsi="Arial" w:cs="Arial"/>
          <w:b/>
          <w:bCs/>
          <w:color w:val="333333"/>
          <w:u w:val="single"/>
          <w:shd w:val="clear" w:color="auto" w:fill="FFFFFF"/>
        </w:rPr>
        <w:t xml:space="preserve"> Mountain</w:t>
      </w:r>
      <w:r w:rsidRPr="00982A22">
        <w:rPr>
          <w:rFonts w:ascii="Arial" w:eastAsia="Times New Roman" w:hAnsi="Arial" w:cs="Arial"/>
          <w:b/>
          <w:bCs/>
          <w:color w:val="333333"/>
          <w:u w:val="single"/>
          <w:shd w:val="clear" w:color="auto" w:fill="FFFFFF"/>
        </w:rPr>
        <w:t xml:space="preserve"> Area</w:t>
      </w:r>
    </w:p>
    <w:p w14:paraId="33B29E75"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3.2/3.1 - Wildlife Management Area/CO Roadless Area (2231.5 acres, hashed / dark blue)</w:t>
      </w:r>
    </w:p>
    <w:p w14:paraId="4F03F01B" w14:textId="0FEB8405"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3.2 - Wildlife management Area (430 + 189.73 = 620 acres, light blue)</w:t>
      </w:r>
      <w:r w:rsidRPr="00982A22">
        <w:rPr>
          <w:rFonts w:ascii="Times New Roman" w:eastAsia="Times New Roman" w:hAnsi="Times New Roman" w:cs="Times New Roman"/>
          <w:sz w:val="24"/>
          <w:szCs w:val="24"/>
        </w:rPr>
        <w:br/>
      </w:r>
    </w:p>
    <w:p w14:paraId="651F236F" w14:textId="4707C3B3" w:rsidR="00982A22" w:rsidRPr="00982A22" w:rsidRDefault="00982A22" w:rsidP="00982A22">
      <w:pPr>
        <w:numPr>
          <w:ilvl w:val="0"/>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 xml:space="preserve">High Mesa/Baldy </w:t>
      </w:r>
      <w:r w:rsidR="00541E38" w:rsidRPr="00982A22">
        <w:rPr>
          <w:rFonts w:ascii="Arial" w:eastAsia="Times New Roman" w:hAnsi="Arial" w:cs="Arial"/>
          <w:color w:val="000000"/>
        </w:rPr>
        <w:t>Stat</w:t>
      </w:r>
      <w:r w:rsidR="00541E38">
        <w:rPr>
          <w:rFonts w:ascii="Arial" w:eastAsia="Times New Roman" w:hAnsi="Arial" w:cs="Arial"/>
          <w:color w:val="000000"/>
        </w:rPr>
        <w:t>istics to determine allowable Miles Per Square Mile (MPSM)</w:t>
      </w:r>
      <w:r w:rsidRPr="00982A22">
        <w:rPr>
          <w:rFonts w:ascii="Arial" w:eastAsia="Times New Roman" w:hAnsi="Arial" w:cs="Arial"/>
          <w:color w:val="000000"/>
        </w:rPr>
        <w:t>:</w:t>
      </w:r>
    </w:p>
    <w:p w14:paraId="769F3B2D" w14:textId="77777777" w:rsidR="00982A22" w:rsidRPr="00982A22" w:rsidRDefault="00982A22" w:rsidP="00982A22">
      <w:pPr>
        <w:numPr>
          <w:ilvl w:val="1"/>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Approximately 2900 acres (2851 actual?)</w:t>
      </w:r>
    </w:p>
    <w:p w14:paraId="55AE3617" w14:textId="77777777" w:rsidR="00982A22" w:rsidRPr="00982A22" w:rsidRDefault="00982A22" w:rsidP="00982A22">
      <w:pPr>
        <w:numPr>
          <w:ilvl w:val="1"/>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 xml:space="preserve">There are currently approximately 4.4 actual miles on </w:t>
      </w:r>
      <w:proofErr w:type="spellStart"/>
      <w:r w:rsidRPr="00982A22">
        <w:rPr>
          <w:rFonts w:ascii="Arial" w:eastAsia="Times New Roman" w:hAnsi="Arial" w:cs="Arial"/>
          <w:color w:val="000000"/>
        </w:rPr>
        <w:t>trail</w:t>
      </w:r>
      <w:proofErr w:type="spellEnd"/>
      <w:r w:rsidRPr="00982A22">
        <w:rPr>
          <w:rFonts w:ascii="Arial" w:eastAsia="Times New Roman" w:hAnsi="Arial" w:cs="Arial"/>
          <w:color w:val="000000"/>
        </w:rPr>
        <w:t xml:space="preserve"> in this area. (Baldy = 2.8 miles, Baldy Peak = .7 miles, Storm gulch = .4 + .5 = .9 miles)</w:t>
      </w:r>
    </w:p>
    <w:p w14:paraId="175DFD3B" w14:textId="77777777" w:rsidR="00982A22" w:rsidRPr="00982A22" w:rsidRDefault="00982A22" w:rsidP="00982A22">
      <w:pPr>
        <w:numPr>
          <w:ilvl w:val="1"/>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Currently, with these 4.4 miles, the route density is 1.4 Miles Per Square Mile (</w:t>
      </w:r>
      <w:proofErr w:type="spellStart"/>
      <w:r w:rsidRPr="00982A22">
        <w:rPr>
          <w:rFonts w:ascii="Arial" w:eastAsia="Times New Roman" w:hAnsi="Arial" w:cs="Arial"/>
          <w:color w:val="000000"/>
        </w:rPr>
        <w:t>Mpsm</w:t>
      </w:r>
      <w:proofErr w:type="spellEnd"/>
      <w:r w:rsidRPr="00982A22">
        <w:rPr>
          <w:rFonts w:ascii="Arial" w:eastAsia="Times New Roman" w:hAnsi="Arial" w:cs="Arial"/>
          <w:color w:val="000000"/>
        </w:rPr>
        <w:t>).  This is higher than the standard of 1 MPSM. The plan must clarify if this means existing trail miles must be reduced to meet the standard and how proposed trails would be managed.</w:t>
      </w:r>
    </w:p>
    <w:p w14:paraId="0BC870FE" w14:textId="77777777" w:rsidR="00982A22" w:rsidRPr="00982A22" w:rsidRDefault="00982A22" w:rsidP="00982A22">
      <w:pPr>
        <w:numPr>
          <w:ilvl w:val="1"/>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However, if the standard for 1 MPSM is used, only 3.23 miles would be allowed in this area based on the following calculations:</w:t>
      </w:r>
    </w:p>
    <w:p w14:paraId="23A3685D" w14:textId="77777777" w:rsidR="00982A22" w:rsidRPr="00982A22" w:rsidRDefault="00982A22" w:rsidP="00982A22">
      <w:pPr>
        <w:numPr>
          <w:ilvl w:val="2"/>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 xml:space="preserve">2900 acres / ? miles = 1.4 </w:t>
      </w:r>
      <w:proofErr w:type="spellStart"/>
      <w:r w:rsidRPr="00982A22">
        <w:rPr>
          <w:rFonts w:ascii="Arial" w:eastAsia="Times New Roman" w:hAnsi="Arial" w:cs="Arial"/>
          <w:color w:val="000000"/>
        </w:rPr>
        <w:t>Mpsm</w:t>
      </w:r>
      <w:proofErr w:type="spellEnd"/>
    </w:p>
    <w:p w14:paraId="4EE77214" w14:textId="77777777" w:rsidR="00982A22" w:rsidRPr="00982A22" w:rsidRDefault="00982A22" w:rsidP="00982A22">
      <w:pPr>
        <w:numPr>
          <w:ilvl w:val="2"/>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1 acre = 0.0015625 square miles</w:t>
      </w:r>
    </w:p>
    <w:p w14:paraId="20104F3F" w14:textId="77777777" w:rsidR="00982A22" w:rsidRPr="00982A22" w:rsidRDefault="00982A22" w:rsidP="00982A22">
      <w:pPr>
        <w:numPr>
          <w:ilvl w:val="2"/>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640 acres = 1 square mile</w:t>
      </w:r>
    </w:p>
    <w:p w14:paraId="2CBCDF88" w14:textId="77777777" w:rsidR="00982A22" w:rsidRPr="00982A22" w:rsidRDefault="00982A22" w:rsidP="00982A22">
      <w:pPr>
        <w:numPr>
          <w:ilvl w:val="2"/>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2900 acres / 640 acres = 4.53 square miles</w:t>
      </w:r>
    </w:p>
    <w:p w14:paraId="64D82E5C" w14:textId="77777777" w:rsidR="00982A22" w:rsidRPr="00982A22" w:rsidRDefault="00982A22" w:rsidP="00982A22">
      <w:pPr>
        <w:numPr>
          <w:ilvl w:val="2"/>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 xml:space="preserve">4.53 sq miles / X = 1.4 </w:t>
      </w:r>
      <w:proofErr w:type="spellStart"/>
      <w:r w:rsidRPr="00982A22">
        <w:rPr>
          <w:rFonts w:ascii="Arial" w:eastAsia="Times New Roman" w:hAnsi="Arial" w:cs="Arial"/>
          <w:color w:val="000000"/>
        </w:rPr>
        <w:t>Mpsm</w:t>
      </w:r>
      <w:proofErr w:type="spellEnd"/>
    </w:p>
    <w:p w14:paraId="547763FA" w14:textId="77777777" w:rsidR="00982A22" w:rsidRPr="00982A22" w:rsidRDefault="00982A22" w:rsidP="00982A22">
      <w:pPr>
        <w:numPr>
          <w:ilvl w:val="2"/>
          <w:numId w:val="7"/>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3.23 miles of trail</w:t>
      </w:r>
    </w:p>
    <w:p w14:paraId="03433E86" w14:textId="3D45C436" w:rsidR="00982A22" w:rsidRPr="00982A22" w:rsidRDefault="00982A22" w:rsidP="00982A22">
      <w:pPr>
        <w:spacing w:after="0" w:line="240" w:lineRule="auto"/>
        <w:rPr>
          <w:rFonts w:ascii="Times New Roman" w:eastAsia="Times New Roman" w:hAnsi="Times New Roman" w:cs="Times New Roman"/>
          <w:sz w:val="24"/>
          <w:szCs w:val="24"/>
        </w:rPr>
      </w:pPr>
    </w:p>
    <w:p w14:paraId="45C23FD8" w14:textId="19EAC048" w:rsidR="00982A22" w:rsidRPr="00982A22" w:rsidRDefault="00E21D29" w:rsidP="00982A22">
      <w:pPr>
        <w:numPr>
          <w:ilvl w:val="0"/>
          <w:numId w:val="8"/>
        </w:numPr>
        <w:spacing w:after="0" w:line="240" w:lineRule="auto"/>
        <w:textAlignment w:val="baseline"/>
        <w:rPr>
          <w:rFonts w:ascii="Arial" w:eastAsia="Times New Roman" w:hAnsi="Arial" w:cs="Arial"/>
          <w:color w:val="000000"/>
        </w:rPr>
      </w:pPr>
      <w:r>
        <w:rPr>
          <w:rFonts w:ascii="Arial" w:eastAsia="Times New Roman" w:hAnsi="Arial" w:cs="Arial"/>
          <w:color w:val="000000"/>
        </w:rPr>
        <w:t xml:space="preserve">I support this </w:t>
      </w:r>
      <w:r w:rsidR="00982A22" w:rsidRPr="00982A22">
        <w:rPr>
          <w:rFonts w:ascii="Arial" w:eastAsia="Times New Roman" w:hAnsi="Arial" w:cs="Arial"/>
          <w:color w:val="000000"/>
        </w:rPr>
        <w:t xml:space="preserve">for the </w:t>
      </w:r>
      <w:r>
        <w:rPr>
          <w:rFonts w:ascii="Arial" w:eastAsia="Times New Roman" w:hAnsi="Arial" w:cs="Arial"/>
          <w:color w:val="000000"/>
        </w:rPr>
        <w:t xml:space="preserve">local </w:t>
      </w:r>
      <w:r w:rsidR="00982A22" w:rsidRPr="00982A22">
        <w:rPr>
          <w:rFonts w:ascii="Arial" w:eastAsia="Times New Roman" w:hAnsi="Arial" w:cs="Arial"/>
          <w:color w:val="000000"/>
        </w:rPr>
        <w:t xml:space="preserve">citizen </w:t>
      </w:r>
      <w:r>
        <w:rPr>
          <w:rFonts w:ascii="Arial" w:eastAsia="Times New Roman" w:hAnsi="Arial" w:cs="Arial"/>
          <w:color w:val="000000"/>
        </w:rPr>
        <w:t xml:space="preserve">non-motorized </w:t>
      </w:r>
      <w:r w:rsidR="00982A22" w:rsidRPr="00982A22">
        <w:rPr>
          <w:rFonts w:ascii="Arial" w:eastAsia="Times New Roman" w:hAnsi="Arial" w:cs="Arial"/>
          <w:color w:val="000000"/>
        </w:rPr>
        <w:t xml:space="preserve">trail </w:t>
      </w:r>
      <w:r>
        <w:rPr>
          <w:rFonts w:ascii="Arial" w:eastAsia="Times New Roman" w:hAnsi="Arial" w:cs="Arial"/>
          <w:color w:val="000000"/>
        </w:rPr>
        <w:t xml:space="preserve">(open to MTB) </w:t>
      </w:r>
      <w:r w:rsidR="00982A22" w:rsidRPr="00982A22">
        <w:rPr>
          <w:rFonts w:ascii="Arial" w:eastAsia="Times New Roman" w:hAnsi="Arial" w:cs="Arial"/>
          <w:color w:val="000000"/>
        </w:rPr>
        <w:t xml:space="preserve">proposal </w:t>
      </w:r>
      <w:r w:rsidRPr="008B3C84">
        <w:rPr>
          <w:rFonts w:ascii="Arial" w:eastAsia="Times New Roman" w:hAnsi="Arial" w:cs="Arial"/>
          <w:color w:val="000000"/>
          <w:u w:val="single"/>
        </w:rPr>
        <w:t>only</w:t>
      </w:r>
      <w:r>
        <w:rPr>
          <w:rFonts w:ascii="Arial" w:eastAsia="Times New Roman" w:hAnsi="Arial" w:cs="Arial"/>
          <w:color w:val="000000"/>
        </w:rPr>
        <w:t xml:space="preserve"> </w:t>
      </w:r>
      <w:r w:rsidR="00982A22" w:rsidRPr="00982A22">
        <w:rPr>
          <w:rFonts w:ascii="Arial" w:eastAsia="Times New Roman" w:hAnsi="Arial" w:cs="Arial"/>
          <w:color w:val="000000"/>
        </w:rPr>
        <w:t>if some standards were changed or the area boundaries changed.  Please see proposed changed below:</w:t>
      </w:r>
    </w:p>
    <w:p w14:paraId="48181EE8" w14:textId="77777777" w:rsidR="00982A22" w:rsidRPr="00982A22" w:rsidRDefault="00982A22" w:rsidP="00982A22">
      <w:pPr>
        <w:numPr>
          <w:ilvl w:val="1"/>
          <w:numId w:val="8"/>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I propose to increase the standard from 1 mile per 1 sq mile to 3-4 MPSM. Consider there could be a seasonal closure (i.e. winter) on some trails if increased to 3-4 MPSM.</w:t>
      </w:r>
    </w:p>
    <w:p w14:paraId="6066882A" w14:textId="77777777" w:rsidR="00982A22" w:rsidRPr="00982A22" w:rsidRDefault="00982A22" w:rsidP="00982A22">
      <w:pPr>
        <w:numPr>
          <w:ilvl w:val="1"/>
          <w:numId w:val="8"/>
        </w:numPr>
        <w:spacing w:after="0" w:line="240" w:lineRule="auto"/>
        <w:textAlignment w:val="baseline"/>
        <w:rPr>
          <w:rFonts w:ascii="Arial" w:eastAsia="Times New Roman" w:hAnsi="Arial" w:cs="Arial"/>
          <w:color w:val="000000"/>
        </w:rPr>
      </w:pPr>
      <w:r w:rsidRPr="00982A22">
        <w:rPr>
          <w:rFonts w:ascii="Arial" w:eastAsia="Times New Roman" w:hAnsi="Arial" w:cs="Arial"/>
          <w:color w:val="000000"/>
        </w:rPr>
        <w:t>Another option I propose is to increase this area by overlapping into existing Wilderness to the east to allow more miles.</w:t>
      </w:r>
    </w:p>
    <w:p w14:paraId="5882A3F3" w14:textId="4D675A5C" w:rsidR="00982A22" w:rsidRPr="00982A22" w:rsidRDefault="008B3C84" w:rsidP="00982A22">
      <w:pPr>
        <w:numPr>
          <w:ilvl w:val="1"/>
          <w:numId w:val="8"/>
        </w:numPr>
        <w:spacing w:after="0" w:line="240" w:lineRule="auto"/>
        <w:textAlignment w:val="baseline"/>
        <w:rPr>
          <w:rFonts w:ascii="Arial" w:eastAsia="Times New Roman" w:hAnsi="Arial" w:cs="Arial"/>
          <w:color w:val="000000"/>
        </w:rPr>
      </w:pPr>
      <w:r>
        <w:rPr>
          <w:rFonts w:ascii="Arial" w:eastAsia="Times New Roman" w:hAnsi="Arial" w:cs="Arial"/>
          <w:color w:val="000000"/>
        </w:rPr>
        <w:t xml:space="preserve">Please reference map for Alt A / No Action for trail proposal area in light blue. </w:t>
      </w:r>
      <w:r w:rsidR="00982A22" w:rsidRPr="00982A22">
        <w:rPr>
          <w:rFonts w:ascii="Arial" w:eastAsia="Times New Roman" w:hAnsi="Arial" w:cs="Arial"/>
          <w:color w:val="000000"/>
        </w:rPr>
        <w:t>I’m currently working with local stakeholders that would propose an additional 3.5 miles of new non-motorized trail (open to MTB) in this area. Changing the standards as proposed above or eliminating existing trails (with lower use) would allow for this proposal to be considered under the Forest Plan guidelines and possibly be approved.</w:t>
      </w:r>
    </w:p>
    <w:p w14:paraId="26D88250" w14:textId="77777777" w:rsidR="00982A22" w:rsidRPr="00982A22" w:rsidRDefault="00982A22" w:rsidP="00982A22">
      <w:pPr>
        <w:spacing w:after="0" w:line="240" w:lineRule="auto"/>
        <w:rPr>
          <w:rFonts w:ascii="Times New Roman" w:eastAsia="Times New Roman" w:hAnsi="Times New Roman" w:cs="Times New Roman"/>
          <w:sz w:val="24"/>
          <w:szCs w:val="24"/>
        </w:rPr>
      </w:pPr>
    </w:p>
    <w:p w14:paraId="5B0BF327"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noProof/>
          <w:color w:val="000000"/>
          <w:bdr w:val="none" w:sz="0" w:space="0" w:color="auto" w:frame="1"/>
        </w:rPr>
        <w:lastRenderedPageBreak/>
        <w:drawing>
          <wp:inline distT="0" distB="0" distL="0" distR="0" wp14:anchorId="478E0B60" wp14:editId="5267AD73">
            <wp:extent cx="5835650" cy="2889250"/>
            <wp:effectExtent l="0" t="0" r="0" b="6350"/>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381" r="1816" b="4953"/>
                    <a:stretch/>
                  </pic:blipFill>
                  <pic:spPr bwMode="auto">
                    <a:xfrm>
                      <a:off x="0" y="0"/>
                      <a:ext cx="5835650" cy="2889250"/>
                    </a:xfrm>
                    <a:prstGeom prst="rect">
                      <a:avLst/>
                    </a:prstGeom>
                    <a:noFill/>
                    <a:ln>
                      <a:noFill/>
                    </a:ln>
                    <a:extLst>
                      <a:ext uri="{53640926-AAD7-44D8-BBD7-CCE9431645EC}">
                        <a14:shadowObscured xmlns:a14="http://schemas.microsoft.com/office/drawing/2010/main"/>
                      </a:ext>
                    </a:extLst>
                  </pic:spPr>
                </pic:pic>
              </a:graphicData>
            </a:graphic>
          </wp:inline>
        </w:drawing>
      </w:r>
    </w:p>
    <w:p w14:paraId="747C12EE" w14:textId="77777777" w:rsidR="00982A22" w:rsidRPr="00982A22" w:rsidRDefault="00982A22" w:rsidP="00982A22">
      <w:pPr>
        <w:spacing w:after="0" w:line="240" w:lineRule="auto"/>
        <w:rPr>
          <w:rFonts w:ascii="Times New Roman" w:eastAsia="Times New Roman" w:hAnsi="Times New Roman" w:cs="Times New Roman"/>
          <w:sz w:val="24"/>
          <w:szCs w:val="24"/>
        </w:rPr>
      </w:pPr>
    </w:p>
    <w:p w14:paraId="56EF26A7" w14:textId="5D24CE41"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color w:val="333333"/>
          <w:u w:val="single"/>
          <w:shd w:val="clear" w:color="auto" w:fill="FFFFFF"/>
        </w:rPr>
        <w:t>Alternative C:</w:t>
      </w:r>
      <w:r w:rsidR="00541E38">
        <w:rPr>
          <w:rFonts w:ascii="Arial" w:eastAsia="Times New Roman" w:hAnsi="Arial" w:cs="Arial"/>
          <w:b/>
          <w:bCs/>
          <w:color w:val="333333"/>
          <w:u w:val="single"/>
          <w:shd w:val="clear" w:color="auto" w:fill="FFFFFF"/>
        </w:rPr>
        <w:t xml:space="preserve"> High Mesa / Baldy Mountain area</w:t>
      </w:r>
    </w:p>
    <w:p w14:paraId="2FAAA79D"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5 General Forest (830.12 acres, light blue)</w:t>
      </w:r>
    </w:p>
    <w:p w14:paraId="40ED0ECC"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3.1 Roadless (2231.66 acres, purple)</w:t>
      </w:r>
    </w:p>
    <w:p w14:paraId="2C64A9D4" w14:textId="77777777" w:rsidR="008B3C84" w:rsidRDefault="00982A22" w:rsidP="00982A22">
      <w:pPr>
        <w:numPr>
          <w:ilvl w:val="0"/>
          <w:numId w:val="9"/>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I support this alternative being selected for the High Mesa/</w:t>
      </w:r>
      <w:r w:rsidR="004E7C1C" w:rsidRPr="00982A22">
        <w:rPr>
          <w:rFonts w:ascii="Arial" w:eastAsia="Times New Roman" w:hAnsi="Arial" w:cs="Arial"/>
          <w:color w:val="333333"/>
          <w:shd w:val="clear" w:color="auto" w:fill="FFFFFF"/>
        </w:rPr>
        <w:t>Baldy Mountain</w:t>
      </w:r>
      <w:r w:rsidRPr="00982A22">
        <w:rPr>
          <w:rFonts w:ascii="Arial" w:eastAsia="Times New Roman" w:hAnsi="Arial" w:cs="Arial"/>
          <w:color w:val="333333"/>
          <w:shd w:val="clear" w:color="auto" w:fill="FFFFFF"/>
        </w:rPr>
        <w:t xml:space="preserve"> area (but not necessarily for other areas on the GMUG) because it will allow for the citizen supported non-motorized trail (open to MTB) proposal, but still offer a high degree of protection for this area. My support is conditioned on this alternative not expanding roads or trails for motorized use.</w:t>
      </w:r>
    </w:p>
    <w:p w14:paraId="5A91617C" w14:textId="255AEDE1" w:rsidR="00982A22" w:rsidRPr="00982A22" w:rsidRDefault="008B3C84" w:rsidP="00982A22">
      <w:pPr>
        <w:numPr>
          <w:ilvl w:val="0"/>
          <w:numId w:val="9"/>
        </w:numPr>
        <w:spacing w:after="0" w:line="240" w:lineRule="auto"/>
        <w:textAlignment w:val="baseline"/>
        <w:rPr>
          <w:rFonts w:ascii="Arial" w:eastAsia="Times New Roman" w:hAnsi="Arial" w:cs="Arial"/>
          <w:color w:val="333333"/>
        </w:rPr>
      </w:pPr>
      <w:r w:rsidRPr="008B3C84">
        <w:rPr>
          <w:rFonts w:ascii="Arial" w:eastAsia="Times New Roman" w:hAnsi="Arial" w:cs="Arial"/>
          <w:color w:val="000000"/>
        </w:rPr>
        <w:t xml:space="preserve">Please reference map for Alt A / No Action for trail proposal area in light blue. </w:t>
      </w:r>
      <w:r w:rsidRPr="00982A22">
        <w:rPr>
          <w:rFonts w:ascii="Arial" w:eastAsia="Times New Roman" w:hAnsi="Arial" w:cs="Arial"/>
          <w:color w:val="000000"/>
        </w:rPr>
        <w:t>I’m currently working with local stakeholders that would propose an additional 3.5 miles of new non-motorized trail (open to MTB) in this area.</w:t>
      </w:r>
    </w:p>
    <w:p w14:paraId="1655AEE3"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noProof/>
          <w:color w:val="333333"/>
          <w:bdr w:val="none" w:sz="0" w:space="0" w:color="auto" w:frame="1"/>
          <w:shd w:val="clear" w:color="auto" w:fill="FFFFFF"/>
        </w:rPr>
        <w:drawing>
          <wp:inline distT="0" distB="0" distL="0" distR="0" wp14:anchorId="3E22499B" wp14:editId="48141B62">
            <wp:extent cx="5822950" cy="2882900"/>
            <wp:effectExtent l="0" t="0" r="6350" b="0"/>
            <wp:docPr id="6" name="Picture 6" descr="Graphical user interface, application,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 map&#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108" r="2030" b="4744"/>
                    <a:stretch/>
                  </pic:blipFill>
                  <pic:spPr bwMode="auto">
                    <a:xfrm>
                      <a:off x="0" y="0"/>
                      <a:ext cx="5822950" cy="2882900"/>
                    </a:xfrm>
                    <a:prstGeom prst="rect">
                      <a:avLst/>
                    </a:prstGeom>
                    <a:noFill/>
                    <a:ln>
                      <a:noFill/>
                    </a:ln>
                    <a:extLst>
                      <a:ext uri="{53640926-AAD7-44D8-BBD7-CCE9431645EC}">
                        <a14:shadowObscured xmlns:a14="http://schemas.microsoft.com/office/drawing/2010/main"/>
                      </a:ext>
                    </a:extLst>
                  </pic:spPr>
                </pic:pic>
              </a:graphicData>
            </a:graphic>
          </wp:inline>
        </w:drawing>
      </w:r>
    </w:p>
    <w:p w14:paraId="7022EFF6" w14:textId="77777777" w:rsidR="00982A22" w:rsidRPr="00982A22" w:rsidRDefault="00982A22" w:rsidP="00982A22">
      <w:pPr>
        <w:spacing w:after="0" w:line="240" w:lineRule="auto"/>
        <w:rPr>
          <w:rFonts w:ascii="Times New Roman" w:eastAsia="Times New Roman" w:hAnsi="Times New Roman" w:cs="Times New Roman"/>
          <w:sz w:val="24"/>
          <w:szCs w:val="24"/>
        </w:rPr>
      </w:pPr>
    </w:p>
    <w:p w14:paraId="075CA4BC" w14:textId="1C25C85A"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b/>
          <w:bCs/>
          <w:color w:val="333333"/>
          <w:u w:val="single"/>
          <w:shd w:val="clear" w:color="auto" w:fill="FFFFFF"/>
        </w:rPr>
        <w:t xml:space="preserve">Alternative D: </w:t>
      </w:r>
      <w:r w:rsidR="00541E38">
        <w:rPr>
          <w:rFonts w:ascii="Arial" w:eastAsia="Times New Roman" w:hAnsi="Arial" w:cs="Arial"/>
          <w:b/>
          <w:bCs/>
          <w:color w:val="333333"/>
          <w:u w:val="single"/>
          <w:shd w:val="clear" w:color="auto" w:fill="FFFFFF"/>
        </w:rPr>
        <w:t xml:space="preserve">High Mesa / </w:t>
      </w:r>
      <w:r w:rsidRPr="00982A22">
        <w:rPr>
          <w:rFonts w:ascii="Arial" w:eastAsia="Times New Roman" w:hAnsi="Arial" w:cs="Arial"/>
          <w:b/>
          <w:bCs/>
          <w:color w:val="333333"/>
          <w:u w:val="single"/>
          <w:shd w:val="clear" w:color="auto" w:fill="FFFFFF"/>
        </w:rPr>
        <w:t xml:space="preserve">Baldy Mountain </w:t>
      </w:r>
      <w:r w:rsidR="00541E38">
        <w:rPr>
          <w:rFonts w:ascii="Arial" w:eastAsia="Times New Roman" w:hAnsi="Arial" w:cs="Arial"/>
          <w:b/>
          <w:bCs/>
          <w:color w:val="333333"/>
          <w:u w:val="single"/>
          <w:shd w:val="clear" w:color="auto" w:fill="FFFFFF"/>
        </w:rPr>
        <w:t>area (</w:t>
      </w:r>
      <w:r w:rsidRPr="00982A22">
        <w:rPr>
          <w:rFonts w:ascii="Arial" w:eastAsia="Times New Roman" w:hAnsi="Arial" w:cs="Arial"/>
          <w:b/>
          <w:bCs/>
          <w:color w:val="333333"/>
          <w:u w:val="single"/>
          <w:shd w:val="clear" w:color="auto" w:fill="FFFFFF"/>
        </w:rPr>
        <w:t>Proposed wilderness</w:t>
      </w:r>
      <w:r w:rsidR="00541E38">
        <w:rPr>
          <w:rFonts w:ascii="Arial" w:eastAsia="Times New Roman" w:hAnsi="Arial" w:cs="Arial"/>
          <w:b/>
          <w:bCs/>
          <w:color w:val="333333"/>
          <w:u w:val="single"/>
          <w:shd w:val="clear" w:color="auto" w:fill="FFFFFF"/>
        </w:rPr>
        <w:t>)</w:t>
      </w:r>
    </w:p>
    <w:p w14:paraId="08287739"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lastRenderedPageBreak/>
        <w:t>1.2 Roadless - Proposed Wilderness / 3.1 Wildlife Management Area (2231.5 acres, hashed, red)</w:t>
      </w:r>
    </w:p>
    <w:p w14:paraId="13727EA8" w14:textId="77777777" w:rsidR="00982A22" w:rsidRPr="00982A22" w:rsidRDefault="00982A22" w:rsidP="00982A22">
      <w:pPr>
        <w:spacing w:after="0" w:line="240" w:lineRule="auto"/>
        <w:rPr>
          <w:rFonts w:ascii="Times New Roman" w:eastAsia="Times New Roman" w:hAnsi="Times New Roman" w:cs="Times New Roman"/>
          <w:sz w:val="24"/>
          <w:szCs w:val="24"/>
        </w:rPr>
      </w:pPr>
      <w:r w:rsidRPr="00982A22">
        <w:rPr>
          <w:rFonts w:ascii="Arial" w:eastAsia="Times New Roman" w:hAnsi="Arial" w:cs="Arial"/>
          <w:color w:val="333333"/>
          <w:shd w:val="clear" w:color="auto" w:fill="FFFFFF"/>
        </w:rPr>
        <w:t>3.1 - Wildlife Management Area (85.84 + 235 + 175 = 496 acres)</w:t>
      </w:r>
    </w:p>
    <w:p w14:paraId="2A71A84F" w14:textId="77777777" w:rsidR="00982A22" w:rsidRPr="00982A22" w:rsidRDefault="00982A22" w:rsidP="00982A22">
      <w:pPr>
        <w:numPr>
          <w:ilvl w:val="0"/>
          <w:numId w:val="10"/>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I’m opposed to this designation as it currently is proposed, especially on the lower parts of the mountain (south the west) and near Cutler creek because it will prohibit a local citizen supported trail proposal open to non-motorized use (including MTB use).</w:t>
      </w:r>
    </w:p>
    <w:p w14:paraId="655297CB" w14:textId="2CD402BB" w:rsidR="00982A22" w:rsidRPr="008B3C84" w:rsidRDefault="00982A22" w:rsidP="00982A22">
      <w:pPr>
        <w:numPr>
          <w:ilvl w:val="0"/>
          <w:numId w:val="10"/>
        </w:numPr>
        <w:spacing w:after="0" w:line="240" w:lineRule="auto"/>
        <w:textAlignment w:val="baseline"/>
        <w:rPr>
          <w:rFonts w:ascii="Arial" w:eastAsia="Times New Roman" w:hAnsi="Arial" w:cs="Arial"/>
          <w:color w:val="333333"/>
        </w:rPr>
      </w:pPr>
      <w:r w:rsidRPr="00982A22">
        <w:rPr>
          <w:rFonts w:ascii="Arial" w:eastAsia="Times New Roman" w:hAnsi="Arial" w:cs="Arial"/>
          <w:color w:val="333333"/>
          <w:shd w:val="clear" w:color="auto" w:fill="FFFFFF"/>
        </w:rPr>
        <w:t>However, I could support this alternative if changes are made to the area boundaries. Specifically, please consider keeping the portion circled in light blue on the Alt A map as either a General or Roadless management area (which I believe still allows MTB).</w:t>
      </w:r>
    </w:p>
    <w:p w14:paraId="5C799C2B" w14:textId="40690E77" w:rsidR="008B3C84" w:rsidRPr="00982A22" w:rsidRDefault="008B3C84" w:rsidP="00982A22">
      <w:pPr>
        <w:numPr>
          <w:ilvl w:val="0"/>
          <w:numId w:val="10"/>
        </w:numPr>
        <w:spacing w:after="0" w:line="240" w:lineRule="auto"/>
        <w:textAlignment w:val="baseline"/>
        <w:rPr>
          <w:rFonts w:ascii="Arial" w:eastAsia="Times New Roman" w:hAnsi="Arial" w:cs="Arial"/>
          <w:color w:val="333333"/>
        </w:rPr>
      </w:pPr>
      <w:r>
        <w:rPr>
          <w:rFonts w:ascii="Arial" w:eastAsia="Times New Roman" w:hAnsi="Arial" w:cs="Arial"/>
          <w:color w:val="000000"/>
        </w:rPr>
        <w:t xml:space="preserve">Please reference map for Alt A / No Action for trail proposal area in light blue. </w:t>
      </w:r>
      <w:r w:rsidRPr="00982A22">
        <w:rPr>
          <w:rFonts w:ascii="Arial" w:eastAsia="Times New Roman" w:hAnsi="Arial" w:cs="Arial"/>
          <w:color w:val="000000"/>
        </w:rPr>
        <w:t>I’m currently working with local stakeholders that would propose an additional 3.5 miles of new non-motorized trail (open to MTB) in this area.</w:t>
      </w:r>
    </w:p>
    <w:p w14:paraId="39E1DCD4" w14:textId="6DE9B754" w:rsidR="00982A22" w:rsidRDefault="00982A22" w:rsidP="00982A22">
      <w:r w:rsidRPr="00982A22">
        <w:rPr>
          <w:rFonts w:ascii="Times New Roman" w:eastAsia="Times New Roman" w:hAnsi="Times New Roman" w:cs="Times New Roman"/>
          <w:sz w:val="24"/>
          <w:szCs w:val="24"/>
        </w:rPr>
        <w:br/>
      </w:r>
      <w:r w:rsidRPr="00982A22">
        <w:rPr>
          <w:rFonts w:ascii="Times New Roman" w:eastAsia="Times New Roman" w:hAnsi="Times New Roman" w:cs="Times New Roman"/>
          <w:sz w:val="24"/>
          <w:szCs w:val="24"/>
        </w:rPr>
        <w:br/>
      </w:r>
    </w:p>
    <w:sectPr w:rsidR="00982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4251"/>
    <w:multiLevelType w:val="multilevel"/>
    <w:tmpl w:val="CE120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F1373"/>
    <w:multiLevelType w:val="multilevel"/>
    <w:tmpl w:val="D0CC9A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7C35A0"/>
    <w:multiLevelType w:val="multilevel"/>
    <w:tmpl w:val="F8C42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3E64B7"/>
    <w:multiLevelType w:val="multilevel"/>
    <w:tmpl w:val="2EA4D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DD54C8"/>
    <w:multiLevelType w:val="multilevel"/>
    <w:tmpl w:val="9BB62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9B73CA"/>
    <w:multiLevelType w:val="multilevel"/>
    <w:tmpl w:val="D222E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6B7867"/>
    <w:multiLevelType w:val="multilevel"/>
    <w:tmpl w:val="C96CB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A66BD3"/>
    <w:multiLevelType w:val="multilevel"/>
    <w:tmpl w:val="AC106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510A2E"/>
    <w:multiLevelType w:val="multilevel"/>
    <w:tmpl w:val="5ED8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354407"/>
    <w:multiLevelType w:val="multilevel"/>
    <w:tmpl w:val="0E44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010F1F"/>
    <w:multiLevelType w:val="multilevel"/>
    <w:tmpl w:val="8CA29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3"/>
  </w:num>
  <w:num w:numId="4">
    <w:abstractNumId w:val="7"/>
  </w:num>
  <w:num w:numId="5">
    <w:abstractNumId w:val="5"/>
  </w:num>
  <w:num w:numId="6">
    <w:abstractNumId w:val="10"/>
  </w:num>
  <w:num w:numId="7">
    <w:abstractNumId w:val="4"/>
  </w:num>
  <w:num w:numId="8">
    <w:abstractNumId w:val="1"/>
  </w:num>
  <w:num w:numId="9">
    <w:abstractNumId w:val="0"/>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A22"/>
    <w:rsid w:val="004E7C1C"/>
    <w:rsid w:val="00541E38"/>
    <w:rsid w:val="00604799"/>
    <w:rsid w:val="008B3C84"/>
    <w:rsid w:val="00982A22"/>
    <w:rsid w:val="00E21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93DA7"/>
  <w15:chartTrackingRefBased/>
  <w15:docId w15:val="{FD011D2B-5250-470A-AB46-71723074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80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1377</Words>
  <Characters>7852</Characters>
  <Application>Microsoft Office Word</Application>
  <DocSecurity>0</DocSecurity>
  <Lines>65</Lines>
  <Paragraphs>18</Paragraphs>
  <ScaleCrop>false</ScaleCrop>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dc:creator>
  <cp:keywords/>
  <dc:description/>
  <cp:lastModifiedBy>Nicholas</cp:lastModifiedBy>
  <cp:revision>7</cp:revision>
  <dcterms:created xsi:type="dcterms:W3CDTF">2021-11-26T20:14:00Z</dcterms:created>
  <dcterms:modified xsi:type="dcterms:W3CDTF">2021-11-26T20:38:00Z</dcterms:modified>
</cp:coreProperties>
</file>