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0457B" w14:textId="706A3205" w:rsidR="00D75D08" w:rsidRDefault="006349C3" w:rsidP="006349C3">
      <w:pPr>
        <w:spacing w:after="0"/>
        <w:jc w:val="center"/>
      </w:pPr>
      <w:r>
        <w:t xml:space="preserve"> </w:t>
      </w:r>
      <w:r>
        <w:rPr>
          <w:b/>
          <w:bCs/>
          <w:sz w:val="36"/>
          <w:szCs w:val="36"/>
        </w:rPr>
        <w:t>Swan Mountain Project</w:t>
      </w:r>
    </w:p>
    <w:p w14:paraId="46F51A52" w14:textId="75666B7E" w:rsidR="00D75D08" w:rsidRDefault="006349C3" w:rsidP="006349C3">
      <w:pPr>
        <w:spacing w:after="0"/>
        <w:jc w:val="center"/>
        <w:rPr>
          <w:b/>
          <w:bCs/>
          <w:sz w:val="36"/>
          <w:szCs w:val="36"/>
        </w:rPr>
      </w:pPr>
      <w:r w:rsidRPr="006349C3">
        <w:rPr>
          <w:b/>
          <w:bCs/>
          <w:sz w:val="36"/>
          <w:szCs w:val="36"/>
        </w:rPr>
        <w:t>Comments</w:t>
      </w:r>
    </w:p>
    <w:p w14:paraId="7536BBBA" w14:textId="4FCCD19F" w:rsidR="006349C3" w:rsidRDefault="006349C3" w:rsidP="006349C3">
      <w:pPr>
        <w:spacing w:after="120"/>
      </w:pPr>
    </w:p>
    <w:p w14:paraId="7F928EC2" w14:textId="5FD5880F" w:rsidR="006349C3" w:rsidRDefault="00A63C33" w:rsidP="006349C3">
      <w:pPr>
        <w:spacing w:after="120"/>
        <w:rPr>
          <w:sz w:val="24"/>
          <w:szCs w:val="24"/>
        </w:rPr>
      </w:pPr>
      <w:r>
        <w:rPr>
          <w:sz w:val="24"/>
          <w:szCs w:val="24"/>
        </w:rPr>
        <w:t xml:space="preserve">This project </w:t>
      </w:r>
      <w:r w:rsidR="006E721D">
        <w:rPr>
          <w:sz w:val="24"/>
          <w:szCs w:val="24"/>
        </w:rPr>
        <w:t>has the potential for changing the essence of recreation in Summit County.  The proposed project area is one of the most heavily used areas</w:t>
      </w:r>
      <w:r w:rsidR="00825E95">
        <w:rPr>
          <w:sz w:val="24"/>
          <w:szCs w:val="24"/>
        </w:rPr>
        <w:t xml:space="preserve"> in Summit County</w:t>
      </w:r>
      <w:r w:rsidR="006E721D">
        <w:rPr>
          <w:sz w:val="24"/>
          <w:szCs w:val="24"/>
        </w:rPr>
        <w:t xml:space="preserve"> for hiking, biking, snowshoeing</w:t>
      </w:r>
      <w:r w:rsidR="00825E95">
        <w:rPr>
          <w:sz w:val="24"/>
          <w:szCs w:val="24"/>
        </w:rPr>
        <w:t xml:space="preserve"> and</w:t>
      </w:r>
      <w:r w:rsidR="006E721D">
        <w:rPr>
          <w:sz w:val="24"/>
          <w:szCs w:val="24"/>
        </w:rPr>
        <w:t xml:space="preserve"> cross-co</w:t>
      </w:r>
      <w:r w:rsidR="008E1590">
        <w:rPr>
          <w:sz w:val="24"/>
          <w:szCs w:val="24"/>
        </w:rPr>
        <w:t>u</w:t>
      </w:r>
      <w:r w:rsidR="006E721D">
        <w:rPr>
          <w:sz w:val="24"/>
          <w:szCs w:val="24"/>
        </w:rPr>
        <w:t>nt</w:t>
      </w:r>
      <w:r w:rsidR="008E1590">
        <w:rPr>
          <w:sz w:val="24"/>
          <w:szCs w:val="24"/>
        </w:rPr>
        <w:t>r</w:t>
      </w:r>
      <w:r w:rsidR="006E721D">
        <w:rPr>
          <w:sz w:val="24"/>
          <w:szCs w:val="24"/>
        </w:rPr>
        <w:t>y skiing</w:t>
      </w:r>
      <w:r w:rsidR="00825E95">
        <w:rPr>
          <w:sz w:val="24"/>
          <w:szCs w:val="24"/>
        </w:rPr>
        <w:t xml:space="preserve">.  Without consideration of the intrinsic scenic value of this recreational experience for a large segment of the local residents, including visitors, the </w:t>
      </w:r>
      <w:r w:rsidR="00F451D1">
        <w:rPr>
          <w:sz w:val="24"/>
          <w:szCs w:val="24"/>
        </w:rPr>
        <w:t>experience will be lacking the very elements that residents and visitors sought when coming to Summit County.</w:t>
      </w:r>
    </w:p>
    <w:p w14:paraId="336852F3" w14:textId="6B6A2028" w:rsidR="00F451D1" w:rsidRDefault="00F451D1" w:rsidP="006349C3">
      <w:pPr>
        <w:spacing w:after="120"/>
      </w:pPr>
      <w:r>
        <w:rPr>
          <w:sz w:val="24"/>
          <w:szCs w:val="24"/>
        </w:rPr>
        <w:t>As stated in the FSM 2380</w:t>
      </w:r>
      <w:proofErr w:type="gramStart"/>
      <w:r>
        <w:rPr>
          <w:sz w:val="24"/>
          <w:szCs w:val="24"/>
        </w:rPr>
        <w:t>:  “</w:t>
      </w:r>
      <w:proofErr w:type="gramEnd"/>
      <w:r>
        <w:t>The American people are concerned about the quality of their visual environment. Because of this concern, it has become appropriate to establish the "visual landscape" as a basic resource, to be "treated as an essential part of and receive equal consideration with the other basic resources of the land."</w:t>
      </w:r>
    </w:p>
    <w:p w14:paraId="61609810" w14:textId="3D0A3EDD" w:rsidR="00631251" w:rsidRDefault="00631251" w:rsidP="006349C3">
      <w:pPr>
        <w:spacing w:after="120"/>
      </w:pPr>
      <w:r>
        <w:t>Within the project scope the CDNST is finally getting the consideration that NTSA of 1968 requires.</w:t>
      </w:r>
      <w:r w:rsidR="00785DB6">
        <w:t xml:space="preserve">  What we would desire is that the trails in the project area be given similar consideration.  From my understanding of the project, 100’ each side from the centerline of the CDNST will be</w:t>
      </w:r>
      <w:r w:rsidR="00801A0B">
        <w:t xml:space="preserve"> “landscaped”.  </w:t>
      </w:r>
      <w:proofErr w:type="gramStart"/>
      <w:r w:rsidR="00801A0B">
        <w:t>i.e.</w:t>
      </w:r>
      <w:proofErr w:type="gramEnd"/>
      <w:r w:rsidR="00801A0B">
        <w:t xml:space="preserve"> deadfall cleared and minimal required cutting done within the corridor to improve the scenic experience.  If we could apply this approach to the remaining trails with the project area, t</w:t>
      </w:r>
      <w:r w:rsidR="003E658B">
        <w:t>he essence of the recreation on these trails will be maintained.</w:t>
      </w:r>
    </w:p>
    <w:p w14:paraId="72CB20F9" w14:textId="130193F6" w:rsidR="003E658B" w:rsidRDefault="003E658B" w:rsidP="006349C3">
      <w:pPr>
        <w:spacing w:after="120"/>
      </w:pPr>
      <w:r>
        <w:t>It is understood that the beetle kill devastated a large portion of the forest in Summit County and that those trees need to be cut and burned.  I have recently hiked within the pro</w:t>
      </w:r>
      <w:r w:rsidR="005B166D">
        <w:t>ject area and believe that cutting beetle kill trees while retaining the remaining uninfected trees within the 100’ corridor</w:t>
      </w:r>
      <w:r w:rsidR="00EC725D">
        <w:t xml:space="preserve"> of the trail</w:t>
      </w:r>
      <w:r w:rsidR="005B166D">
        <w:t xml:space="preserve"> will maintain the “visual landscape” and still allow </w:t>
      </w:r>
      <w:r w:rsidR="00EC725D">
        <w:t xml:space="preserve">the required </w:t>
      </w:r>
      <w:r w:rsidR="005B166D">
        <w:t>fuel breaks</w:t>
      </w:r>
      <w:r w:rsidR="00EC725D">
        <w:t>.</w:t>
      </w:r>
    </w:p>
    <w:p w14:paraId="3E95F18D" w14:textId="4FFF4D5B" w:rsidR="00EC725D" w:rsidRDefault="00EC725D" w:rsidP="006349C3">
      <w:pPr>
        <w:spacing w:after="120"/>
      </w:pPr>
      <w:r>
        <w:t>The project document mentions concerns about the shallow root system</w:t>
      </w:r>
      <w:r w:rsidR="001642B9">
        <w:t>s</w:t>
      </w:r>
      <w:r>
        <w:t xml:space="preserve"> of the lodgepole pine and the potential for high wind</w:t>
      </w:r>
      <w:r w:rsidR="001642B9">
        <w:t>s</w:t>
      </w:r>
      <w:r>
        <w:t xml:space="preserve"> toppling the trees</w:t>
      </w:r>
      <w:r w:rsidR="006B0516">
        <w:t>,</w:t>
      </w:r>
      <w:r>
        <w:t xml:space="preserve"> especially </w:t>
      </w:r>
      <w:r w:rsidR="001642B9">
        <w:t>trees without adequate windbreak from adjacent trees.  I believe that the 100’ corridor would minimize the chance of trees within and near the trails from being toppled thereby increasing the safety of trail users.</w:t>
      </w:r>
    </w:p>
    <w:p w14:paraId="4C6C0C20" w14:textId="0B6B4FA2" w:rsidR="006F5722" w:rsidRPr="00A63C33" w:rsidRDefault="006F5722" w:rsidP="006349C3">
      <w:pPr>
        <w:spacing w:after="120"/>
        <w:rPr>
          <w:sz w:val="24"/>
          <w:szCs w:val="24"/>
        </w:rPr>
      </w:pPr>
      <w:r>
        <w:t xml:space="preserve">We request that the FS utilize the large volunteer population available with Summit County, working with the FS to identify and tag selected trees </w:t>
      </w:r>
      <w:r w:rsidR="00F43912">
        <w:t xml:space="preserve">to be cut </w:t>
      </w:r>
      <w:r>
        <w:t>within the designated hand cut areas of the project.</w:t>
      </w:r>
    </w:p>
    <w:sectPr w:rsidR="006F5722" w:rsidRPr="00A63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577"/>
    <w:rsid w:val="000F7888"/>
    <w:rsid w:val="001642B9"/>
    <w:rsid w:val="00176A95"/>
    <w:rsid w:val="002923CD"/>
    <w:rsid w:val="003A5152"/>
    <w:rsid w:val="003E658B"/>
    <w:rsid w:val="004B3531"/>
    <w:rsid w:val="004F4A6F"/>
    <w:rsid w:val="005B166D"/>
    <w:rsid w:val="00631251"/>
    <w:rsid w:val="006349C3"/>
    <w:rsid w:val="006B0516"/>
    <w:rsid w:val="006E721D"/>
    <w:rsid w:val="006F1060"/>
    <w:rsid w:val="006F5722"/>
    <w:rsid w:val="00760BAB"/>
    <w:rsid w:val="00785DB6"/>
    <w:rsid w:val="007E5B04"/>
    <w:rsid w:val="00801A0B"/>
    <w:rsid w:val="00825E95"/>
    <w:rsid w:val="008E1590"/>
    <w:rsid w:val="00A63C33"/>
    <w:rsid w:val="00AC5577"/>
    <w:rsid w:val="00D75D08"/>
    <w:rsid w:val="00EC725D"/>
    <w:rsid w:val="00EE5B2B"/>
    <w:rsid w:val="00F43912"/>
    <w:rsid w:val="00F451D1"/>
    <w:rsid w:val="00F71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9A87"/>
  <w15:chartTrackingRefBased/>
  <w15:docId w15:val="{47C9DEF2-6118-4CD9-911D-4579245B8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349C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Jones</dc:creator>
  <cp:keywords/>
  <dc:description/>
  <cp:lastModifiedBy>Dave Jones</cp:lastModifiedBy>
  <cp:revision>3</cp:revision>
  <dcterms:created xsi:type="dcterms:W3CDTF">2021-11-19T02:58:00Z</dcterms:created>
  <dcterms:modified xsi:type="dcterms:W3CDTF">2021-11-19T03:04:00Z</dcterms:modified>
</cp:coreProperties>
</file>