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4ED28" w14:textId="77777777" w:rsidR="001A0B2D" w:rsidRDefault="001A0B2D" w:rsidP="001A0B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forgot to include these photos of </w:t>
      </w:r>
      <w:proofErr w:type="spellStart"/>
      <w:r>
        <w:rPr>
          <w:rFonts w:ascii="Arial" w:hAnsi="Arial" w:cs="Arial"/>
        </w:rPr>
        <w:t>timberslides</w:t>
      </w:r>
      <w:proofErr w:type="spellEnd"/>
      <w:r>
        <w:rPr>
          <w:rFonts w:ascii="Arial" w:hAnsi="Arial" w:cs="Arial"/>
        </w:rPr>
        <w:t xml:space="preserve"> and avalanches that happened as a result of the 2007 Cascade Complex Fire. In 2019. </w:t>
      </w:r>
    </w:p>
    <w:p w14:paraId="57CAC683" w14:textId="77777777" w:rsidR="001A0B2D" w:rsidRDefault="001A0B2D" w:rsidP="001A0B2D">
      <w:pPr>
        <w:rPr>
          <w:rFonts w:ascii="Arial" w:hAnsi="Arial" w:cs="Arial"/>
        </w:rPr>
      </w:pPr>
    </w:p>
    <w:p w14:paraId="192E652A" w14:textId="77777777" w:rsidR="001A0B2D" w:rsidRDefault="001A0B2D" w:rsidP="001A0B2D">
      <w:pPr>
        <w:rPr>
          <w:rFonts w:ascii="Arial" w:hAnsi="Arial" w:cs="Arial"/>
        </w:rPr>
      </w:pPr>
      <w:r>
        <w:rPr>
          <w:rFonts w:ascii="Arial" w:hAnsi="Arial" w:cs="Arial"/>
        </w:rPr>
        <w:t>It cost Valley County taxpayers $400,000 to restore this one section of road after Forest fire debris blocked the river,  forcing it over the road. </w:t>
      </w:r>
    </w:p>
    <w:p w14:paraId="23EBB102" w14:textId="77777777" w:rsidR="001A0B2D" w:rsidRDefault="001A0B2D" w:rsidP="001A0B2D">
      <w:pPr>
        <w:rPr>
          <w:rFonts w:ascii="Arial" w:hAnsi="Arial" w:cs="Arial"/>
        </w:rPr>
      </w:pPr>
    </w:p>
    <w:p w14:paraId="23F26EC6" w14:textId="77777777" w:rsidR="001A0B2D" w:rsidRDefault="001A0B2D" w:rsidP="001A0B2D">
      <w:pPr>
        <w:rPr>
          <w:rFonts w:ascii="Arial" w:hAnsi="Arial" w:cs="Arial"/>
        </w:rPr>
      </w:pPr>
      <w:r>
        <w:rPr>
          <w:rFonts w:ascii="Arial" w:hAnsi="Arial" w:cs="Arial"/>
        </w:rPr>
        <w:t>The Forest Service allowed Valley County to rebuild the road, but not clear the river. </w:t>
      </w:r>
    </w:p>
    <w:p w14:paraId="48098DD3" w14:textId="77777777" w:rsidR="001A0B2D" w:rsidRDefault="001A0B2D" w:rsidP="001A0B2D">
      <w:pPr>
        <w:rPr>
          <w:rFonts w:ascii="Arial" w:hAnsi="Arial" w:cs="Arial"/>
        </w:rPr>
      </w:pPr>
    </w:p>
    <w:p w14:paraId="3192A44E" w14:textId="77777777" w:rsidR="001A0B2D" w:rsidRDefault="001A0B2D" w:rsidP="001A0B2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D8CF1E" wp14:editId="338EA25E">
            <wp:extent cx="5943600" cy="33508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246951374ymail_attachmentId848b736f-f504-42f1-9a88-3c4ec61f778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61734" w14:textId="77777777" w:rsidR="001A0B2D" w:rsidRDefault="001A0B2D" w:rsidP="001A0B2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F7BC48" wp14:editId="17FEB840">
            <wp:extent cx="5943600" cy="33515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246951374ymail_attachmentIdbc13815f-b961-4662-aade-5a78558e29d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5220D" w14:textId="77777777" w:rsidR="001A0B2D" w:rsidRDefault="001A0B2D" w:rsidP="001A0B2D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1EF3B88" wp14:editId="71CB9770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246951374ymail_attachmentId3fba05a0-ca56-475f-a5f0-96b4cc2938b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7FF60" w14:textId="77777777" w:rsidR="001A0B2D" w:rsidRDefault="001A0B2D" w:rsidP="001A0B2D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A7D8505" wp14:editId="2C64E8DC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246951374ymail_attachmentIdd66c414a-7386-4110-b9f7-12dbbd0fa32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4B6" w14:textId="77777777" w:rsidR="001A0B2D" w:rsidRDefault="001A0B2D" w:rsidP="001A0B2D">
      <w:r>
        <w:rPr>
          <w:rFonts w:ascii="Arial" w:hAnsi="Arial" w:cs="Arial"/>
        </w:rPr>
        <w:br/>
      </w:r>
      <w:r>
        <w:t xml:space="preserve">Thank you in advance for considering my comments on the proposed project: </w:t>
      </w:r>
    </w:p>
    <w:p w14:paraId="19D3FA07" w14:textId="77777777" w:rsidR="001A0B2D" w:rsidRDefault="001A0B2D" w:rsidP="001A0B2D"/>
    <w:p w14:paraId="742BA533" w14:textId="77777777" w:rsidR="001A0B2D" w:rsidRDefault="001A0B2D" w:rsidP="001A0B2D">
      <w:hyperlink r:id="rId12" w:tgtFrame="_blank" w:history="1">
        <w:r>
          <w:rPr>
            <w:rStyle w:val="Hyperlink"/>
          </w:rPr>
          <w:t>https://cara.ecosystem-management.org/Public//CommentInput?Project=60889</w:t>
        </w:r>
      </w:hyperlink>
    </w:p>
    <w:p w14:paraId="496D7A61" w14:textId="77777777" w:rsidR="001A0B2D" w:rsidRDefault="001A0B2D" w:rsidP="001A0B2D"/>
    <w:p w14:paraId="07FCC7F7" w14:textId="77777777" w:rsidR="001A0B2D" w:rsidRDefault="001A0B2D" w:rsidP="001A0B2D"/>
    <w:p w14:paraId="078FF15A" w14:textId="77777777" w:rsidR="001A0B2D" w:rsidRDefault="001A0B2D" w:rsidP="001A0B2D">
      <w:r>
        <w:t xml:space="preserve">I have lived, </w:t>
      </w:r>
      <w:proofErr w:type="gramStart"/>
      <w:r>
        <w:t>worked</w:t>
      </w:r>
      <w:proofErr w:type="gramEnd"/>
      <w:r>
        <w:t xml:space="preserve"> and traveled in the affected area mentioned since 1983.</w:t>
      </w:r>
    </w:p>
    <w:p w14:paraId="382ABA06" w14:textId="77777777" w:rsidR="001A0B2D" w:rsidRDefault="001A0B2D" w:rsidP="001A0B2D"/>
    <w:p w14:paraId="5A2F5816" w14:textId="77777777" w:rsidR="001A0B2D" w:rsidRDefault="001A0B2D" w:rsidP="001A0B2D">
      <w:r>
        <w:t xml:space="preserve">In that time: MOST of the motorized trails I grew up enjoying,  have been closed by the Forest Service under the guise of "protecting the environment". However,  as the continued costs from the </w:t>
      </w:r>
      <w:proofErr w:type="gramStart"/>
      <w:r>
        <w:t>395,000 acre</w:t>
      </w:r>
      <w:proofErr w:type="gramEnd"/>
      <w:r>
        <w:t xml:space="preserve"> Cascade Complex Fire continues to mount: it is obvious that the Forest Service is taking an ass-backwards approach to land management. </w:t>
      </w:r>
    </w:p>
    <w:p w14:paraId="65533103" w14:textId="77777777" w:rsidR="001A0B2D" w:rsidRDefault="001A0B2D" w:rsidP="001A0B2D">
      <w:r>
        <w:lastRenderedPageBreak/>
        <w:t>Idaho Department of Lands manages over a million acres of Idaho lands and is able to generate 50% of our annual school budget from those lands. Generating a positive revenue stream to taxpayers from public lands. </w:t>
      </w:r>
    </w:p>
    <w:p w14:paraId="438C24F2" w14:textId="77777777" w:rsidR="001A0B2D" w:rsidRDefault="001A0B2D" w:rsidP="001A0B2D"/>
    <w:p w14:paraId="72721E1E" w14:textId="77777777" w:rsidR="001A0B2D" w:rsidRDefault="001A0B2D" w:rsidP="001A0B2D">
      <w:r>
        <w:t>The Forest Service has been about $2 billion in the red every year for the last 10 years and hasn't generated a positive revenue for taxpayers since 1993.</w:t>
      </w:r>
    </w:p>
    <w:p w14:paraId="1EFA6CAC" w14:textId="77777777" w:rsidR="001A0B2D" w:rsidRDefault="001A0B2D" w:rsidP="001A0B2D"/>
    <w:p w14:paraId="0827BB0F" w14:textId="77777777" w:rsidR="001A0B2D" w:rsidRDefault="001A0B2D" w:rsidP="001A0B2D">
      <w:r>
        <w:t xml:space="preserve">Forest Service supervisors, district rangers and even the hired help continually "talk down" to the local community and land managers. As if they have some magical golden knowledge from on </w:t>
      </w:r>
      <w:proofErr w:type="gramStart"/>
      <w:r>
        <w:t>high, and</w:t>
      </w:r>
      <w:proofErr w:type="gramEnd"/>
      <w:r>
        <w:t xml:space="preserve"> AREN'T letting 8 million acres of public lands get incinerated by landscape erasing megafires every year. </w:t>
      </w:r>
    </w:p>
    <w:p w14:paraId="773FE73E" w14:textId="77777777" w:rsidR="001A0B2D" w:rsidRDefault="001A0B2D" w:rsidP="001A0B2D"/>
    <w:p w14:paraId="69972996" w14:textId="77777777" w:rsidR="001A0B2D" w:rsidRDefault="001A0B2D" w:rsidP="001A0B2D">
      <w:r>
        <w:t>Which is why I feel like a broken record saying this to the usual deaf ears at the Forest Service it will undoubtedly fall upon:</w:t>
      </w:r>
    </w:p>
    <w:p w14:paraId="67234744" w14:textId="77777777" w:rsidR="001A0B2D" w:rsidRDefault="001A0B2D" w:rsidP="001A0B2D"/>
    <w:p w14:paraId="4F71EB7F" w14:textId="77777777" w:rsidR="001A0B2D" w:rsidRDefault="001A0B2D" w:rsidP="001A0B2D">
      <w:r>
        <w:t>Closing and obliterating roads and trails  does more harm than good. </w:t>
      </w:r>
    </w:p>
    <w:p w14:paraId="60644146" w14:textId="77777777" w:rsidR="001A0B2D" w:rsidRDefault="001A0B2D" w:rsidP="001A0B2D"/>
    <w:p w14:paraId="012907FB" w14:textId="77777777" w:rsidR="001A0B2D" w:rsidRDefault="001A0B2D" w:rsidP="001A0B2D">
      <w:r>
        <w:t>Our forests are overgrown,  infested, diseased and desperately need active thinning. </w:t>
      </w:r>
    </w:p>
    <w:p w14:paraId="1E23CABA" w14:textId="77777777" w:rsidR="001A0B2D" w:rsidRDefault="001A0B2D" w:rsidP="001A0B2D"/>
    <w:p w14:paraId="5E25114B" w14:textId="77777777" w:rsidR="001A0B2D" w:rsidRDefault="001A0B2D" w:rsidP="001A0B2D">
      <w:r>
        <w:t>Moreover:  resource jobs (logging, mining) available to local communities have all but been destroyed,  leaving tourism as the last viable economic opportunity within the bounds of the Payette National Forest. </w:t>
      </w:r>
    </w:p>
    <w:p w14:paraId="4F1559C7" w14:textId="77777777" w:rsidR="001A0B2D" w:rsidRDefault="001A0B2D" w:rsidP="001A0B2D"/>
    <w:p w14:paraId="0121FC44" w14:textId="77777777" w:rsidR="001A0B2D" w:rsidRDefault="001A0B2D" w:rsidP="001A0B2D">
      <w:r>
        <w:t>Instead of closing roads and trails: you should be OPENING more roads to sustain the local economy. </w:t>
      </w:r>
    </w:p>
    <w:p w14:paraId="0FD76F6F" w14:textId="77777777" w:rsidR="001A0B2D" w:rsidRDefault="001A0B2D" w:rsidP="001A0B2D"/>
    <w:p w14:paraId="56DAA7AD" w14:textId="77777777" w:rsidR="001A0B2D" w:rsidRDefault="001A0B2D" w:rsidP="001A0B2D">
      <w:r>
        <w:t>Sugar Creek Road should be OPEN.</w:t>
      </w:r>
    </w:p>
    <w:p w14:paraId="1D5F7F97" w14:textId="77777777" w:rsidR="001A0B2D" w:rsidRDefault="001A0B2D" w:rsidP="001A0B2D">
      <w:r>
        <w:t>Three Mile Road should be OPEN</w:t>
      </w:r>
    </w:p>
    <w:p w14:paraId="73AE76A7" w14:textId="77777777" w:rsidR="001A0B2D" w:rsidRDefault="001A0B2D" w:rsidP="001A0B2D">
      <w:r>
        <w:t>Quartz Creek,  Parks Creek trails OPEN.</w:t>
      </w:r>
    </w:p>
    <w:p w14:paraId="4EACD79F" w14:textId="3F7EB071" w:rsidR="00F13F6B" w:rsidRDefault="001A0B2D" w:rsidP="001A0B2D">
      <w:pPr>
        <w:spacing w:after="240"/>
      </w:pPr>
      <w:r>
        <w:t>In fact: ALL trails and roads in the encompassing area should be OPEN.</w:t>
      </w:r>
    </w:p>
    <w:sectPr w:rsidR="00F13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2D"/>
    <w:rsid w:val="001A0B2D"/>
    <w:rsid w:val="00D53BBD"/>
    <w:rsid w:val="00DC4B5B"/>
    <w:rsid w:val="00E7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3C85"/>
  <w15:chartTrackingRefBased/>
  <w15:docId w15:val="{4753E16F-D79D-4071-840F-BD1815F1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Fq38j5L4kq9jj6rP3HFE" TargetMode="External"/><Relationship Id="rId12" Type="http://schemas.openxmlformats.org/officeDocument/2006/relationships/hyperlink" Target="https://gcc02.safelinks.protection.outlook.com/?url=https%3A%2F%2Fcara.ecosystem-management.org%2FPublic%2F%2FCommentInput%3FProject%3D60889&amp;data=04%7C01%7C%7C72ac25b447a74f813ba808d993d1fbfc%7Ced5b36e701ee4ebc867ee03cfa0d4697%7C0%7C0%7C637703352345926840%7CUnknown%7CTWFpbGZsb3d8eyJWIjoiMC4wLjAwMDAiLCJQIjoiV2luMzIiLCJBTiI6Ik1haWwiLCJXVCI6Mn0%3D%7C1000&amp;sdata=ppng73qcoQWS%2BrYQW%2Fr73z57HKd8DmEv2mSaJ%2B1Xq%2F8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wbFTFjIffNV8YbiIOht2" TargetMode="External"/><Relationship Id="rId5" Type="http://schemas.openxmlformats.org/officeDocument/2006/relationships/image" Target="cid:1NfWmBCA4mWqbYp6ZwQp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u62Ysp1YBtQsuUMDTt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Goessel, Kathryn -FS</dc:creator>
  <cp:keywords/>
  <dc:description/>
  <cp:lastModifiedBy>Goessel, Kathryn -FS</cp:lastModifiedBy>
  <cp:revision>1</cp:revision>
  <dcterms:created xsi:type="dcterms:W3CDTF">2021-10-25T15:06:00Z</dcterms:created>
  <dcterms:modified xsi:type="dcterms:W3CDTF">2021-10-25T15:08:00Z</dcterms:modified>
</cp:coreProperties>
</file>