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7160" w14:textId="688915F4" w:rsidR="00867458" w:rsidRPr="00FB1B74" w:rsidRDefault="00D30E57">
      <w:pPr>
        <w:jc w:val="right"/>
        <w:rPr>
          <w:sz w:val="22"/>
          <w:szCs w:val="22"/>
        </w:rPr>
      </w:pPr>
      <w:r>
        <w:rPr>
          <w:noProof/>
        </w:rPr>
        <w:drawing>
          <wp:anchor distT="0" distB="0" distL="114300" distR="114300" simplePos="0" relativeHeight="251659264" behindDoc="0" locked="0" layoutInCell="1" allowOverlap="1" wp14:anchorId="0D526092" wp14:editId="779DF2B6">
            <wp:simplePos x="0" y="0"/>
            <wp:positionH relativeFrom="page">
              <wp:align>center</wp:align>
            </wp:positionH>
            <wp:positionV relativeFrom="paragraph">
              <wp:posOffset>-924127</wp:posOffset>
            </wp:positionV>
            <wp:extent cx="7360920" cy="1408176"/>
            <wp:effectExtent l="0" t="0" r="0" b="1905"/>
            <wp:wrapNone/>
            <wp:docPr id="2" name="Picture 2" descr="C:\Users\cf3678\AppData\Local\Microsoft\Windows\INetCache\Content.Word\FWPGeneral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3678\AppData\Local\Microsoft\Windows\INetCache\Content.Word\FWPGeneralLetterhe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40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08D2F" w14:textId="12C75EB9" w:rsidR="00867458" w:rsidRPr="00FB1B74" w:rsidRDefault="00867458">
      <w:pPr>
        <w:jc w:val="right"/>
        <w:rPr>
          <w:sz w:val="22"/>
          <w:szCs w:val="22"/>
        </w:rPr>
      </w:pPr>
    </w:p>
    <w:p w14:paraId="01FD0365" w14:textId="77777777" w:rsidR="00D30E57" w:rsidRPr="00900B4E" w:rsidRDefault="00D30E57">
      <w:pPr>
        <w:jc w:val="right"/>
        <w:rPr>
          <w:sz w:val="21"/>
          <w:szCs w:val="21"/>
        </w:rPr>
      </w:pPr>
    </w:p>
    <w:p w14:paraId="2B8516CF" w14:textId="77777777" w:rsidR="00D30E57" w:rsidRPr="000F55C7" w:rsidRDefault="00D30E57" w:rsidP="00CF2379">
      <w:pPr>
        <w:rPr>
          <w:rFonts w:ascii="Arial" w:hAnsi="Arial" w:cs="Arial"/>
          <w:sz w:val="22"/>
          <w:szCs w:val="22"/>
        </w:rPr>
      </w:pPr>
    </w:p>
    <w:p w14:paraId="46E4F7BF" w14:textId="77777777" w:rsidR="00D603C8" w:rsidRPr="000F55C7" w:rsidRDefault="00BD431F" w:rsidP="00CF2379">
      <w:pPr>
        <w:tabs>
          <w:tab w:val="left" w:pos="6840"/>
        </w:tabs>
        <w:rPr>
          <w:rFonts w:ascii="Arial" w:hAnsi="Arial" w:cs="Arial"/>
          <w:sz w:val="22"/>
          <w:szCs w:val="22"/>
        </w:rPr>
      </w:pPr>
      <w:r w:rsidRPr="000F55C7">
        <w:rPr>
          <w:rFonts w:ascii="Arial" w:hAnsi="Arial" w:cs="Arial"/>
          <w:sz w:val="22"/>
          <w:szCs w:val="22"/>
        </w:rPr>
        <w:tab/>
      </w:r>
    </w:p>
    <w:p w14:paraId="08C3052C" w14:textId="590144E5" w:rsidR="007E7572" w:rsidRPr="000F55C7" w:rsidRDefault="00D603C8" w:rsidP="00CF2379">
      <w:pPr>
        <w:tabs>
          <w:tab w:val="left" w:pos="6840"/>
        </w:tabs>
        <w:rPr>
          <w:rFonts w:ascii="Arial" w:hAnsi="Arial" w:cs="Arial"/>
          <w:sz w:val="22"/>
          <w:szCs w:val="22"/>
        </w:rPr>
      </w:pPr>
      <w:r w:rsidRPr="000F55C7">
        <w:rPr>
          <w:rFonts w:ascii="Arial" w:hAnsi="Arial" w:cs="Arial"/>
          <w:sz w:val="22"/>
          <w:szCs w:val="22"/>
        </w:rPr>
        <w:tab/>
      </w:r>
      <w:r w:rsidR="00EF71B8" w:rsidRPr="000F55C7">
        <w:rPr>
          <w:rFonts w:ascii="Arial" w:hAnsi="Arial" w:cs="Arial"/>
          <w:sz w:val="22"/>
          <w:szCs w:val="22"/>
        </w:rPr>
        <w:t>Region 2 Office</w:t>
      </w:r>
    </w:p>
    <w:p w14:paraId="448B4F03" w14:textId="77777777" w:rsidR="007E7572" w:rsidRPr="000F55C7" w:rsidRDefault="007E7572" w:rsidP="00CF2379">
      <w:pPr>
        <w:tabs>
          <w:tab w:val="left" w:pos="6840"/>
        </w:tabs>
        <w:rPr>
          <w:rFonts w:ascii="Arial" w:hAnsi="Arial" w:cs="Arial"/>
          <w:sz w:val="22"/>
          <w:szCs w:val="22"/>
        </w:rPr>
      </w:pPr>
      <w:r w:rsidRPr="000F55C7">
        <w:rPr>
          <w:rFonts w:ascii="Arial" w:hAnsi="Arial" w:cs="Arial"/>
          <w:sz w:val="22"/>
          <w:szCs w:val="22"/>
        </w:rPr>
        <w:tab/>
        <w:t>3</w:t>
      </w:r>
      <w:r w:rsidR="00EF71B8" w:rsidRPr="000F55C7">
        <w:rPr>
          <w:rFonts w:ascii="Arial" w:hAnsi="Arial" w:cs="Arial"/>
          <w:sz w:val="22"/>
          <w:szCs w:val="22"/>
        </w:rPr>
        <w:t>201 Spurgin Road</w:t>
      </w:r>
    </w:p>
    <w:p w14:paraId="1F2DDA39" w14:textId="4A116D89" w:rsidR="007E7572" w:rsidRPr="000F55C7" w:rsidRDefault="007E7572" w:rsidP="00CF2379">
      <w:pPr>
        <w:tabs>
          <w:tab w:val="left" w:pos="6840"/>
        </w:tabs>
        <w:rPr>
          <w:rFonts w:ascii="Arial" w:hAnsi="Arial" w:cs="Arial"/>
          <w:sz w:val="22"/>
          <w:szCs w:val="22"/>
        </w:rPr>
      </w:pPr>
      <w:r w:rsidRPr="000F55C7">
        <w:rPr>
          <w:rFonts w:ascii="Arial" w:hAnsi="Arial" w:cs="Arial"/>
          <w:sz w:val="22"/>
          <w:szCs w:val="22"/>
        </w:rPr>
        <w:tab/>
      </w:r>
      <w:r w:rsidR="00EF71B8" w:rsidRPr="000F55C7">
        <w:rPr>
          <w:rFonts w:ascii="Arial" w:hAnsi="Arial" w:cs="Arial"/>
          <w:sz w:val="22"/>
          <w:szCs w:val="22"/>
        </w:rPr>
        <w:t>Missoula, MT 59804</w:t>
      </w:r>
    </w:p>
    <w:p w14:paraId="0752DB5D" w14:textId="64CEE817" w:rsidR="007E7572" w:rsidRPr="000F55C7" w:rsidRDefault="007E7572" w:rsidP="00CF2379">
      <w:pPr>
        <w:tabs>
          <w:tab w:val="left" w:pos="6840"/>
        </w:tabs>
        <w:rPr>
          <w:rFonts w:ascii="Arial" w:hAnsi="Arial" w:cs="Arial"/>
          <w:sz w:val="22"/>
          <w:szCs w:val="22"/>
        </w:rPr>
      </w:pPr>
      <w:r w:rsidRPr="000F55C7">
        <w:rPr>
          <w:rFonts w:ascii="Arial" w:hAnsi="Arial" w:cs="Arial"/>
          <w:sz w:val="22"/>
          <w:szCs w:val="22"/>
        </w:rPr>
        <w:tab/>
      </w:r>
      <w:r w:rsidR="00EF71B8" w:rsidRPr="000F55C7">
        <w:rPr>
          <w:rFonts w:ascii="Arial" w:hAnsi="Arial" w:cs="Arial"/>
          <w:sz w:val="22"/>
          <w:szCs w:val="22"/>
        </w:rPr>
        <w:t>406-542-5500</w:t>
      </w:r>
    </w:p>
    <w:p w14:paraId="70AA9996" w14:textId="77777777" w:rsidR="00E22AAF" w:rsidRPr="000F55C7" w:rsidRDefault="00E22AAF" w:rsidP="00CF2379">
      <w:pPr>
        <w:tabs>
          <w:tab w:val="left" w:pos="6840"/>
        </w:tabs>
        <w:rPr>
          <w:rFonts w:ascii="Arial" w:hAnsi="Arial" w:cs="Arial"/>
          <w:sz w:val="22"/>
          <w:szCs w:val="22"/>
        </w:rPr>
      </w:pPr>
    </w:p>
    <w:p w14:paraId="51E9BF7F" w14:textId="1B69232E" w:rsidR="00EF71B8" w:rsidRPr="000F55C7" w:rsidRDefault="007E7572" w:rsidP="00CF2379">
      <w:pPr>
        <w:tabs>
          <w:tab w:val="left" w:pos="6840"/>
        </w:tabs>
        <w:rPr>
          <w:rFonts w:ascii="Arial" w:hAnsi="Arial" w:cs="Arial"/>
          <w:sz w:val="22"/>
          <w:szCs w:val="22"/>
        </w:rPr>
      </w:pPr>
      <w:r w:rsidRPr="000F55C7">
        <w:rPr>
          <w:rFonts w:ascii="Arial" w:hAnsi="Arial" w:cs="Arial"/>
          <w:sz w:val="22"/>
          <w:szCs w:val="22"/>
        </w:rPr>
        <w:tab/>
      </w:r>
      <w:r w:rsidR="00F2744F" w:rsidRPr="000F55C7">
        <w:rPr>
          <w:rFonts w:ascii="Arial" w:hAnsi="Arial" w:cs="Arial"/>
          <w:sz w:val="22"/>
          <w:szCs w:val="22"/>
        </w:rPr>
        <w:t>April 20, 2021</w:t>
      </w:r>
    </w:p>
    <w:p w14:paraId="27B8335B" w14:textId="40EDBE41" w:rsidR="000A20FE" w:rsidRPr="000F55C7" w:rsidRDefault="000A20FE" w:rsidP="00CF2379">
      <w:pPr>
        <w:rPr>
          <w:rFonts w:ascii="Arial" w:hAnsi="Arial" w:cs="Arial"/>
          <w:sz w:val="22"/>
          <w:szCs w:val="22"/>
        </w:rPr>
      </w:pPr>
    </w:p>
    <w:p w14:paraId="7BA8A2B2" w14:textId="77777777" w:rsidR="0039738A" w:rsidRPr="000F55C7" w:rsidRDefault="0039738A" w:rsidP="00CF2379">
      <w:pPr>
        <w:rPr>
          <w:rFonts w:ascii="Arial" w:hAnsi="Arial" w:cs="Arial"/>
          <w:sz w:val="22"/>
          <w:szCs w:val="22"/>
        </w:rPr>
      </w:pPr>
    </w:p>
    <w:p w14:paraId="481BD2F2" w14:textId="3E017589" w:rsidR="00900B4E" w:rsidRPr="000F55C7" w:rsidRDefault="00F2744F" w:rsidP="00CF2379">
      <w:pPr>
        <w:rPr>
          <w:rFonts w:ascii="Arial" w:hAnsi="Arial" w:cs="Arial"/>
          <w:bCs/>
          <w:sz w:val="22"/>
          <w:szCs w:val="22"/>
        </w:rPr>
      </w:pPr>
      <w:r w:rsidRPr="000F55C7">
        <w:rPr>
          <w:rFonts w:ascii="Arial" w:hAnsi="Arial" w:cs="Arial"/>
          <w:bCs/>
          <w:sz w:val="22"/>
          <w:szCs w:val="22"/>
        </w:rPr>
        <w:t>Seth Carbonari, District Ranger</w:t>
      </w:r>
    </w:p>
    <w:p w14:paraId="4A667A14" w14:textId="4CDDA5B8" w:rsidR="0032052F" w:rsidRPr="000F55C7" w:rsidRDefault="00F2744F" w:rsidP="00CF2379">
      <w:pPr>
        <w:rPr>
          <w:rFonts w:ascii="Arial" w:hAnsi="Arial" w:cs="Arial"/>
          <w:bCs/>
          <w:sz w:val="22"/>
          <w:szCs w:val="22"/>
        </w:rPr>
      </w:pPr>
      <w:r w:rsidRPr="000F55C7">
        <w:rPr>
          <w:rFonts w:ascii="Arial" w:hAnsi="Arial" w:cs="Arial"/>
          <w:bCs/>
          <w:sz w:val="22"/>
          <w:szCs w:val="22"/>
        </w:rPr>
        <w:t>West Fork</w:t>
      </w:r>
      <w:r w:rsidR="0032052F" w:rsidRPr="000F55C7">
        <w:rPr>
          <w:rFonts w:ascii="Arial" w:hAnsi="Arial" w:cs="Arial"/>
          <w:bCs/>
          <w:sz w:val="22"/>
          <w:szCs w:val="22"/>
        </w:rPr>
        <w:t xml:space="preserve"> Ranger District</w:t>
      </w:r>
    </w:p>
    <w:p w14:paraId="35E87338" w14:textId="41FBBAFD" w:rsidR="00C05B98" w:rsidRPr="000F55C7" w:rsidRDefault="00F2744F" w:rsidP="00CF2379">
      <w:pPr>
        <w:rPr>
          <w:rFonts w:ascii="Arial" w:hAnsi="Arial" w:cs="Arial"/>
          <w:color w:val="000000"/>
          <w:sz w:val="22"/>
          <w:szCs w:val="22"/>
          <w:shd w:val="clear" w:color="auto" w:fill="FFFDEE"/>
        </w:rPr>
      </w:pPr>
      <w:r w:rsidRPr="000F55C7">
        <w:rPr>
          <w:rFonts w:ascii="Arial" w:hAnsi="Arial" w:cs="Arial"/>
          <w:color w:val="000000"/>
          <w:sz w:val="22"/>
          <w:szCs w:val="22"/>
          <w:shd w:val="clear" w:color="auto" w:fill="FFFDEE"/>
        </w:rPr>
        <w:t>6735 West Fork Road</w:t>
      </w:r>
    </w:p>
    <w:p w14:paraId="71415885" w14:textId="00DC76EC" w:rsidR="00F2744F" w:rsidRPr="000F55C7" w:rsidRDefault="00F2744F" w:rsidP="00CF2379">
      <w:pPr>
        <w:rPr>
          <w:rFonts w:ascii="Arial" w:hAnsi="Arial" w:cs="Arial"/>
          <w:bCs/>
          <w:sz w:val="22"/>
          <w:szCs w:val="22"/>
        </w:rPr>
      </w:pPr>
      <w:r w:rsidRPr="000F55C7">
        <w:rPr>
          <w:rFonts w:ascii="Arial" w:hAnsi="Arial" w:cs="Arial"/>
          <w:color w:val="000000"/>
          <w:sz w:val="22"/>
          <w:szCs w:val="22"/>
          <w:shd w:val="clear" w:color="auto" w:fill="FFFDEE"/>
        </w:rPr>
        <w:t>Darby, MT 59829</w:t>
      </w:r>
    </w:p>
    <w:p w14:paraId="03AE9D94" w14:textId="15527BE2" w:rsidR="00900B4E" w:rsidRPr="000F55C7" w:rsidRDefault="009F2C1D" w:rsidP="00CF2379">
      <w:pPr>
        <w:rPr>
          <w:rFonts w:ascii="Arial" w:hAnsi="Arial" w:cs="Arial"/>
          <w:bCs/>
          <w:sz w:val="22"/>
          <w:szCs w:val="22"/>
        </w:rPr>
      </w:pPr>
      <w:hyperlink r:id="rId9" w:history="1">
        <w:r w:rsidR="00F2744F" w:rsidRPr="000F55C7">
          <w:rPr>
            <w:rStyle w:val="Hyperlink"/>
            <w:rFonts w:ascii="Arial" w:hAnsi="Arial" w:cs="Arial"/>
            <w:bCs/>
            <w:sz w:val="22"/>
            <w:szCs w:val="22"/>
          </w:rPr>
          <w:t>Seth.Carbonari@usda.gov</w:t>
        </w:r>
      </w:hyperlink>
    </w:p>
    <w:p w14:paraId="18673E2F" w14:textId="79C6888C" w:rsidR="00C95DED" w:rsidRPr="000F55C7" w:rsidRDefault="009F2C1D" w:rsidP="00CF2379">
      <w:pPr>
        <w:rPr>
          <w:rFonts w:ascii="Arial" w:hAnsi="Arial" w:cs="Arial"/>
          <w:bCs/>
          <w:sz w:val="22"/>
          <w:szCs w:val="22"/>
        </w:rPr>
      </w:pPr>
      <w:hyperlink r:id="rId10" w:history="1">
        <w:r w:rsidR="00C95DED" w:rsidRPr="000F55C7">
          <w:rPr>
            <w:rStyle w:val="Hyperlink"/>
            <w:rFonts w:ascii="Arial" w:hAnsi="Arial" w:cs="Arial"/>
            <w:bCs/>
            <w:sz w:val="22"/>
            <w:szCs w:val="22"/>
          </w:rPr>
          <w:t>https://cara.ecosystem-management.</w:t>
        </w:r>
        <w:r w:rsidR="00C95DED" w:rsidRPr="000F55C7">
          <w:rPr>
            <w:rStyle w:val="Hyperlink"/>
            <w:rFonts w:ascii="Arial" w:hAnsi="Arial" w:cs="Arial"/>
            <w:bCs/>
            <w:sz w:val="22"/>
            <w:szCs w:val="22"/>
          </w:rPr>
          <w:t>o</w:t>
        </w:r>
        <w:r w:rsidR="00C95DED" w:rsidRPr="000F55C7">
          <w:rPr>
            <w:rStyle w:val="Hyperlink"/>
            <w:rFonts w:ascii="Arial" w:hAnsi="Arial" w:cs="Arial"/>
            <w:bCs/>
            <w:sz w:val="22"/>
            <w:szCs w:val="22"/>
          </w:rPr>
          <w:t>rg/Public/CommentInput?Project=55744</w:t>
        </w:r>
      </w:hyperlink>
    </w:p>
    <w:p w14:paraId="101F0A0F" w14:textId="77777777" w:rsidR="00C95DED" w:rsidRPr="000F55C7" w:rsidRDefault="00C95DED" w:rsidP="00CF2379">
      <w:pPr>
        <w:rPr>
          <w:rFonts w:ascii="Arial" w:hAnsi="Arial" w:cs="Arial"/>
          <w:bCs/>
          <w:sz w:val="22"/>
          <w:szCs w:val="22"/>
        </w:rPr>
      </w:pPr>
    </w:p>
    <w:p w14:paraId="44F3EA95" w14:textId="77777777" w:rsidR="00032790" w:rsidRPr="000F55C7" w:rsidRDefault="00032790" w:rsidP="00CF2379">
      <w:pPr>
        <w:rPr>
          <w:rFonts w:ascii="Arial" w:hAnsi="Arial" w:cs="Arial"/>
          <w:bCs/>
          <w:sz w:val="22"/>
          <w:szCs w:val="22"/>
        </w:rPr>
      </w:pPr>
    </w:p>
    <w:p w14:paraId="6E78576B" w14:textId="184C697D" w:rsidR="00900B4E" w:rsidRPr="000F55C7" w:rsidRDefault="00900B4E" w:rsidP="00CF2379">
      <w:pPr>
        <w:tabs>
          <w:tab w:val="left" w:pos="900"/>
        </w:tabs>
        <w:ind w:left="900" w:hanging="900"/>
        <w:rPr>
          <w:rFonts w:ascii="Arial" w:hAnsi="Arial" w:cs="Arial"/>
          <w:bCs/>
          <w:sz w:val="22"/>
          <w:szCs w:val="22"/>
        </w:rPr>
      </w:pPr>
      <w:r w:rsidRPr="000F55C7">
        <w:rPr>
          <w:rFonts w:ascii="Arial" w:hAnsi="Arial" w:cs="Arial"/>
          <w:bCs/>
          <w:sz w:val="22"/>
          <w:szCs w:val="22"/>
        </w:rPr>
        <w:t>Subject:</w:t>
      </w:r>
      <w:r w:rsidR="000D7639" w:rsidRPr="000F55C7">
        <w:rPr>
          <w:rFonts w:ascii="Arial" w:hAnsi="Arial" w:cs="Arial"/>
          <w:bCs/>
          <w:sz w:val="22"/>
          <w:szCs w:val="22"/>
        </w:rPr>
        <w:tab/>
      </w:r>
      <w:r w:rsidR="00CF2379" w:rsidRPr="000F55C7">
        <w:rPr>
          <w:rFonts w:ascii="Arial" w:hAnsi="Arial" w:cs="Arial"/>
          <w:bCs/>
          <w:sz w:val="22"/>
          <w:szCs w:val="22"/>
        </w:rPr>
        <w:t xml:space="preserve">Mud Creek Vegetation Management Project #55744 </w:t>
      </w:r>
      <w:r w:rsidR="006D7173" w:rsidRPr="000F55C7">
        <w:rPr>
          <w:rFonts w:ascii="Arial" w:hAnsi="Arial" w:cs="Arial"/>
          <w:bCs/>
          <w:sz w:val="22"/>
          <w:szCs w:val="22"/>
        </w:rPr>
        <w:t>(</w:t>
      </w:r>
      <w:r w:rsidR="00CF2379" w:rsidRPr="000F55C7">
        <w:rPr>
          <w:rFonts w:ascii="Arial" w:hAnsi="Arial" w:cs="Arial"/>
          <w:bCs/>
          <w:sz w:val="22"/>
          <w:szCs w:val="22"/>
        </w:rPr>
        <w:t>West Fork</w:t>
      </w:r>
      <w:r w:rsidR="006D7173" w:rsidRPr="000F55C7">
        <w:rPr>
          <w:rFonts w:ascii="Arial" w:hAnsi="Arial" w:cs="Arial"/>
          <w:bCs/>
          <w:sz w:val="22"/>
          <w:szCs w:val="22"/>
        </w:rPr>
        <w:t xml:space="preserve"> Ranger District, </w:t>
      </w:r>
      <w:r w:rsidR="00CF2379" w:rsidRPr="000F55C7">
        <w:rPr>
          <w:rFonts w:ascii="Arial" w:hAnsi="Arial" w:cs="Arial"/>
          <w:bCs/>
          <w:sz w:val="22"/>
          <w:szCs w:val="22"/>
        </w:rPr>
        <w:t>Bitterroot</w:t>
      </w:r>
      <w:r w:rsidR="006D7173" w:rsidRPr="000F55C7">
        <w:rPr>
          <w:rFonts w:ascii="Arial" w:hAnsi="Arial" w:cs="Arial"/>
          <w:bCs/>
          <w:sz w:val="22"/>
          <w:szCs w:val="22"/>
        </w:rPr>
        <w:t xml:space="preserve"> National </w:t>
      </w:r>
      <w:r w:rsidR="0039738A" w:rsidRPr="000F55C7">
        <w:rPr>
          <w:rFonts w:ascii="Arial" w:hAnsi="Arial" w:cs="Arial"/>
          <w:bCs/>
          <w:sz w:val="22"/>
          <w:szCs w:val="22"/>
        </w:rPr>
        <w:t>Forest)--</w:t>
      </w:r>
      <w:r w:rsidR="00CF2379" w:rsidRPr="000F55C7">
        <w:rPr>
          <w:rFonts w:ascii="Arial" w:hAnsi="Arial" w:cs="Arial"/>
          <w:bCs/>
          <w:sz w:val="22"/>
          <w:szCs w:val="22"/>
        </w:rPr>
        <w:t>Draft EA</w:t>
      </w:r>
    </w:p>
    <w:p w14:paraId="7B1F04A3" w14:textId="7B285082" w:rsidR="00900B4E" w:rsidRPr="000F55C7" w:rsidRDefault="00900B4E" w:rsidP="00CF2379">
      <w:pPr>
        <w:rPr>
          <w:rFonts w:ascii="Arial" w:hAnsi="Arial" w:cs="Arial"/>
          <w:bCs/>
          <w:sz w:val="22"/>
          <w:szCs w:val="22"/>
        </w:rPr>
      </w:pPr>
    </w:p>
    <w:p w14:paraId="54A57A92" w14:textId="77777777" w:rsidR="00032790" w:rsidRPr="000F55C7" w:rsidRDefault="00032790" w:rsidP="00CF2379">
      <w:pPr>
        <w:rPr>
          <w:rFonts w:ascii="Arial" w:hAnsi="Arial" w:cs="Arial"/>
          <w:bCs/>
          <w:sz w:val="22"/>
          <w:szCs w:val="22"/>
        </w:rPr>
      </w:pPr>
    </w:p>
    <w:p w14:paraId="3D00543F" w14:textId="3A556F1E" w:rsidR="00900B4E" w:rsidRPr="000F55C7" w:rsidRDefault="00900B4E" w:rsidP="00CF2379">
      <w:pPr>
        <w:ind w:left="720" w:hanging="720"/>
        <w:rPr>
          <w:rFonts w:ascii="Arial" w:hAnsi="Arial" w:cs="Arial"/>
          <w:bCs/>
          <w:sz w:val="22"/>
          <w:szCs w:val="22"/>
        </w:rPr>
      </w:pPr>
      <w:r w:rsidRPr="000F55C7">
        <w:rPr>
          <w:rFonts w:ascii="Arial" w:hAnsi="Arial" w:cs="Arial"/>
          <w:bCs/>
          <w:sz w:val="22"/>
          <w:szCs w:val="22"/>
        </w:rPr>
        <w:t>Dear</w:t>
      </w:r>
      <w:r w:rsidR="00D0642D" w:rsidRPr="000F55C7">
        <w:rPr>
          <w:rFonts w:ascii="Arial" w:hAnsi="Arial" w:cs="Arial"/>
          <w:bCs/>
          <w:sz w:val="22"/>
          <w:szCs w:val="22"/>
        </w:rPr>
        <w:t xml:space="preserve"> </w:t>
      </w:r>
      <w:r w:rsidR="00B529AC" w:rsidRPr="000F55C7">
        <w:rPr>
          <w:rFonts w:ascii="Arial" w:hAnsi="Arial" w:cs="Arial"/>
          <w:bCs/>
          <w:sz w:val="22"/>
          <w:szCs w:val="22"/>
        </w:rPr>
        <w:t>M</w:t>
      </w:r>
      <w:r w:rsidR="00CF2379" w:rsidRPr="000F55C7">
        <w:rPr>
          <w:rFonts w:ascii="Arial" w:hAnsi="Arial" w:cs="Arial"/>
          <w:bCs/>
          <w:sz w:val="22"/>
          <w:szCs w:val="22"/>
        </w:rPr>
        <w:t>r</w:t>
      </w:r>
      <w:r w:rsidR="00891DBF" w:rsidRPr="000F55C7">
        <w:rPr>
          <w:rFonts w:ascii="Arial" w:hAnsi="Arial" w:cs="Arial"/>
          <w:bCs/>
          <w:sz w:val="22"/>
          <w:szCs w:val="22"/>
        </w:rPr>
        <w:t xml:space="preserve">. </w:t>
      </w:r>
      <w:r w:rsidR="00CF2379" w:rsidRPr="000F55C7">
        <w:rPr>
          <w:rFonts w:ascii="Arial" w:hAnsi="Arial" w:cs="Arial"/>
          <w:bCs/>
          <w:sz w:val="22"/>
          <w:szCs w:val="22"/>
        </w:rPr>
        <w:t>Carbonari</w:t>
      </w:r>
      <w:r w:rsidRPr="000F55C7">
        <w:rPr>
          <w:rFonts w:ascii="Arial" w:hAnsi="Arial" w:cs="Arial"/>
          <w:bCs/>
          <w:sz w:val="22"/>
          <w:szCs w:val="22"/>
        </w:rPr>
        <w:t>:</w:t>
      </w:r>
    </w:p>
    <w:p w14:paraId="50ACBE2A" w14:textId="77777777" w:rsidR="00900B4E" w:rsidRPr="000F55C7" w:rsidRDefault="00900B4E" w:rsidP="00CF2379">
      <w:pPr>
        <w:rPr>
          <w:rFonts w:ascii="Arial" w:hAnsi="Arial" w:cs="Arial"/>
          <w:b/>
          <w:sz w:val="22"/>
          <w:szCs w:val="22"/>
        </w:rPr>
      </w:pPr>
    </w:p>
    <w:p w14:paraId="17BF97A4" w14:textId="76F3770A" w:rsidR="00CF2379" w:rsidRPr="000F55C7" w:rsidRDefault="005B36D5" w:rsidP="00CF2379">
      <w:pPr>
        <w:rPr>
          <w:rFonts w:ascii="Arial" w:hAnsi="Arial" w:cs="Arial"/>
          <w:sz w:val="22"/>
          <w:szCs w:val="22"/>
        </w:rPr>
      </w:pPr>
      <w:r w:rsidRPr="000F55C7">
        <w:rPr>
          <w:rFonts w:ascii="Arial" w:hAnsi="Arial" w:cs="Arial"/>
          <w:sz w:val="22"/>
          <w:szCs w:val="22"/>
        </w:rPr>
        <w:t xml:space="preserve">Montana Fish, Wildlife &amp; Parks (FWP) </w:t>
      </w:r>
      <w:r w:rsidR="00CF2379" w:rsidRPr="000F55C7">
        <w:rPr>
          <w:rFonts w:ascii="Arial" w:hAnsi="Arial" w:cs="Arial"/>
          <w:sz w:val="22"/>
          <w:szCs w:val="22"/>
        </w:rPr>
        <w:t>again appreciates the opportunity to provide information on the fish, wildlife and recreation resources in the vicinity of the Bitterroot National Forest’s (BNF) proposed Mud Creek Vegetation Management Project, located west and north of Painted Rocks Reservoir in Ravalli County</w:t>
      </w:r>
      <w:r w:rsidR="00891DBF" w:rsidRPr="000F55C7">
        <w:rPr>
          <w:rFonts w:ascii="Arial" w:hAnsi="Arial" w:cs="Arial"/>
          <w:sz w:val="22"/>
          <w:szCs w:val="22"/>
        </w:rPr>
        <w:t xml:space="preserve">.  </w:t>
      </w:r>
      <w:r w:rsidR="00CF2379" w:rsidRPr="000F55C7">
        <w:rPr>
          <w:rFonts w:ascii="Arial" w:hAnsi="Arial" w:cs="Arial"/>
          <w:sz w:val="22"/>
          <w:szCs w:val="22"/>
        </w:rPr>
        <w:t>We have reviewed the Draft Environmental Assessment (EA) and would like to offer the following comments for your consideration.</w:t>
      </w:r>
    </w:p>
    <w:p w14:paraId="4550939D" w14:textId="77777777" w:rsidR="00CF2379" w:rsidRPr="000F55C7" w:rsidRDefault="00CF2379" w:rsidP="00CF2379">
      <w:pPr>
        <w:rPr>
          <w:rFonts w:ascii="Arial" w:hAnsi="Arial" w:cs="Arial"/>
          <w:sz w:val="22"/>
          <w:szCs w:val="22"/>
        </w:rPr>
      </w:pPr>
    </w:p>
    <w:p w14:paraId="45F39A57" w14:textId="1F91C12A" w:rsidR="00CF2379" w:rsidRPr="000F55C7" w:rsidRDefault="007D1D1D" w:rsidP="00CF2379">
      <w:pPr>
        <w:rPr>
          <w:rFonts w:ascii="Arial" w:hAnsi="Arial" w:cs="Arial"/>
          <w:sz w:val="22"/>
          <w:szCs w:val="22"/>
          <w:u w:val="single"/>
        </w:rPr>
      </w:pPr>
      <w:r w:rsidRPr="000F55C7">
        <w:rPr>
          <w:rFonts w:ascii="Arial" w:hAnsi="Arial" w:cs="Arial"/>
          <w:sz w:val="22"/>
          <w:szCs w:val="22"/>
          <w:u w:val="single"/>
        </w:rPr>
        <w:t>Took Loop</w:t>
      </w:r>
      <w:r w:rsidR="00A338CA" w:rsidRPr="000F55C7">
        <w:rPr>
          <w:rFonts w:ascii="Arial" w:hAnsi="Arial" w:cs="Arial"/>
          <w:sz w:val="22"/>
          <w:szCs w:val="22"/>
          <w:u w:val="single"/>
        </w:rPr>
        <w:t xml:space="preserve"> (Mark’s Loop)</w:t>
      </w:r>
    </w:p>
    <w:p w14:paraId="5EE74794" w14:textId="77777777" w:rsidR="007D1D1D" w:rsidRPr="000F55C7" w:rsidRDefault="007D1D1D" w:rsidP="00CF2379">
      <w:pPr>
        <w:rPr>
          <w:rFonts w:ascii="Arial" w:hAnsi="Arial" w:cs="Arial"/>
          <w:sz w:val="22"/>
          <w:szCs w:val="22"/>
        </w:rPr>
      </w:pPr>
    </w:p>
    <w:p w14:paraId="4136AF75" w14:textId="6C4B6BB0" w:rsidR="007D1D1D" w:rsidRPr="000F55C7" w:rsidRDefault="00CF2379" w:rsidP="007D1D1D">
      <w:pPr>
        <w:rPr>
          <w:rFonts w:ascii="Arial" w:hAnsi="Arial" w:cs="Arial"/>
          <w:sz w:val="22"/>
          <w:szCs w:val="22"/>
        </w:rPr>
      </w:pPr>
      <w:r w:rsidRPr="000F55C7">
        <w:rPr>
          <w:rFonts w:ascii="Arial" w:hAnsi="Arial" w:cs="Arial"/>
          <w:sz w:val="22"/>
          <w:szCs w:val="22"/>
        </w:rPr>
        <w:t>One of our primary concerns with this project lies in the creation of new OHV loops through the heart of the project area</w:t>
      </w:r>
      <w:r w:rsidR="00891DBF" w:rsidRPr="000F55C7">
        <w:rPr>
          <w:rFonts w:ascii="Arial" w:hAnsi="Arial" w:cs="Arial"/>
          <w:sz w:val="22"/>
          <w:szCs w:val="22"/>
        </w:rPr>
        <w:t xml:space="preserve">.  </w:t>
      </w:r>
      <w:r w:rsidRPr="000F55C7">
        <w:rPr>
          <w:rFonts w:ascii="Arial" w:hAnsi="Arial" w:cs="Arial"/>
          <w:sz w:val="22"/>
          <w:szCs w:val="22"/>
        </w:rPr>
        <w:t>Recognizing that much of this trail mileage is already open seasonally to motor vehicle use</w:t>
      </w:r>
      <w:r w:rsidR="007D1D1D" w:rsidRPr="000F55C7">
        <w:rPr>
          <w:rFonts w:ascii="Arial" w:hAnsi="Arial" w:cs="Arial"/>
          <w:sz w:val="22"/>
          <w:szCs w:val="22"/>
        </w:rPr>
        <w:t>--</w:t>
      </w:r>
      <w:r w:rsidRPr="000F55C7">
        <w:rPr>
          <w:rFonts w:ascii="Arial" w:hAnsi="Arial" w:cs="Arial"/>
          <w:sz w:val="22"/>
          <w:szCs w:val="22"/>
        </w:rPr>
        <w:t>with winter/spring closures in place to reduce disturbance to wildlife</w:t>
      </w:r>
      <w:r w:rsidR="007D1D1D" w:rsidRPr="000F55C7">
        <w:rPr>
          <w:rFonts w:ascii="Arial" w:hAnsi="Arial" w:cs="Arial"/>
          <w:sz w:val="22"/>
          <w:szCs w:val="22"/>
        </w:rPr>
        <w:t>--</w:t>
      </w:r>
      <w:r w:rsidRPr="000F55C7">
        <w:rPr>
          <w:rFonts w:ascii="Arial" w:hAnsi="Arial" w:cs="Arial"/>
          <w:sz w:val="22"/>
          <w:szCs w:val="22"/>
        </w:rPr>
        <w:t>connecting these trails with new roads to create loops would likely cause a substantial increase in use</w:t>
      </w:r>
      <w:r w:rsidR="00891DBF" w:rsidRPr="000F55C7">
        <w:rPr>
          <w:rFonts w:ascii="Arial" w:hAnsi="Arial" w:cs="Arial"/>
          <w:sz w:val="22"/>
          <w:szCs w:val="22"/>
        </w:rPr>
        <w:t xml:space="preserve">.  </w:t>
      </w:r>
      <w:r w:rsidRPr="000F55C7">
        <w:rPr>
          <w:rFonts w:ascii="Arial" w:hAnsi="Arial" w:cs="Arial"/>
          <w:sz w:val="22"/>
          <w:szCs w:val="22"/>
        </w:rPr>
        <w:t>Of particular concern is the Took Loop (</w:t>
      </w:r>
      <w:r w:rsidR="00891DBF" w:rsidRPr="000F55C7">
        <w:rPr>
          <w:rFonts w:ascii="Arial" w:hAnsi="Arial" w:cs="Arial"/>
          <w:sz w:val="22"/>
          <w:szCs w:val="22"/>
        </w:rPr>
        <w:t xml:space="preserve">EA </w:t>
      </w:r>
      <w:r w:rsidRPr="000F55C7">
        <w:rPr>
          <w:rFonts w:ascii="Arial" w:hAnsi="Arial" w:cs="Arial"/>
          <w:sz w:val="22"/>
          <w:szCs w:val="22"/>
        </w:rPr>
        <w:t xml:space="preserve">Appendix C-2, Map 2; named "Mark's Loop" in other documents), located on the northwest side of Painted Rocks Reservoir. </w:t>
      </w:r>
    </w:p>
    <w:p w14:paraId="1ADDADA3" w14:textId="77777777" w:rsidR="007D1D1D" w:rsidRPr="000F55C7" w:rsidRDefault="007D1D1D" w:rsidP="007D1D1D">
      <w:pPr>
        <w:rPr>
          <w:rFonts w:ascii="Arial" w:hAnsi="Arial" w:cs="Arial"/>
          <w:sz w:val="22"/>
          <w:szCs w:val="22"/>
        </w:rPr>
      </w:pPr>
    </w:p>
    <w:p w14:paraId="2D74DE23" w14:textId="3D49E6F9" w:rsidR="00CF2379" w:rsidRPr="000F55C7" w:rsidRDefault="00CF2379" w:rsidP="007D1D1D">
      <w:pPr>
        <w:rPr>
          <w:rFonts w:ascii="Arial" w:hAnsi="Arial" w:cs="Arial"/>
          <w:sz w:val="22"/>
          <w:szCs w:val="22"/>
        </w:rPr>
      </w:pPr>
      <w:r w:rsidRPr="000F55C7">
        <w:rPr>
          <w:rFonts w:ascii="Arial" w:hAnsi="Arial" w:cs="Arial"/>
          <w:sz w:val="22"/>
          <w:szCs w:val="22"/>
        </w:rPr>
        <w:t>This area is extensively used by the Painted Rocks bighorn sheep herd, which utilizes the cliffs and meadows immediately adjacent to the proposed loop for lambing and foraging</w:t>
      </w:r>
      <w:r w:rsidR="00891DBF" w:rsidRPr="000F55C7">
        <w:rPr>
          <w:rFonts w:ascii="Arial" w:hAnsi="Arial" w:cs="Arial"/>
          <w:sz w:val="22"/>
          <w:szCs w:val="22"/>
        </w:rPr>
        <w:t xml:space="preserve">.  </w:t>
      </w:r>
      <w:r w:rsidRPr="000F55C7">
        <w:rPr>
          <w:rFonts w:ascii="Arial" w:hAnsi="Arial" w:cs="Arial"/>
          <w:sz w:val="22"/>
          <w:szCs w:val="22"/>
        </w:rPr>
        <w:t>Sheep are frequently observed on these slopes year-round, and data obtained from recently collared individuals (rams and ewes) underscores its importance to the herd</w:t>
      </w:r>
      <w:r w:rsidR="00891DBF" w:rsidRPr="000F55C7">
        <w:rPr>
          <w:rFonts w:ascii="Arial" w:hAnsi="Arial" w:cs="Arial"/>
          <w:sz w:val="22"/>
          <w:szCs w:val="22"/>
        </w:rPr>
        <w:t xml:space="preserve">.  </w:t>
      </w:r>
      <w:r w:rsidRPr="000F55C7">
        <w:rPr>
          <w:rFonts w:ascii="Arial" w:hAnsi="Arial" w:cs="Arial"/>
          <w:sz w:val="22"/>
          <w:szCs w:val="22"/>
        </w:rPr>
        <w:t xml:space="preserve">FWP acknowledges that the </w:t>
      </w:r>
      <w:r w:rsidR="007D1D1D" w:rsidRPr="000F55C7">
        <w:rPr>
          <w:rFonts w:ascii="Arial" w:hAnsi="Arial" w:cs="Arial"/>
          <w:sz w:val="22"/>
          <w:szCs w:val="22"/>
        </w:rPr>
        <w:t>BNF</w:t>
      </w:r>
      <w:r w:rsidRPr="000F55C7">
        <w:rPr>
          <w:rFonts w:ascii="Arial" w:hAnsi="Arial" w:cs="Arial"/>
          <w:sz w:val="22"/>
          <w:szCs w:val="22"/>
        </w:rPr>
        <w:t xml:space="preserve"> is mandated to manage the forest for the benefit of multiple user groups in addition to wildlife; thus while any increase in motor vehicle traffic is likely to increase disturbance to wildlife, of the three proposed loops, we recommend only that the Took Loop be eliminated from the transportation plan. </w:t>
      </w:r>
    </w:p>
    <w:p w14:paraId="21D18FB4" w14:textId="7F82BE95" w:rsidR="009E4084" w:rsidRPr="000F55C7" w:rsidRDefault="009E4084" w:rsidP="007D1D1D">
      <w:pPr>
        <w:rPr>
          <w:rFonts w:ascii="Arial" w:hAnsi="Arial" w:cs="Arial"/>
          <w:sz w:val="22"/>
          <w:szCs w:val="22"/>
        </w:rPr>
      </w:pPr>
    </w:p>
    <w:p w14:paraId="7438A591" w14:textId="77777777" w:rsidR="00473BA7" w:rsidRPr="000F55C7" w:rsidRDefault="00473BA7" w:rsidP="00BA4A50">
      <w:pPr>
        <w:keepNext/>
        <w:rPr>
          <w:rFonts w:ascii="Arial" w:hAnsi="Arial" w:cs="Arial"/>
          <w:sz w:val="22"/>
          <w:szCs w:val="22"/>
          <w:u w:val="single"/>
        </w:rPr>
      </w:pPr>
    </w:p>
    <w:p w14:paraId="55D6644C" w14:textId="24E159A4" w:rsidR="009E4084" w:rsidRPr="000F55C7" w:rsidRDefault="009E4084" w:rsidP="00BA4A50">
      <w:pPr>
        <w:keepNext/>
        <w:rPr>
          <w:rFonts w:ascii="Arial" w:hAnsi="Arial" w:cs="Arial"/>
          <w:sz w:val="22"/>
          <w:szCs w:val="22"/>
          <w:u w:val="single"/>
        </w:rPr>
      </w:pPr>
      <w:r w:rsidRPr="000F55C7">
        <w:rPr>
          <w:rFonts w:ascii="Arial" w:hAnsi="Arial" w:cs="Arial"/>
          <w:sz w:val="22"/>
          <w:szCs w:val="22"/>
          <w:u w:val="single"/>
        </w:rPr>
        <w:t>Wildlife Habitat</w:t>
      </w:r>
    </w:p>
    <w:p w14:paraId="777AB915" w14:textId="77777777" w:rsidR="00CF2379" w:rsidRPr="000F55C7" w:rsidRDefault="00CF2379" w:rsidP="00BA4A50">
      <w:pPr>
        <w:keepNext/>
        <w:rPr>
          <w:rFonts w:ascii="Arial" w:hAnsi="Arial" w:cs="Arial"/>
          <w:sz w:val="22"/>
          <w:szCs w:val="22"/>
        </w:rPr>
      </w:pPr>
      <w:r w:rsidRPr="000F55C7">
        <w:rPr>
          <w:rFonts w:ascii="Arial" w:hAnsi="Arial" w:cs="Arial"/>
          <w:sz w:val="22"/>
          <w:szCs w:val="22"/>
        </w:rPr>
        <w:t> </w:t>
      </w:r>
    </w:p>
    <w:p w14:paraId="592EAE08" w14:textId="77777777" w:rsidR="00BA4A50" w:rsidRPr="000F55C7" w:rsidRDefault="00CF2379" w:rsidP="00BA4A50">
      <w:pPr>
        <w:keepNext/>
        <w:rPr>
          <w:rFonts w:ascii="Arial" w:hAnsi="Arial" w:cs="Arial"/>
          <w:sz w:val="22"/>
          <w:szCs w:val="22"/>
        </w:rPr>
      </w:pPr>
      <w:r w:rsidRPr="000F55C7">
        <w:rPr>
          <w:rFonts w:ascii="Arial" w:hAnsi="Arial" w:cs="Arial"/>
          <w:sz w:val="22"/>
          <w:szCs w:val="22"/>
        </w:rPr>
        <w:t xml:space="preserve">Aside from </w:t>
      </w:r>
      <w:r w:rsidR="007D1D1D" w:rsidRPr="000F55C7">
        <w:rPr>
          <w:rFonts w:ascii="Arial" w:hAnsi="Arial" w:cs="Arial"/>
          <w:sz w:val="22"/>
          <w:szCs w:val="22"/>
        </w:rPr>
        <w:t>FWP’s Took Loop trail</w:t>
      </w:r>
      <w:r w:rsidRPr="000F55C7">
        <w:rPr>
          <w:rFonts w:ascii="Arial" w:hAnsi="Arial" w:cs="Arial"/>
          <w:sz w:val="22"/>
          <w:szCs w:val="22"/>
        </w:rPr>
        <w:t xml:space="preserve"> concern, we believe the overall results of this project </w:t>
      </w:r>
      <w:r w:rsidR="007D1D1D" w:rsidRPr="000F55C7">
        <w:rPr>
          <w:rFonts w:ascii="Arial" w:hAnsi="Arial" w:cs="Arial"/>
          <w:sz w:val="22"/>
          <w:szCs w:val="22"/>
        </w:rPr>
        <w:t>would</w:t>
      </w:r>
      <w:r w:rsidRPr="000F55C7">
        <w:rPr>
          <w:rFonts w:ascii="Arial" w:hAnsi="Arial" w:cs="Arial"/>
          <w:sz w:val="22"/>
          <w:szCs w:val="22"/>
        </w:rPr>
        <w:t xml:space="preserve"> be long-term improvements to wildlife habitat</w:t>
      </w:r>
      <w:r w:rsidR="00891DBF" w:rsidRPr="000F55C7">
        <w:rPr>
          <w:rFonts w:ascii="Arial" w:hAnsi="Arial" w:cs="Arial"/>
          <w:sz w:val="22"/>
          <w:szCs w:val="22"/>
        </w:rPr>
        <w:t xml:space="preserve">.  </w:t>
      </w:r>
      <w:r w:rsidRPr="000F55C7">
        <w:rPr>
          <w:rFonts w:ascii="Arial" w:hAnsi="Arial" w:cs="Arial"/>
          <w:sz w:val="22"/>
          <w:szCs w:val="22"/>
        </w:rPr>
        <w:t xml:space="preserve">Decades-long fire suppression activities have resulted in dense, overgrown stands that provide poor forage for ungulates and </w:t>
      </w:r>
      <w:r w:rsidR="007D1D1D" w:rsidRPr="000F55C7">
        <w:rPr>
          <w:rFonts w:ascii="Arial" w:hAnsi="Arial" w:cs="Arial"/>
          <w:sz w:val="22"/>
          <w:szCs w:val="22"/>
        </w:rPr>
        <w:t>early-succession</w:t>
      </w:r>
      <w:r w:rsidRPr="000F55C7">
        <w:rPr>
          <w:rFonts w:ascii="Arial" w:hAnsi="Arial" w:cs="Arial"/>
          <w:sz w:val="22"/>
          <w:szCs w:val="22"/>
        </w:rPr>
        <w:t xml:space="preserve"> wildlife species, in addition to increasing the risk of catastrophic wildfires and large-scale bark beetle and disease outbreaks</w:t>
      </w:r>
      <w:r w:rsidR="00891DBF" w:rsidRPr="000F55C7">
        <w:rPr>
          <w:rFonts w:ascii="Arial" w:hAnsi="Arial" w:cs="Arial"/>
          <w:sz w:val="22"/>
          <w:szCs w:val="22"/>
        </w:rPr>
        <w:t xml:space="preserve">.  </w:t>
      </w:r>
      <w:r w:rsidRPr="000F55C7">
        <w:rPr>
          <w:rFonts w:ascii="Arial" w:hAnsi="Arial" w:cs="Arial"/>
          <w:sz w:val="22"/>
          <w:szCs w:val="22"/>
        </w:rPr>
        <w:t>Conifer encroachment has reduced the acreage of vital open meadow habitats important for many ungulates, particularly elk, mule deer, and bighorn sheep</w:t>
      </w:r>
      <w:r w:rsidR="00891DBF" w:rsidRPr="000F55C7">
        <w:rPr>
          <w:rFonts w:ascii="Arial" w:hAnsi="Arial" w:cs="Arial"/>
          <w:sz w:val="22"/>
          <w:szCs w:val="22"/>
        </w:rPr>
        <w:t>.</w:t>
      </w:r>
    </w:p>
    <w:p w14:paraId="54535D9C" w14:textId="77777777" w:rsidR="00BA4A50" w:rsidRPr="000F55C7" w:rsidRDefault="00BA4A50" w:rsidP="00BA4A50">
      <w:pPr>
        <w:keepNext/>
        <w:rPr>
          <w:rFonts w:ascii="Arial" w:hAnsi="Arial" w:cs="Arial"/>
          <w:sz w:val="22"/>
          <w:szCs w:val="22"/>
        </w:rPr>
      </w:pPr>
    </w:p>
    <w:p w14:paraId="3A1B48B3" w14:textId="6ED74A89" w:rsidR="00CF2379" w:rsidRPr="000F55C7" w:rsidRDefault="00CF2379" w:rsidP="00BA4A50">
      <w:pPr>
        <w:keepNext/>
        <w:rPr>
          <w:rFonts w:ascii="Arial" w:hAnsi="Arial" w:cs="Arial"/>
          <w:sz w:val="22"/>
          <w:szCs w:val="22"/>
        </w:rPr>
      </w:pPr>
      <w:r w:rsidRPr="000F55C7">
        <w:rPr>
          <w:rFonts w:ascii="Arial" w:hAnsi="Arial" w:cs="Arial"/>
          <w:sz w:val="22"/>
          <w:szCs w:val="22"/>
        </w:rPr>
        <w:t>Maintaining a mosaic of habitat types and successional stages (including those created by periodic stand-replacing fires common in lodgepole pine systems, mimicked by regeneration harvest treatments) is key to a diverse wildlife community</w:t>
      </w:r>
      <w:r w:rsidR="00891DBF" w:rsidRPr="000F55C7">
        <w:rPr>
          <w:rFonts w:ascii="Arial" w:hAnsi="Arial" w:cs="Arial"/>
          <w:sz w:val="22"/>
          <w:szCs w:val="22"/>
        </w:rPr>
        <w:t xml:space="preserve">.  </w:t>
      </w:r>
      <w:r w:rsidR="007D1D1D" w:rsidRPr="000F55C7">
        <w:rPr>
          <w:rFonts w:ascii="Arial" w:hAnsi="Arial" w:cs="Arial"/>
          <w:sz w:val="22"/>
          <w:szCs w:val="22"/>
        </w:rPr>
        <w:t>FWP</w:t>
      </w:r>
      <w:r w:rsidRPr="000F55C7">
        <w:rPr>
          <w:rFonts w:ascii="Arial" w:hAnsi="Arial" w:cs="Arial"/>
          <w:sz w:val="22"/>
          <w:szCs w:val="22"/>
        </w:rPr>
        <w:t xml:space="preserve"> believe</w:t>
      </w:r>
      <w:r w:rsidR="007D1D1D" w:rsidRPr="000F55C7">
        <w:rPr>
          <w:rFonts w:ascii="Arial" w:hAnsi="Arial" w:cs="Arial"/>
          <w:sz w:val="22"/>
          <w:szCs w:val="22"/>
        </w:rPr>
        <w:t>s</w:t>
      </w:r>
      <w:r w:rsidRPr="000F55C7">
        <w:rPr>
          <w:rFonts w:ascii="Arial" w:hAnsi="Arial" w:cs="Arial"/>
          <w:sz w:val="22"/>
          <w:szCs w:val="22"/>
        </w:rPr>
        <w:t xml:space="preserve"> the planned forest health activities, utilizing a combination of commercial and non-commercial treatments and prescribed burning, </w:t>
      </w:r>
      <w:r w:rsidR="007D1D1D" w:rsidRPr="000F55C7">
        <w:rPr>
          <w:rFonts w:ascii="Arial" w:hAnsi="Arial" w:cs="Arial"/>
          <w:sz w:val="22"/>
          <w:szCs w:val="22"/>
        </w:rPr>
        <w:t>would</w:t>
      </w:r>
      <w:r w:rsidRPr="000F55C7">
        <w:rPr>
          <w:rFonts w:ascii="Arial" w:hAnsi="Arial" w:cs="Arial"/>
          <w:sz w:val="22"/>
          <w:szCs w:val="22"/>
        </w:rPr>
        <w:t xml:space="preserve"> restore meadows and large-diameter ponderosa pine/open understory forests while maintaining denser stands where ecologically appropriate</w:t>
      </w:r>
      <w:r w:rsidR="00891DBF" w:rsidRPr="000F55C7">
        <w:rPr>
          <w:rFonts w:ascii="Arial" w:hAnsi="Arial" w:cs="Arial"/>
          <w:sz w:val="22"/>
          <w:szCs w:val="22"/>
        </w:rPr>
        <w:t xml:space="preserve">.  </w:t>
      </w:r>
    </w:p>
    <w:p w14:paraId="43C0CE6C" w14:textId="77777777" w:rsidR="00CF2379" w:rsidRPr="000F55C7" w:rsidRDefault="00CF2379" w:rsidP="009E4084">
      <w:pPr>
        <w:rPr>
          <w:rFonts w:ascii="Arial" w:hAnsi="Arial" w:cs="Arial"/>
          <w:sz w:val="22"/>
          <w:szCs w:val="22"/>
        </w:rPr>
      </w:pPr>
      <w:r w:rsidRPr="000F55C7">
        <w:rPr>
          <w:rFonts w:ascii="Arial" w:hAnsi="Arial" w:cs="Arial"/>
          <w:sz w:val="22"/>
          <w:szCs w:val="22"/>
        </w:rPr>
        <w:t> </w:t>
      </w:r>
    </w:p>
    <w:p w14:paraId="036F4712" w14:textId="67042C1E" w:rsidR="009E4084" w:rsidRPr="000F55C7" w:rsidRDefault="009E4084" w:rsidP="009E4084">
      <w:pPr>
        <w:rPr>
          <w:rFonts w:ascii="Arial" w:hAnsi="Arial" w:cs="Arial"/>
          <w:sz w:val="22"/>
          <w:szCs w:val="22"/>
          <w:u w:val="single"/>
        </w:rPr>
      </w:pPr>
      <w:r w:rsidRPr="000F55C7">
        <w:rPr>
          <w:rFonts w:ascii="Arial" w:hAnsi="Arial" w:cs="Arial"/>
          <w:sz w:val="22"/>
          <w:szCs w:val="22"/>
          <w:u w:val="single"/>
        </w:rPr>
        <w:t>Project-Specific Forest Plan Amendment</w:t>
      </w:r>
    </w:p>
    <w:p w14:paraId="0760ECA3" w14:textId="77777777" w:rsidR="009E4084" w:rsidRPr="000F55C7" w:rsidRDefault="009E4084" w:rsidP="009E4084">
      <w:pPr>
        <w:rPr>
          <w:rFonts w:ascii="Arial" w:hAnsi="Arial" w:cs="Arial"/>
          <w:sz w:val="22"/>
          <w:szCs w:val="22"/>
        </w:rPr>
      </w:pPr>
    </w:p>
    <w:p w14:paraId="5BB84F8C" w14:textId="77777777" w:rsidR="00D603C8" w:rsidRPr="000F55C7" w:rsidRDefault="00CF2379" w:rsidP="009E4084">
      <w:pPr>
        <w:rPr>
          <w:rFonts w:ascii="Arial" w:hAnsi="Arial" w:cs="Arial"/>
          <w:sz w:val="22"/>
          <w:szCs w:val="22"/>
        </w:rPr>
      </w:pPr>
      <w:r w:rsidRPr="000F55C7">
        <w:rPr>
          <w:rFonts w:ascii="Arial" w:hAnsi="Arial" w:cs="Arial"/>
          <w:sz w:val="22"/>
          <w:szCs w:val="22"/>
        </w:rPr>
        <w:t xml:space="preserve">Regarding the project-specific forest plan amendment for Elk Habitat Effectiveness (EHE) standards, </w:t>
      </w:r>
      <w:r w:rsidR="00891DBF" w:rsidRPr="000F55C7">
        <w:rPr>
          <w:rFonts w:ascii="Arial" w:hAnsi="Arial" w:cs="Arial"/>
          <w:sz w:val="22"/>
          <w:szCs w:val="22"/>
        </w:rPr>
        <w:t>FWP</w:t>
      </w:r>
      <w:r w:rsidRPr="000F55C7">
        <w:rPr>
          <w:rFonts w:ascii="Arial" w:hAnsi="Arial" w:cs="Arial"/>
          <w:sz w:val="22"/>
          <w:szCs w:val="22"/>
        </w:rPr>
        <w:t xml:space="preserve"> recognize</w:t>
      </w:r>
      <w:r w:rsidR="00891DBF" w:rsidRPr="000F55C7">
        <w:rPr>
          <w:rFonts w:ascii="Arial" w:hAnsi="Arial" w:cs="Arial"/>
          <w:sz w:val="22"/>
          <w:szCs w:val="22"/>
        </w:rPr>
        <w:t>s</w:t>
      </w:r>
      <w:r w:rsidRPr="000F55C7">
        <w:rPr>
          <w:rFonts w:ascii="Arial" w:hAnsi="Arial" w:cs="Arial"/>
          <w:sz w:val="22"/>
          <w:szCs w:val="22"/>
        </w:rPr>
        <w:t xml:space="preserve"> that neither current conditions nor proposed activities meet these standards</w:t>
      </w:r>
      <w:r w:rsidR="00891DBF" w:rsidRPr="000F55C7">
        <w:rPr>
          <w:rFonts w:ascii="Arial" w:hAnsi="Arial" w:cs="Arial"/>
          <w:sz w:val="22"/>
          <w:szCs w:val="22"/>
        </w:rPr>
        <w:t xml:space="preserve">.  </w:t>
      </w:r>
      <w:r w:rsidRPr="000F55C7">
        <w:rPr>
          <w:rFonts w:ascii="Arial" w:hAnsi="Arial" w:cs="Arial"/>
          <w:sz w:val="22"/>
          <w:szCs w:val="22"/>
        </w:rPr>
        <w:t>We believe the wildlife staff of the BNF has adequately addressed the issue (Appendix D)</w:t>
      </w:r>
      <w:r w:rsidR="00891DBF" w:rsidRPr="000F55C7">
        <w:rPr>
          <w:rFonts w:ascii="Arial" w:hAnsi="Arial" w:cs="Arial"/>
          <w:sz w:val="22"/>
          <w:szCs w:val="22"/>
        </w:rPr>
        <w:t xml:space="preserve">.  </w:t>
      </w:r>
      <w:r w:rsidRPr="000F55C7">
        <w:rPr>
          <w:rFonts w:ascii="Arial" w:hAnsi="Arial" w:cs="Arial"/>
          <w:sz w:val="22"/>
          <w:szCs w:val="22"/>
        </w:rPr>
        <w:t>Currently, the project area does not support a high elk population, likely due to a variety of factors including road density and poor forage quality</w:t>
      </w:r>
      <w:r w:rsidR="00891DBF" w:rsidRPr="000F55C7">
        <w:rPr>
          <w:rFonts w:ascii="Arial" w:hAnsi="Arial" w:cs="Arial"/>
          <w:sz w:val="22"/>
          <w:szCs w:val="22"/>
        </w:rPr>
        <w:t xml:space="preserve">.  </w:t>
      </w:r>
      <w:r w:rsidRPr="000F55C7">
        <w:rPr>
          <w:rFonts w:ascii="Arial" w:hAnsi="Arial" w:cs="Arial"/>
          <w:sz w:val="22"/>
          <w:szCs w:val="22"/>
        </w:rPr>
        <w:t xml:space="preserve">The proposed vegetation treatments should result in significant improvements to the latter, while proposed reductions in road density, though insufficient to meet the standard, </w:t>
      </w:r>
      <w:r w:rsidR="00891DBF" w:rsidRPr="000F55C7">
        <w:rPr>
          <w:rFonts w:ascii="Arial" w:hAnsi="Arial" w:cs="Arial"/>
          <w:sz w:val="22"/>
          <w:szCs w:val="22"/>
        </w:rPr>
        <w:t>would</w:t>
      </w:r>
      <w:r w:rsidRPr="000F55C7">
        <w:rPr>
          <w:rFonts w:ascii="Arial" w:hAnsi="Arial" w:cs="Arial"/>
          <w:sz w:val="22"/>
          <w:szCs w:val="22"/>
        </w:rPr>
        <w:t xml:space="preserve"> also benefit elk</w:t>
      </w:r>
      <w:r w:rsidR="00891DBF" w:rsidRPr="000F55C7">
        <w:rPr>
          <w:rFonts w:ascii="Arial" w:hAnsi="Arial" w:cs="Arial"/>
          <w:sz w:val="22"/>
          <w:szCs w:val="22"/>
        </w:rPr>
        <w:t>.</w:t>
      </w:r>
    </w:p>
    <w:p w14:paraId="06D822D4" w14:textId="77777777" w:rsidR="00D603C8" w:rsidRPr="000F55C7" w:rsidRDefault="00D603C8" w:rsidP="009E4084">
      <w:pPr>
        <w:rPr>
          <w:rFonts w:ascii="Arial" w:hAnsi="Arial" w:cs="Arial"/>
          <w:sz w:val="22"/>
          <w:szCs w:val="22"/>
        </w:rPr>
      </w:pPr>
    </w:p>
    <w:p w14:paraId="56BBE571" w14:textId="48D0A1B3" w:rsidR="00CF2379" w:rsidRPr="000F55C7" w:rsidRDefault="00891DBF" w:rsidP="009E4084">
      <w:pPr>
        <w:rPr>
          <w:rFonts w:ascii="Arial" w:hAnsi="Arial" w:cs="Arial"/>
          <w:sz w:val="22"/>
          <w:szCs w:val="22"/>
        </w:rPr>
      </w:pPr>
      <w:r w:rsidRPr="000F55C7">
        <w:rPr>
          <w:rFonts w:ascii="Arial" w:hAnsi="Arial" w:cs="Arial"/>
          <w:sz w:val="22"/>
          <w:szCs w:val="22"/>
        </w:rPr>
        <w:t>T</w:t>
      </w:r>
      <w:r w:rsidR="00CF2379" w:rsidRPr="000F55C7">
        <w:rPr>
          <w:rFonts w:ascii="Arial" w:hAnsi="Arial" w:cs="Arial"/>
          <w:sz w:val="22"/>
          <w:szCs w:val="22"/>
        </w:rPr>
        <w:t>he Wildlife Effects Analysis Report (</w:t>
      </w:r>
      <w:r w:rsidRPr="000F55C7">
        <w:rPr>
          <w:rFonts w:ascii="Arial" w:hAnsi="Arial" w:cs="Arial"/>
          <w:sz w:val="22"/>
          <w:szCs w:val="22"/>
        </w:rPr>
        <w:t xml:space="preserve">Supporting, Project File, Wildlife, </w:t>
      </w:r>
      <w:r w:rsidR="00CF2379" w:rsidRPr="000F55C7">
        <w:rPr>
          <w:rFonts w:ascii="Arial" w:hAnsi="Arial" w:cs="Arial"/>
          <w:sz w:val="22"/>
          <w:szCs w:val="22"/>
        </w:rPr>
        <w:t>WILD-001</w:t>
      </w:r>
      <w:r w:rsidRPr="000F55C7">
        <w:rPr>
          <w:rFonts w:ascii="Arial" w:hAnsi="Arial" w:cs="Arial"/>
          <w:sz w:val="22"/>
          <w:szCs w:val="22"/>
        </w:rPr>
        <w:t>, page 35</w:t>
      </w:r>
      <w:r w:rsidR="00CF2379" w:rsidRPr="000F55C7">
        <w:rPr>
          <w:rFonts w:ascii="Arial" w:hAnsi="Arial" w:cs="Arial"/>
          <w:sz w:val="22"/>
          <w:szCs w:val="22"/>
        </w:rPr>
        <w:t>) states</w:t>
      </w:r>
      <w:r w:rsidRPr="000F55C7">
        <w:rPr>
          <w:rFonts w:ascii="Arial" w:hAnsi="Arial" w:cs="Arial"/>
          <w:sz w:val="22"/>
          <w:szCs w:val="22"/>
        </w:rPr>
        <w:t xml:space="preserve">, </w:t>
      </w:r>
      <w:r w:rsidR="00CF2379" w:rsidRPr="000F55C7">
        <w:rPr>
          <w:rFonts w:ascii="Arial" w:hAnsi="Arial" w:cs="Arial"/>
          <w:sz w:val="22"/>
          <w:szCs w:val="22"/>
        </w:rPr>
        <w:t>"Security habitat in the form of forested elk security and other security areas &gt; ½ mile from an open road and greater than 250 acres are well distributed throughout the analysis area</w:t>
      </w:r>
      <w:r w:rsidRPr="000F55C7">
        <w:rPr>
          <w:rFonts w:ascii="Arial" w:hAnsi="Arial" w:cs="Arial"/>
          <w:sz w:val="22"/>
          <w:szCs w:val="22"/>
        </w:rPr>
        <w:t>.</w:t>
      </w:r>
      <w:r w:rsidR="00CF2379" w:rsidRPr="000F55C7">
        <w:rPr>
          <w:rFonts w:ascii="Arial" w:hAnsi="Arial" w:cs="Arial"/>
          <w:sz w:val="22"/>
          <w:szCs w:val="22"/>
        </w:rPr>
        <w:t>"</w:t>
      </w:r>
      <w:r w:rsidRPr="000F55C7">
        <w:rPr>
          <w:rFonts w:ascii="Arial" w:hAnsi="Arial" w:cs="Arial"/>
          <w:sz w:val="22"/>
          <w:szCs w:val="22"/>
        </w:rPr>
        <w:t xml:space="preserve">  FWP </w:t>
      </w:r>
      <w:r w:rsidR="00CF2379" w:rsidRPr="000F55C7">
        <w:rPr>
          <w:rFonts w:ascii="Arial" w:hAnsi="Arial" w:cs="Arial"/>
          <w:sz w:val="22"/>
          <w:szCs w:val="22"/>
        </w:rPr>
        <w:t>recommend</w:t>
      </w:r>
      <w:r w:rsidRPr="000F55C7">
        <w:rPr>
          <w:rFonts w:ascii="Arial" w:hAnsi="Arial" w:cs="Arial"/>
          <w:sz w:val="22"/>
          <w:szCs w:val="22"/>
        </w:rPr>
        <w:t>s</w:t>
      </w:r>
      <w:r w:rsidR="00CF2379" w:rsidRPr="000F55C7">
        <w:rPr>
          <w:rFonts w:ascii="Arial" w:hAnsi="Arial" w:cs="Arial"/>
          <w:sz w:val="22"/>
          <w:szCs w:val="22"/>
        </w:rPr>
        <w:t xml:space="preserve"> these security areas be maintained across the landscape where feasible</w:t>
      </w:r>
      <w:r w:rsidRPr="000F55C7">
        <w:rPr>
          <w:rFonts w:ascii="Arial" w:hAnsi="Arial" w:cs="Arial"/>
          <w:sz w:val="22"/>
          <w:szCs w:val="22"/>
        </w:rPr>
        <w:t xml:space="preserve">.  </w:t>
      </w:r>
      <w:r w:rsidR="00CF2379" w:rsidRPr="000F55C7">
        <w:rPr>
          <w:rFonts w:ascii="Arial" w:hAnsi="Arial" w:cs="Arial"/>
          <w:sz w:val="22"/>
          <w:szCs w:val="22"/>
        </w:rPr>
        <w:t>Additionally, citing Cook et al.</w:t>
      </w:r>
      <w:r w:rsidRPr="000F55C7">
        <w:rPr>
          <w:rFonts w:ascii="Arial" w:hAnsi="Arial" w:cs="Arial"/>
          <w:sz w:val="22"/>
          <w:szCs w:val="22"/>
        </w:rPr>
        <w:t xml:space="preserve"> </w:t>
      </w:r>
      <w:r w:rsidR="00CF2379" w:rsidRPr="000F55C7">
        <w:rPr>
          <w:rFonts w:ascii="Arial" w:hAnsi="Arial" w:cs="Arial"/>
          <w:sz w:val="22"/>
          <w:szCs w:val="22"/>
        </w:rPr>
        <w:t>1998</w:t>
      </w:r>
      <w:r w:rsidRPr="000F55C7">
        <w:rPr>
          <w:rStyle w:val="FootnoteReference"/>
          <w:rFonts w:ascii="Arial" w:hAnsi="Arial" w:cs="Arial"/>
          <w:sz w:val="22"/>
          <w:szCs w:val="22"/>
        </w:rPr>
        <w:footnoteReference w:id="1"/>
      </w:r>
      <w:r w:rsidR="00CF2379" w:rsidRPr="000F55C7">
        <w:rPr>
          <w:rFonts w:ascii="Arial" w:hAnsi="Arial" w:cs="Arial"/>
          <w:sz w:val="22"/>
          <w:szCs w:val="22"/>
        </w:rPr>
        <w:t xml:space="preserve"> </w:t>
      </w:r>
      <w:r w:rsidRPr="000F55C7">
        <w:rPr>
          <w:rFonts w:ascii="Arial" w:hAnsi="Arial" w:cs="Arial"/>
          <w:sz w:val="22"/>
          <w:szCs w:val="22"/>
        </w:rPr>
        <w:t>(</w:t>
      </w:r>
      <w:r w:rsidR="00CF2379" w:rsidRPr="000F55C7">
        <w:rPr>
          <w:rFonts w:ascii="Arial" w:hAnsi="Arial" w:cs="Arial"/>
          <w:sz w:val="22"/>
          <w:szCs w:val="22"/>
        </w:rPr>
        <w:t>page 36</w:t>
      </w:r>
      <w:r w:rsidRPr="000F55C7">
        <w:rPr>
          <w:rFonts w:ascii="Arial" w:hAnsi="Arial" w:cs="Arial"/>
          <w:sz w:val="22"/>
          <w:szCs w:val="22"/>
        </w:rPr>
        <w:t>)</w:t>
      </w:r>
      <w:r w:rsidR="00CF2379" w:rsidRPr="000F55C7">
        <w:rPr>
          <w:rFonts w:ascii="Arial" w:hAnsi="Arial" w:cs="Arial"/>
          <w:sz w:val="22"/>
          <w:szCs w:val="22"/>
        </w:rPr>
        <w:t>, the report states</w:t>
      </w:r>
      <w:r w:rsidRPr="000F55C7">
        <w:rPr>
          <w:rFonts w:ascii="Arial" w:hAnsi="Arial" w:cs="Arial"/>
          <w:sz w:val="22"/>
          <w:szCs w:val="22"/>
        </w:rPr>
        <w:t xml:space="preserve">, </w:t>
      </w:r>
      <w:r w:rsidR="00CF2379" w:rsidRPr="000F55C7">
        <w:rPr>
          <w:rFonts w:ascii="Arial" w:hAnsi="Arial" w:cs="Arial"/>
          <w:sz w:val="22"/>
          <w:szCs w:val="22"/>
        </w:rPr>
        <w:t>"providing thermal cover is not a suitable solution for inadequate forage conditions"</w:t>
      </w:r>
      <w:r w:rsidRPr="000F55C7">
        <w:rPr>
          <w:rFonts w:ascii="Arial" w:hAnsi="Arial" w:cs="Arial"/>
          <w:sz w:val="22"/>
          <w:szCs w:val="22"/>
        </w:rPr>
        <w:t xml:space="preserve">.  </w:t>
      </w:r>
    </w:p>
    <w:p w14:paraId="015E0296" w14:textId="32D9C004" w:rsidR="00CF2379" w:rsidRPr="000F55C7" w:rsidRDefault="00CF2379" w:rsidP="00CF2379">
      <w:pPr>
        <w:pStyle w:val="xmsonormal"/>
        <w:spacing w:before="0" w:beforeAutospacing="0" w:after="0" w:afterAutospacing="0"/>
        <w:rPr>
          <w:rFonts w:ascii="Arial" w:hAnsi="Arial" w:cs="Arial"/>
          <w:color w:val="000000"/>
          <w:sz w:val="22"/>
          <w:szCs w:val="22"/>
        </w:rPr>
      </w:pPr>
      <w:r w:rsidRPr="000F55C7">
        <w:rPr>
          <w:rFonts w:ascii="Arial" w:hAnsi="Arial" w:cs="Arial"/>
          <w:color w:val="000000"/>
          <w:sz w:val="22"/>
          <w:szCs w:val="22"/>
        </w:rPr>
        <w:t> </w:t>
      </w:r>
    </w:p>
    <w:p w14:paraId="66A81997" w14:textId="5FDF7BF3" w:rsidR="00266A03" w:rsidRPr="000F55C7" w:rsidRDefault="0039738A" w:rsidP="00CF2379">
      <w:pPr>
        <w:pStyle w:val="xmsonormal"/>
        <w:spacing w:before="0" w:beforeAutospacing="0" w:after="0" w:afterAutospacing="0"/>
        <w:rPr>
          <w:rFonts w:ascii="Arial" w:hAnsi="Arial" w:cs="Arial"/>
          <w:color w:val="000000"/>
          <w:sz w:val="22"/>
          <w:szCs w:val="22"/>
        </w:rPr>
      </w:pPr>
      <w:r w:rsidRPr="000F55C7">
        <w:rPr>
          <w:rFonts w:ascii="Arial" w:hAnsi="Arial" w:cs="Arial"/>
          <w:color w:val="000000"/>
          <w:sz w:val="22"/>
          <w:szCs w:val="22"/>
          <w:u w:val="single"/>
        </w:rPr>
        <w:t>Recreation</w:t>
      </w:r>
    </w:p>
    <w:p w14:paraId="1BA2F0B9" w14:textId="77777777" w:rsidR="0039738A" w:rsidRPr="000F55C7" w:rsidRDefault="0039738A" w:rsidP="00CF2379">
      <w:pPr>
        <w:pStyle w:val="xmsonormal"/>
        <w:spacing w:before="0" w:beforeAutospacing="0" w:after="0" w:afterAutospacing="0"/>
        <w:rPr>
          <w:rFonts w:ascii="Arial" w:hAnsi="Arial" w:cs="Arial"/>
          <w:color w:val="000000"/>
          <w:sz w:val="22"/>
          <w:szCs w:val="22"/>
        </w:rPr>
      </w:pPr>
    </w:p>
    <w:p w14:paraId="78CEF3B2" w14:textId="38E51342" w:rsidR="000F55C7" w:rsidRPr="000F55C7" w:rsidRDefault="00266A03" w:rsidP="000F55C7">
      <w:pPr>
        <w:pStyle w:val="xmsonormal"/>
        <w:spacing w:before="0" w:beforeAutospacing="0" w:after="0" w:afterAutospacing="0"/>
        <w:rPr>
          <w:rFonts w:ascii="Arial" w:hAnsi="Arial" w:cs="Arial"/>
          <w:color w:val="000000"/>
          <w:sz w:val="22"/>
          <w:szCs w:val="22"/>
        </w:rPr>
      </w:pPr>
      <w:r w:rsidRPr="000F55C7">
        <w:rPr>
          <w:rFonts w:ascii="Arial" w:hAnsi="Arial" w:cs="Arial"/>
          <w:color w:val="000000"/>
          <w:sz w:val="22"/>
          <w:szCs w:val="22"/>
        </w:rPr>
        <w:t xml:space="preserve">Through the administration of </w:t>
      </w:r>
      <w:r w:rsidR="0039738A" w:rsidRPr="000F55C7">
        <w:rPr>
          <w:rFonts w:ascii="Arial" w:hAnsi="Arial" w:cs="Arial"/>
          <w:color w:val="000000"/>
          <w:sz w:val="22"/>
          <w:szCs w:val="22"/>
        </w:rPr>
        <w:t>FWP’s</w:t>
      </w:r>
      <w:r w:rsidRPr="000F55C7">
        <w:rPr>
          <w:rFonts w:ascii="Arial" w:hAnsi="Arial" w:cs="Arial"/>
          <w:color w:val="000000"/>
          <w:sz w:val="22"/>
          <w:szCs w:val="22"/>
        </w:rPr>
        <w:t xml:space="preserve"> OHV grant program we have helped to fund motorized trail maintenance within the Bitterroot National Forest since 2018</w:t>
      </w:r>
      <w:r w:rsidR="0039738A" w:rsidRPr="000F55C7">
        <w:rPr>
          <w:rFonts w:ascii="Arial" w:hAnsi="Arial" w:cs="Arial"/>
          <w:color w:val="000000"/>
          <w:sz w:val="22"/>
          <w:szCs w:val="22"/>
        </w:rPr>
        <w:t xml:space="preserve">.  </w:t>
      </w:r>
      <w:r w:rsidRPr="000F55C7">
        <w:rPr>
          <w:rFonts w:ascii="Arial" w:hAnsi="Arial" w:cs="Arial"/>
          <w:color w:val="000000"/>
          <w:sz w:val="22"/>
          <w:szCs w:val="22"/>
        </w:rPr>
        <w:t xml:space="preserve">We also believe that the long-term objectives of this project </w:t>
      </w:r>
      <w:r w:rsidR="00BA4A50" w:rsidRPr="000F55C7">
        <w:rPr>
          <w:rFonts w:ascii="Arial" w:hAnsi="Arial" w:cs="Arial"/>
          <w:color w:val="000000"/>
          <w:sz w:val="22"/>
          <w:szCs w:val="22"/>
        </w:rPr>
        <w:t>would</w:t>
      </w:r>
      <w:r w:rsidRPr="000F55C7">
        <w:rPr>
          <w:rFonts w:ascii="Arial" w:hAnsi="Arial" w:cs="Arial"/>
          <w:color w:val="000000"/>
          <w:sz w:val="22"/>
          <w:szCs w:val="22"/>
        </w:rPr>
        <w:t xml:space="preserve"> help to support the growing year-round recreational use of the BNF.</w:t>
      </w:r>
      <w:r w:rsidRPr="000F55C7">
        <w:rPr>
          <w:rFonts w:ascii="Arial" w:hAnsi="Arial" w:cs="Arial"/>
          <w:b/>
          <w:color w:val="000000"/>
          <w:sz w:val="22"/>
          <w:szCs w:val="22"/>
        </w:rPr>
        <w:t xml:space="preserve"> </w:t>
      </w:r>
      <w:r w:rsidRPr="000F55C7">
        <w:rPr>
          <w:rFonts w:ascii="Arial" w:hAnsi="Arial" w:cs="Arial"/>
          <w:color w:val="000000"/>
          <w:sz w:val="22"/>
          <w:szCs w:val="22"/>
        </w:rPr>
        <w:t>While our</w:t>
      </w:r>
      <w:r w:rsidRPr="000F55C7">
        <w:rPr>
          <w:rFonts w:ascii="Arial" w:hAnsi="Arial" w:cs="Arial"/>
          <w:b/>
          <w:color w:val="000000"/>
          <w:sz w:val="22"/>
          <w:szCs w:val="22"/>
        </w:rPr>
        <w:t xml:space="preserve"> </w:t>
      </w:r>
      <w:r w:rsidRPr="000F55C7">
        <w:rPr>
          <w:rFonts w:ascii="Arial" w:eastAsia="Times New Roman" w:hAnsi="Arial" w:cs="Arial"/>
          <w:color w:val="000000"/>
          <w:sz w:val="22"/>
          <w:szCs w:val="22"/>
        </w:rPr>
        <w:t xml:space="preserve">Recreational Trails Program has not funded a project in the scoping area since at least 2017, we have funded winter ski and snowmobile grooming projects within the surrounding area. </w:t>
      </w:r>
      <w:r w:rsidR="00712928" w:rsidRPr="000F55C7">
        <w:rPr>
          <w:rFonts w:ascii="Arial" w:eastAsia="Times New Roman" w:hAnsi="Arial" w:cs="Arial"/>
          <w:color w:val="000000"/>
          <w:sz w:val="22"/>
          <w:szCs w:val="22"/>
        </w:rPr>
        <w:t xml:space="preserve"> </w:t>
      </w:r>
      <w:r w:rsidR="000F55C7" w:rsidRPr="000F55C7">
        <w:rPr>
          <w:rFonts w:ascii="Arial" w:hAnsi="Arial" w:cs="Arial"/>
          <w:color w:val="000000"/>
          <w:sz w:val="22"/>
          <w:szCs w:val="22"/>
        </w:rPr>
        <w:t>Looking ahead, FWP welcome</w:t>
      </w:r>
      <w:r w:rsidR="000F55C7" w:rsidRPr="000F55C7">
        <w:rPr>
          <w:rFonts w:ascii="Arial" w:hAnsi="Arial" w:cs="Arial"/>
          <w:color w:val="000000"/>
          <w:sz w:val="22"/>
          <w:szCs w:val="22"/>
        </w:rPr>
        <w:t>s</w:t>
      </w:r>
      <w:r w:rsidR="000F55C7" w:rsidRPr="000F55C7">
        <w:rPr>
          <w:rFonts w:ascii="Arial" w:hAnsi="Arial" w:cs="Arial"/>
          <w:color w:val="000000"/>
          <w:sz w:val="22"/>
          <w:szCs w:val="22"/>
        </w:rPr>
        <w:t xml:space="preserve"> the chance to continue discussing plans with BNF staff as </w:t>
      </w:r>
      <w:r w:rsidR="000F55C7" w:rsidRPr="000F55C7">
        <w:rPr>
          <w:rFonts w:ascii="Arial" w:hAnsi="Arial" w:cs="Arial"/>
          <w:color w:val="000000"/>
          <w:sz w:val="22"/>
          <w:szCs w:val="22"/>
        </w:rPr>
        <w:t>you address</w:t>
      </w:r>
      <w:r w:rsidR="000F55C7" w:rsidRPr="000F55C7">
        <w:rPr>
          <w:rFonts w:ascii="Arial" w:hAnsi="Arial" w:cs="Arial"/>
          <w:color w:val="000000"/>
          <w:sz w:val="22"/>
          <w:szCs w:val="22"/>
        </w:rPr>
        <w:t xml:space="preserve"> recreational use monitoring efforts, including working on the Forest Plan Revision</w:t>
      </w:r>
      <w:r w:rsidR="000F55C7" w:rsidRPr="000F55C7">
        <w:rPr>
          <w:rFonts w:ascii="Arial" w:hAnsi="Arial" w:cs="Arial"/>
          <w:color w:val="000000"/>
          <w:sz w:val="22"/>
          <w:szCs w:val="22"/>
        </w:rPr>
        <w:t xml:space="preserve"> </w:t>
      </w:r>
      <w:r w:rsidR="000F55C7" w:rsidRPr="000F55C7">
        <w:rPr>
          <w:rFonts w:ascii="Arial" w:hAnsi="Arial" w:cs="Arial"/>
          <w:color w:val="000000"/>
          <w:sz w:val="22"/>
          <w:szCs w:val="22"/>
        </w:rPr>
        <w:t>process.</w:t>
      </w:r>
    </w:p>
    <w:p w14:paraId="25B92AA3" w14:textId="77777777" w:rsidR="000F55C7" w:rsidRPr="000F55C7" w:rsidRDefault="000F55C7" w:rsidP="00CF2379">
      <w:pPr>
        <w:pStyle w:val="xmsonormal"/>
        <w:spacing w:before="0" w:beforeAutospacing="0" w:after="0" w:afterAutospacing="0"/>
        <w:rPr>
          <w:rFonts w:ascii="Arial" w:hAnsi="Arial" w:cs="Arial"/>
          <w:color w:val="000000"/>
          <w:sz w:val="22"/>
          <w:szCs w:val="22"/>
        </w:rPr>
      </w:pPr>
    </w:p>
    <w:p w14:paraId="1ABC8513" w14:textId="36A2F898" w:rsidR="00A67DD1" w:rsidRPr="000F55C7" w:rsidRDefault="00A67DD1" w:rsidP="00D603C8">
      <w:pPr>
        <w:pStyle w:val="NormalWeb"/>
        <w:keepNext/>
        <w:shd w:val="clear" w:color="auto" w:fill="FFFFFF"/>
        <w:rPr>
          <w:rFonts w:ascii="Arial" w:hAnsi="Arial" w:cs="Arial"/>
          <w:color w:val="000000"/>
          <w:u w:val="single"/>
        </w:rPr>
      </w:pPr>
      <w:r w:rsidRPr="000F55C7">
        <w:rPr>
          <w:rFonts w:ascii="Arial" w:hAnsi="Arial" w:cs="Arial"/>
          <w:color w:val="000000"/>
          <w:u w:val="single"/>
        </w:rPr>
        <w:lastRenderedPageBreak/>
        <w:t>FWP Contacts</w:t>
      </w:r>
    </w:p>
    <w:p w14:paraId="29CF3519" w14:textId="4FE9EAAD" w:rsidR="00A67DD1" w:rsidRPr="000F55C7" w:rsidRDefault="00A67DD1" w:rsidP="00D603C8">
      <w:pPr>
        <w:pStyle w:val="NormalWeb"/>
        <w:keepNext/>
        <w:shd w:val="clear" w:color="auto" w:fill="FFFFFF"/>
        <w:rPr>
          <w:rFonts w:ascii="Arial" w:hAnsi="Arial" w:cs="Arial"/>
          <w:color w:val="000000"/>
        </w:rPr>
      </w:pPr>
    </w:p>
    <w:p w14:paraId="1CB308F1" w14:textId="77777777" w:rsidR="00C95DED" w:rsidRPr="000F55C7" w:rsidRDefault="00C95DED" w:rsidP="00D603C8">
      <w:pPr>
        <w:keepNext/>
        <w:rPr>
          <w:rFonts w:ascii="Arial" w:hAnsi="Arial" w:cs="Arial"/>
          <w:bCs/>
          <w:sz w:val="22"/>
          <w:szCs w:val="22"/>
        </w:rPr>
      </w:pPr>
      <w:r w:rsidRPr="000F55C7">
        <w:rPr>
          <w:rFonts w:ascii="Arial" w:hAnsi="Arial" w:cs="Arial"/>
          <w:bCs/>
          <w:sz w:val="22"/>
          <w:szCs w:val="22"/>
        </w:rPr>
        <w:t>Please feel free to contact our area staff for any needed consultation related to this proposal:</w:t>
      </w:r>
    </w:p>
    <w:p w14:paraId="1B6ACC23" w14:textId="77777777" w:rsidR="00C95DED" w:rsidRPr="000F55C7" w:rsidRDefault="00C95DED" w:rsidP="00D603C8">
      <w:pPr>
        <w:keepNext/>
        <w:rPr>
          <w:rFonts w:ascii="Arial" w:hAnsi="Arial" w:cs="Arial"/>
          <w:bCs/>
          <w:sz w:val="22"/>
          <w:szCs w:val="22"/>
        </w:rPr>
      </w:pPr>
    </w:p>
    <w:p w14:paraId="6B26123C" w14:textId="77777777" w:rsidR="00C95DED" w:rsidRPr="000F55C7" w:rsidRDefault="00C95DED" w:rsidP="00C95DED">
      <w:pPr>
        <w:pStyle w:val="ListParagraph"/>
        <w:numPr>
          <w:ilvl w:val="0"/>
          <w:numId w:val="10"/>
        </w:numPr>
        <w:spacing w:after="0" w:line="240" w:lineRule="auto"/>
        <w:contextualSpacing w:val="0"/>
        <w:rPr>
          <w:rFonts w:ascii="Arial" w:hAnsi="Arial" w:cs="Arial"/>
          <w:bCs/>
        </w:rPr>
      </w:pPr>
      <w:r w:rsidRPr="000F55C7">
        <w:rPr>
          <w:rFonts w:ascii="Arial" w:hAnsi="Arial" w:cs="Arial"/>
          <w:bCs/>
        </w:rPr>
        <w:t xml:space="preserve">Rebecca Mowry, area wildlife biologist (406-363-7141; </w:t>
      </w:r>
      <w:hyperlink r:id="rId11" w:history="1">
        <w:r w:rsidRPr="000F55C7">
          <w:rPr>
            <w:rStyle w:val="Hyperlink"/>
            <w:rFonts w:ascii="Arial" w:hAnsi="Arial" w:cs="Arial"/>
            <w:bCs/>
          </w:rPr>
          <w:t>rmowry@mt.gov</w:t>
        </w:r>
      </w:hyperlink>
      <w:r w:rsidRPr="000F55C7">
        <w:rPr>
          <w:rFonts w:ascii="Arial" w:hAnsi="Arial" w:cs="Arial"/>
          <w:bCs/>
        </w:rPr>
        <w:t xml:space="preserve">) </w:t>
      </w:r>
    </w:p>
    <w:p w14:paraId="2E96787E" w14:textId="77777777" w:rsidR="00C95DED" w:rsidRPr="000F55C7" w:rsidRDefault="00C95DED" w:rsidP="00C95DED">
      <w:pPr>
        <w:rPr>
          <w:rFonts w:ascii="Arial" w:hAnsi="Arial" w:cs="Arial"/>
          <w:bCs/>
          <w:sz w:val="22"/>
          <w:szCs w:val="22"/>
        </w:rPr>
      </w:pPr>
    </w:p>
    <w:p w14:paraId="5D993471" w14:textId="77777777" w:rsidR="00C95DED" w:rsidRPr="000F55C7" w:rsidRDefault="00C95DED" w:rsidP="00C95DED">
      <w:pPr>
        <w:pStyle w:val="ListParagraph"/>
        <w:numPr>
          <w:ilvl w:val="0"/>
          <w:numId w:val="10"/>
        </w:numPr>
        <w:spacing w:after="0" w:line="240" w:lineRule="auto"/>
        <w:contextualSpacing w:val="0"/>
        <w:rPr>
          <w:rFonts w:ascii="Arial" w:hAnsi="Arial" w:cs="Arial"/>
          <w:bCs/>
        </w:rPr>
      </w:pPr>
      <w:r w:rsidRPr="000F55C7">
        <w:rPr>
          <w:rFonts w:ascii="Arial" w:hAnsi="Arial" w:cs="Arial"/>
          <w:bCs/>
        </w:rPr>
        <w:t xml:space="preserve">Jason Lindstrom, Bitterroot fisheries biologist (406-363-7169, </w:t>
      </w:r>
      <w:hyperlink r:id="rId12" w:history="1">
        <w:r w:rsidRPr="000F55C7">
          <w:rPr>
            <w:rStyle w:val="Hyperlink"/>
            <w:rFonts w:ascii="Arial" w:hAnsi="Arial" w:cs="Arial"/>
            <w:bCs/>
          </w:rPr>
          <w:t>jason.lindstrom@mt.gov</w:t>
        </w:r>
      </w:hyperlink>
      <w:r w:rsidRPr="000F55C7">
        <w:rPr>
          <w:rFonts w:ascii="Arial" w:hAnsi="Arial" w:cs="Arial"/>
          <w:bCs/>
        </w:rPr>
        <w:t xml:space="preserve">) </w:t>
      </w:r>
    </w:p>
    <w:p w14:paraId="597DB581" w14:textId="77777777" w:rsidR="00C95DED" w:rsidRPr="000F55C7" w:rsidRDefault="00C95DED" w:rsidP="00C95DED">
      <w:pPr>
        <w:pStyle w:val="ListParagraph"/>
        <w:spacing w:after="0" w:line="240" w:lineRule="auto"/>
        <w:contextualSpacing w:val="0"/>
        <w:rPr>
          <w:rFonts w:ascii="Arial" w:hAnsi="Arial" w:cs="Arial"/>
          <w:bCs/>
        </w:rPr>
      </w:pPr>
    </w:p>
    <w:p w14:paraId="46A909A1" w14:textId="77777777" w:rsidR="00C95DED" w:rsidRPr="000F55C7" w:rsidRDefault="00C95DED" w:rsidP="00C95DED">
      <w:pPr>
        <w:pStyle w:val="ListParagraph"/>
        <w:numPr>
          <w:ilvl w:val="0"/>
          <w:numId w:val="10"/>
        </w:numPr>
        <w:spacing w:after="0" w:line="240" w:lineRule="auto"/>
        <w:contextualSpacing w:val="0"/>
        <w:rPr>
          <w:rFonts w:ascii="Arial" w:hAnsi="Arial" w:cs="Arial"/>
          <w:bCs/>
        </w:rPr>
      </w:pPr>
      <w:r w:rsidRPr="000F55C7">
        <w:rPr>
          <w:rFonts w:ascii="Arial" w:hAnsi="Arial" w:cs="Arial"/>
          <w:bCs/>
        </w:rPr>
        <w:t xml:space="preserve">Loren Flynn, regional parks manager (406-542-5517, </w:t>
      </w:r>
      <w:hyperlink r:id="rId13" w:history="1">
        <w:r w:rsidRPr="000F55C7">
          <w:rPr>
            <w:rStyle w:val="Hyperlink"/>
            <w:rFonts w:ascii="Arial" w:hAnsi="Arial" w:cs="Arial"/>
            <w:bCs/>
          </w:rPr>
          <w:t>lflynn2@mt.gov</w:t>
        </w:r>
      </w:hyperlink>
      <w:r w:rsidRPr="000F55C7">
        <w:rPr>
          <w:rFonts w:ascii="Arial" w:hAnsi="Arial" w:cs="Arial"/>
          <w:bCs/>
        </w:rPr>
        <w:t xml:space="preserve">) </w:t>
      </w:r>
    </w:p>
    <w:p w14:paraId="5DE33150" w14:textId="77777777" w:rsidR="00C95DED" w:rsidRPr="000F55C7" w:rsidRDefault="00C95DED" w:rsidP="00C95DED">
      <w:pPr>
        <w:rPr>
          <w:rFonts w:ascii="Arial" w:hAnsi="Arial" w:cs="Arial"/>
          <w:bCs/>
          <w:sz w:val="22"/>
          <w:szCs w:val="22"/>
        </w:rPr>
      </w:pPr>
    </w:p>
    <w:p w14:paraId="4350C6BF" w14:textId="3A3F3B00" w:rsidR="00266A03" w:rsidRPr="000F55C7" w:rsidRDefault="00266A03" w:rsidP="00266A03">
      <w:pPr>
        <w:pStyle w:val="xmsonormal"/>
        <w:spacing w:before="0" w:beforeAutospacing="0" w:after="0" w:afterAutospacing="0"/>
        <w:rPr>
          <w:rFonts w:ascii="Arial" w:hAnsi="Arial" w:cs="Arial"/>
          <w:sz w:val="22"/>
          <w:szCs w:val="22"/>
        </w:rPr>
      </w:pPr>
      <w:r w:rsidRPr="000F55C7">
        <w:rPr>
          <w:rFonts w:ascii="Arial" w:hAnsi="Arial" w:cs="Arial"/>
          <w:color w:val="000000"/>
          <w:sz w:val="22"/>
          <w:szCs w:val="22"/>
        </w:rPr>
        <w:t xml:space="preserve">Again, FWP appreciates the opportunity to comment on the Mud Creek Project and looks forward to working with BNF staff on its implementation and monitoring.  </w:t>
      </w:r>
    </w:p>
    <w:p w14:paraId="6FE7C35E" w14:textId="0CE563DB" w:rsidR="00C95DED" w:rsidRPr="000F55C7" w:rsidRDefault="00C95DED" w:rsidP="00C95DED">
      <w:pPr>
        <w:rPr>
          <w:rFonts w:ascii="Arial" w:hAnsi="Arial" w:cs="Arial"/>
          <w:bCs/>
          <w:sz w:val="22"/>
          <w:szCs w:val="22"/>
        </w:rPr>
      </w:pPr>
    </w:p>
    <w:p w14:paraId="3C33CDA4" w14:textId="2AD2F957" w:rsidR="00EF71B8" w:rsidRPr="000F55C7" w:rsidRDefault="00EF71B8" w:rsidP="00E15008">
      <w:pPr>
        <w:rPr>
          <w:rFonts w:ascii="Arial" w:hAnsi="Arial" w:cs="Arial"/>
          <w:sz w:val="22"/>
          <w:szCs w:val="22"/>
        </w:rPr>
      </w:pPr>
      <w:r w:rsidRPr="000F55C7">
        <w:rPr>
          <w:rFonts w:ascii="Arial" w:hAnsi="Arial" w:cs="Arial"/>
          <w:bCs/>
          <w:sz w:val="22"/>
          <w:szCs w:val="22"/>
        </w:rPr>
        <w:t>Sincerely</w:t>
      </w:r>
      <w:r w:rsidRPr="000F55C7">
        <w:rPr>
          <w:rFonts w:ascii="Arial" w:hAnsi="Arial" w:cs="Arial"/>
          <w:sz w:val="22"/>
          <w:szCs w:val="22"/>
        </w:rPr>
        <w:t>,</w:t>
      </w:r>
    </w:p>
    <w:p w14:paraId="38C9E4B5" w14:textId="576D983A" w:rsidR="00032790" w:rsidRPr="000F55C7" w:rsidRDefault="00032790" w:rsidP="00E15008">
      <w:pPr>
        <w:rPr>
          <w:rFonts w:ascii="Arial" w:hAnsi="Arial" w:cs="Arial"/>
          <w:sz w:val="22"/>
          <w:szCs w:val="22"/>
        </w:rPr>
      </w:pPr>
    </w:p>
    <w:p w14:paraId="04313A33" w14:textId="50ABE3C3" w:rsidR="00C95DED" w:rsidRPr="009F2C1D" w:rsidRDefault="000F55C7" w:rsidP="00E15008">
      <w:pPr>
        <w:rPr>
          <w:rFonts w:ascii="Arial" w:hAnsi="Arial" w:cs="Arial"/>
          <w:i/>
          <w:iCs/>
          <w:sz w:val="22"/>
          <w:szCs w:val="22"/>
        </w:rPr>
      </w:pPr>
      <w:r w:rsidRPr="009F2C1D">
        <w:rPr>
          <w:rFonts w:ascii="Arial" w:hAnsi="Arial" w:cs="Arial"/>
          <w:i/>
          <w:iCs/>
          <w:sz w:val="22"/>
          <w:szCs w:val="22"/>
        </w:rPr>
        <w:t>/s/ Randy Arnold</w:t>
      </w:r>
    </w:p>
    <w:p w14:paraId="7FD1AB7C" w14:textId="5D5B4814" w:rsidR="000F55C7" w:rsidRPr="000F55C7" w:rsidRDefault="000F55C7" w:rsidP="00E15008">
      <w:pPr>
        <w:rPr>
          <w:rFonts w:ascii="Arial" w:hAnsi="Arial" w:cs="Arial"/>
          <w:sz w:val="22"/>
          <w:szCs w:val="22"/>
        </w:rPr>
      </w:pPr>
    </w:p>
    <w:p w14:paraId="0B74CE26" w14:textId="77777777" w:rsidR="00A5161B" w:rsidRPr="000F55C7" w:rsidRDefault="00A5161B" w:rsidP="00E15008">
      <w:pPr>
        <w:rPr>
          <w:rFonts w:ascii="Arial" w:hAnsi="Arial" w:cs="Arial"/>
          <w:sz w:val="22"/>
          <w:szCs w:val="22"/>
        </w:rPr>
      </w:pPr>
      <w:bookmarkStart w:id="0" w:name="_GoBack"/>
      <w:bookmarkEnd w:id="0"/>
      <w:r w:rsidRPr="000F55C7">
        <w:rPr>
          <w:rFonts w:ascii="Arial" w:hAnsi="Arial" w:cs="Arial"/>
          <w:sz w:val="22"/>
          <w:szCs w:val="22"/>
        </w:rPr>
        <w:t>Randy Arnold</w:t>
      </w:r>
    </w:p>
    <w:p w14:paraId="1B153451" w14:textId="77777777" w:rsidR="00EF71B8" w:rsidRPr="000F55C7" w:rsidRDefault="00EF71B8" w:rsidP="00E15008">
      <w:pPr>
        <w:rPr>
          <w:rFonts w:ascii="Arial" w:hAnsi="Arial" w:cs="Arial"/>
          <w:sz w:val="22"/>
          <w:szCs w:val="22"/>
        </w:rPr>
      </w:pPr>
      <w:r w:rsidRPr="000F55C7">
        <w:rPr>
          <w:rFonts w:ascii="Arial" w:hAnsi="Arial" w:cs="Arial"/>
          <w:sz w:val="22"/>
          <w:szCs w:val="22"/>
        </w:rPr>
        <w:t>Regional Supervisor</w:t>
      </w:r>
    </w:p>
    <w:p w14:paraId="1784B6DC" w14:textId="77777777" w:rsidR="00EF71B8" w:rsidRPr="00266A03" w:rsidRDefault="00EF71B8" w:rsidP="00E15008">
      <w:pPr>
        <w:rPr>
          <w:rFonts w:ascii="Arial" w:hAnsi="Arial" w:cs="Arial"/>
          <w:sz w:val="18"/>
          <w:szCs w:val="18"/>
        </w:rPr>
      </w:pPr>
    </w:p>
    <w:p w14:paraId="32117E6D" w14:textId="0D53D272" w:rsidR="00AC3098" w:rsidRPr="00266A03" w:rsidRDefault="00A5161B" w:rsidP="00E15008">
      <w:pPr>
        <w:rPr>
          <w:rFonts w:ascii="Arial" w:hAnsi="Arial" w:cs="Arial"/>
          <w:sz w:val="18"/>
          <w:szCs w:val="18"/>
        </w:rPr>
      </w:pPr>
      <w:r w:rsidRPr="00266A03">
        <w:rPr>
          <w:rFonts w:ascii="Arial" w:hAnsi="Arial" w:cs="Arial"/>
          <w:sz w:val="18"/>
          <w:szCs w:val="18"/>
        </w:rPr>
        <w:t>R</w:t>
      </w:r>
      <w:r w:rsidR="00274706" w:rsidRPr="00266A03">
        <w:rPr>
          <w:rFonts w:ascii="Arial" w:hAnsi="Arial" w:cs="Arial"/>
          <w:sz w:val="18"/>
          <w:szCs w:val="18"/>
        </w:rPr>
        <w:t>A</w:t>
      </w:r>
      <w:r w:rsidR="00EF71B8" w:rsidRPr="00266A03">
        <w:rPr>
          <w:rFonts w:ascii="Arial" w:hAnsi="Arial" w:cs="Arial"/>
          <w:sz w:val="18"/>
          <w:szCs w:val="18"/>
        </w:rPr>
        <w:t>/sr</w:t>
      </w:r>
    </w:p>
    <w:p w14:paraId="3ADC25E1" w14:textId="77777777" w:rsidR="00BA3EFB" w:rsidRPr="00266A03" w:rsidRDefault="00BA3EFB" w:rsidP="00E15008">
      <w:pPr>
        <w:rPr>
          <w:rFonts w:ascii="Arial" w:hAnsi="Arial" w:cs="Arial"/>
          <w:sz w:val="22"/>
          <w:szCs w:val="22"/>
        </w:rPr>
      </w:pPr>
    </w:p>
    <w:sectPr w:rsidR="00BA3EFB" w:rsidRPr="00266A03" w:rsidSect="005559C7">
      <w:headerReference w:type="default" r:id="rId14"/>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2F08" w14:textId="77777777" w:rsidR="007A6A07" w:rsidRDefault="007A6A07">
      <w:r>
        <w:separator/>
      </w:r>
    </w:p>
  </w:endnote>
  <w:endnote w:type="continuationSeparator" w:id="0">
    <w:p w14:paraId="7CD7E29D" w14:textId="77777777" w:rsidR="007A6A07" w:rsidRDefault="007A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AA58E" w14:textId="77777777" w:rsidR="007A6A07" w:rsidRDefault="007A6A07">
      <w:r>
        <w:separator/>
      </w:r>
    </w:p>
  </w:footnote>
  <w:footnote w:type="continuationSeparator" w:id="0">
    <w:p w14:paraId="27433D3A" w14:textId="77777777" w:rsidR="007A6A07" w:rsidRDefault="007A6A07">
      <w:r>
        <w:continuationSeparator/>
      </w:r>
    </w:p>
  </w:footnote>
  <w:footnote w:id="1">
    <w:p w14:paraId="168CD9E1" w14:textId="0D2BEF7E" w:rsidR="00891DBF" w:rsidRPr="00891DBF" w:rsidRDefault="00891DBF">
      <w:pPr>
        <w:pStyle w:val="FootnoteText"/>
        <w:rPr>
          <w:rFonts w:ascii="Arial" w:hAnsi="Arial" w:cs="Arial"/>
          <w:sz w:val="18"/>
          <w:szCs w:val="18"/>
        </w:rPr>
      </w:pPr>
      <w:r w:rsidRPr="00891DBF">
        <w:rPr>
          <w:rStyle w:val="FootnoteReference"/>
          <w:rFonts w:ascii="Arial" w:hAnsi="Arial" w:cs="Arial"/>
          <w:sz w:val="18"/>
          <w:szCs w:val="18"/>
        </w:rPr>
        <w:footnoteRef/>
      </w:r>
      <w:r w:rsidRPr="00891DBF">
        <w:rPr>
          <w:rFonts w:ascii="Arial" w:hAnsi="Arial" w:cs="Arial"/>
          <w:sz w:val="18"/>
          <w:szCs w:val="18"/>
        </w:rPr>
        <w:t xml:space="preserve"> Cook, J. G., L. L. Irwin, L. D. Bryant, R. A. Riggs, and J. W. Thomas. 1998. Relations of forest cover and condition of elk: a test of the thermal cover hypothesis in summer and winter. Wildlife Mon</w:t>
      </w:r>
      <w:r>
        <w:rPr>
          <w:rFonts w:ascii="Arial" w:hAnsi="Arial" w:cs="Arial"/>
          <w:sz w:val="18"/>
          <w:szCs w:val="18"/>
        </w:rPr>
        <w:t>[o]</w:t>
      </w:r>
      <w:r w:rsidRPr="00891DBF">
        <w:rPr>
          <w:rFonts w:ascii="Arial" w:hAnsi="Arial" w:cs="Arial"/>
          <w:sz w:val="18"/>
          <w:szCs w:val="18"/>
        </w:rPr>
        <w:t>graphs 141:1-61.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680D" w14:textId="0ABDA0A6" w:rsidR="00D30E57" w:rsidRPr="00633C67" w:rsidRDefault="00F2744F" w:rsidP="00D30E57">
    <w:pPr>
      <w:pStyle w:val="Header"/>
      <w:tabs>
        <w:tab w:val="clear" w:pos="4320"/>
        <w:tab w:val="clear" w:pos="8640"/>
        <w:tab w:val="right" w:pos="9360"/>
      </w:tabs>
      <w:rPr>
        <w:rFonts w:ascii="Tahoma" w:hAnsi="Tahoma" w:cs="Tahoma"/>
        <w:color w:val="A6A6A6" w:themeColor="background1" w:themeShade="A6"/>
        <w:sz w:val="16"/>
      </w:rPr>
    </w:pPr>
    <w:r>
      <w:rPr>
        <w:rFonts w:ascii="Tahoma" w:hAnsi="Tahoma" w:cs="Tahoma"/>
        <w:color w:val="A6A6A6" w:themeColor="background1" w:themeShade="A6"/>
        <w:sz w:val="16"/>
      </w:rPr>
      <w:t>Mud Creek Project—FWP comments</w:t>
    </w:r>
    <w:r w:rsidR="00D30E57" w:rsidRPr="00633C67">
      <w:rPr>
        <w:rFonts w:ascii="Tahoma" w:hAnsi="Tahoma" w:cs="Tahoma"/>
        <w:color w:val="A6A6A6" w:themeColor="background1" w:themeShade="A6"/>
        <w:sz w:val="16"/>
      </w:rPr>
      <w:tab/>
      <w:t xml:space="preserve">Page </w:t>
    </w:r>
    <w:r w:rsidR="00D30E57" w:rsidRPr="00633C67">
      <w:rPr>
        <w:rFonts w:ascii="Tahoma" w:hAnsi="Tahoma" w:cs="Tahoma"/>
        <w:color w:val="A6A6A6" w:themeColor="background1" w:themeShade="A6"/>
        <w:sz w:val="16"/>
      </w:rPr>
      <w:fldChar w:fldCharType="begin"/>
    </w:r>
    <w:r w:rsidR="00D30E57" w:rsidRPr="00633C67">
      <w:rPr>
        <w:rFonts w:ascii="Tahoma" w:hAnsi="Tahoma" w:cs="Tahoma"/>
        <w:color w:val="A6A6A6" w:themeColor="background1" w:themeShade="A6"/>
        <w:sz w:val="16"/>
      </w:rPr>
      <w:instrText xml:space="preserve"> PAGE </w:instrText>
    </w:r>
    <w:r w:rsidR="00D30E57" w:rsidRPr="00633C67">
      <w:rPr>
        <w:rFonts w:ascii="Tahoma" w:hAnsi="Tahoma" w:cs="Tahoma"/>
        <w:color w:val="A6A6A6" w:themeColor="background1" w:themeShade="A6"/>
        <w:sz w:val="16"/>
      </w:rPr>
      <w:fldChar w:fldCharType="separate"/>
    </w:r>
    <w:r w:rsidR="00D30E57" w:rsidRPr="00633C67">
      <w:rPr>
        <w:rFonts w:ascii="Tahoma" w:hAnsi="Tahoma" w:cs="Tahoma"/>
        <w:color w:val="A6A6A6" w:themeColor="background1" w:themeShade="A6"/>
        <w:sz w:val="16"/>
      </w:rPr>
      <w:t>2</w:t>
    </w:r>
    <w:r w:rsidR="00D30E57" w:rsidRPr="00633C67">
      <w:rPr>
        <w:rFonts w:ascii="Tahoma" w:hAnsi="Tahoma" w:cs="Tahoma"/>
        <w:color w:val="A6A6A6" w:themeColor="background1" w:themeShade="A6"/>
        <w:sz w:val="16"/>
      </w:rPr>
      <w:fldChar w:fldCharType="end"/>
    </w:r>
    <w:r w:rsidR="00D30E57" w:rsidRPr="00633C67">
      <w:rPr>
        <w:rFonts w:ascii="Tahoma" w:hAnsi="Tahoma" w:cs="Tahoma"/>
        <w:color w:val="A6A6A6" w:themeColor="background1" w:themeShade="A6"/>
        <w:sz w:val="16"/>
      </w:rPr>
      <w:t xml:space="preserve"> of </w:t>
    </w:r>
    <w:r w:rsidR="00D30E57" w:rsidRPr="00633C67">
      <w:rPr>
        <w:rFonts w:ascii="Tahoma" w:hAnsi="Tahoma" w:cs="Tahoma"/>
        <w:color w:val="A6A6A6" w:themeColor="background1" w:themeShade="A6"/>
        <w:sz w:val="16"/>
      </w:rPr>
      <w:fldChar w:fldCharType="begin"/>
    </w:r>
    <w:r w:rsidR="00D30E57" w:rsidRPr="00633C67">
      <w:rPr>
        <w:rFonts w:ascii="Tahoma" w:hAnsi="Tahoma" w:cs="Tahoma"/>
        <w:color w:val="A6A6A6" w:themeColor="background1" w:themeShade="A6"/>
        <w:sz w:val="16"/>
      </w:rPr>
      <w:instrText xml:space="preserve"> NUMPAGES </w:instrText>
    </w:r>
    <w:r w:rsidR="00D30E57" w:rsidRPr="00633C67">
      <w:rPr>
        <w:rFonts w:ascii="Tahoma" w:hAnsi="Tahoma" w:cs="Tahoma"/>
        <w:color w:val="A6A6A6" w:themeColor="background1" w:themeShade="A6"/>
        <w:sz w:val="16"/>
      </w:rPr>
      <w:fldChar w:fldCharType="separate"/>
    </w:r>
    <w:r w:rsidR="00D30E57" w:rsidRPr="00633C67">
      <w:rPr>
        <w:rFonts w:ascii="Tahoma" w:hAnsi="Tahoma" w:cs="Tahoma"/>
        <w:color w:val="A6A6A6" w:themeColor="background1" w:themeShade="A6"/>
        <w:sz w:val="16"/>
      </w:rPr>
      <w:t>2</w:t>
    </w:r>
    <w:r w:rsidR="00D30E57" w:rsidRPr="00633C67">
      <w:rPr>
        <w:rFonts w:ascii="Tahoma" w:hAnsi="Tahoma" w:cs="Tahoma"/>
        <w:color w:val="A6A6A6" w:themeColor="background1" w:themeShade="A6"/>
        <w:sz w:val="16"/>
      </w:rPr>
      <w:fldChar w:fldCharType="end"/>
    </w:r>
  </w:p>
  <w:p w14:paraId="0E680B73" w14:textId="1D7245A0" w:rsidR="00633C67" w:rsidRPr="00633C67" w:rsidRDefault="00F2744F" w:rsidP="00D30E57">
    <w:pPr>
      <w:pStyle w:val="Header"/>
      <w:pBdr>
        <w:bottom w:val="single" w:sz="6" w:space="1" w:color="auto"/>
      </w:pBdr>
      <w:tabs>
        <w:tab w:val="clear" w:pos="4320"/>
        <w:tab w:val="clear" w:pos="8640"/>
        <w:tab w:val="right" w:pos="9360"/>
      </w:tabs>
      <w:rPr>
        <w:rFonts w:ascii="Tahoma" w:hAnsi="Tahoma" w:cs="Tahoma"/>
        <w:color w:val="A6A6A6" w:themeColor="background1" w:themeShade="A6"/>
        <w:sz w:val="16"/>
      </w:rPr>
    </w:pPr>
    <w:r>
      <w:rPr>
        <w:rFonts w:ascii="Tahoma" w:hAnsi="Tahoma" w:cs="Tahoma"/>
        <w:color w:val="A6A6A6" w:themeColor="background1" w:themeShade="A6"/>
        <w:sz w:val="16"/>
      </w:rPr>
      <w:t>April 20,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122C"/>
    <w:multiLevelType w:val="hybridMultilevel"/>
    <w:tmpl w:val="B76C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3E61"/>
    <w:multiLevelType w:val="hybridMultilevel"/>
    <w:tmpl w:val="9C10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B7279"/>
    <w:multiLevelType w:val="hybridMultilevel"/>
    <w:tmpl w:val="7EFACB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15205"/>
    <w:multiLevelType w:val="hybridMultilevel"/>
    <w:tmpl w:val="87927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77A66"/>
    <w:multiLevelType w:val="hybridMultilevel"/>
    <w:tmpl w:val="7930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D39F7"/>
    <w:multiLevelType w:val="hybridMultilevel"/>
    <w:tmpl w:val="D2DCFD3A"/>
    <w:lvl w:ilvl="0" w:tplc="637013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23737"/>
    <w:multiLevelType w:val="hybridMultilevel"/>
    <w:tmpl w:val="EB26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B476A"/>
    <w:multiLevelType w:val="hybridMultilevel"/>
    <w:tmpl w:val="02C2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83428"/>
    <w:multiLevelType w:val="hybridMultilevel"/>
    <w:tmpl w:val="34CE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F6FAC"/>
    <w:multiLevelType w:val="hybridMultilevel"/>
    <w:tmpl w:val="BB40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
  </w:num>
  <w:num w:numId="5">
    <w:abstractNumId w:val="5"/>
  </w:num>
  <w:num w:numId="6">
    <w:abstractNumId w:val="0"/>
  </w:num>
  <w:num w:numId="7">
    <w:abstractNumId w:val="4"/>
  </w:num>
  <w:num w:numId="8">
    <w:abstractNumId w:val="6"/>
  </w:num>
  <w:num w:numId="9">
    <w:abstractNumId w:val="3"/>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8F"/>
    <w:rsid w:val="00005ACD"/>
    <w:rsid w:val="000111EB"/>
    <w:rsid w:val="00032790"/>
    <w:rsid w:val="00046260"/>
    <w:rsid w:val="00046461"/>
    <w:rsid w:val="00056E89"/>
    <w:rsid w:val="00061E35"/>
    <w:rsid w:val="0008212C"/>
    <w:rsid w:val="00083BB4"/>
    <w:rsid w:val="000903CB"/>
    <w:rsid w:val="00096804"/>
    <w:rsid w:val="00097B48"/>
    <w:rsid w:val="000A20FE"/>
    <w:rsid w:val="000A733E"/>
    <w:rsid w:val="000C6101"/>
    <w:rsid w:val="000C7C97"/>
    <w:rsid w:val="000D4817"/>
    <w:rsid w:val="000D7639"/>
    <w:rsid w:val="000F55C7"/>
    <w:rsid w:val="0010408C"/>
    <w:rsid w:val="001100A7"/>
    <w:rsid w:val="00117493"/>
    <w:rsid w:val="00130CA8"/>
    <w:rsid w:val="00134EE9"/>
    <w:rsid w:val="00146434"/>
    <w:rsid w:val="0015496B"/>
    <w:rsid w:val="00155098"/>
    <w:rsid w:val="0017063A"/>
    <w:rsid w:val="00172A04"/>
    <w:rsid w:val="00174A94"/>
    <w:rsid w:val="001838BB"/>
    <w:rsid w:val="001866F4"/>
    <w:rsid w:val="00187BE4"/>
    <w:rsid w:val="00193F29"/>
    <w:rsid w:val="00196DCA"/>
    <w:rsid w:val="0019725A"/>
    <w:rsid w:val="001977AF"/>
    <w:rsid w:val="001A454F"/>
    <w:rsid w:val="001A5CEE"/>
    <w:rsid w:val="001A6C09"/>
    <w:rsid w:val="001B2D8F"/>
    <w:rsid w:val="001B2D94"/>
    <w:rsid w:val="001C2CC8"/>
    <w:rsid w:val="001C701F"/>
    <w:rsid w:val="001D28F8"/>
    <w:rsid w:val="001E2873"/>
    <w:rsid w:val="001E46A8"/>
    <w:rsid w:val="001F53BF"/>
    <w:rsid w:val="00207CB0"/>
    <w:rsid w:val="002104D6"/>
    <w:rsid w:val="00216895"/>
    <w:rsid w:val="00223960"/>
    <w:rsid w:val="00237F23"/>
    <w:rsid w:val="00262C96"/>
    <w:rsid w:val="00266A03"/>
    <w:rsid w:val="00271420"/>
    <w:rsid w:val="00273B52"/>
    <w:rsid w:val="00274706"/>
    <w:rsid w:val="00275735"/>
    <w:rsid w:val="002909F6"/>
    <w:rsid w:val="00293125"/>
    <w:rsid w:val="002A42C1"/>
    <w:rsid w:val="002B143C"/>
    <w:rsid w:val="002C4F24"/>
    <w:rsid w:val="002C646D"/>
    <w:rsid w:val="002C6993"/>
    <w:rsid w:val="002C76F7"/>
    <w:rsid w:val="002D07CA"/>
    <w:rsid w:val="002D162F"/>
    <w:rsid w:val="002D5F66"/>
    <w:rsid w:val="002D706B"/>
    <w:rsid w:val="002E6EAF"/>
    <w:rsid w:val="002F173C"/>
    <w:rsid w:val="002F46B8"/>
    <w:rsid w:val="002F779B"/>
    <w:rsid w:val="00305242"/>
    <w:rsid w:val="003057AD"/>
    <w:rsid w:val="003078D6"/>
    <w:rsid w:val="00317FB3"/>
    <w:rsid w:val="0032052F"/>
    <w:rsid w:val="00335CA9"/>
    <w:rsid w:val="00337592"/>
    <w:rsid w:val="003378EE"/>
    <w:rsid w:val="0034332E"/>
    <w:rsid w:val="003516CD"/>
    <w:rsid w:val="00353798"/>
    <w:rsid w:val="00357CF5"/>
    <w:rsid w:val="0036720D"/>
    <w:rsid w:val="00371067"/>
    <w:rsid w:val="00374E93"/>
    <w:rsid w:val="00377F3F"/>
    <w:rsid w:val="00381DA6"/>
    <w:rsid w:val="00383D2B"/>
    <w:rsid w:val="0038731F"/>
    <w:rsid w:val="00392231"/>
    <w:rsid w:val="00392C9B"/>
    <w:rsid w:val="003945B1"/>
    <w:rsid w:val="00394E72"/>
    <w:rsid w:val="0039738A"/>
    <w:rsid w:val="003A51D0"/>
    <w:rsid w:val="003B1752"/>
    <w:rsid w:val="003B63A2"/>
    <w:rsid w:val="0040575D"/>
    <w:rsid w:val="0041584A"/>
    <w:rsid w:val="004219ED"/>
    <w:rsid w:val="00422F18"/>
    <w:rsid w:val="00442493"/>
    <w:rsid w:val="00450B58"/>
    <w:rsid w:val="00460181"/>
    <w:rsid w:val="00461CCB"/>
    <w:rsid w:val="00462552"/>
    <w:rsid w:val="0046420B"/>
    <w:rsid w:val="004660F2"/>
    <w:rsid w:val="0047027E"/>
    <w:rsid w:val="00473BA7"/>
    <w:rsid w:val="00481CAC"/>
    <w:rsid w:val="00481D3A"/>
    <w:rsid w:val="004848A1"/>
    <w:rsid w:val="004B2602"/>
    <w:rsid w:val="004C106E"/>
    <w:rsid w:val="004C1A4E"/>
    <w:rsid w:val="004C766D"/>
    <w:rsid w:val="004D747F"/>
    <w:rsid w:val="004F2196"/>
    <w:rsid w:val="004F2CDD"/>
    <w:rsid w:val="00510025"/>
    <w:rsid w:val="005225F6"/>
    <w:rsid w:val="00537867"/>
    <w:rsid w:val="00540C51"/>
    <w:rsid w:val="00544B18"/>
    <w:rsid w:val="00552BAA"/>
    <w:rsid w:val="0055393C"/>
    <w:rsid w:val="005543DB"/>
    <w:rsid w:val="005559C7"/>
    <w:rsid w:val="00563DCC"/>
    <w:rsid w:val="0057163A"/>
    <w:rsid w:val="00582E8D"/>
    <w:rsid w:val="00583738"/>
    <w:rsid w:val="00594B45"/>
    <w:rsid w:val="005A11D9"/>
    <w:rsid w:val="005A4271"/>
    <w:rsid w:val="005B36D5"/>
    <w:rsid w:val="005B630C"/>
    <w:rsid w:val="005B6AB8"/>
    <w:rsid w:val="005B72FC"/>
    <w:rsid w:val="005D528D"/>
    <w:rsid w:val="005F5923"/>
    <w:rsid w:val="00601550"/>
    <w:rsid w:val="006031A3"/>
    <w:rsid w:val="00610C3C"/>
    <w:rsid w:val="00633C67"/>
    <w:rsid w:val="006353FE"/>
    <w:rsid w:val="0063780C"/>
    <w:rsid w:val="0064011D"/>
    <w:rsid w:val="00642ABB"/>
    <w:rsid w:val="00642C54"/>
    <w:rsid w:val="00656998"/>
    <w:rsid w:val="006668E2"/>
    <w:rsid w:val="00667069"/>
    <w:rsid w:val="006703AE"/>
    <w:rsid w:val="00671EB3"/>
    <w:rsid w:val="00683758"/>
    <w:rsid w:val="0069287C"/>
    <w:rsid w:val="00696B2E"/>
    <w:rsid w:val="006B1428"/>
    <w:rsid w:val="006B3770"/>
    <w:rsid w:val="006C2280"/>
    <w:rsid w:val="006D4AAE"/>
    <w:rsid w:val="006D7173"/>
    <w:rsid w:val="006D76EB"/>
    <w:rsid w:val="006F42C2"/>
    <w:rsid w:val="006F70E6"/>
    <w:rsid w:val="007049D6"/>
    <w:rsid w:val="00707093"/>
    <w:rsid w:val="007075D0"/>
    <w:rsid w:val="007111A5"/>
    <w:rsid w:val="00712928"/>
    <w:rsid w:val="00714307"/>
    <w:rsid w:val="0071784D"/>
    <w:rsid w:val="00723BD2"/>
    <w:rsid w:val="0073403E"/>
    <w:rsid w:val="00734A9C"/>
    <w:rsid w:val="00736624"/>
    <w:rsid w:val="0074566D"/>
    <w:rsid w:val="00763037"/>
    <w:rsid w:val="00765C10"/>
    <w:rsid w:val="007663D7"/>
    <w:rsid w:val="00770B53"/>
    <w:rsid w:val="00780E63"/>
    <w:rsid w:val="0078766A"/>
    <w:rsid w:val="007A1C90"/>
    <w:rsid w:val="007A6A07"/>
    <w:rsid w:val="007B19D3"/>
    <w:rsid w:val="007B22F6"/>
    <w:rsid w:val="007B6FE9"/>
    <w:rsid w:val="007D1D1D"/>
    <w:rsid w:val="007E092A"/>
    <w:rsid w:val="007E1E38"/>
    <w:rsid w:val="007E7572"/>
    <w:rsid w:val="007F5376"/>
    <w:rsid w:val="00801988"/>
    <w:rsid w:val="00811465"/>
    <w:rsid w:val="0081177B"/>
    <w:rsid w:val="00812D2C"/>
    <w:rsid w:val="0081617C"/>
    <w:rsid w:val="0082324F"/>
    <w:rsid w:val="00825CFB"/>
    <w:rsid w:val="008318D3"/>
    <w:rsid w:val="008334CF"/>
    <w:rsid w:val="0084043C"/>
    <w:rsid w:val="008434A7"/>
    <w:rsid w:val="00844CC8"/>
    <w:rsid w:val="008469BA"/>
    <w:rsid w:val="0085534D"/>
    <w:rsid w:val="00867458"/>
    <w:rsid w:val="0087017A"/>
    <w:rsid w:val="0088202B"/>
    <w:rsid w:val="00891DBF"/>
    <w:rsid w:val="008A294A"/>
    <w:rsid w:val="008B5E61"/>
    <w:rsid w:val="008C674A"/>
    <w:rsid w:val="008C7642"/>
    <w:rsid w:val="008D5201"/>
    <w:rsid w:val="008D5E4A"/>
    <w:rsid w:val="008D65F4"/>
    <w:rsid w:val="008E36D8"/>
    <w:rsid w:val="008F1F4F"/>
    <w:rsid w:val="008F3A38"/>
    <w:rsid w:val="008F522F"/>
    <w:rsid w:val="008F584E"/>
    <w:rsid w:val="008F64F6"/>
    <w:rsid w:val="00900B4E"/>
    <w:rsid w:val="00902906"/>
    <w:rsid w:val="00902B2C"/>
    <w:rsid w:val="009104BD"/>
    <w:rsid w:val="00915DEA"/>
    <w:rsid w:val="009212B5"/>
    <w:rsid w:val="00926B87"/>
    <w:rsid w:val="00933F74"/>
    <w:rsid w:val="00936F2F"/>
    <w:rsid w:val="009413CE"/>
    <w:rsid w:val="00955F87"/>
    <w:rsid w:val="009659D6"/>
    <w:rsid w:val="00967304"/>
    <w:rsid w:val="009A3487"/>
    <w:rsid w:val="009A7AF8"/>
    <w:rsid w:val="009B0352"/>
    <w:rsid w:val="009B2700"/>
    <w:rsid w:val="009B2DFA"/>
    <w:rsid w:val="009B5AAE"/>
    <w:rsid w:val="009C10A6"/>
    <w:rsid w:val="009C27F1"/>
    <w:rsid w:val="009D1A18"/>
    <w:rsid w:val="009D2EF6"/>
    <w:rsid w:val="009D3D3F"/>
    <w:rsid w:val="009D66E5"/>
    <w:rsid w:val="009D7413"/>
    <w:rsid w:val="009E113F"/>
    <w:rsid w:val="009E2674"/>
    <w:rsid w:val="009E4084"/>
    <w:rsid w:val="009F019F"/>
    <w:rsid w:val="009F24F5"/>
    <w:rsid w:val="009F2C1D"/>
    <w:rsid w:val="009F45C5"/>
    <w:rsid w:val="009F79AA"/>
    <w:rsid w:val="00A21B0A"/>
    <w:rsid w:val="00A21FAD"/>
    <w:rsid w:val="00A22BC8"/>
    <w:rsid w:val="00A2412D"/>
    <w:rsid w:val="00A3084F"/>
    <w:rsid w:val="00A338CA"/>
    <w:rsid w:val="00A45A58"/>
    <w:rsid w:val="00A46C97"/>
    <w:rsid w:val="00A5161B"/>
    <w:rsid w:val="00A54872"/>
    <w:rsid w:val="00A57C65"/>
    <w:rsid w:val="00A624E3"/>
    <w:rsid w:val="00A63E9D"/>
    <w:rsid w:val="00A67DD1"/>
    <w:rsid w:val="00A75350"/>
    <w:rsid w:val="00A8255C"/>
    <w:rsid w:val="00A85BE9"/>
    <w:rsid w:val="00A902FF"/>
    <w:rsid w:val="00A934D1"/>
    <w:rsid w:val="00A975B9"/>
    <w:rsid w:val="00AB318B"/>
    <w:rsid w:val="00AB50DE"/>
    <w:rsid w:val="00AC08A8"/>
    <w:rsid w:val="00AC1A92"/>
    <w:rsid w:val="00AC3098"/>
    <w:rsid w:val="00AC43A1"/>
    <w:rsid w:val="00AD393F"/>
    <w:rsid w:val="00AD53B3"/>
    <w:rsid w:val="00AD7E0A"/>
    <w:rsid w:val="00AE0773"/>
    <w:rsid w:val="00AF0A8F"/>
    <w:rsid w:val="00B0732D"/>
    <w:rsid w:val="00B12A34"/>
    <w:rsid w:val="00B2048F"/>
    <w:rsid w:val="00B21123"/>
    <w:rsid w:val="00B32F08"/>
    <w:rsid w:val="00B36826"/>
    <w:rsid w:val="00B371E3"/>
    <w:rsid w:val="00B529AC"/>
    <w:rsid w:val="00B53588"/>
    <w:rsid w:val="00B8071E"/>
    <w:rsid w:val="00B96F90"/>
    <w:rsid w:val="00BA1E47"/>
    <w:rsid w:val="00BA3EFB"/>
    <w:rsid w:val="00BA4A50"/>
    <w:rsid w:val="00BA6460"/>
    <w:rsid w:val="00BB20DF"/>
    <w:rsid w:val="00BB34C3"/>
    <w:rsid w:val="00BB4116"/>
    <w:rsid w:val="00BC3D75"/>
    <w:rsid w:val="00BC4AFD"/>
    <w:rsid w:val="00BD09D3"/>
    <w:rsid w:val="00BD431F"/>
    <w:rsid w:val="00BD6532"/>
    <w:rsid w:val="00BD6E13"/>
    <w:rsid w:val="00BE7E18"/>
    <w:rsid w:val="00BF1866"/>
    <w:rsid w:val="00C05B98"/>
    <w:rsid w:val="00C125AF"/>
    <w:rsid w:val="00C14930"/>
    <w:rsid w:val="00C23725"/>
    <w:rsid w:val="00C26EFB"/>
    <w:rsid w:val="00C27174"/>
    <w:rsid w:val="00C32B85"/>
    <w:rsid w:val="00C54B3E"/>
    <w:rsid w:val="00C674C1"/>
    <w:rsid w:val="00C70091"/>
    <w:rsid w:val="00C70496"/>
    <w:rsid w:val="00C73B19"/>
    <w:rsid w:val="00C763BD"/>
    <w:rsid w:val="00C87F27"/>
    <w:rsid w:val="00C906C6"/>
    <w:rsid w:val="00C90CDC"/>
    <w:rsid w:val="00C95DED"/>
    <w:rsid w:val="00C96761"/>
    <w:rsid w:val="00C97351"/>
    <w:rsid w:val="00CA08EB"/>
    <w:rsid w:val="00CA0F29"/>
    <w:rsid w:val="00CB58F7"/>
    <w:rsid w:val="00CC0436"/>
    <w:rsid w:val="00CC655D"/>
    <w:rsid w:val="00CD641A"/>
    <w:rsid w:val="00CF1290"/>
    <w:rsid w:val="00CF2379"/>
    <w:rsid w:val="00CF5720"/>
    <w:rsid w:val="00CF63E0"/>
    <w:rsid w:val="00D00328"/>
    <w:rsid w:val="00D031B7"/>
    <w:rsid w:val="00D04A80"/>
    <w:rsid w:val="00D05E4A"/>
    <w:rsid w:val="00D0642D"/>
    <w:rsid w:val="00D1032C"/>
    <w:rsid w:val="00D14EF2"/>
    <w:rsid w:val="00D20737"/>
    <w:rsid w:val="00D2334A"/>
    <w:rsid w:val="00D30E57"/>
    <w:rsid w:val="00D3177B"/>
    <w:rsid w:val="00D4374B"/>
    <w:rsid w:val="00D51BFC"/>
    <w:rsid w:val="00D51FBD"/>
    <w:rsid w:val="00D560A1"/>
    <w:rsid w:val="00D57803"/>
    <w:rsid w:val="00D603C8"/>
    <w:rsid w:val="00D62ADE"/>
    <w:rsid w:val="00D65DD8"/>
    <w:rsid w:val="00D662DA"/>
    <w:rsid w:val="00D705A5"/>
    <w:rsid w:val="00D713B0"/>
    <w:rsid w:val="00D7268B"/>
    <w:rsid w:val="00D75463"/>
    <w:rsid w:val="00D87F52"/>
    <w:rsid w:val="00D905E2"/>
    <w:rsid w:val="00D91958"/>
    <w:rsid w:val="00D93D21"/>
    <w:rsid w:val="00D9424B"/>
    <w:rsid w:val="00D9609E"/>
    <w:rsid w:val="00DA5459"/>
    <w:rsid w:val="00DB2F6E"/>
    <w:rsid w:val="00DB56AC"/>
    <w:rsid w:val="00DB5C98"/>
    <w:rsid w:val="00DB6C75"/>
    <w:rsid w:val="00DC08FB"/>
    <w:rsid w:val="00DE2126"/>
    <w:rsid w:val="00DE6572"/>
    <w:rsid w:val="00DF135A"/>
    <w:rsid w:val="00DF1911"/>
    <w:rsid w:val="00DF1EEB"/>
    <w:rsid w:val="00DF43F5"/>
    <w:rsid w:val="00E01373"/>
    <w:rsid w:val="00E15008"/>
    <w:rsid w:val="00E1550D"/>
    <w:rsid w:val="00E22AAF"/>
    <w:rsid w:val="00E24512"/>
    <w:rsid w:val="00E30C9E"/>
    <w:rsid w:val="00E36952"/>
    <w:rsid w:val="00E50F2F"/>
    <w:rsid w:val="00E521EF"/>
    <w:rsid w:val="00E70D87"/>
    <w:rsid w:val="00E7509F"/>
    <w:rsid w:val="00E81C54"/>
    <w:rsid w:val="00E85155"/>
    <w:rsid w:val="00E90EA7"/>
    <w:rsid w:val="00E94F6D"/>
    <w:rsid w:val="00E965D4"/>
    <w:rsid w:val="00EB25E8"/>
    <w:rsid w:val="00EC0F28"/>
    <w:rsid w:val="00EC118E"/>
    <w:rsid w:val="00EC2B88"/>
    <w:rsid w:val="00ED3084"/>
    <w:rsid w:val="00ED4BD7"/>
    <w:rsid w:val="00EF3C1A"/>
    <w:rsid w:val="00EF46A1"/>
    <w:rsid w:val="00EF71B8"/>
    <w:rsid w:val="00F03214"/>
    <w:rsid w:val="00F06012"/>
    <w:rsid w:val="00F07E22"/>
    <w:rsid w:val="00F1182D"/>
    <w:rsid w:val="00F13B78"/>
    <w:rsid w:val="00F17F6B"/>
    <w:rsid w:val="00F227A9"/>
    <w:rsid w:val="00F24783"/>
    <w:rsid w:val="00F248F9"/>
    <w:rsid w:val="00F24B8E"/>
    <w:rsid w:val="00F25851"/>
    <w:rsid w:val="00F2744F"/>
    <w:rsid w:val="00F3396C"/>
    <w:rsid w:val="00F36F30"/>
    <w:rsid w:val="00F37C82"/>
    <w:rsid w:val="00F40F64"/>
    <w:rsid w:val="00F524E1"/>
    <w:rsid w:val="00F56FED"/>
    <w:rsid w:val="00F57A50"/>
    <w:rsid w:val="00F614B8"/>
    <w:rsid w:val="00F6272C"/>
    <w:rsid w:val="00F66400"/>
    <w:rsid w:val="00F66587"/>
    <w:rsid w:val="00F80793"/>
    <w:rsid w:val="00F83500"/>
    <w:rsid w:val="00F86AC8"/>
    <w:rsid w:val="00FA5A3E"/>
    <w:rsid w:val="00FB1B74"/>
    <w:rsid w:val="00FC5313"/>
    <w:rsid w:val="00FD0002"/>
    <w:rsid w:val="00FD47F6"/>
    <w:rsid w:val="00FE7C75"/>
    <w:rsid w:val="00FF534B"/>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ADC0A"/>
  <w15:docId w15:val="{B658077C-B011-4127-AAC0-B23B4CED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B0"/>
    <w:rPr>
      <w:sz w:val="24"/>
      <w:szCs w:val="24"/>
    </w:rPr>
  </w:style>
  <w:style w:type="paragraph" w:styleId="Heading1">
    <w:name w:val="heading 1"/>
    <w:basedOn w:val="Normal"/>
    <w:next w:val="Normal"/>
    <w:qFormat/>
    <w:rsid w:val="00D713B0"/>
    <w:pPr>
      <w:keepNext/>
      <w:jc w:val="center"/>
      <w:outlineLvl w:val="0"/>
    </w:pPr>
    <w:rPr>
      <w:rFonts w:ascii="Bookman Old Style" w:hAnsi="Bookman Old Style"/>
      <w:b/>
      <w:i/>
    </w:rPr>
  </w:style>
  <w:style w:type="paragraph" w:styleId="Heading2">
    <w:name w:val="heading 2"/>
    <w:basedOn w:val="Normal"/>
    <w:next w:val="Normal"/>
    <w:qFormat/>
    <w:rsid w:val="00D713B0"/>
    <w:pPr>
      <w:keepNext/>
      <w:outlineLvl w:val="1"/>
    </w:pPr>
    <w:rPr>
      <w:u w:val="single"/>
    </w:rPr>
  </w:style>
  <w:style w:type="paragraph" w:styleId="Heading3">
    <w:name w:val="heading 3"/>
    <w:basedOn w:val="Normal"/>
    <w:next w:val="Normal"/>
    <w:qFormat/>
    <w:rsid w:val="00D713B0"/>
    <w:pPr>
      <w:keepNext/>
      <w:outlineLvl w:val="2"/>
    </w:pPr>
    <w:rPr>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713B0"/>
    <w:pPr>
      <w:ind w:left="1800" w:hanging="1080"/>
    </w:pPr>
  </w:style>
  <w:style w:type="paragraph" w:styleId="BodyTextIndent2">
    <w:name w:val="Body Text Indent 2"/>
    <w:basedOn w:val="Normal"/>
    <w:semiHidden/>
    <w:rsid w:val="00D713B0"/>
    <w:pPr>
      <w:ind w:left="1980" w:hanging="1260"/>
    </w:pPr>
  </w:style>
  <w:style w:type="character" w:styleId="Hyperlink">
    <w:name w:val="Hyperlink"/>
    <w:basedOn w:val="DefaultParagraphFont"/>
    <w:rsid w:val="00D713B0"/>
    <w:rPr>
      <w:color w:val="0000FF"/>
      <w:u w:val="single"/>
    </w:rPr>
  </w:style>
  <w:style w:type="paragraph" w:styleId="BodyText">
    <w:name w:val="Body Text"/>
    <w:basedOn w:val="Normal"/>
    <w:semiHidden/>
    <w:rsid w:val="00D713B0"/>
    <w:pPr>
      <w:spacing w:after="120"/>
    </w:pPr>
    <w:rPr>
      <w:sz w:val="23"/>
    </w:rPr>
  </w:style>
  <w:style w:type="paragraph" w:styleId="Header">
    <w:name w:val="header"/>
    <w:basedOn w:val="Normal"/>
    <w:link w:val="HeaderChar"/>
    <w:uiPriority w:val="99"/>
    <w:rsid w:val="00D713B0"/>
    <w:pPr>
      <w:tabs>
        <w:tab w:val="center" w:pos="4320"/>
        <w:tab w:val="right" w:pos="8640"/>
      </w:tabs>
    </w:pPr>
  </w:style>
  <w:style w:type="paragraph" w:styleId="Title">
    <w:name w:val="Title"/>
    <w:basedOn w:val="Normal"/>
    <w:qFormat/>
    <w:rsid w:val="00D713B0"/>
    <w:pPr>
      <w:jc w:val="center"/>
    </w:pPr>
    <w:rPr>
      <w:b/>
      <w:bCs/>
      <w:sz w:val="28"/>
      <w:szCs w:val="20"/>
    </w:rPr>
  </w:style>
  <w:style w:type="paragraph" w:styleId="BodyTextIndent3">
    <w:name w:val="Body Text Indent 3"/>
    <w:basedOn w:val="Normal"/>
    <w:semiHidden/>
    <w:rsid w:val="00D713B0"/>
    <w:pPr>
      <w:tabs>
        <w:tab w:val="left" w:pos="720"/>
        <w:tab w:val="left" w:pos="1980"/>
      </w:tabs>
      <w:ind w:left="1980" w:hanging="1980"/>
    </w:pPr>
  </w:style>
  <w:style w:type="paragraph" w:styleId="Footer">
    <w:name w:val="footer"/>
    <w:basedOn w:val="Normal"/>
    <w:semiHidden/>
    <w:rsid w:val="00D713B0"/>
    <w:pPr>
      <w:tabs>
        <w:tab w:val="center" w:pos="4320"/>
        <w:tab w:val="right" w:pos="8640"/>
      </w:tabs>
    </w:pPr>
  </w:style>
  <w:style w:type="paragraph" w:styleId="FootnoteText">
    <w:name w:val="footnote text"/>
    <w:basedOn w:val="Normal"/>
    <w:link w:val="FootnoteTextChar"/>
    <w:uiPriority w:val="99"/>
    <w:semiHidden/>
    <w:rsid w:val="00D713B0"/>
    <w:rPr>
      <w:sz w:val="20"/>
      <w:szCs w:val="20"/>
    </w:rPr>
  </w:style>
  <w:style w:type="character" w:styleId="FootnoteReference">
    <w:name w:val="footnote reference"/>
    <w:basedOn w:val="DefaultParagraphFont"/>
    <w:uiPriority w:val="99"/>
    <w:semiHidden/>
    <w:rsid w:val="00D713B0"/>
    <w:rPr>
      <w:vertAlign w:val="superscript"/>
    </w:rPr>
  </w:style>
  <w:style w:type="paragraph" w:styleId="BodyText2">
    <w:name w:val="Body Text 2"/>
    <w:basedOn w:val="Normal"/>
    <w:semiHidden/>
    <w:rsid w:val="00D713B0"/>
    <w:pPr>
      <w:spacing w:after="240"/>
    </w:pPr>
    <w:rPr>
      <w:color w:val="0000FF"/>
    </w:rPr>
  </w:style>
  <w:style w:type="character" w:styleId="CommentReference">
    <w:name w:val="annotation reference"/>
    <w:basedOn w:val="DefaultParagraphFont"/>
    <w:uiPriority w:val="99"/>
    <w:semiHidden/>
    <w:unhideWhenUsed/>
    <w:rsid w:val="00D62ADE"/>
    <w:rPr>
      <w:sz w:val="16"/>
      <w:szCs w:val="16"/>
    </w:rPr>
  </w:style>
  <w:style w:type="paragraph" w:styleId="CommentText">
    <w:name w:val="annotation text"/>
    <w:basedOn w:val="Normal"/>
    <w:link w:val="CommentTextChar"/>
    <w:uiPriority w:val="99"/>
    <w:semiHidden/>
    <w:unhideWhenUsed/>
    <w:rsid w:val="00D62ADE"/>
    <w:rPr>
      <w:sz w:val="20"/>
      <w:szCs w:val="20"/>
    </w:rPr>
  </w:style>
  <w:style w:type="character" w:customStyle="1" w:styleId="CommentTextChar">
    <w:name w:val="Comment Text Char"/>
    <w:basedOn w:val="DefaultParagraphFont"/>
    <w:link w:val="CommentText"/>
    <w:uiPriority w:val="99"/>
    <w:semiHidden/>
    <w:rsid w:val="00D62ADE"/>
  </w:style>
  <w:style w:type="paragraph" w:styleId="CommentSubject">
    <w:name w:val="annotation subject"/>
    <w:basedOn w:val="CommentText"/>
    <w:next w:val="CommentText"/>
    <w:link w:val="CommentSubjectChar"/>
    <w:uiPriority w:val="99"/>
    <w:semiHidden/>
    <w:unhideWhenUsed/>
    <w:rsid w:val="00D62ADE"/>
    <w:rPr>
      <w:b/>
      <w:bCs/>
    </w:rPr>
  </w:style>
  <w:style w:type="character" w:customStyle="1" w:styleId="CommentSubjectChar">
    <w:name w:val="Comment Subject Char"/>
    <w:basedOn w:val="CommentTextChar"/>
    <w:link w:val="CommentSubject"/>
    <w:uiPriority w:val="99"/>
    <w:semiHidden/>
    <w:rsid w:val="00D62ADE"/>
    <w:rPr>
      <w:b/>
      <w:bCs/>
    </w:rPr>
  </w:style>
  <w:style w:type="paragraph" w:styleId="Revision">
    <w:name w:val="Revision"/>
    <w:hidden/>
    <w:uiPriority w:val="99"/>
    <w:semiHidden/>
    <w:rsid w:val="00D62ADE"/>
    <w:rPr>
      <w:sz w:val="24"/>
      <w:szCs w:val="24"/>
    </w:rPr>
  </w:style>
  <w:style w:type="paragraph" w:styleId="BalloonText">
    <w:name w:val="Balloon Text"/>
    <w:basedOn w:val="Normal"/>
    <w:link w:val="BalloonTextChar"/>
    <w:uiPriority w:val="99"/>
    <w:semiHidden/>
    <w:unhideWhenUsed/>
    <w:rsid w:val="00D62ADE"/>
    <w:rPr>
      <w:rFonts w:ascii="Tahoma" w:hAnsi="Tahoma" w:cs="Tahoma"/>
      <w:sz w:val="16"/>
      <w:szCs w:val="16"/>
    </w:rPr>
  </w:style>
  <w:style w:type="character" w:customStyle="1" w:styleId="BalloonTextChar">
    <w:name w:val="Balloon Text Char"/>
    <w:basedOn w:val="DefaultParagraphFont"/>
    <w:link w:val="BalloonText"/>
    <w:uiPriority w:val="99"/>
    <w:semiHidden/>
    <w:rsid w:val="00D62ADE"/>
    <w:rPr>
      <w:rFonts w:ascii="Tahoma" w:hAnsi="Tahoma" w:cs="Tahoma"/>
      <w:sz w:val="16"/>
      <w:szCs w:val="16"/>
    </w:rPr>
  </w:style>
  <w:style w:type="paragraph" w:styleId="ListParagraph">
    <w:name w:val="List Paragraph"/>
    <w:basedOn w:val="Normal"/>
    <w:link w:val="ListParagraphChar"/>
    <w:uiPriority w:val="34"/>
    <w:qFormat/>
    <w:rsid w:val="0078766A"/>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78766A"/>
  </w:style>
  <w:style w:type="paragraph" w:styleId="NoSpacing">
    <w:name w:val="No Spacing"/>
    <w:uiPriority w:val="1"/>
    <w:qFormat/>
    <w:rsid w:val="00BD6E13"/>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6720D"/>
    <w:rPr>
      <w:color w:val="808080"/>
      <w:shd w:val="clear" w:color="auto" w:fill="E6E6E6"/>
    </w:rPr>
  </w:style>
  <w:style w:type="character" w:customStyle="1" w:styleId="HeaderChar">
    <w:name w:val="Header Char"/>
    <w:basedOn w:val="DefaultParagraphFont"/>
    <w:link w:val="Header"/>
    <w:uiPriority w:val="99"/>
    <w:rsid w:val="00D30E57"/>
    <w:rPr>
      <w:sz w:val="24"/>
      <w:szCs w:val="24"/>
    </w:rPr>
  </w:style>
  <w:style w:type="paragraph" w:styleId="NormalWeb">
    <w:name w:val="Normal (Web)"/>
    <w:basedOn w:val="Normal"/>
    <w:uiPriority w:val="99"/>
    <w:semiHidden/>
    <w:unhideWhenUsed/>
    <w:rsid w:val="008434A7"/>
    <w:rPr>
      <w:rFonts w:ascii="Calibri" w:eastAsiaTheme="minorHAnsi" w:hAnsi="Calibri" w:cs="Calibri"/>
      <w:sz w:val="22"/>
      <w:szCs w:val="22"/>
    </w:rPr>
  </w:style>
  <w:style w:type="character" w:styleId="Emphasis">
    <w:name w:val="Emphasis"/>
    <w:basedOn w:val="DefaultParagraphFont"/>
    <w:uiPriority w:val="20"/>
    <w:qFormat/>
    <w:rsid w:val="008434A7"/>
    <w:rPr>
      <w:i/>
      <w:iCs/>
    </w:rPr>
  </w:style>
  <w:style w:type="character" w:styleId="FollowedHyperlink">
    <w:name w:val="FollowedHyperlink"/>
    <w:basedOn w:val="DefaultParagraphFont"/>
    <w:uiPriority w:val="99"/>
    <w:semiHidden/>
    <w:unhideWhenUsed/>
    <w:rsid w:val="00C906C6"/>
    <w:rPr>
      <w:color w:val="800080" w:themeColor="followedHyperlink"/>
      <w:u w:val="single"/>
    </w:rPr>
  </w:style>
  <w:style w:type="character" w:styleId="Strong">
    <w:name w:val="Strong"/>
    <w:basedOn w:val="DefaultParagraphFont"/>
    <w:uiPriority w:val="22"/>
    <w:qFormat/>
    <w:rsid w:val="00D7268B"/>
    <w:rPr>
      <w:b/>
      <w:bCs/>
    </w:rPr>
  </w:style>
  <w:style w:type="character" w:customStyle="1" w:styleId="ListParagraphChar">
    <w:name w:val="List Paragraph Char"/>
    <w:basedOn w:val="DefaultParagraphFont"/>
    <w:link w:val="ListParagraph"/>
    <w:uiPriority w:val="34"/>
    <w:rsid w:val="00A67DD1"/>
    <w:rPr>
      <w:rFonts w:asciiTheme="minorHAnsi" w:eastAsiaTheme="minorHAnsi" w:hAnsiTheme="minorHAnsi" w:cstheme="minorBidi"/>
      <w:sz w:val="22"/>
      <w:szCs w:val="22"/>
    </w:rPr>
  </w:style>
  <w:style w:type="paragraph" w:customStyle="1" w:styleId="xmsonormal">
    <w:name w:val="x_msonormal"/>
    <w:basedOn w:val="Normal"/>
    <w:rsid w:val="00CF2379"/>
    <w:pPr>
      <w:spacing w:before="100" w:beforeAutospacing="1" w:after="100" w:afterAutospacing="1"/>
    </w:pPr>
    <w:rPr>
      <w:rFonts w:eastAsiaTheme="minorEastAsia"/>
      <w:sz w:val="20"/>
      <w:szCs w:val="20"/>
    </w:rPr>
  </w:style>
  <w:style w:type="paragraph" w:customStyle="1" w:styleId="Default">
    <w:name w:val="Default"/>
    <w:rsid w:val="00CF2379"/>
    <w:pPr>
      <w:autoSpaceDE w:val="0"/>
      <w:autoSpaceDN w:val="0"/>
      <w:adjustRightInd w:val="0"/>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9403">
      <w:bodyDiv w:val="1"/>
      <w:marLeft w:val="0"/>
      <w:marRight w:val="0"/>
      <w:marTop w:val="0"/>
      <w:marBottom w:val="0"/>
      <w:divBdr>
        <w:top w:val="none" w:sz="0" w:space="0" w:color="auto"/>
        <w:left w:val="none" w:sz="0" w:space="0" w:color="auto"/>
        <w:bottom w:val="none" w:sz="0" w:space="0" w:color="auto"/>
        <w:right w:val="none" w:sz="0" w:space="0" w:color="auto"/>
      </w:divBdr>
    </w:div>
    <w:div w:id="406728775">
      <w:bodyDiv w:val="1"/>
      <w:marLeft w:val="0"/>
      <w:marRight w:val="0"/>
      <w:marTop w:val="0"/>
      <w:marBottom w:val="0"/>
      <w:divBdr>
        <w:top w:val="none" w:sz="0" w:space="0" w:color="auto"/>
        <w:left w:val="none" w:sz="0" w:space="0" w:color="auto"/>
        <w:bottom w:val="none" w:sz="0" w:space="0" w:color="auto"/>
        <w:right w:val="none" w:sz="0" w:space="0" w:color="auto"/>
      </w:divBdr>
    </w:div>
    <w:div w:id="480385256">
      <w:bodyDiv w:val="1"/>
      <w:marLeft w:val="0"/>
      <w:marRight w:val="0"/>
      <w:marTop w:val="0"/>
      <w:marBottom w:val="0"/>
      <w:divBdr>
        <w:top w:val="none" w:sz="0" w:space="0" w:color="auto"/>
        <w:left w:val="none" w:sz="0" w:space="0" w:color="auto"/>
        <w:bottom w:val="none" w:sz="0" w:space="0" w:color="auto"/>
        <w:right w:val="none" w:sz="0" w:space="0" w:color="auto"/>
      </w:divBdr>
    </w:div>
    <w:div w:id="703866161">
      <w:bodyDiv w:val="1"/>
      <w:marLeft w:val="0"/>
      <w:marRight w:val="0"/>
      <w:marTop w:val="0"/>
      <w:marBottom w:val="0"/>
      <w:divBdr>
        <w:top w:val="none" w:sz="0" w:space="0" w:color="auto"/>
        <w:left w:val="none" w:sz="0" w:space="0" w:color="auto"/>
        <w:bottom w:val="none" w:sz="0" w:space="0" w:color="auto"/>
        <w:right w:val="none" w:sz="0" w:space="0" w:color="auto"/>
      </w:divBdr>
    </w:div>
    <w:div w:id="1109426049">
      <w:bodyDiv w:val="1"/>
      <w:marLeft w:val="0"/>
      <w:marRight w:val="0"/>
      <w:marTop w:val="0"/>
      <w:marBottom w:val="0"/>
      <w:divBdr>
        <w:top w:val="none" w:sz="0" w:space="0" w:color="auto"/>
        <w:left w:val="none" w:sz="0" w:space="0" w:color="auto"/>
        <w:bottom w:val="none" w:sz="0" w:space="0" w:color="auto"/>
        <w:right w:val="none" w:sz="0" w:space="0" w:color="auto"/>
      </w:divBdr>
    </w:div>
    <w:div w:id="1165433851">
      <w:bodyDiv w:val="1"/>
      <w:marLeft w:val="0"/>
      <w:marRight w:val="0"/>
      <w:marTop w:val="0"/>
      <w:marBottom w:val="0"/>
      <w:divBdr>
        <w:top w:val="none" w:sz="0" w:space="0" w:color="auto"/>
        <w:left w:val="none" w:sz="0" w:space="0" w:color="auto"/>
        <w:bottom w:val="none" w:sz="0" w:space="0" w:color="auto"/>
        <w:right w:val="none" w:sz="0" w:space="0" w:color="auto"/>
      </w:divBdr>
    </w:div>
    <w:div w:id="1237783452">
      <w:bodyDiv w:val="1"/>
      <w:marLeft w:val="0"/>
      <w:marRight w:val="0"/>
      <w:marTop w:val="0"/>
      <w:marBottom w:val="0"/>
      <w:divBdr>
        <w:top w:val="none" w:sz="0" w:space="0" w:color="auto"/>
        <w:left w:val="none" w:sz="0" w:space="0" w:color="auto"/>
        <w:bottom w:val="none" w:sz="0" w:space="0" w:color="auto"/>
        <w:right w:val="none" w:sz="0" w:space="0" w:color="auto"/>
      </w:divBdr>
    </w:div>
    <w:div w:id="1326665520">
      <w:bodyDiv w:val="1"/>
      <w:marLeft w:val="0"/>
      <w:marRight w:val="0"/>
      <w:marTop w:val="0"/>
      <w:marBottom w:val="0"/>
      <w:divBdr>
        <w:top w:val="none" w:sz="0" w:space="0" w:color="auto"/>
        <w:left w:val="none" w:sz="0" w:space="0" w:color="auto"/>
        <w:bottom w:val="none" w:sz="0" w:space="0" w:color="auto"/>
        <w:right w:val="none" w:sz="0" w:space="0" w:color="auto"/>
      </w:divBdr>
    </w:div>
    <w:div w:id="1402675379">
      <w:bodyDiv w:val="1"/>
      <w:marLeft w:val="0"/>
      <w:marRight w:val="0"/>
      <w:marTop w:val="0"/>
      <w:marBottom w:val="0"/>
      <w:divBdr>
        <w:top w:val="none" w:sz="0" w:space="0" w:color="auto"/>
        <w:left w:val="none" w:sz="0" w:space="0" w:color="auto"/>
        <w:bottom w:val="none" w:sz="0" w:space="0" w:color="auto"/>
        <w:right w:val="none" w:sz="0" w:space="0" w:color="auto"/>
      </w:divBdr>
    </w:div>
    <w:div w:id="1492409768">
      <w:bodyDiv w:val="1"/>
      <w:marLeft w:val="0"/>
      <w:marRight w:val="0"/>
      <w:marTop w:val="0"/>
      <w:marBottom w:val="0"/>
      <w:divBdr>
        <w:top w:val="none" w:sz="0" w:space="0" w:color="auto"/>
        <w:left w:val="none" w:sz="0" w:space="0" w:color="auto"/>
        <w:bottom w:val="none" w:sz="0" w:space="0" w:color="auto"/>
        <w:right w:val="none" w:sz="0" w:space="0" w:color="auto"/>
      </w:divBdr>
    </w:div>
    <w:div w:id="1624188760">
      <w:bodyDiv w:val="1"/>
      <w:marLeft w:val="0"/>
      <w:marRight w:val="0"/>
      <w:marTop w:val="0"/>
      <w:marBottom w:val="0"/>
      <w:divBdr>
        <w:top w:val="none" w:sz="0" w:space="0" w:color="auto"/>
        <w:left w:val="none" w:sz="0" w:space="0" w:color="auto"/>
        <w:bottom w:val="none" w:sz="0" w:space="0" w:color="auto"/>
        <w:right w:val="none" w:sz="0" w:space="0" w:color="auto"/>
      </w:divBdr>
    </w:div>
    <w:div w:id="1662194882">
      <w:bodyDiv w:val="1"/>
      <w:marLeft w:val="0"/>
      <w:marRight w:val="0"/>
      <w:marTop w:val="0"/>
      <w:marBottom w:val="0"/>
      <w:divBdr>
        <w:top w:val="none" w:sz="0" w:space="0" w:color="auto"/>
        <w:left w:val="none" w:sz="0" w:space="0" w:color="auto"/>
        <w:bottom w:val="none" w:sz="0" w:space="0" w:color="auto"/>
        <w:right w:val="none" w:sz="0" w:space="0" w:color="auto"/>
      </w:divBdr>
    </w:div>
    <w:div w:id="16895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flynn2@m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on.lindstrom@m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owry@m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a.ecosystem-management.org/Public/CommentInput?Project=55744" TargetMode="External"/><Relationship Id="rId4" Type="http://schemas.openxmlformats.org/officeDocument/2006/relationships/settings" Target="settings.xml"/><Relationship Id="rId9" Type="http://schemas.openxmlformats.org/officeDocument/2006/relationships/hyperlink" Target="mailto:Seth.Carbonari@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5724-C611-4390-9B62-548DFFA5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820</Words>
  <Characters>5181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lpstr>
    </vt:vector>
  </TitlesOfParts>
  <Company>MT FW&amp;P</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cf4009</dc:creator>
  <cp:keywords/>
  <dc:description/>
  <cp:lastModifiedBy>Rose, Sharon</cp:lastModifiedBy>
  <cp:revision>14</cp:revision>
  <cp:lastPrinted>2021-04-20T22:38:00Z</cp:lastPrinted>
  <dcterms:created xsi:type="dcterms:W3CDTF">2021-04-20T19:16:00Z</dcterms:created>
  <dcterms:modified xsi:type="dcterms:W3CDTF">2021-04-20T22:39:00Z</dcterms:modified>
</cp:coreProperties>
</file>