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E15F1" w14:textId="12726A87" w:rsidR="00C14507" w:rsidRDefault="00C14507">
      <w:proofErr w:type="spellStart"/>
      <w:r>
        <w:t>EBikes</w:t>
      </w:r>
      <w:proofErr w:type="spellEnd"/>
      <w:r>
        <w:t xml:space="preserve"> </w:t>
      </w:r>
      <w:r w:rsidR="00D16B67">
        <w:t xml:space="preserve">10/2020 </w:t>
      </w:r>
      <w:r>
        <w:t>comments</w:t>
      </w:r>
      <w:r w:rsidR="00D16B67">
        <w:t xml:space="preserve">: </w:t>
      </w:r>
      <w:r>
        <w:t xml:space="preserve">The </w:t>
      </w:r>
      <w:proofErr w:type="spellStart"/>
      <w:r>
        <w:t>Maah</w:t>
      </w:r>
      <w:proofErr w:type="spellEnd"/>
      <w:r>
        <w:t xml:space="preserve"> </w:t>
      </w:r>
      <w:proofErr w:type="spellStart"/>
      <w:r>
        <w:t>Daah</w:t>
      </w:r>
      <w:proofErr w:type="spellEnd"/>
      <w:r>
        <w:t xml:space="preserve"> Hey Trail Association (MDHTA) has </w:t>
      </w:r>
      <w:proofErr w:type="gramStart"/>
      <w:r>
        <w:t>no  problem</w:t>
      </w:r>
      <w:proofErr w:type="gramEnd"/>
      <w:r>
        <w:t xml:space="preserve"> with establishing the </w:t>
      </w:r>
      <w:proofErr w:type="spellStart"/>
      <w:r>
        <w:t>Ebikes</w:t>
      </w:r>
      <w:proofErr w:type="spellEnd"/>
      <w:r>
        <w:t xml:space="preserve"> categories.  The use of </w:t>
      </w:r>
      <w:proofErr w:type="spellStart"/>
      <w:r>
        <w:t>Ebikes</w:t>
      </w:r>
      <w:proofErr w:type="spellEnd"/>
      <w:r>
        <w:t xml:space="preserve"> on now non-motorized trails does concern us, the RTP grant process is split into non-motorized and motorized categories and the MDHTA does not want to be caught in the middle of </w:t>
      </w:r>
      <w:proofErr w:type="spellStart"/>
      <w:r>
        <w:t>Ebike</w:t>
      </w:r>
      <w:proofErr w:type="spellEnd"/>
      <w:r>
        <w:t xml:space="preserve"> classification by the FS administration of these RTP  trail projects.  We, as a group, want to keep non-motorized trails as non-motorized trails.  </w:t>
      </w:r>
    </w:p>
    <w:p w14:paraId="7B07B0B8" w14:textId="489BB2E3" w:rsidR="00E548D6" w:rsidRDefault="00C14507">
      <w:r>
        <w:t xml:space="preserve">If an existing trail were changed to include category 1, pedal assisted </w:t>
      </w:r>
      <w:proofErr w:type="spellStart"/>
      <w:r>
        <w:t>Ebikes</w:t>
      </w:r>
      <w:proofErr w:type="spellEnd"/>
      <w:r>
        <w:t>, on an existing non-motorized trail, we would hope to have input into that decision before that decision is final.</w:t>
      </w:r>
    </w:p>
    <w:p w14:paraId="182A9A70" w14:textId="430D72FC" w:rsidR="00C14507" w:rsidRDefault="00C14507">
      <w:r>
        <w:t>Thanks for the opportunity to comment.</w:t>
      </w:r>
    </w:p>
    <w:p w14:paraId="75F8CC1B" w14:textId="547C63CC" w:rsidR="00C14507" w:rsidRDefault="00C14507">
      <w:r>
        <w:t xml:space="preserve">Curtis Glasoe </w:t>
      </w:r>
      <w:r>
        <w:t xml:space="preserve">MDHTA </w:t>
      </w:r>
      <w:r>
        <w:t>President.</w:t>
      </w:r>
    </w:p>
    <w:sectPr w:rsidR="00C14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507"/>
    <w:rsid w:val="00C14507"/>
    <w:rsid w:val="00D16B67"/>
    <w:rsid w:val="00E5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D713B"/>
  <w15:chartTrackingRefBased/>
  <w15:docId w15:val="{6406BE08-68E5-42C7-B271-A2AB3C27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Glasoe, Curtis</dc:creator>
  <cp:keywords/>
  <dc:description/>
  <cp:lastModifiedBy>Glasoe, Curtis</cp:lastModifiedBy>
  <cp:revision>2</cp:revision>
  <dcterms:created xsi:type="dcterms:W3CDTF">2020-10-22T21:40:00Z</dcterms:created>
  <dcterms:modified xsi:type="dcterms:W3CDTF">2020-10-22T21:53:00Z</dcterms:modified>
</cp:coreProperties>
</file>