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C8271" w14:textId="5F83F688" w:rsidR="001E5FEB" w:rsidRDefault="001E5FEB" w:rsidP="00A2362B">
      <w:pPr>
        <w:pStyle w:val="NormalWeb"/>
        <w:rPr>
          <w:rFonts w:ascii="Calibri" w:hAnsi="Calibri" w:cs="Calibri"/>
        </w:rPr>
      </w:pPr>
      <w:r>
        <w:rPr>
          <w:rFonts w:ascii="Calibri" w:hAnsi="Calibri" w:cs="Calibri"/>
        </w:rPr>
        <w:t xml:space="preserve">Thank you for considering </w:t>
      </w:r>
      <w:r>
        <w:rPr>
          <w:rFonts w:ascii="Calibri" w:hAnsi="Calibri" w:cs="Calibri"/>
        </w:rPr>
        <w:t xml:space="preserve">my </w:t>
      </w:r>
      <w:r>
        <w:rPr>
          <w:rFonts w:ascii="Calibri" w:hAnsi="Calibri" w:cs="Calibri"/>
        </w:rPr>
        <w:t xml:space="preserve">comments </w:t>
      </w:r>
      <w:r>
        <w:rPr>
          <w:rFonts w:ascii="Calibri" w:hAnsi="Calibri" w:cs="Calibri"/>
        </w:rPr>
        <w:t>regarding the</w:t>
      </w:r>
      <w:r>
        <w:rPr>
          <w:rFonts w:ascii="Calibri" w:hAnsi="Calibri" w:cs="Calibri"/>
        </w:rPr>
        <w:t xml:space="preserve"> Grand Targhee 2018 Master Development Plan Projects (Proposed Action)</w:t>
      </w:r>
      <w:r>
        <w:rPr>
          <w:rFonts w:ascii="Calibri" w:hAnsi="Calibri" w:cs="Calibri"/>
        </w:rPr>
        <w:t>.</w:t>
      </w:r>
    </w:p>
    <w:p w14:paraId="64BF4AFB" w14:textId="77777777" w:rsidR="00E73F38" w:rsidRPr="00930302" w:rsidRDefault="008836E8" w:rsidP="008836E8">
      <w:pPr>
        <w:spacing w:before="100" w:beforeAutospacing="1" w:after="100" w:afterAutospacing="1"/>
        <w:rPr>
          <w:rFonts w:eastAsia="Times New Roman" w:cstheme="minorHAnsi"/>
        </w:rPr>
      </w:pPr>
      <w:r w:rsidRPr="00930302">
        <w:rPr>
          <w:rFonts w:eastAsia="Times New Roman" w:cstheme="minorHAnsi"/>
        </w:rPr>
        <w:t xml:space="preserve">I am very concerned about the magnitude of this proposal and </w:t>
      </w:r>
      <w:r w:rsidR="00F93FBB" w:rsidRPr="00930302">
        <w:rPr>
          <w:rFonts w:eastAsia="Times New Roman" w:cstheme="minorHAnsi"/>
        </w:rPr>
        <w:t xml:space="preserve">the potential impacts </w:t>
      </w:r>
      <w:r w:rsidR="009C51F8" w:rsidRPr="00930302">
        <w:rPr>
          <w:rFonts w:eastAsia="Times New Roman" w:cstheme="minorHAnsi"/>
        </w:rPr>
        <w:t>to</w:t>
      </w:r>
      <w:r w:rsidR="00F93FBB" w:rsidRPr="00930302">
        <w:rPr>
          <w:rFonts w:eastAsia="Times New Roman" w:cstheme="minorHAnsi"/>
        </w:rPr>
        <w:t xml:space="preserve"> the communities below, the wilderness beyond and the experience within Grand Targhee Resort.  I am going to focus </w:t>
      </w:r>
      <w:r w:rsidR="009C51F8" w:rsidRPr="00930302">
        <w:rPr>
          <w:rFonts w:eastAsia="Times New Roman" w:cstheme="minorHAnsi"/>
        </w:rPr>
        <w:t xml:space="preserve">most of </w:t>
      </w:r>
      <w:r w:rsidR="00F93FBB" w:rsidRPr="00930302">
        <w:rPr>
          <w:rFonts w:eastAsia="Times New Roman" w:cstheme="minorHAnsi"/>
        </w:rPr>
        <w:t xml:space="preserve">my comments on </w:t>
      </w:r>
      <w:r w:rsidR="009C51F8" w:rsidRPr="00930302">
        <w:rPr>
          <w:rFonts w:eastAsia="Times New Roman" w:cstheme="minorHAnsi"/>
        </w:rPr>
        <w:t>proposed expansion of Special Use Permit area to include the South Bowl and Mono Trees areas.</w:t>
      </w:r>
      <w:r w:rsidR="005E10CC" w:rsidRPr="00930302">
        <w:rPr>
          <w:rFonts w:eastAsia="Times New Roman" w:cstheme="minorHAnsi"/>
        </w:rPr>
        <w:t xml:space="preserve"> </w:t>
      </w:r>
      <w:r w:rsidR="00E73F38" w:rsidRPr="00930302">
        <w:rPr>
          <w:rFonts w:eastAsia="Times New Roman" w:cstheme="minorHAnsi"/>
        </w:rPr>
        <w:t xml:space="preserve"> </w:t>
      </w:r>
    </w:p>
    <w:p w14:paraId="76DE2756" w14:textId="3E562D87" w:rsidR="00930302" w:rsidRPr="00930302" w:rsidRDefault="00930302" w:rsidP="00BE08A5">
      <w:pPr>
        <w:pStyle w:val="NormalWeb"/>
        <w:rPr>
          <w:rFonts w:asciiTheme="minorHAnsi" w:hAnsiTheme="minorHAnsi" w:cstheme="minorHAnsi"/>
          <w:b/>
          <w:bCs/>
        </w:rPr>
      </w:pPr>
      <w:r w:rsidRPr="00930302">
        <w:rPr>
          <w:rFonts w:asciiTheme="minorHAnsi" w:hAnsiTheme="minorHAnsi" w:cstheme="minorHAnsi"/>
          <w:b/>
          <w:bCs/>
        </w:rPr>
        <w:t>South Bowl and Mono Trees</w:t>
      </w:r>
    </w:p>
    <w:p w14:paraId="78B4447C" w14:textId="4E56E6B9" w:rsidR="002D4CB6" w:rsidRPr="00930302" w:rsidRDefault="00E73F38" w:rsidP="00BE08A5">
      <w:pPr>
        <w:pStyle w:val="NormalWeb"/>
        <w:rPr>
          <w:rFonts w:asciiTheme="minorHAnsi" w:hAnsiTheme="minorHAnsi" w:cstheme="minorHAnsi"/>
        </w:rPr>
      </w:pPr>
      <w:r w:rsidRPr="00930302">
        <w:rPr>
          <w:rFonts w:asciiTheme="minorHAnsi" w:hAnsiTheme="minorHAnsi" w:cstheme="minorHAnsi"/>
        </w:rPr>
        <w:t xml:space="preserve">I am opposed to changing the Special Use Permit area boundary and to changing the management prescription that currently applies in the proposed South Bowl sector.  </w:t>
      </w:r>
      <w:r w:rsidR="00BE08A5" w:rsidRPr="00930302">
        <w:rPr>
          <w:rFonts w:asciiTheme="minorHAnsi" w:hAnsiTheme="minorHAnsi" w:cstheme="minorHAnsi"/>
        </w:rPr>
        <w:t xml:space="preserve">The Forest Plan applies a </w:t>
      </w:r>
      <w:r w:rsidR="00DF5C2E" w:rsidRPr="00930302">
        <w:rPr>
          <w:rFonts w:asciiTheme="minorHAnsi" w:hAnsiTheme="minorHAnsi" w:cstheme="minorHAnsi"/>
        </w:rPr>
        <w:t xml:space="preserve">Visual Quality Maintenance </w:t>
      </w:r>
      <w:r w:rsidR="00BE08A5" w:rsidRPr="00930302">
        <w:rPr>
          <w:rFonts w:asciiTheme="minorHAnsi" w:hAnsiTheme="minorHAnsi" w:cstheme="minorHAnsi"/>
        </w:rPr>
        <w:t>p</w:t>
      </w:r>
      <w:r w:rsidR="00DF5C2E" w:rsidRPr="00930302">
        <w:rPr>
          <w:rFonts w:asciiTheme="minorHAnsi" w:hAnsiTheme="minorHAnsi" w:cstheme="minorHAnsi"/>
        </w:rPr>
        <w:t xml:space="preserve">rescription </w:t>
      </w:r>
      <w:r w:rsidR="00BE08A5" w:rsidRPr="00930302">
        <w:rPr>
          <w:rFonts w:asciiTheme="minorHAnsi" w:hAnsiTheme="minorHAnsi" w:cstheme="minorHAnsi"/>
        </w:rPr>
        <w:t xml:space="preserve">that </w:t>
      </w:r>
      <w:r w:rsidR="00DF5C2E" w:rsidRPr="00930302">
        <w:rPr>
          <w:rFonts w:asciiTheme="minorHAnsi" w:hAnsiTheme="minorHAnsi" w:cstheme="minorHAnsi"/>
        </w:rPr>
        <w:t>calls for</w:t>
      </w:r>
      <w:r w:rsidR="00BE08A5" w:rsidRPr="00930302">
        <w:rPr>
          <w:rFonts w:asciiTheme="minorHAnsi" w:hAnsiTheme="minorHAnsi" w:cstheme="minorHAnsi"/>
        </w:rPr>
        <w:t xml:space="preserve"> </w:t>
      </w:r>
      <w:r w:rsidR="00DF5C2E" w:rsidRPr="00930302">
        <w:rPr>
          <w:rFonts w:asciiTheme="minorHAnsi" w:hAnsiTheme="minorHAnsi" w:cstheme="minorHAnsi"/>
        </w:rPr>
        <w:t>protect</w:t>
      </w:r>
      <w:r w:rsidR="00BE08A5" w:rsidRPr="00930302">
        <w:rPr>
          <w:rFonts w:asciiTheme="minorHAnsi" w:hAnsiTheme="minorHAnsi" w:cstheme="minorHAnsi"/>
        </w:rPr>
        <w:t>ing</w:t>
      </w:r>
      <w:r w:rsidR="00DF5C2E" w:rsidRPr="00930302">
        <w:rPr>
          <w:rFonts w:asciiTheme="minorHAnsi" w:hAnsiTheme="minorHAnsi" w:cstheme="minorHAnsi"/>
        </w:rPr>
        <w:t xml:space="preserve"> the natural visual quality</w:t>
      </w:r>
      <w:r w:rsidR="00BE08A5" w:rsidRPr="00930302">
        <w:rPr>
          <w:rFonts w:asciiTheme="minorHAnsi" w:hAnsiTheme="minorHAnsi" w:cstheme="minorHAnsi"/>
        </w:rPr>
        <w:t>; m</w:t>
      </w:r>
      <w:r w:rsidR="00DF5C2E" w:rsidRPr="00930302">
        <w:rPr>
          <w:rFonts w:asciiTheme="minorHAnsi" w:hAnsiTheme="minorHAnsi" w:cstheme="minorHAnsi"/>
        </w:rPr>
        <w:t>anag</w:t>
      </w:r>
      <w:r w:rsidR="00DB0838" w:rsidRPr="00930302">
        <w:rPr>
          <w:rFonts w:asciiTheme="minorHAnsi" w:hAnsiTheme="minorHAnsi" w:cstheme="minorHAnsi"/>
        </w:rPr>
        <w:t>ing</w:t>
      </w:r>
      <w:r w:rsidR="00DF5C2E" w:rsidRPr="00930302">
        <w:rPr>
          <w:rFonts w:asciiTheme="minorHAnsi" w:hAnsiTheme="minorHAnsi" w:cstheme="minorHAnsi"/>
        </w:rPr>
        <w:t xml:space="preserve"> in an environmentally sensitive manner to promote the production of non-commodity resources at varying level</w:t>
      </w:r>
      <w:r w:rsidR="00BE08A5" w:rsidRPr="00930302">
        <w:rPr>
          <w:rFonts w:asciiTheme="minorHAnsi" w:hAnsiTheme="minorHAnsi" w:cstheme="minorHAnsi"/>
        </w:rPr>
        <w:t>s; m</w:t>
      </w:r>
      <w:r w:rsidR="00DF5C2E" w:rsidRPr="00930302">
        <w:rPr>
          <w:rFonts w:asciiTheme="minorHAnsi" w:hAnsiTheme="minorHAnsi" w:cstheme="minorHAnsi"/>
        </w:rPr>
        <w:t>anag</w:t>
      </w:r>
      <w:r w:rsidR="00DB0838" w:rsidRPr="00930302">
        <w:rPr>
          <w:rFonts w:asciiTheme="minorHAnsi" w:hAnsiTheme="minorHAnsi" w:cstheme="minorHAnsi"/>
        </w:rPr>
        <w:t xml:space="preserve">ing </w:t>
      </w:r>
      <w:r w:rsidR="00DF5C2E" w:rsidRPr="00930302">
        <w:rPr>
          <w:rFonts w:asciiTheme="minorHAnsi" w:hAnsiTheme="minorHAnsi" w:cstheme="minorHAnsi"/>
        </w:rPr>
        <w:t>to provide various dispersed recreational opportunities</w:t>
      </w:r>
      <w:r w:rsidR="00BE08A5" w:rsidRPr="00930302">
        <w:rPr>
          <w:rFonts w:asciiTheme="minorHAnsi" w:hAnsiTheme="minorHAnsi" w:cstheme="minorHAnsi"/>
        </w:rPr>
        <w:t>; and providing i</w:t>
      </w:r>
      <w:r w:rsidR="00DF5C2E" w:rsidRPr="00930302">
        <w:rPr>
          <w:rFonts w:asciiTheme="minorHAnsi" w:hAnsiTheme="minorHAnsi" w:cstheme="minorHAnsi"/>
        </w:rPr>
        <w:t xml:space="preserve">nterpretive opportunities to enhance visitors’ experience. </w:t>
      </w:r>
    </w:p>
    <w:p w14:paraId="6E11F8AF" w14:textId="4F9D5FA2" w:rsidR="00BE08A5" w:rsidRPr="00930302" w:rsidRDefault="00BE08A5" w:rsidP="00BE08A5">
      <w:pPr>
        <w:pStyle w:val="NormalWeb"/>
        <w:rPr>
          <w:rFonts w:asciiTheme="minorHAnsi" w:hAnsiTheme="minorHAnsi" w:cstheme="minorHAnsi"/>
        </w:rPr>
      </w:pPr>
      <w:r w:rsidRPr="00930302">
        <w:rPr>
          <w:rFonts w:asciiTheme="minorHAnsi" w:hAnsiTheme="minorHAnsi" w:cstheme="minorHAnsi"/>
        </w:rPr>
        <w:t xml:space="preserve">Why is this the natural visual quality </w:t>
      </w:r>
      <w:r w:rsidR="00DB0838" w:rsidRPr="00930302">
        <w:rPr>
          <w:rFonts w:asciiTheme="minorHAnsi" w:hAnsiTheme="minorHAnsi" w:cstheme="minorHAnsi"/>
        </w:rPr>
        <w:t xml:space="preserve">in this management area no longer important?  </w:t>
      </w:r>
      <w:r w:rsidR="00170B41">
        <w:rPr>
          <w:rFonts w:asciiTheme="minorHAnsi" w:hAnsiTheme="minorHAnsi" w:cstheme="minorHAnsi"/>
        </w:rPr>
        <w:t>What is the justification for this</w:t>
      </w:r>
      <w:r w:rsidR="00DB0838" w:rsidRPr="00930302">
        <w:rPr>
          <w:rFonts w:asciiTheme="minorHAnsi" w:hAnsiTheme="minorHAnsi" w:cstheme="minorHAnsi"/>
        </w:rPr>
        <w:t xml:space="preserve"> proposed change to the Forest Plan?</w:t>
      </w:r>
    </w:p>
    <w:p w14:paraId="0D72F95D" w14:textId="5B91B1D5" w:rsidR="00DB0838" w:rsidRPr="00930302" w:rsidRDefault="00DB0838" w:rsidP="008836E8">
      <w:pPr>
        <w:spacing w:before="100" w:beforeAutospacing="1" w:after="100" w:afterAutospacing="1"/>
        <w:rPr>
          <w:rFonts w:eastAsia="Times New Roman" w:cstheme="minorHAnsi"/>
        </w:rPr>
      </w:pPr>
      <w:r w:rsidRPr="00930302">
        <w:rPr>
          <w:rFonts w:eastAsia="Times New Roman" w:cstheme="minorHAnsi"/>
        </w:rPr>
        <w:t xml:space="preserve">Impacts associated with </w:t>
      </w:r>
      <w:r w:rsidR="00B0215B" w:rsidRPr="00930302">
        <w:rPr>
          <w:rFonts w:eastAsia="Times New Roman" w:cstheme="minorHAnsi"/>
        </w:rPr>
        <w:t xml:space="preserve">the proposed </w:t>
      </w:r>
      <w:r w:rsidRPr="00930302">
        <w:rPr>
          <w:rFonts w:eastAsia="Times New Roman" w:cstheme="minorHAnsi"/>
        </w:rPr>
        <w:t>develop</w:t>
      </w:r>
      <w:r w:rsidR="00B0215B" w:rsidRPr="00930302">
        <w:rPr>
          <w:rFonts w:eastAsia="Times New Roman" w:cstheme="minorHAnsi"/>
        </w:rPr>
        <w:t xml:space="preserve">ment of </w:t>
      </w:r>
      <w:r w:rsidRPr="00930302">
        <w:rPr>
          <w:rFonts w:eastAsia="Times New Roman" w:cstheme="minorHAnsi"/>
        </w:rPr>
        <w:t xml:space="preserve">South Bowl and Mono Trees are significant. </w:t>
      </w:r>
      <w:r w:rsidR="00B0215B" w:rsidRPr="00930302">
        <w:rPr>
          <w:rFonts w:eastAsia="Times New Roman" w:cstheme="minorHAnsi"/>
        </w:rPr>
        <w:t xml:space="preserve"> </w:t>
      </w:r>
      <w:r w:rsidR="002D4CB6" w:rsidRPr="00930302">
        <w:rPr>
          <w:rFonts w:eastAsia="Times New Roman" w:cstheme="minorHAnsi"/>
        </w:rPr>
        <w:t xml:space="preserve">Displacement of wildlife, destruction of habitat, noise and the </w:t>
      </w:r>
      <w:r w:rsidR="00B0215B" w:rsidRPr="00930302">
        <w:rPr>
          <w:rFonts w:eastAsia="Times New Roman" w:cstheme="minorHAnsi"/>
        </w:rPr>
        <w:t xml:space="preserve">visual intrusions of groomed slopes, ski lifts, machinery and </w:t>
      </w:r>
      <w:r w:rsidR="00930302" w:rsidRPr="00930302">
        <w:rPr>
          <w:rFonts w:eastAsia="Times New Roman" w:cstheme="minorHAnsi"/>
        </w:rPr>
        <w:t xml:space="preserve">resort visitors skiing </w:t>
      </w:r>
      <w:r w:rsidR="00B0215B" w:rsidRPr="00930302">
        <w:rPr>
          <w:rFonts w:eastAsia="Times New Roman" w:cstheme="minorHAnsi"/>
        </w:rPr>
        <w:t>above Teton Canyon</w:t>
      </w:r>
      <w:r w:rsidR="002D4CB6" w:rsidRPr="00930302">
        <w:rPr>
          <w:rFonts w:eastAsia="Times New Roman" w:cstheme="minorHAnsi"/>
        </w:rPr>
        <w:t xml:space="preserve"> would substantially alter the environment and the visitor experience in Teton Canyon. Opportunities for dispersed recreation and backcountry skiing would be negatively impacted.</w:t>
      </w:r>
      <w:r w:rsidR="00930302" w:rsidRPr="00930302">
        <w:rPr>
          <w:rFonts w:eastAsia="Times New Roman" w:cstheme="minorHAnsi"/>
        </w:rPr>
        <w:t xml:space="preserve">  </w:t>
      </w:r>
    </w:p>
    <w:p w14:paraId="69B78336" w14:textId="5255C4FD" w:rsidR="00930302" w:rsidRPr="00930302" w:rsidRDefault="005E10CC" w:rsidP="008836E8">
      <w:pPr>
        <w:spacing w:before="100" w:beforeAutospacing="1" w:after="100" w:afterAutospacing="1"/>
        <w:rPr>
          <w:rFonts w:eastAsia="Times New Roman" w:cstheme="minorHAnsi"/>
        </w:rPr>
      </w:pPr>
      <w:r w:rsidRPr="00930302">
        <w:rPr>
          <w:rFonts w:eastAsia="Times New Roman" w:cstheme="minorHAnsi"/>
        </w:rPr>
        <w:t xml:space="preserve">I request that </w:t>
      </w:r>
      <w:r w:rsidR="00930302">
        <w:rPr>
          <w:rFonts w:eastAsia="Times New Roman" w:cstheme="minorHAnsi"/>
        </w:rPr>
        <w:t xml:space="preserve">the DEIS include </w:t>
      </w:r>
      <w:r w:rsidRPr="00930302">
        <w:rPr>
          <w:rFonts w:eastAsia="Times New Roman" w:cstheme="minorHAnsi"/>
        </w:rPr>
        <w:t xml:space="preserve">alternatives that do not include the expansion of the of Special Use Permit Area and </w:t>
      </w:r>
      <w:r w:rsidR="008C1C49">
        <w:rPr>
          <w:rFonts w:eastAsia="Times New Roman" w:cstheme="minorHAnsi"/>
        </w:rPr>
        <w:t xml:space="preserve">that </w:t>
      </w:r>
      <w:r w:rsidR="00930302" w:rsidRPr="00930302">
        <w:rPr>
          <w:rFonts w:eastAsia="Times New Roman" w:cstheme="minorHAnsi"/>
        </w:rPr>
        <w:t xml:space="preserve">Visual Quality Maintenance management prescription </w:t>
      </w:r>
      <w:r w:rsidR="008C1C49">
        <w:rPr>
          <w:rFonts w:eastAsia="Times New Roman" w:cstheme="minorHAnsi"/>
        </w:rPr>
        <w:t xml:space="preserve">for this area remains unchanged </w:t>
      </w:r>
      <w:r w:rsidR="00930302" w:rsidRPr="00930302">
        <w:rPr>
          <w:rFonts w:eastAsia="Times New Roman" w:cstheme="minorHAnsi"/>
        </w:rPr>
        <w:t>in the Forest Plan.</w:t>
      </w:r>
    </w:p>
    <w:p w14:paraId="03CC825A" w14:textId="49F07BA4" w:rsidR="00105C9D" w:rsidRDefault="00105C9D" w:rsidP="00105C9D">
      <w:pPr>
        <w:pStyle w:val="NormalWeb"/>
      </w:pPr>
      <w:r>
        <w:rPr>
          <w:rFonts w:ascii="Calibri" w:hAnsi="Calibri" w:cs="Calibri"/>
          <w:b/>
          <w:bCs/>
        </w:rPr>
        <w:t>CEQ G</w:t>
      </w:r>
      <w:r w:rsidR="00170B41">
        <w:rPr>
          <w:rFonts w:ascii="Calibri" w:hAnsi="Calibri" w:cs="Calibri"/>
          <w:b/>
          <w:bCs/>
        </w:rPr>
        <w:t>uidance</w:t>
      </w:r>
      <w:r>
        <w:rPr>
          <w:rFonts w:ascii="Calibri" w:hAnsi="Calibri" w:cs="Calibri"/>
          <w:b/>
          <w:bCs/>
        </w:rPr>
        <w:t xml:space="preserve"> </w:t>
      </w:r>
    </w:p>
    <w:p w14:paraId="57B1653A" w14:textId="77777777" w:rsidR="00105C9D" w:rsidRDefault="00105C9D" w:rsidP="00105C9D">
      <w:pPr>
        <w:pStyle w:val="NormalWeb"/>
        <w:rPr>
          <w:rFonts w:ascii="Calibri" w:hAnsi="Calibri" w:cs="Calibri"/>
        </w:rPr>
      </w:pPr>
      <w:r>
        <w:rPr>
          <w:rFonts w:ascii="Calibri" w:hAnsi="Calibri" w:cs="Calibri"/>
        </w:rPr>
        <w:t xml:space="preserve">The Proposed Action must comply with the applicable requirements of NEPA as well as satisfy Council on Environmental Quality (CEQ) regulations associated with NEPA implementation. The Forest Service currently has the discretion to continue applying the old CEQ rule to an ongoing NEPA process that was initiated prior to September 2020. In this case, the notice of the Proposed Action was issued on August 26, 2020.  </w:t>
      </w:r>
    </w:p>
    <w:p w14:paraId="5C31F68E" w14:textId="53FC62F3" w:rsidR="00105C9D" w:rsidRPr="00105C9D" w:rsidRDefault="00105C9D" w:rsidP="00A2362B">
      <w:pPr>
        <w:pStyle w:val="NormalWeb"/>
        <w:rPr>
          <w:i/>
          <w:iCs/>
        </w:rPr>
      </w:pPr>
      <w:r>
        <w:rPr>
          <w:rFonts w:ascii="Calibri" w:hAnsi="Calibri" w:cs="Calibri"/>
        </w:rPr>
        <w:t xml:space="preserve">I request that the Forest Service applies the old CEQ rule to the Proposed Action. </w:t>
      </w:r>
    </w:p>
    <w:p w14:paraId="5A6FBCF0" w14:textId="05D96542" w:rsidR="00225EE5" w:rsidRPr="00BD0A69" w:rsidRDefault="00170B41" w:rsidP="00225EE5">
      <w:pPr>
        <w:spacing w:before="100" w:beforeAutospacing="1" w:after="100" w:afterAutospacing="1"/>
        <w:rPr>
          <w:rFonts w:ascii="Times New Roman" w:eastAsia="Times New Roman" w:hAnsi="Times New Roman" w:cs="Times New Roman"/>
        </w:rPr>
      </w:pPr>
      <w:r>
        <w:rPr>
          <w:rFonts w:ascii="Calibri" w:eastAsia="Times New Roman" w:hAnsi="Calibri" w:cs="Calibri"/>
          <w:b/>
          <w:bCs/>
        </w:rPr>
        <w:t>Wilderness Resources and Character</w:t>
      </w:r>
    </w:p>
    <w:p w14:paraId="6502363C" w14:textId="7B8FA6E7" w:rsidR="003D589A" w:rsidRDefault="00225EE5" w:rsidP="00225EE5">
      <w:pPr>
        <w:spacing w:before="100" w:beforeAutospacing="1" w:after="100" w:afterAutospacing="1"/>
        <w:rPr>
          <w:rFonts w:ascii="Calibri" w:eastAsia="Times New Roman" w:hAnsi="Calibri" w:cs="Calibri"/>
        </w:rPr>
      </w:pPr>
      <w:r w:rsidRPr="00BD0A69">
        <w:rPr>
          <w:rFonts w:ascii="Calibri" w:eastAsia="Times New Roman" w:hAnsi="Calibri" w:cs="Calibri"/>
        </w:rPr>
        <w:t>The Proposed Action will dramatically increase</w:t>
      </w:r>
      <w:r w:rsidR="003D589A">
        <w:rPr>
          <w:rFonts w:ascii="Calibri" w:eastAsia="Times New Roman" w:hAnsi="Calibri" w:cs="Calibri"/>
        </w:rPr>
        <w:t xml:space="preserve"> the distance that</w:t>
      </w:r>
      <w:r w:rsidRPr="00BD0A69">
        <w:rPr>
          <w:rFonts w:ascii="Calibri" w:eastAsia="Times New Roman" w:hAnsi="Calibri" w:cs="Calibri"/>
        </w:rPr>
        <w:t xml:space="preserve"> GTR borders the adjacent Jedediah Smith Wilderness Area</w:t>
      </w:r>
      <w:r w:rsidR="003D589A">
        <w:rPr>
          <w:rFonts w:ascii="Calibri" w:eastAsia="Times New Roman" w:hAnsi="Calibri" w:cs="Calibri"/>
        </w:rPr>
        <w:t xml:space="preserve">. </w:t>
      </w:r>
      <w:r w:rsidR="008C1C49">
        <w:rPr>
          <w:rFonts w:ascii="Calibri" w:eastAsia="Times New Roman" w:hAnsi="Calibri" w:cs="Calibri"/>
        </w:rPr>
        <w:t xml:space="preserve"> With increased interest in</w:t>
      </w:r>
      <w:r w:rsidR="003D589A">
        <w:rPr>
          <w:rFonts w:ascii="Calibri" w:eastAsia="Times New Roman" w:hAnsi="Calibri" w:cs="Calibri"/>
        </w:rPr>
        <w:t xml:space="preserve"> </w:t>
      </w:r>
      <w:r w:rsidR="008C1C49">
        <w:rPr>
          <w:rFonts w:ascii="Calibri" w:eastAsia="Times New Roman" w:hAnsi="Calibri" w:cs="Calibri"/>
        </w:rPr>
        <w:t xml:space="preserve">side-country skiing, winter use is </w:t>
      </w:r>
      <w:r w:rsidR="008C1C49">
        <w:rPr>
          <w:rFonts w:ascii="Calibri" w:eastAsia="Times New Roman" w:hAnsi="Calibri" w:cs="Calibri"/>
        </w:rPr>
        <w:lastRenderedPageBreak/>
        <w:t>likely to increase in the wilderness area</w:t>
      </w:r>
      <w:r w:rsidR="003D589A">
        <w:rPr>
          <w:rFonts w:ascii="Calibri" w:eastAsia="Times New Roman" w:hAnsi="Calibri" w:cs="Calibri"/>
        </w:rPr>
        <w:t xml:space="preserve"> and impacts to wildlife and other wilderness resources are likely to occur.  Search and rescue incidents are also likely to increase as more visitors </w:t>
      </w:r>
      <w:r w:rsidR="00FE2B6D">
        <w:rPr>
          <w:rFonts w:ascii="Calibri" w:eastAsia="Times New Roman" w:hAnsi="Calibri" w:cs="Calibri"/>
        </w:rPr>
        <w:t>access the wilderness from the ski area.</w:t>
      </w:r>
      <w:r w:rsidR="008C1C49">
        <w:rPr>
          <w:rFonts w:ascii="Calibri" w:eastAsia="Times New Roman" w:hAnsi="Calibri" w:cs="Calibri"/>
        </w:rPr>
        <w:t xml:space="preserve">  With the overall expansion of the Grand Targhee Resort, </w:t>
      </w:r>
      <w:r w:rsidR="00A85B44">
        <w:rPr>
          <w:rFonts w:ascii="Calibri" w:eastAsia="Times New Roman" w:hAnsi="Calibri" w:cs="Calibri"/>
        </w:rPr>
        <w:t>day use and overnight use in the Jed</w:t>
      </w:r>
      <w:r w:rsidR="00170B41">
        <w:rPr>
          <w:rFonts w:ascii="Calibri" w:eastAsia="Times New Roman" w:hAnsi="Calibri" w:cs="Calibri"/>
        </w:rPr>
        <w:t>e</w:t>
      </w:r>
      <w:r w:rsidR="00A85B44">
        <w:rPr>
          <w:rFonts w:ascii="Calibri" w:eastAsia="Times New Roman" w:hAnsi="Calibri" w:cs="Calibri"/>
        </w:rPr>
        <w:t xml:space="preserve">diah Smith Wilderness will surely increase during spring summer and fall.  </w:t>
      </w:r>
      <w:r w:rsidR="00FE2B6D">
        <w:rPr>
          <w:rFonts w:ascii="Calibri" w:eastAsia="Times New Roman" w:hAnsi="Calibri" w:cs="Calibri"/>
        </w:rPr>
        <w:t xml:space="preserve">The Forest Service is challenged with </w:t>
      </w:r>
      <w:r w:rsidR="00C13B1E">
        <w:rPr>
          <w:rFonts w:ascii="Calibri" w:eastAsia="Times New Roman" w:hAnsi="Calibri" w:cs="Calibri"/>
        </w:rPr>
        <w:t>the substantial i</w:t>
      </w:r>
      <w:r w:rsidR="00FE2B6D">
        <w:rPr>
          <w:rFonts w:ascii="Calibri" w:eastAsia="Times New Roman" w:hAnsi="Calibri" w:cs="Calibri"/>
        </w:rPr>
        <w:t>ncreas</w:t>
      </w:r>
      <w:r w:rsidR="00C13B1E">
        <w:rPr>
          <w:rFonts w:ascii="Calibri" w:eastAsia="Times New Roman" w:hAnsi="Calibri" w:cs="Calibri"/>
        </w:rPr>
        <w:t xml:space="preserve">e in </w:t>
      </w:r>
      <w:r w:rsidR="00FE2B6D">
        <w:rPr>
          <w:rFonts w:ascii="Calibri" w:eastAsia="Times New Roman" w:hAnsi="Calibri" w:cs="Calibri"/>
        </w:rPr>
        <w:t>recreational use and limited F</w:t>
      </w:r>
      <w:r w:rsidR="00C13B1E">
        <w:rPr>
          <w:rFonts w:ascii="Calibri" w:eastAsia="Times New Roman" w:hAnsi="Calibri" w:cs="Calibri"/>
        </w:rPr>
        <w:t>S</w:t>
      </w:r>
      <w:r w:rsidR="00FE2B6D">
        <w:rPr>
          <w:rFonts w:ascii="Calibri" w:eastAsia="Times New Roman" w:hAnsi="Calibri" w:cs="Calibri"/>
        </w:rPr>
        <w:t xml:space="preserve"> staffing</w:t>
      </w:r>
      <w:r w:rsidR="00C13B1E">
        <w:rPr>
          <w:rFonts w:ascii="Calibri" w:eastAsia="Times New Roman" w:hAnsi="Calibri" w:cs="Calibri"/>
        </w:rPr>
        <w:t xml:space="preserve"> to address the increased pressure on the resource.</w:t>
      </w:r>
    </w:p>
    <w:p w14:paraId="39EF14A4" w14:textId="30333ECD" w:rsidR="00801BEE" w:rsidRPr="00511691" w:rsidRDefault="00FE2B6D" w:rsidP="00511691">
      <w:pPr>
        <w:spacing w:before="100" w:beforeAutospacing="1" w:after="100" w:afterAutospacing="1"/>
        <w:rPr>
          <w:rFonts w:ascii="Calibri" w:eastAsia="Times New Roman" w:hAnsi="Calibri" w:cs="Calibri"/>
        </w:rPr>
      </w:pPr>
      <w:r>
        <w:rPr>
          <w:rFonts w:ascii="Calibri" w:eastAsia="Times New Roman" w:hAnsi="Calibri" w:cs="Calibri"/>
        </w:rPr>
        <w:t>I request that po</w:t>
      </w:r>
      <w:r w:rsidR="00C13B1E">
        <w:rPr>
          <w:rFonts w:ascii="Calibri" w:eastAsia="Times New Roman" w:hAnsi="Calibri" w:cs="Calibri"/>
        </w:rPr>
        <w:t>tential</w:t>
      </w:r>
      <w:r>
        <w:rPr>
          <w:rFonts w:ascii="Calibri" w:eastAsia="Times New Roman" w:hAnsi="Calibri" w:cs="Calibri"/>
        </w:rPr>
        <w:t xml:space="preserve"> direct and indirect impacts of the proposed action on wilderness resources and wilderness character, be carefully evaluated</w:t>
      </w:r>
      <w:r w:rsidR="00170B41">
        <w:rPr>
          <w:rFonts w:ascii="Calibri" w:eastAsia="Times New Roman" w:hAnsi="Calibri" w:cs="Calibri"/>
        </w:rPr>
        <w:t xml:space="preserve"> in the DEIS</w:t>
      </w:r>
      <w:r>
        <w:rPr>
          <w:rFonts w:ascii="Calibri" w:eastAsia="Times New Roman" w:hAnsi="Calibri" w:cs="Calibri"/>
        </w:rPr>
        <w:t xml:space="preserve">. </w:t>
      </w:r>
      <w:r w:rsidR="00170B41">
        <w:rPr>
          <w:rFonts w:ascii="Calibri" w:eastAsia="Times New Roman" w:hAnsi="Calibri" w:cs="Calibri"/>
        </w:rPr>
        <w:t xml:space="preserve"> Management alternatives should include impact mitigation strategies for the Jed</w:t>
      </w:r>
      <w:r w:rsidR="00C13B1E">
        <w:rPr>
          <w:rFonts w:ascii="Calibri" w:eastAsia="Times New Roman" w:hAnsi="Calibri" w:cs="Calibri"/>
        </w:rPr>
        <w:t>e</w:t>
      </w:r>
      <w:r w:rsidR="00170B41">
        <w:rPr>
          <w:rFonts w:ascii="Calibri" w:eastAsia="Times New Roman" w:hAnsi="Calibri" w:cs="Calibri"/>
        </w:rPr>
        <w:t xml:space="preserve">diah Smith Wilderness.  </w:t>
      </w:r>
    </w:p>
    <w:p w14:paraId="156A03D0" w14:textId="50A08A86" w:rsidR="00225EE5" w:rsidRDefault="00225EE5" w:rsidP="00225EE5">
      <w:pPr>
        <w:pStyle w:val="NormalWeb"/>
      </w:pPr>
      <w:r>
        <w:rPr>
          <w:rFonts w:ascii="Calibri" w:hAnsi="Calibri" w:cs="Calibri"/>
          <w:b/>
          <w:bCs/>
        </w:rPr>
        <w:t>B</w:t>
      </w:r>
      <w:r w:rsidR="00C123FA">
        <w:rPr>
          <w:rFonts w:ascii="Calibri" w:hAnsi="Calibri" w:cs="Calibri"/>
          <w:b/>
          <w:bCs/>
        </w:rPr>
        <w:t>ig Game</w:t>
      </w:r>
    </w:p>
    <w:p w14:paraId="19924941" w14:textId="77777777" w:rsidR="00225EE5" w:rsidRDefault="00225EE5" w:rsidP="00225EE5">
      <w:pPr>
        <w:pStyle w:val="NormalWeb"/>
        <w:rPr>
          <w:rFonts w:ascii="Calibri" w:hAnsi="Calibri" w:cs="Calibri"/>
        </w:rPr>
      </w:pPr>
      <w:r>
        <w:rPr>
          <w:rFonts w:ascii="Calibri" w:hAnsi="Calibri" w:cs="Calibri"/>
        </w:rPr>
        <w:t>The Proposed Action’s project area is recognized big game habitat, occupied by moose, elk, mule deer, and white-tailed deer. In Wyoming, moose are classified as a “Species of Greatest Conservation Need.”</w:t>
      </w:r>
      <w:r>
        <w:rPr>
          <w:rFonts w:ascii="Calibri" w:hAnsi="Calibri" w:cs="Calibri"/>
          <w:position w:val="8"/>
          <w:sz w:val="16"/>
          <w:szCs w:val="16"/>
        </w:rPr>
        <w:t xml:space="preserve"> </w:t>
      </w:r>
      <w:r>
        <w:rPr>
          <w:rFonts w:ascii="Calibri" w:hAnsi="Calibri" w:cs="Calibri"/>
        </w:rPr>
        <w:t>Winter travel restrictions for the CTNF issued by the Teton Basin Ranger District recognize that portions of Teton Canyon near the project area are critical winter range for big game species and subject these areas to seasonal wildlife closures for the purpose of protecting winter range, wildlife, and other natural resources.</w:t>
      </w:r>
    </w:p>
    <w:p w14:paraId="743CDC31" w14:textId="0DAE0E03" w:rsidR="00225EE5" w:rsidRPr="00C123FA" w:rsidRDefault="00C123FA" w:rsidP="00225EE5">
      <w:pPr>
        <w:pStyle w:val="NormalWeb"/>
      </w:pPr>
      <w:r>
        <w:rPr>
          <w:rFonts w:ascii="Calibri" w:hAnsi="Calibri" w:cs="Calibri"/>
        </w:rPr>
        <w:t>I request that the DEIS evaluate the direct and indirect impacts of the Proposed action on big game winter range in Teton Canyon.</w:t>
      </w:r>
    </w:p>
    <w:p w14:paraId="6886C6F8" w14:textId="69470214" w:rsidR="00225EE5" w:rsidRDefault="00225EE5" w:rsidP="00225EE5">
      <w:pPr>
        <w:pStyle w:val="NormalWeb"/>
      </w:pPr>
      <w:r>
        <w:rPr>
          <w:rFonts w:ascii="Calibri" w:hAnsi="Calibri" w:cs="Calibri"/>
          <w:b/>
          <w:bCs/>
        </w:rPr>
        <w:t>B</w:t>
      </w:r>
      <w:r w:rsidR="00C123FA">
        <w:rPr>
          <w:rFonts w:ascii="Calibri" w:hAnsi="Calibri" w:cs="Calibri"/>
          <w:b/>
          <w:bCs/>
        </w:rPr>
        <w:t>ighorn Sheep</w:t>
      </w:r>
    </w:p>
    <w:p w14:paraId="158C0BC9" w14:textId="77777777" w:rsidR="00225EE5" w:rsidRPr="00BD0A69" w:rsidRDefault="00225EE5" w:rsidP="00225EE5">
      <w:pPr>
        <w:pStyle w:val="NormalWeb"/>
        <w:rPr>
          <w:rFonts w:ascii="Calibri" w:hAnsi="Calibri" w:cs="Calibri"/>
        </w:rPr>
      </w:pPr>
      <w:r>
        <w:rPr>
          <w:rFonts w:ascii="Calibri" w:hAnsi="Calibri" w:cs="Calibri"/>
        </w:rPr>
        <w:t>The Proposed Action’s project area is recognized bighorn sheep habitat, specifically habitat for core native herds of Teton Range bighorn sheep. These native sheep are a genetically unique and are at risk of local extinction as populations continue to sharply decline.  The Proposed Action poses threats to this population by increasing human development and increasing human activity from recreationists that displaces or stresses individuals.</w:t>
      </w:r>
    </w:p>
    <w:p w14:paraId="4E4A8337" w14:textId="060CE671" w:rsidR="00225EE5" w:rsidRPr="00225EE5" w:rsidRDefault="00225EE5" w:rsidP="0089410F">
      <w:pPr>
        <w:pStyle w:val="NormalWeb"/>
      </w:pPr>
      <w:r>
        <w:rPr>
          <w:rFonts w:ascii="Calibri" w:hAnsi="Calibri" w:cs="Calibri"/>
        </w:rPr>
        <w:t xml:space="preserve">I request that the direct, indirect, and cumulative impacts of the Proposed Action on Bighorn Sheep </w:t>
      </w:r>
      <w:r w:rsidR="00C123FA">
        <w:rPr>
          <w:rFonts w:ascii="Calibri" w:hAnsi="Calibri" w:cs="Calibri"/>
        </w:rPr>
        <w:t xml:space="preserve">be carefully </w:t>
      </w:r>
      <w:proofErr w:type="gramStart"/>
      <w:r w:rsidR="00C123FA">
        <w:rPr>
          <w:rFonts w:ascii="Calibri" w:hAnsi="Calibri" w:cs="Calibri"/>
        </w:rPr>
        <w:t>evaluated</w:t>
      </w:r>
      <w:proofErr w:type="gramEnd"/>
      <w:r w:rsidR="00801BEE">
        <w:rPr>
          <w:rFonts w:ascii="Calibri" w:hAnsi="Calibri" w:cs="Calibri"/>
        </w:rPr>
        <w:t xml:space="preserve"> and alternatives be developed to address potential impacts. </w:t>
      </w:r>
      <w:r w:rsidR="00C123FA">
        <w:rPr>
          <w:rFonts w:ascii="Calibri" w:hAnsi="Calibri" w:cs="Calibri"/>
        </w:rPr>
        <w:t>The DEIS process should include consultations to a</w:t>
      </w:r>
      <w:r>
        <w:rPr>
          <w:rFonts w:ascii="Calibri" w:hAnsi="Calibri" w:cs="Calibri"/>
        </w:rPr>
        <w:t xml:space="preserve">ddress areas in which the Proposed Action is noncompliant with the applicable provisions of state wildlife management plans and the Forest Plan. </w:t>
      </w:r>
    </w:p>
    <w:p w14:paraId="16CFB35D" w14:textId="097243EF" w:rsidR="0089410F" w:rsidRDefault="0089410F" w:rsidP="0089410F">
      <w:pPr>
        <w:pStyle w:val="NormalWeb"/>
      </w:pPr>
      <w:r>
        <w:rPr>
          <w:rFonts w:ascii="Calibri" w:hAnsi="Calibri" w:cs="Calibri"/>
          <w:b/>
          <w:bCs/>
        </w:rPr>
        <w:t>G</w:t>
      </w:r>
      <w:r w:rsidR="00C123FA">
        <w:rPr>
          <w:rFonts w:ascii="Calibri" w:hAnsi="Calibri" w:cs="Calibri"/>
          <w:b/>
          <w:bCs/>
        </w:rPr>
        <w:t>rizzly Bear</w:t>
      </w:r>
    </w:p>
    <w:p w14:paraId="75AE3058" w14:textId="100FAE0A" w:rsidR="004325D3" w:rsidRPr="00A2362B" w:rsidRDefault="004325D3" w:rsidP="004325D3">
      <w:pPr>
        <w:pStyle w:val="NormalWeb"/>
        <w:rPr>
          <w:rFonts w:ascii="Calibri" w:hAnsi="Calibri" w:cs="Calibri"/>
        </w:rPr>
      </w:pPr>
      <w:r>
        <w:rPr>
          <w:rFonts w:ascii="Calibri" w:hAnsi="Calibri" w:cs="Calibri"/>
        </w:rPr>
        <w:t>The Grizzly Bear is currently listed as a “Threatened” species under the Endangered Species Act (ESA).</w:t>
      </w:r>
      <w:r>
        <w:t xml:space="preserve"> </w:t>
      </w:r>
      <w:r>
        <w:rPr>
          <w:rFonts w:ascii="Calibri" w:hAnsi="Calibri" w:cs="Calibri"/>
        </w:rPr>
        <w:t xml:space="preserve"> </w:t>
      </w:r>
      <w:r w:rsidR="00A2362B">
        <w:rPr>
          <w:rFonts w:ascii="Calibri" w:hAnsi="Calibri" w:cs="Calibri"/>
        </w:rPr>
        <w:t>The Proposed Action has the potential to impact Grizzly bear populations and the Proposed Action project area is classified as suitable Grizzly bear habitat.</w:t>
      </w:r>
      <w:r w:rsidR="00A2362B">
        <w:rPr>
          <w:rFonts w:ascii="Calibri" w:hAnsi="Calibri" w:cs="Calibri"/>
        </w:rPr>
        <w:t xml:space="preserve"> </w:t>
      </w:r>
      <w:r>
        <w:rPr>
          <w:rFonts w:ascii="Calibri" w:hAnsi="Calibri" w:cs="Calibri"/>
        </w:rPr>
        <w:t xml:space="preserve">According to the </w:t>
      </w:r>
      <w:r>
        <w:rPr>
          <w:rFonts w:ascii="Calibri" w:hAnsi="Calibri" w:cs="Calibri"/>
        </w:rPr>
        <w:t>CTNF</w:t>
      </w:r>
      <w:r>
        <w:rPr>
          <w:rFonts w:ascii="Calibri" w:hAnsi="Calibri" w:cs="Calibri"/>
        </w:rPr>
        <w:t>’s Forest Plan,</w:t>
      </w:r>
      <w:r>
        <w:rPr>
          <w:rFonts w:ascii="Calibri" w:hAnsi="Calibri" w:cs="Calibri"/>
        </w:rPr>
        <w:t xml:space="preserve"> </w:t>
      </w:r>
      <w:r w:rsidR="00A2362B">
        <w:rPr>
          <w:rFonts w:ascii="Calibri" w:hAnsi="Calibri" w:cs="Calibri"/>
        </w:rPr>
        <w:t>“forest management contributes</w:t>
      </w:r>
      <w:r>
        <w:rPr>
          <w:rFonts w:ascii="Calibri" w:hAnsi="Calibri" w:cs="Calibri"/>
        </w:rPr>
        <w:t xml:space="preserve"> to the recovery of federally listed </w:t>
      </w:r>
      <w:r>
        <w:rPr>
          <w:rFonts w:ascii="Calibri" w:hAnsi="Calibri" w:cs="Calibri"/>
        </w:rPr>
        <w:lastRenderedPageBreak/>
        <w:t>threatened, endangered, and proposed species and provides for conditions, which help preclude sensitive species from being proposed for federal listing.”</w:t>
      </w:r>
    </w:p>
    <w:p w14:paraId="5A0F1D53" w14:textId="39F50615" w:rsidR="001451F6" w:rsidRPr="00C123FA" w:rsidRDefault="00A2362B" w:rsidP="00A2362B">
      <w:pPr>
        <w:pStyle w:val="NormalWeb"/>
        <w:rPr>
          <w:rFonts w:ascii="Calibri" w:hAnsi="Calibri" w:cs="Calibri"/>
        </w:rPr>
      </w:pPr>
      <w:r w:rsidRPr="00C123FA">
        <w:rPr>
          <w:rFonts w:ascii="Calibri" w:hAnsi="Calibri" w:cs="Calibri"/>
        </w:rPr>
        <w:t xml:space="preserve">I request that </w:t>
      </w:r>
      <w:r w:rsidR="00C123FA">
        <w:rPr>
          <w:rFonts w:ascii="Calibri" w:hAnsi="Calibri" w:cs="Calibri"/>
        </w:rPr>
        <w:t xml:space="preserve">the DEIS </w:t>
      </w:r>
      <w:r w:rsidR="00801BEE">
        <w:rPr>
          <w:rFonts w:ascii="Calibri" w:hAnsi="Calibri" w:cs="Calibri"/>
        </w:rPr>
        <w:t>process and the Proposed Action address potential impacts to Grizzly Bear habitat.  With the anticipated increase in use (all seasons).  Strategies to minimize bear-human conflicts should be addressed during planning.</w:t>
      </w:r>
    </w:p>
    <w:p w14:paraId="35BB893B" w14:textId="40396C2C" w:rsidR="001451F6" w:rsidRPr="001451F6" w:rsidRDefault="001451F6" w:rsidP="00A2362B">
      <w:pPr>
        <w:pStyle w:val="NormalWeb"/>
        <w:rPr>
          <w:rFonts w:ascii="Calibri" w:hAnsi="Calibri" w:cs="Calibri"/>
          <w:b/>
          <w:bCs/>
        </w:rPr>
      </w:pPr>
      <w:r>
        <w:rPr>
          <w:rFonts w:ascii="Calibri" w:hAnsi="Calibri" w:cs="Calibri"/>
          <w:b/>
          <w:bCs/>
        </w:rPr>
        <w:t>C</w:t>
      </w:r>
      <w:r w:rsidR="00801BEE">
        <w:rPr>
          <w:rFonts w:ascii="Calibri" w:hAnsi="Calibri" w:cs="Calibri"/>
          <w:b/>
          <w:bCs/>
        </w:rPr>
        <w:t>anada Lynx</w:t>
      </w:r>
    </w:p>
    <w:p w14:paraId="2D03B5F3" w14:textId="692A5533" w:rsidR="001451F6" w:rsidRDefault="00A2362B" w:rsidP="001451F6">
      <w:pPr>
        <w:pStyle w:val="NormalWeb"/>
        <w:rPr>
          <w:rFonts w:ascii="Calibri" w:hAnsi="Calibri" w:cs="Calibri"/>
        </w:rPr>
      </w:pPr>
      <w:r>
        <w:rPr>
          <w:rFonts w:ascii="Calibri" w:hAnsi="Calibri" w:cs="Calibri"/>
        </w:rPr>
        <w:t>The Proposed Action has the potential to impact Canada lynx populations</w:t>
      </w:r>
      <w:r w:rsidR="001451F6">
        <w:rPr>
          <w:rFonts w:ascii="Calibri" w:hAnsi="Calibri" w:cs="Calibri"/>
        </w:rPr>
        <w:t xml:space="preserve">. </w:t>
      </w:r>
      <w:r>
        <w:rPr>
          <w:rFonts w:ascii="Calibri" w:hAnsi="Calibri" w:cs="Calibri"/>
        </w:rPr>
        <w:t xml:space="preserve"> The Proposed Action’s project area is classified as Canada lynx habitat by the Forest Service and located inside </w:t>
      </w:r>
      <w:r w:rsidR="001451F6">
        <w:rPr>
          <w:rFonts w:ascii="Calibri" w:hAnsi="Calibri" w:cs="Calibri"/>
        </w:rPr>
        <w:t>the Teton Creek Lynx Analysis Unit, which includes 14,433 acres of lynx habitat.</w:t>
      </w:r>
      <w:r w:rsidR="001451F6">
        <w:rPr>
          <w:rFonts w:ascii="Calibri" w:hAnsi="Calibri" w:cs="Calibri"/>
        </w:rPr>
        <w:t xml:space="preserve"> </w:t>
      </w:r>
      <w:r w:rsidR="001451F6">
        <w:rPr>
          <w:rFonts w:ascii="Calibri" w:hAnsi="Calibri" w:cs="Calibri"/>
        </w:rPr>
        <w:t>Canada lynx are currently listed as a “Threatened” species</w:t>
      </w:r>
      <w:r w:rsidR="001451F6">
        <w:rPr>
          <w:rFonts w:ascii="Calibri" w:hAnsi="Calibri" w:cs="Calibri"/>
        </w:rPr>
        <w:t xml:space="preserve"> under the Endangered Species Act.</w:t>
      </w:r>
    </w:p>
    <w:p w14:paraId="79AF78BD" w14:textId="222B12E9" w:rsidR="001451F6" w:rsidRDefault="00DB7EAD" w:rsidP="001451F6">
      <w:pPr>
        <w:pStyle w:val="NormalWeb"/>
      </w:pPr>
      <w:r>
        <w:rPr>
          <w:rFonts w:ascii="Calibri" w:hAnsi="Calibri" w:cs="Calibri"/>
        </w:rPr>
        <w:t>I request that the DEIS evaluate the direct</w:t>
      </w:r>
      <w:r w:rsidR="00801BEE">
        <w:rPr>
          <w:rFonts w:ascii="Calibri" w:hAnsi="Calibri" w:cs="Calibri"/>
        </w:rPr>
        <w:t xml:space="preserve">, as well as indirect impacts </w:t>
      </w:r>
      <w:r>
        <w:rPr>
          <w:rFonts w:ascii="Calibri" w:hAnsi="Calibri" w:cs="Calibri"/>
        </w:rPr>
        <w:t xml:space="preserve">of the </w:t>
      </w:r>
      <w:r>
        <w:rPr>
          <w:rFonts w:ascii="Calibri" w:hAnsi="Calibri" w:cs="Calibri"/>
        </w:rPr>
        <w:t xml:space="preserve">Grand Targhee expansion proposal on Canada Lynx and </w:t>
      </w:r>
      <w:r w:rsidR="00DE3AD2">
        <w:rPr>
          <w:rFonts w:ascii="Calibri" w:hAnsi="Calibri" w:cs="Calibri"/>
        </w:rPr>
        <w:t xml:space="preserve">identify alternatives to avoid or mitigate impact to </w:t>
      </w:r>
      <w:r w:rsidR="00DE3AD2">
        <w:rPr>
          <w:rFonts w:ascii="Calibri" w:hAnsi="Calibri" w:cs="Calibri"/>
        </w:rPr>
        <w:t>Canada Lynx habitat</w:t>
      </w:r>
      <w:r w:rsidR="00DE3AD2">
        <w:rPr>
          <w:rFonts w:ascii="Calibri" w:hAnsi="Calibri" w:cs="Calibri"/>
        </w:rPr>
        <w:t>.</w:t>
      </w:r>
      <w:r w:rsidR="00DE3AD2">
        <w:t xml:space="preserve"> </w:t>
      </w:r>
      <w:r w:rsidR="00DE3AD2" w:rsidRPr="00DE3AD2">
        <w:rPr>
          <w:rFonts w:asciiTheme="minorHAnsi" w:hAnsiTheme="minorHAnsi" w:cstheme="minorHAnsi"/>
        </w:rPr>
        <w:t xml:space="preserve">The DEIS should also </w:t>
      </w:r>
      <w:r w:rsidR="001451F6" w:rsidRPr="00DE3AD2">
        <w:rPr>
          <w:rFonts w:asciiTheme="minorHAnsi" w:hAnsiTheme="minorHAnsi" w:cstheme="minorHAnsi"/>
        </w:rPr>
        <w:t>address</w:t>
      </w:r>
      <w:r w:rsidR="001451F6">
        <w:rPr>
          <w:rFonts w:ascii="Calibri" w:hAnsi="Calibri" w:cs="Calibri"/>
        </w:rPr>
        <w:t xml:space="preserve"> areas in which the Proposed Action is noncompliant with the applicable provisions of the ESA, state wildlife management plans, the Forest Plan, and the </w:t>
      </w:r>
      <w:r w:rsidR="001451F6">
        <w:rPr>
          <w:rFonts w:ascii="Calibri" w:hAnsi="Calibri" w:cs="Calibri"/>
        </w:rPr>
        <w:t xml:space="preserve">Northern Rockies Lynx </w:t>
      </w:r>
      <w:r w:rsidR="001451F6">
        <w:rPr>
          <w:rFonts w:ascii="Calibri" w:hAnsi="Calibri" w:cs="Calibri"/>
        </w:rPr>
        <w:t>Management Direction (NRLMD)</w:t>
      </w:r>
      <w:r w:rsidR="001451F6">
        <w:rPr>
          <w:rFonts w:ascii="Calibri" w:hAnsi="Calibri" w:cs="Calibri"/>
        </w:rPr>
        <w:t>.</w:t>
      </w:r>
    </w:p>
    <w:p w14:paraId="20B41224" w14:textId="6E610A64" w:rsidR="00DB7EAD" w:rsidRDefault="00DB7EAD" w:rsidP="00DB7EAD">
      <w:pPr>
        <w:pStyle w:val="NormalWeb"/>
      </w:pPr>
      <w:r>
        <w:rPr>
          <w:rFonts w:ascii="Calibri" w:hAnsi="Calibri" w:cs="Calibri"/>
          <w:b/>
          <w:bCs/>
        </w:rPr>
        <w:t>W</w:t>
      </w:r>
      <w:r w:rsidR="00801BEE">
        <w:rPr>
          <w:rFonts w:ascii="Calibri" w:hAnsi="Calibri" w:cs="Calibri"/>
          <w:b/>
          <w:bCs/>
        </w:rPr>
        <w:t>olverine</w:t>
      </w:r>
    </w:p>
    <w:p w14:paraId="3728BE6E" w14:textId="21D134D2" w:rsidR="00DB7EAD" w:rsidRDefault="00DB7EAD" w:rsidP="00DB7EAD">
      <w:pPr>
        <w:pStyle w:val="NormalWeb"/>
        <w:rPr>
          <w:rFonts w:ascii="Calibri" w:hAnsi="Calibri" w:cs="Calibri"/>
        </w:rPr>
      </w:pPr>
      <w:r>
        <w:rPr>
          <w:rFonts w:ascii="Calibri" w:hAnsi="Calibri" w:cs="Calibri"/>
        </w:rPr>
        <w:t>The Proposed Action has the potential to impact wolverine populations, and significantly impact individuals located on the CTNF</w:t>
      </w:r>
      <w:r w:rsidR="00DE3AD2">
        <w:rPr>
          <w:rFonts w:ascii="Calibri" w:hAnsi="Calibri" w:cs="Calibri"/>
        </w:rPr>
        <w:t xml:space="preserve"> and specifically </w:t>
      </w:r>
      <w:r>
        <w:rPr>
          <w:rFonts w:ascii="Calibri" w:hAnsi="Calibri" w:cs="Calibri"/>
        </w:rPr>
        <w:t xml:space="preserve">in and adjacent to the project area. </w:t>
      </w:r>
    </w:p>
    <w:p w14:paraId="0680A446" w14:textId="39B819E3" w:rsidR="001451F6" w:rsidRDefault="00DB7EAD" w:rsidP="001451F6">
      <w:pPr>
        <w:pStyle w:val="NormalWeb"/>
      </w:pPr>
      <w:r>
        <w:rPr>
          <w:rFonts w:ascii="Calibri" w:hAnsi="Calibri" w:cs="Calibri"/>
        </w:rPr>
        <w:t>I request that the DEIS evaluate the direct</w:t>
      </w:r>
      <w:r w:rsidR="00801BEE">
        <w:rPr>
          <w:rFonts w:ascii="Calibri" w:hAnsi="Calibri" w:cs="Calibri"/>
        </w:rPr>
        <w:t xml:space="preserve"> as well as indirect </w:t>
      </w:r>
      <w:r>
        <w:rPr>
          <w:rFonts w:ascii="Calibri" w:hAnsi="Calibri" w:cs="Calibri"/>
        </w:rPr>
        <w:t>impacts of the Grand Targhee expansion proposal on</w:t>
      </w:r>
      <w:r>
        <w:rPr>
          <w:rFonts w:ascii="Calibri" w:hAnsi="Calibri" w:cs="Calibri"/>
        </w:rPr>
        <w:t xml:space="preserve"> wolverine and </w:t>
      </w:r>
      <w:r w:rsidR="00DE3AD2">
        <w:rPr>
          <w:rFonts w:ascii="Calibri" w:hAnsi="Calibri" w:cs="Calibri"/>
        </w:rPr>
        <w:t>identify alternatives to avoid or mitigate impact to wolverine habitat.</w:t>
      </w:r>
    </w:p>
    <w:p w14:paraId="31D21EE1" w14:textId="6CB3E209" w:rsidR="00DE3AD2" w:rsidRDefault="0043225C" w:rsidP="00DE3AD2">
      <w:pPr>
        <w:pStyle w:val="NormalWeb"/>
        <w:rPr>
          <w:rFonts w:ascii="Calibri" w:hAnsi="Calibri" w:cs="Calibri"/>
          <w:b/>
          <w:bCs/>
        </w:rPr>
      </w:pPr>
      <w:r>
        <w:rPr>
          <w:rFonts w:ascii="Calibri" w:hAnsi="Calibri" w:cs="Calibri"/>
          <w:b/>
          <w:bCs/>
        </w:rPr>
        <w:t>Expansion Within Current SUP Area</w:t>
      </w:r>
    </w:p>
    <w:p w14:paraId="4BF366BC" w14:textId="55C0AF95" w:rsidR="0043225C" w:rsidRDefault="0043225C" w:rsidP="00DE3AD2">
      <w:pPr>
        <w:pStyle w:val="NormalWeb"/>
        <w:rPr>
          <w:rFonts w:ascii="Calibri" w:hAnsi="Calibri" w:cs="Calibri"/>
        </w:rPr>
      </w:pPr>
      <w:r>
        <w:rPr>
          <w:rFonts w:ascii="Calibri" w:hAnsi="Calibri" w:cs="Calibri"/>
        </w:rPr>
        <w:t xml:space="preserve">The Proposed Action includes a vast amount of clearing for ski runs, ski lifts, structures, service roads and </w:t>
      </w:r>
      <w:proofErr w:type="spellStart"/>
      <w:r>
        <w:rPr>
          <w:rFonts w:ascii="Calibri" w:hAnsi="Calibri" w:cs="Calibri"/>
        </w:rPr>
        <w:t>glading</w:t>
      </w:r>
      <w:proofErr w:type="spellEnd"/>
      <w:r>
        <w:rPr>
          <w:rFonts w:ascii="Calibri" w:hAnsi="Calibri" w:cs="Calibri"/>
        </w:rPr>
        <w:t xml:space="preserve">.  The cutting of </w:t>
      </w:r>
      <w:proofErr w:type="spellStart"/>
      <w:r>
        <w:rPr>
          <w:rFonts w:ascii="Calibri" w:hAnsi="Calibri" w:cs="Calibri"/>
        </w:rPr>
        <w:t>Whitebark</w:t>
      </w:r>
      <w:proofErr w:type="spellEnd"/>
      <w:r>
        <w:rPr>
          <w:rFonts w:ascii="Calibri" w:hAnsi="Calibri" w:cs="Calibri"/>
        </w:rPr>
        <w:t xml:space="preserve"> pine should be avoided during the development of the area.  An estimate of trees to be cut should be gathered during this process</w:t>
      </w:r>
    </w:p>
    <w:p w14:paraId="5C1CC889" w14:textId="3E18C84E" w:rsidR="0043225C" w:rsidRDefault="0043225C" w:rsidP="00DE3AD2">
      <w:pPr>
        <w:pStyle w:val="NormalWeb"/>
        <w:rPr>
          <w:rFonts w:ascii="Calibri" w:hAnsi="Calibri" w:cs="Calibri"/>
        </w:rPr>
      </w:pPr>
      <w:r>
        <w:rPr>
          <w:rFonts w:ascii="Calibri" w:hAnsi="Calibri" w:cs="Calibri"/>
        </w:rPr>
        <w:t xml:space="preserve">The Proposed Action calls for mountaintop </w:t>
      </w:r>
      <w:r w:rsidR="006742EB">
        <w:rPr>
          <w:rFonts w:ascii="Calibri" w:hAnsi="Calibri" w:cs="Calibri"/>
        </w:rPr>
        <w:t>restaurant facilities and other visitor services. These structures should be located below ridgeline and with sensitivity to the potential visual impacts when viewed from alpine areas</w:t>
      </w:r>
      <w:r w:rsidR="00662F95">
        <w:rPr>
          <w:rFonts w:ascii="Calibri" w:hAnsi="Calibri" w:cs="Calibri"/>
        </w:rPr>
        <w:t xml:space="preserve"> in wilderness and from the national park.</w:t>
      </w:r>
      <w:r w:rsidR="006742EB">
        <w:rPr>
          <w:rFonts w:ascii="Calibri" w:hAnsi="Calibri" w:cs="Calibri"/>
        </w:rPr>
        <w:t xml:space="preserve"> </w:t>
      </w:r>
    </w:p>
    <w:p w14:paraId="0827D95B" w14:textId="534E93F5" w:rsidR="006742EB" w:rsidRDefault="006742EB" w:rsidP="00DE3AD2">
      <w:pPr>
        <w:pStyle w:val="NormalWeb"/>
        <w:rPr>
          <w:rFonts w:ascii="Calibri" w:hAnsi="Calibri" w:cs="Calibri"/>
        </w:rPr>
      </w:pPr>
    </w:p>
    <w:p w14:paraId="4E52DBDF" w14:textId="77777777" w:rsidR="0043225C" w:rsidRPr="0043225C" w:rsidRDefault="0043225C" w:rsidP="00DE3AD2">
      <w:pPr>
        <w:pStyle w:val="NormalWeb"/>
      </w:pPr>
    </w:p>
    <w:sectPr w:rsidR="0043225C" w:rsidRPr="00432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1D57"/>
    <w:multiLevelType w:val="multilevel"/>
    <w:tmpl w:val="97786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D4E71"/>
    <w:multiLevelType w:val="multilevel"/>
    <w:tmpl w:val="150CC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30006"/>
    <w:multiLevelType w:val="multilevel"/>
    <w:tmpl w:val="41D6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8E"/>
    <w:rsid w:val="00087FCA"/>
    <w:rsid w:val="00105C9D"/>
    <w:rsid w:val="001451F6"/>
    <w:rsid w:val="00170B41"/>
    <w:rsid w:val="001E5FEB"/>
    <w:rsid w:val="00225EE5"/>
    <w:rsid w:val="002D4CB6"/>
    <w:rsid w:val="003D589A"/>
    <w:rsid w:val="0043225C"/>
    <w:rsid w:val="004325D3"/>
    <w:rsid w:val="00511691"/>
    <w:rsid w:val="005E10CC"/>
    <w:rsid w:val="00662F95"/>
    <w:rsid w:val="00663BF8"/>
    <w:rsid w:val="006742EB"/>
    <w:rsid w:val="0077186D"/>
    <w:rsid w:val="00801BEE"/>
    <w:rsid w:val="008836E8"/>
    <w:rsid w:val="0089410F"/>
    <w:rsid w:val="008C1C49"/>
    <w:rsid w:val="00930302"/>
    <w:rsid w:val="00992536"/>
    <w:rsid w:val="009C51F8"/>
    <w:rsid w:val="00A2362B"/>
    <w:rsid w:val="00A85B44"/>
    <w:rsid w:val="00B0215B"/>
    <w:rsid w:val="00BD0A69"/>
    <w:rsid w:val="00BE08A5"/>
    <w:rsid w:val="00C123FA"/>
    <w:rsid w:val="00C13B1E"/>
    <w:rsid w:val="00D721E6"/>
    <w:rsid w:val="00D864AF"/>
    <w:rsid w:val="00DB0838"/>
    <w:rsid w:val="00DB7EAD"/>
    <w:rsid w:val="00DE3AD2"/>
    <w:rsid w:val="00DF5C2E"/>
    <w:rsid w:val="00E73F38"/>
    <w:rsid w:val="00E87115"/>
    <w:rsid w:val="00F3728E"/>
    <w:rsid w:val="00F93FBB"/>
    <w:rsid w:val="00FE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A9964C"/>
  <w15:chartTrackingRefBased/>
  <w15:docId w15:val="{57C2C4C0-103B-5A41-A771-86AD378F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BF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949">
      <w:bodyDiv w:val="1"/>
      <w:marLeft w:val="0"/>
      <w:marRight w:val="0"/>
      <w:marTop w:val="0"/>
      <w:marBottom w:val="0"/>
      <w:divBdr>
        <w:top w:val="none" w:sz="0" w:space="0" w:color="auto"/>
        <w:left w:val="none" w:sz="0" w:space="0" w:color="auto"/>
        <w:bottom w:val="none" w:sz="0" w:space="0" w:color="auto"/>
        <w:right w:val="none" w:sz="0" w:space="0" w:color="auto"/>
      </w:divBdr>
      <w:divsChild>
        <w:div w:id="379014006">
          <w:marLeft w:val="0"/>
          <w:marRight w:val="0"/>
          <w:marTop w:val="0"/>
          <w:marBottom w:val="0"/>
          <w:divBdr>
            <w:top w:val="none" w:sz="0" w:space="0" w:color="auto"/>
            <w:left w:val="none" w:sz="0" w:space="0" w:color="auto"/>
            <w:bottom w:val="none" w:sz="0" w:space="0" w:color="auto"/>
            <w:right w:val="none" w:sz="0" w:space="0" w:color="auto"/>
          </w:divBdr>
          <w:divsChild>
            <w:div w:id="348222433">
              <w:marLeft w:val="0"/>
              <w:marRight w:val="0"/>
              <w:marTop w:val="0"/>
              <w:marBottom w:val="0"/>
              <w:divBdr>
                <w:top w:val="none" w:sz="0" w:space="0" w:color="auto"/>
                <w:left w:val="none" w:sz="0" w:space="0" w:color="auto"/>
                <w:bottom w:val="none" w:sz="0" w:space="0" w:color="auto"/>
                <w:right w:val="none" w:sz="0" w:space="0" w:color="auto"/>
              </w:divBdr>
              <w:divsChild>
                <w:div w:id="5614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6729">
      <w:bodyDiv w:val="1"/>
      <w:marLeft w:val="0"/>
      <w:marRight w:val="0"/>
      <w:marTop w:val="0"/>
      <w:marBottom w:val="0"/>
      <w:divBdr>
        <w:top w:val="none" w:sz="0" w:space="0" w:color="auto"/>
        <w:left w:val="none" w:sz="0" w:space="0" w:color="auto"/>
        <w:bottom w:val="none" w:sz="0" w:space="0" w:color="auto"/>
        <w:right w:val="none" w:sz="0" w:space="0" w:color="auto"/>
      </w:divBdr>
      <w:divsChild>
        <w:div w:id="1700546115">
          <w:marLeft w:val="0"/>
          <w:marRight w:val="0"/>
          <w:marTop w:val="0"/>
          <w:marBottom w:val="0"/>
          <w:divBdr>
            <w:top w:val="none" w:sz="0" w:space="0" w:color="auto"/>
            <w:left w:val="none" w:sz="0" w:space="0" w:color="auto"/>
            <w:bottom w:val="none" w:sz="0" w:space="0" w:color="auto"/>
            <w:right w:val="none" w:sz="0" w:space="0" w:color="auto"/>
          </w:divBdr>
          <w:divsChild>
            <w:div w:id="798229183">
              <w:marLeft w:val="0"/>
              <w:marRight w:val="0"/>
              <w:marTop w:val="0"/>
              <w:marBottom w:val="0"/>
              <w:divBdr>
                <w:top w:val="none" w:sz="0" w:space="0" w:color="auto"/>
                <w:left w:val="none" w:sz="0" w:space="0" w:color="auto"/>
                <w:bottom w:val="none" w:sz="0" w:space="0" w:color="auto"/>
                <w:right w:val="none" w:sz="0" w:space="0" w:color="auto"/>
              </w:divBdr>
              <w:divsChild>
                <w:div w:id="11443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0844">
      <w:bodyDiv w:val="1"/>
      <w:marLeft w:val="0"/>
      <w:marRight w:val="0"/>
      <w:marTop w:val="0"/>
      <w:marBottom w:val="0"/>
      <w:divBdr>
        <w:top w:val="none" w:sz="0" w:space="0" w:color="auto"/>
        <w:left w:val="none" w:sz="0" w:space="0" w:color="auto"/>
        <w:bottom w:val="none" w:sz="0" w:space="0" w:color="auto"/>
        <w:right w:val="none" w:sz="0" w:space="0" w:color="auto"/>
      </w:divBdr>
      <w:divsChild>
        <w:div w:id="1035540328">
          <w:marLeft w:val="0"/>
          <w:marRight w:val="0"/>
          <w:marTop w:val="0"/>
          <w:marBottom w:val="0"/>
          <w:divBdr>
            <w:top w:val="none" w:sz="0" w:space="0" w:color="auto"/>
            <w:left w:val="none" w:sz="0" w:space="0" w:color="auto"/>
            <w:bottom w:val="none" w:sz="0" w:space="0" w:color="auto"/>
            <w:right w:val="none" w:sz="0" w:space="0" w:color="auto"/>
          </w:divBdr>
          <w:divsChild>
            <w:div w:id="86586854">
              <w:marLeft w:val="0"/>
              <w:marRight w:val="0"/>
              <w:marTop w:val="0"/>
              <w:marBottom w:val="0"/>
              <w:divBdr>
                <w:top w:val="none" w:sz="0" w:space="0" w:color="auto"/>
                <w:left w:val="none" w:sz="0" w:space="0" w:color="auto"/>
                <w:bottom w:val="none" w:sz="0" w:space="0" w:color="auto"/>
                <w:right w:val="none" w:sz="0" w:space="0" w:color="auto"/>
              </w:divBdr>
              <w:divsChild>
                <w:div w:id="887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44705">
      <w:bodyDiv w:val="1"/>
      <w:marLeft w:val="0"/>
      <w:marRight w:val="0"/>
      <w:marTop w:val="0"/>
      <w:marBottom w:val="0"/>
      <w:divBdr>
        <w:top w:val="none" w:sz="0" w:space="0" w:color="auto"/>
        <w:left w:val="none" w:sz="0" w:space="0" w:color="auto"/>
        <w:bottom w:val="none" w:sz="0" w:space="0" w:color="auto"/>
        <w:right w:val="none" w:sz="0" w:space="0" w:color="auto"/>
      </w:divBdr>
      <w:divsChild>
        <w:div w:id="136997242">
          <w:marLeft w:val="0"/>
          <w:marRight w:val="0"/>
          <w:marTop w:val="0"/>
          <w:marBottom w:val="0"/>
          <w:divBdr>
            <w:top w:val="none" w:sz="0" w:space="0" w:color="auto"/>
            <w:left w:val="none" w:sz="0" w:space="0" w:color="auto"/>
            <w:bottom w:val="none" w:sz="0" w:space="0" w:color="auto"/>
            <w:right w:val="none" w:sz="0" w:space="0" w:color="auto"/>
          </w:divBdr>
          <w:divsChild>
            <w:div w:id="627855242">
              <w:marLeft w:val="0"/>
              <w:marRight w:val="0"/>
              <w:marTop w:val="0"/>
              <w:marBottom w:val="0"/>
              <w:divBdr>
                <w:top w:val="none" w:sz="0" w:space="0" w:color="auto"/>
                <w:left w:val="none" w:sz="0" w:space="0" w:color="auto"/>
                <w:bottom w:val="none" w:sz="0" w:space="0" w:color="auto"/>
                <w:right w:val="none" w:sz="0" w:space="0" w:color="auto"/>
              </w:divBdr>
              <w:divsChild>
                <w:div w:id="706680514">
                  <w:marLeft w:val="0"/>
                  <w:marRight w:val="0"/>
                  <w:marTop w:val="0"/>
                  <w:marBottom w:val="0"/>
                  <w:divBdr>
                    <w:top w:val="none" w:sz="0" w:space="0" w:color="auto"/>
                    <w:left w:val="none" w:sz="0" w:space="0" w:color="auto"/>
                    <w:bottom w:val="none" w:sz="0" w:space="0" w:color="auto"/>
                    <w:right w:val="none" w:sz="0" w:space="0" w:color="auto"/>
                  </w:divBdr>
                </w:div>
              </w:divsChild>
            </w:div>
            <w:div w:id="1840734385">
              <w:marLeft w:val="0"/>
              <w:marRight w:val="0"/>
              <w:marTop w:val="0"/>
              <w:marBottom w:val="0"/>
              <w:divBdr>
                <w:top w:val="none" w:sz="0" w:space="0" w:color="auto"/>
                <w:left w:val="none" w:sz="0" w:space="0" w:color="auto"/>
                <w:bottom w:val="none" w:sz="0" w:space="0" w:color="auto"/>
                <w:right w:val="none" w:sz="0" w:space="0" w:color="auto"/>
              </w:divBdr>
              <w:divsChild>
                <w:div w:id="294604188">
                  <w:marLeft w:val="0"/>
                  <w:marRight w:val="0"/>
                  <w:marTop w:val="0"/>
                  <w:marBottom w:val="0"/>
                  <w:divBdr>
                    <w:top w:val="none" w:sz="0" w:space="0" w:color="auto"/>
                    <w:left w:val="none" w:sz="0" w:space="0" w:color="auto"/>
                    <w:bottom w:val="none" w:sz="0" w:space="0" w:color="auto"/>
                    <w:right w:val="none" w:sz="0" w:space="0" w:color="auto"/>
                  </w:divBdr>
                </w:div>
                <w:div w:id="1816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8488">
          <w:marLeft w:val="0"/>
          <w:marRight w:val="0"/>
          <w:marTop w:val="0"/>
          <w:marBottom w:val="0"/>
          <w:divBdr>
            <w:top w:val="none" w:sz="0" w:space="0" w:color="auto"/>
            <w:left w:val="none" w:sz="0" w:space="0" w:color="auto"/>
            <w:bottom w:val="none" w:sz="0" w:space="0" w:color="auto"/>
            <w:right w:val="none" w:sz="0" w:space="0" w:color="auto"/>
          </w:divBdr>
          <w:divsChild>
            <w:div w:id="557206359">
              <w:marLeft w:val="0"/>
              <w:marRight w:val="0"/>
              <w:marTop w:val="0"/>
              <w:marBottom w:val="0"/>
              <w:divBdr>
                <w:top w:val="none" w:sz="0" w:space="0" w:color="auto"/>
                <w:left w:val="none" w:sz="0" w:space="0" w:color="auto"/>
                <w:bottom w:val="none" w:sz="0" w:space="0" w:color="auto"/>
                <w:right w:val="none" w:sz="0" w:space="0" w:color="auto"/>
              </w:divBdr>
              <w:divsChild>
                <w:div w:id="12742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5433">
      <w:bodyDiv w:val="1"/>
      <w:marLeft w:val="0"/>
      <w:marRight w:val="0"/>
      <w:marTop w:val="0"/>
      <w:marBottom w:val="0"/>
      <w:divBdr>
        <w:top w:val="none" w:sz="0" w:space="0" w:color="auto"/>
        <w:left w:val="none" w:sz="0" w:space="0" w:color="auto"/>
        <w:bottom w:val="none" w:sz="0" w:space="0" w:color="auto"/>
        <w:right w:val="none" w:sz="0" w:space="0" w:color="auto"/>
      </w:divBdr>
      <w:divsChild>
        <w:div w:id="890457538">
          <w:marLeft w:val="0"/>
          <w:marRight w:val="0"/>
          <w:marTop w:val="0"/>
          <w:marBottom w:val="0"/>
          <w:divBdr>
            <w:top w:val="none" w:sz="0" w:space="0" w:color="auto"/>
            <w:left w:val="none" w:sz="0" w:space="0" w:color="auto"/>
            <w:bottom w:val="none" w:sz="0" w:space="0" w:color="auto"/>
            <w:right w:val="none" w:sz="0" w:space="0" w:color="auto"/>
          </w:divBdr>
          <w:divsChild>
            <w:div w:id="1610039579">
              <w:marLeft w:val="0"/>
              <w:marRight w:val="0"/>
              <w:marTop w:val="0"/>
              <w:marBottom w:val="0"/>
              <w:divBdr>
                <w:top w:val="none" w:sz="0" w:space="0" w:color="auto"/>
                <w:left w:val="none" w:sz="0" w:space="0" w:color="auto"/>
                <w:bottom w:val="none" w:sz="0" w:space="0" w:color="auto"/>
                <w:right w:val="none" w:sz="0" w:space="0" w:color="auto"/>
              </w:divBdr>
              <w:divsChild>
                <w:div w:id="5092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662">
      <w:bodyDiv w:val="1"/>
      <w:marLeft w:val="0"/>
      <w:marRight w:val="0"/>
      <w:marTop w:val="0"/>
      <w:marBottom w:val="0"/>
      <w:divBdr>
        <w:top w:val="none" w:sz="0" w:space="0" w:color="auto"/>
        <w:left w:val="none" w:sz="0" w:space="0" w:color="auto"/>
        <w:bottom w:val="none" w:sz="0" w:space="0" w:color="auto"/>
        <w:right w:val="none" w:sz="0" w:space="0" w:color="auto"/>
      </w:divBdr>
      <w:divsChild>
        <w:div w:id="2326478">
          <w:marLeft w:val="0"/>
          <w:marRight w:val="0"/>
          <w:marTop w:val="0"/>
          <w:marBottom w:val="0"/>
          <w:divBdr>
            <w:top w:val="none" w:sz="0" w:space="0" w:color="auto"/>
            <w:left w:val="none" w:sz="0" w:space="0" w:color="auto"/>
            <w:bottom w:val="none" w:sz="0" w:space="0" w:color="auto"/>
            <w:right w:val="none" w:sz="0" w:space="0" w:color="auto"/>
          </w:divBdr>
          <w:divsChild>
            <w:div w:id="853543393">
              <w:marLeft w:val="0"/>
              <w:marRight w:val="0"/>
              <w:marTop w:val="0"/>
              <w:marBottom w:val="0"/>
              <w:divBdr>
                <w:top w:val="none" w:sz="0" w:space="0" w:color="auto"/>
                <w:left w:val="none" w:sz="0" w:space="0" w:color="auto"/>
                <w:bottom w:val="none" w:sz="0" w:space="0" w:color="auto"/>
                <w:right w:val="none" w:sz="0" w:space="0" w:color="auto"/>
              </w:divBdr>
              <w:divsChild>
                <w:div w:id="8127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0488">
      <w:bodyDiv w:val="1"/>
      <w:marLeft w:val="0"/>
      <w:marRight w:val="0"/>
      <w:marTop w:val="0"/>
      <w:marBottom w:val="0"/>
      <w:divBdr>
        <w:top w:val="none" w:sz="0" w:space="0" w:color="auto"/>
        <w:left w:val="none" w:sz="0" w:space="0" w:color="auto"/>
        <w:bottom w:val="none" w:sz="0" w:space="0" w:color="auto"/>
        <w:right w:val="none" w:sz="0" w:space="0" w:color="auto"/>
      </w:divBdr>
      <w:divsChild>
        <w:div w:id="112019392">
          <w:marLeft w:val="0"/>
          <w:marRight w:val="0"/>
          <w:marTop w:val="0"/>
          <w:marBottom w:val="0"/>
          <w:divBdr>
            <w:top w:val="none" w:sz="0" w:space="0" w:color="auto"/>
            <w:left w:val="none" w:sz="0" w:space="0" w:color="auto"/>
            <w:bottom w:val="none" w:sz="0" w:space="0" w:color="auto"/>
            <w:right w:val="none" w:sz="0" w:space="0" w:color="auto"/>
          </w:divBdr>
          <w:divsChild>
            <w:div w:id="1305426007">
              <w:marLeft w:val="0"/>
              <w:marRight w:val="0"/>
              <w:marTop w:val="0"/>
              <w:marBottom w:val="0"/>
              <w:divBdr>
                <w:top w:val="none" w:sz="0" w:space="0" w:color="auto"/>
                <w:left w:val="none" w:sz="0" w:space="0" w:color="auto"/>
                <w:bottom w:val="none" w:sz="0" w:space="0" w:color="auto"/>
                <w:right w:val="none" w:sz="0" w:space="0" w:color="auto"/>
              </w:divBdr>
              <w:divsChild>
                <w:div w:id="10368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5152">
      <w:bodyDiv w:val="1"/>
      <w:marLeft w:val="0"/>
      <w:marRight w:val="0"/>
      <w:marTop w:val="0"/>
      <w:marBottom w:val="0"/>
      <w:divBdr>
        <w:top w:val="none" w:sz="0" w:space="0" w:color="auto"/>
        <w:left w:val="none" w:sz="0" w:space="0" w:color="auto"/>
        <w:bottom w:val="none" w:sz="0" w:space="0" w:color="auto"/>
        <w:right w:val="none" w:sz="0" w:space="0" w:color="auto"/>
      </w:divBdr>
      <w:divsChild>
        <w:div w:id="884368082">
          <w:marLeft w:val="0"/>
          <w:marRight w:val="0"/>
          <w:marTop w:val="0"/>
          <w:marBottom w:val="0"/>
          <w:divBdr>
            <w:top w:val="none" w:sz="0" w:space="0" w:color="auto"/>
            <w:left w:val="none" w:sz="0" w:space="0" w:color="auto"/>
            <w:bottom w:val="none" w:sz="0" w:space="0" w:color="auto"/>
            <w:right w:val="none" w:sz="0" w:space="0" w:color="auto"/>
          </w:divBdr>
          <w:divsChild>
            <w:div w:id="1724713879">
              <w:marLeft w:val="0"/>
              <w:marRight w:val="0"/>
              <w:marTop w:val="0"/>
              <w:marBottom w:val="0"/>
              <w:divBdr>
                <w:top w:val="none" w:sz="0" w:space="0" w:color="auto"/>
                <w:left w:val="none" w:sz="0" w:space="0" w:color="auto"/>
                <w:bottom w:val="none" w:sz="0" w:space="0" w:color="auto"/>
                <w:right w:val="none" w:sz="0" w:space="0" w:color="auto"/>
              </w:divBdr>
              <w:divsChild>
                <w:div w:id="1178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69783">
      <w:bodyDiv w:val="1"/>
      <w:marLeft w:val="0"/>
      <w:marRight w:val="0"/>
      <w:marTop w:val="0"/>
      <w:marBottom w:val="0"/>
      <w:divBdr>
        <w:top w:val="none" w:sz="0" w:space="0" w:color="auto"/>
        <w:left w:val="none" w:sz="0" w:space="0" w:color="auto"/>
        <w:bottom w:val="none" w:sz="0" w:space="0" w:color="auto"/>
        <w:right w:val="none" w:sz="0" w:space="0" w:color="auto"/>
      </w:divBdr>
      <w:divsChild>
        <w:div w:id="1810005505">
          <w:marLeft w:val="0"/>
          <w:marRight w:val="0"/>
          <w:marTop w:val="0"/>
          <w:marBottom w:val="0"/>
          <w:divBdr>
            <w:top w:val="none" w:sz="0" w:space="0" w:color="auto"/>
            <w:left w:val="none" w:sz="0" w:space="0" w:color="auto"/>
            <w:bottom w:val="none" w:sz="0" w:space="0" w:color="auto"/>
            <w:right w:val="none" w:sz="0" w:space="0" w:color="auto"/>
          </w:divBdr>
          <w:divsChild>
            <w:div w:id="547495043">
              <w:marLeft w:val="0"/>
              <w:marRight w:val="0"/>
              <w:marTop w:val="0"/>
              <w:marBottom w:val="0"/>
              <w:divBdr>
                <w:top w:val="none" w:sz="0" w:space="0" w:color="auto"/>
                <w:left w:val="none" w:sz="0" w:space="0" w:color="auto"/>
                <w:bottom w:val="none" w:sz="0" w:space="0" w:color="auto"/>
                <w:right w:val="none" w:sz="0" w:space="0" w:color="auto"/>
              </w:divBdr>
              <w:divsChild>
                <w:div w:id="12275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10510">
      <w:bodyDiv w:val="1"/>
      <w:marLeft w:val="0"/>
      <w:marRight w:val="0"/>
      <w:marTop w:val="0"/>
      <w:marBottom w:val="0"/>
      <w:divBdr>
        <w:top w:val="none" w:sz="0" w:space="0" w:color="auto"/>
        <w:left w:val="none" w:sz="0" w:space="0" w:color="auto"/>
        <w:bottom w:val="none" w:sz="0" w:space="0" w:color="auto"/>
        <w:right w:val="none" w:sz="0" w:space="0" w:color="auto"/>
      </w:divBdr>
      <w:divsChild>
        <w:div w:id="1354915571">
          <w:marLeft w:val="0"/>
          <w:marRight w:val="0"/>
          <w:marTop w:val="0"/>
          <w:marBottom w:val="0"/>
          <w:divBdr>
            <w:top w:val="none" w:sz="0" w:space="0" w:color="auto"/>
            <w:left w:val="none" w:sz="0" w:space="0" w:color="auto"/>
            <w:bottom w:val="none" w:sz="0" w:space="0" w:color="auto"/>
            <w:right w:val="none" w:sz="0" w:space="0" w:color="auto"/>
          </w:divBdr>
          <w:divsChild>
            <w:div w:id="1278682106">
              <w:marLeft w:val="0"/>
              <w:marRight w:val="0"/>
              <w:marTop w:val="0"/>
              <w:marBottom w:val="0"/>
              <w:divBdr>
                <w:top w:val="none" w:sz="0" w:space="0" w:color="auto"/>
                <w:left w:val="none" w:sz="0" w:space="0" w:color="auto"/>
                <w:bottom w:val="none" w:sz="0" w:space="0" w:color="auto"/>
                <w:right w:val="none" w:sz="0" w:space="0" w:color="auto"/>
              </w:divBdr>
              <w:divsChild>
                <w:div w:id="20795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45362">
      <w:bodyDiv w:val="1"/>
      <w:marLeft w:val="0"/>
      <w:marRight w:val="0"/>
      <w:marTop w:val="0"/>
      <w:marBottom w:val="0"/>
      <w:divBdr>
        <w:top w:val="none" w:sz="0" w:space="0" w:color="auto"/>
        <w:left w:val="none" w:sz="0" w:space="0" w:color="auto"/>
        <w:bottom w:val="none" w:sz="0" w:space="0" w:color="auto"/>
        <w:right w:val="none" w:sz="0" w:space="0" w:color="auto"/>
      </w:divBdr>
      <w:divsChild>
        <w:div w:id="1476796907">
          <w:marLeft w:val="0"/>
          <w:marRight w:val="0"/>
          <w:marTop w:val="0"/>
          <w:marBottom w:val="0"/>
          <w:divBdr>
            <w:top w:val="none" w:sz="0" w:space="0" w:color="auto"/>
            <w:left w:val="none" w:sz="0" w:space="0" w:color="auto"/>
            <w:bottom w:val="none" w:sz="0" w:space="0" w:color="auto"/>
            <w:right w:val="none" w:sz="0" w:space="0" w:color="auto"/>
          </w:divBdr>
          <w:divsChild>
            <w:div w:id="1089427781">
              <w:marLeft w:val="0"/>
              <w:marRight w:val="0"/>
              <w:marTop w:val="0"/>
              <w:marBottom w:val="0"/>
              <w:divBdr>
                <w:top w:val="none" w:sz="0" w:space="0" w:color="auto"/>
                <w:left w:val="none" w:sz="0" w:space="0" w:color="auto"/>
                <w:bottom w:val="none" w:sz="0" w:space="0" w:color="auto"/>
                <w:right w:val="none" w:sz="0" w:space="0" w:color="auto"/>
              </w:divBdr>
              <w:divsChild>
                <w:div w:id="272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1267">
      <w:bodyDiv w:val="1"/>
      <w:marLeft w:val="0"/>
      <w:marRight w:val="0"/>
      <w:marTop w:val="0"/>
      <w:marBottom w:val="0"/>
      <w:divBdr>
        <w:top w:val="none" w:sz="0" w:space="0" w:color="auto"/>
        <w:left w:val="none" w:sz="0" w:space="0" w:color="auto"/>
        <w:bottom w:val="none" w:sz="0" w:space="0" w:color="auto"/>
        <w:right w:val="none" w:sz="0" w:space="0" w:color="auto"/>
      </w:divBdr>
      <w:divsChild>
        <w:div w:id="1174341103">
          <w:marLeft w:val="0"/>
          <w:marRight w:val="0"/>
          <w:marTop w:val="0"/>
          <w:marBottom w:val="0"/>
          <w:divBdr>
            <w:top w:val="none" w:sz="0" w:space="0" w:color="auto"/>
            <w:left w:val="none" w:sz="0" w:space="0" w:color="auto"/>
            <w:bottom w:val="none" w:sz="0" w:space="0" w:color="auto"/>
            <w:right w:val="none" w:sz="0" w:space="0" w:color="auto"/>
          </w:divBdr>
          <w:divsChild>
            <w:div w:id="1983384642">
              <w:marLeft w:val="0"/>
              <w:marRight w:val="0"/>
              <w:marTop w:val="0"/>
              <w:marBottom w:val="0"/>
              <w:divBdr>
                <w:top w:val="none" w:sz="0" w:space="0" w:color="auto"/>
                <w:left w:val="none" w:sz="0" w:space="0" w:color="auto"/>
                <w:bottom w:val="none" w:sz="0" w:space="0" w:color="auto"/>
                <w:right w:val="none" w:sz="0" w:space="0" w:color="auto"/>
              </w:divBdr>
              <w:divsChild>
                <w:div w:id="11045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671">
      <w:bodyDiv w:val="1"/>
      <w:marLeft w:val="0"/>
      <w:marRight w:val="0"/>
      <w:marTop w:val="0"/>
      <w:marBottom w:val="0"/>
      <w:divBdr>
        <w:top w:val="none" w:sz="0" w:space="0" w:color="auto"/>
        <w:left w:val="none" w:sz="0" w:space="0" w:color="auto"/>
        <w:bottom w:val="none" w:sz="0" w:space="0" w:color="auto"/>
        <w:right w:val="none" w:sz="0" w:space="0" w:color="auto"/>
      </w:divBdr>
      <w:divsChild>
        <w:div w:id="1380665301">
          <w:marLeft w:val="0"/>
          <w:marRight w:val="0"/>
          <w:marTop w:val="0"/>
          <w:marBottom w:val="0"/>
          <w:divBdr>
            <w:top w:val="none" w:sz="0" w:space="0" w:color="auto"/>
            <w:left w:val="none" w:sz="0" w:space="0" w:color="auto"/>
            <w:bottom w:val="none" w:sz="0" w:space="0" w:color="auto"/>
            <w:right w:val="none" w:sz="0" w:space="0" w:color="auto"/>
          </w:divBdr>
          <w:divsChild>
            <w:div w:id="701398667">
              <w:marLeft w:val="0"/>
              <w:marRight w:val="0"/>
              <w:marTop w:val="0"/>
              <w:marBottom w:val="0"/>
              <w:divBdr>
                <w:top w:val="none" w:sz="0" w:space="0" w:color="auto"/>
                <w:left w:val="none" w:sz="0" w:space="0" w:color="auto"/>
                <w:bottom w:val="none" w:sz="0" w:space="0" w:color="auto"/>
                <w:right w:val="none" w:sz="0" w:space="0" w:color="auto"/>
              </w:divBdr>
              <w:divsChild>
                <w:div w:id="11222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4402">
      <w:bodyDiv w:val="1"/>
      <w:marLeft w:val="0"/>
      <w:marRight w:val="0"/>
      <w:marTop w:val="0"/>
      <w:marBottom w:val="0"/>
      <w:divBdr>
        <w:top w:val="none" w:sz="0" w:space="0" w:color="auto"/>
        <w:left w:val="none" w:sz="0" w:space="0" w:color="auto"/>
        <w:bottom w:val="none" w:sz="0" w:space="0" w:color="auto"/>
        <w:right w:val="none" w:sz="0" w:space="0" w:color="auto"/>
      </w:divBdr>
      <w:divsChild>
        <w:div w:id="1843201139">
          <w:marLeft w:val="0"/>
          <w:marRight w:val="0"/>
          <w:marTop w:val="0"/>
          <w:marBottom w:val="0"/>
          <w:divBdr>
            <w:top w:val="none" w:sz="0" w:space="0" w:color="auto"/>
            <w:left w:val="none" w:sz="0" w:space="0" w:color="auto"/>
            <w:bottom w:val="none" w:sz="0" w:space="0" w:color="auto"/>
            <w:right w:val="none" w:sz="0" w:space="0" w:color="auto"/>
          </w:divBdr>
          <w:divsChild>
            <w:div w:id="1798795805">
              <w:marLeft w:val="0"/>
              <w:marRight w:val="0"/>
              <w:marTop w:val="0"/>
              <w:marBottom w:val="0"/>
              <w:divBdr>
                <w:top w:val="none" w:sz="0" w:space="0" w:color="auto"/>
                <w:left w:val="none" w:sz="0" w:space="0" w:color="auto"/>
                <w:bottom w:val="none" w:sz="0" w:space="0" w:color="auto"/>
                <w:right w:val="none" w:sz="0" w:space="0" w:color="auto"/>
              </w:divBdr>
              <w:divsChild>
                <w:div w:id="17323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0715">
      <w:bodyDiv w:val="1"/>
      <w:marLeft w:val="0"/>
      <w:marRight w:val="0"/>
      <w:marTop w:val="0"/>
      <w:marBottom w:val="0"/>
      <w:divBdr>
        <w:top w:val="none" w:sz="0" w:space="0" w:color="auto"/>
        <w:left w:val="none" w:sz="0" w:space="0" w:color="auto"/>
        <w:bottom w:val="none" w:sz="0" w:space="0" w:color="auto"/>
        <w:right w:val="none" w:sz="0" w:space="0" w:color="auto"/>
      </w:divBdr>
      <w:divsChild>
        <w:div w:id="744953730">
          <w:marLeft w:val="0"/>
          <w:marRight w:val="0"/>
          <w:marTop w:val="0"/>
          <w:marBottom w:val="0"/>
          <w:divBdr>
            <w:top w:val="none" w:sz="0" w:space="0" w:color="auto"/>
            <w:left w:val="none" w:sz="0" w:space="0" w:color="auto"/>
            <w:bottom w:val="none" w:sz="0" w:space="0" w:color="auto"/>
            <w:right w:val="none" w:sz="0" w:space="0" w:color="auto"/>
          </w:divBdr>
          <w:divsChild>
            <w:div w:id="1088232121">
              <w:marLeft w:val="0"/>
              <w:marRight w:val="0"/>
              <w:marTop w:val="0"/>
              <w:marBottom w:val="0"/>
              <w:divBdr>
                <w:top w:val="none" w:sz="0" w:space="0" w:color="auto"/>
                <w:left w:val="none" w:sz="0" w:space="0" w:color="auto"/>
                <w:bottom w:val="none" w:sz="0" w:space="0" w:color="auto"/>
                <w:right w:val="none" w:sz="0" w:space="0" w:color="auto"/>
              </w:divBdr>
              <w:divsChild>
                <w:div w:id="2121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91638">
      <w:bodyDiv w:val="1"/>
      <w:marLeft w:val="0"/>
      <w:marRight w:val="0"/>
      <w:marTop w:val="0"/>
      <w:marBottom w:val="0"/>
      <w:divBdr>
        <w:top w:val="none" w:sz="0" w:space="0" w:color="auto"/>
        <w:left w:val="none" w:sz="0" w:space="0" w:color="auto"/>
        <w:bottom w:val="none" w:sz="0" w:space="0" w:color="auto"/>
        <w:right w:val="none" w:sz="0" w:space="0" w:color="auto"/>
      </w:divBdr>
      <w:divsChild>
        <w:div w:id="347945750">
          <w:marLeft w:val="0"/>
          <w:marRight w:val="0"/>
          <w:marTop w:val="0"/>
          <w:marBottom w:val="0"/>
          <w:divBdr>
            <w:top w:val="none" w:sz="0" w:space="0" w:color="auto"/>
            <w:left w:val="none" w:sz="0" w:space="0" w:color="auto"/>
            <w:bottom w:val="none" w:sz="0" w:space="0" w:color="auto"/>
            <w:right w:val="none" w:sz="0" w:space="0" w:color="auto"/>
          </w:divBdr>
          <w:divsChild>
            <w:div w:id="1266308686">
              <w:marLeft w:val="0"/>
              <w:marRight w:val="0"/>
              <w:marTop w:val="0"/>
              <w:marBottom w:val="0"/>
              <w:divBdr>
                <w:top w:val="none" w:sz="0" w:space="0" w:color="auto"/>
                <w:left w:val="none" w:sz="0" w:space="0" w:color="auto"/>
                <w:bottom w:val="none" w:sz="0" w:space="0" w:color="auto"/>
                <w:right w:val="none" w:sz="0" w:space="0" w:color="auto"/>
              </w:divBdr>
              <w:divsChild>
                <w:div w:id="1273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02800">
      <w:bodyDiv w:val="1"/>
      <w:marLeft w:val="0"/>
      <w:marRight w:val="0"/>
      <w:marTop w:val="0"/>
      <w:marBottom w:val="0"/>
      <w:divBdr>
        <w:top w:val="none" w:sz="0" w:space="0" w:color="auto"/>
        <w:left w:val="none" w:sz="0" w:space="0" w:color="auto"/>
        <w:bottom w:val="none" w:sz="0" w:space="0" w:color="auto"/>
        <w:right w:val="none" w:sz="0" w:space="0" w:color="auto"/>
      </w:divBdr>
      <w:divsChild>
        <w:div w:id="556940712">
          <w:marLeft w:val="0"/>
          <w:marRight w:val="0"/>
          <w:marTop w:val="0"/>
          <w:marBottom w:val="0"/>
          <w:divBdr>
            <w:top w:val="none" w:sz="0" w:space="0" w:color="auto"/>
            <w:left w:val="none" w:sz="0" w:space="0" w:color="auto"/>
            <w:bottom w:val="none" w:sz="0" w:space="0" w:color="auto"/>
            <w:right w:val="none" w:sz="0" w:space="0" w:color="auto"/>
          </w:divBdr>
          <w:divsChild>
            <w:div w:id="2018532816">
              <w:marLeft w:val="0"/>
              <w:marRight w:val="0"/>
              <w:marTop w:val="0"/>
              <w:marBottom w:val="0"/>
              <w:divBdr>
                <w:top w:val="none" w:sz="0" w:space="0" w:color="auto"/>
                <w:left w:val="none" w:sz="0" w:space="0" w:color="auto"/>
                <w:bottom w:val="none" w:sz="0" w:space="0" w:color="auto"/>
                <w:right w:val="none" w:sz="0" w:space="0" w:color="auto"/>
              </w:divBdr>
              <w:divsChild>
                <w:div w:id="4409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18417">
      <w:bodyDiv w:val="1"/>
      <w:marLeft w:val="0"/>
      <w:marRight w:val="0"/>
      <w:marTop w:val="0"/>
      <w:marBottom w:val="0"/>
      <w:divBdr>
        <w:top w:val="none" w:sz="0" w:space="0" w:color="auto"/>
        <w:left w:val="none" w:sz="0" w:space="0" w:color="auto"/>
        <w:bottom w:val="none" w:sz="0" w:space="0" w:color="auto"/>
        <w:right w:val="none" w:sz="0" w:space="0" w:color="auto"/>
      </w:divBdr>
      <w:divsChild>
        <w:div w:id="480583681">
          <w:marLeft w:val="0"/>
          <w:marRight w:val="0"/>
          <w:marTop w:val="0"/>
          <w:marBottom w:val="0"/>
          <w:divBdr>
            <w:top w:val="none" w:sz="0" w:space="0" w:color="auto"/>
            <w:left w:val="none" w:sz="0" w:space="0" w:color="auto"/>
            <w:bottom w:val="none" w:sz="0" w:space="0" w:color="auto"/>
            <w:right w:val="none" w:sz="0" w:space="0" w:color="auto"/>
          </w:divBdr>
          <w:divsChild>
            <w:div w:id="867181905">
              <w:marLeft w:val="0"/>
              <w:marRight w:val="0"/>
              <w:marTop w:val="0"/>
              <w:marBottom w:val="0"/>
              <w:divBdr>
                <w:top w:val="none" w:sz="0" w:space="0" w:color="auto"/>
                <w:left w:val="none" w:sz="0" w:space="0" w:color="auto"/>
                <w:bottom w:val="none" w:sz="0" w:space="0" w:color="auto"/>
                <w:right w:val="none" w:sz="0" w:space="0" w:color="auto"/>
              </w:divBdr>
              <w:divsChild>
                <w:div w:id="38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4186">
      <w:bodyDiv w:val="1"/>
      <w:marLeft w:val="0"/>
      <w:marRight w:val="0"/>
      <w:marTop w:val="0"/>
      <w:marBottom w:val="0"/>
      <w:divBdr>
        <w:top w:val="none" w:sz="0" w:space="0" w:color="auto"/>
        <w:left w:val="none" w:sz="0" w:space="0" w:color="auto"/>
        <w:bottom w:val="none" w:sz="0" w:space="0" w:color="auto"/>
        <w:right w:val="none" w:sz="0" w:space="0" w:color="auto"/>
      </w:divBdr>
      <w:divsChild>
        <w:div w:id="698357330">
          <w:marLeft w:val="0"/>
          <w:marRight w:val="0"/>
          <w:marTop w:val="0"/>
          <w:marBottom w:val="0"/>
          <w:divBdr>
            <w:top w:val="none" w:sz="0" w:space="0" w:color="auto"/>
            <w:left w:val="none" w:sz="0" w:space="0" w:color="auto"/>
            <w:bottom w:val="none" w:sz="0" w:space="0" w:color="auto"/>
            <w:right w:val="none" w:sz="0" w:space="0" w:color="auto"/>
          </w:divBdr>
          <w:divsChild>
            <w:div w:id="1236402274">
              <w:marLeft w:val="0"/>
              <w:marRight w:val="0"/>
              <w:marTop w:val="0"/>
              <w:marBottom w:val="0"/>
              <w:divBdr>
                <w:top w:val="none" w:sz="0" w:space="0" w:color="auto"/>
                <w:left w:val="none" w:sz="0" w:space="0" w:color="auto"/>
                <w:bottom w:val="none" w:sz="0" w:space="0" w:color="auto"/>
                <w:right w:val="none" w:sz="0" w:space="0" w:color="auto"/>
              </w:divBdr>
              <w:divsChild>
                <w:div w:id="13436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87785">
      <w:bodyDiv w:val="1"/>
      <w:marLeft w:val="0"/>
      <w:marRight w:val="0"/>
      <w:marTop w:val="0"/>
      <w:marBottom w:val="0"/>
      <w:divBdr>
        <w:top w:val="none" w:sz="0" w:space="0" w:color="auto"/>
        <w:left w:val="none" w:sz="0" w:space="0" w:color="auto"/>
        <w:bottom w:val="none" w:sz="0" w:space="0" w:color="auto"/>
        <w:right w:val="none" w:sz="0" w:space="0" w:color="auto"/>
      </w:divBdr>
      <w:divsChild>
        <w:div w:id="1902018524">
          <w:marLeft w:val="0"/>
          <w:marRight w:val="0"/>
          <w:marTop w:val="0"/>
          <w:marBottom w:val="0"/>
          <w:divBdr>
            <w:top w:val="none" w:sz="0" w:space="0" w:color="auto"/>
            <w:left w:val="none" w:sz="0" w:space="0" w:color="auto"/>
            <w:bottom w:val="none" w:sz="0" w:space="0" w:color="auto"/>
            <w:right w:val="none" w:sz="0" w:space="0" w:color="auto"/>
          </w:divBdr>
          <w:divsChild>
            <w:div w:id="478881695">
              <w:marLeft w:val="0"/>
              <w:marRight w:val="0"/>
              <w:marTop w:val="0"/>
              <w:marBottom w:val="0"/>
              <w:divBdr>
                <w:top w:val="none" w:sz="0" w:space="0" w:color="auto"/>
                <w:left w:val="none" w:sz="0" w:space="0" w:color="auto"/>
                <w:bottom w:val="none" w:sz="0" w:space="0" w:color="auto"/>
                <w:right w:val="none" w:sz="0" w:space="0" w:color="auto"/>
              </w:divBdr>
              <w:divsChild>
                <w:div w:id="601839723">
                  <w:marLeft w:val="0"/>
                  <w:marRight w:val="0"/>
                  <w:marTop w:val="0"/>
                  <w:marBottom w:val="0"/>
                  <w:divBdr>
                    <w:top w:val="none" w:sz="0" w:space="0" w:color="auto"/>
                    <w:left w:val="none" w:sz="0" w:space="0" w:color="auto"/>
                    <w:bottom w:val="none" w:sz="0" w:space="0" w:color="auto"/>
                    <w:right w:val="none" w:sz="0" w:space="0" w:color="auto"/>
                  </w:divBdr>
                </w:div>
              </w:divsChild>
            </w:div>
            <w:div w:id="274101336">
              <w:marLeft w:val="0"/>
              <w:marRight w:val="0"/>
              <w:marTop w:val="0"/>
              <w:marBottom w:val="0"/>
              <w:divBdr>
                <w:top w:val="none" w:sz="0" w:space="0" w:color="auto"/>
                <w:left w:val="none" w:sz="0" w:space="0" w:color="auto"/>
                <w:bottom w:val="none" w:sz="0" w:space="0" w:color="auto"/>
                <w:right w:val="none" w:sz="0" w:space="0" w:color="auto"/>
              </w:divBdr>
              <w:divsChild>
                <w:div w:id="1990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436">
          <w:marLeft w:val="0"/>
          <w:marRight w:val="0"/>
          <w:marTop w:val="0"/>
          <w:marBottom w:val="0"/>
          <w:divBdr>
            <w:top w:val="none" w:sz="0" w:space="0" w:color="auto"/>
            <w:left w:val="none" w:sz="0" w:space="0" w:color="auto"/>
            <w:bottom w:val="none" w:sz="0" w:space="0" w:color="auto"/>
            <w:right w:val="none" w:sz="0" w:space="0" w:color="auto"/>
          </w:divBdr>
          <w:divsChild>
            <w:div w:id="293371451">
              <w:marLeft w:val="0"/>
              <w:marRight w:val="0"/>
              <w:marTop w:val="0"/>
              <w:marBottom w:val="0"/>
              <w:divBdr>
                <w:top w:val="none" w:sz="0" w:space="0" w:color="auto"/>
                <w:left w:val="none" w:sz="0" w:space="0" w:color="auto"/>
                <w:bottom w:val="none" w:sz="0" w:space="0" w:color="auto"/>
                <w:right w:val="none" w:sz="0" w:space="0" w:color="auto"/>
              </w:divBdr>
              <w:divsChild>
                <w:div w:id="12824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6994">
      <w:bodyDiv w:val="1"/>
      <w:marLeft w:val="0"/>
      <w:marRight w:val="0"/>
      <w:marTop w:val="0"/>
      <w:marBottom w:val="0"/>
      <w:divBdr>
        <w:top w:val="none" w:sz="0" w:space="0" w:color="auto"/>
        <w:left w:val="none" w:sz="0" w:space="0" w:color="auto"/>
        <w:bottom w:val="none" w:sz="0" w:space="0" w:color="auto"/>
        <w:right w:val="none" w:sz="0" w:space="0" w:color="auto"/>
      </w:divBdr>
      <w:divsChild>
        <w:div w:id="228268016">
          <w:marLeft w:val="0"/>
          <w:marRight w:val="0"/>
          <w:marTop w:val="0"/>
          <w:marBottom w:val="0"/>
          <w:divBdr>
            <w:top w:val="none" w:sz="0" w:space="0" w:color="auto"/>
            <w:left w:val="none" w:sz="0" w:space="0" w:color="auto"/>
            <w:bottom w:val="none" w:sz="0" w:space="0" w:color="auto"/>
            <w:right w:val="none" w:sz="0" w:space="0" w:color="auto"/>
          </w:divBdr>
          <w:divsChild>
            <w:div w:id="350842601">
              <w:marLeft w:val="0"/>
              <w:marRight w:val="0"/>
              <w:marTop w:val="0"/>
              <w:marBottom w:val="0"/>
              <w:divBdr>
                <w:top w:val="none" w:sz="0" w:space="0" w:color="auto"/>
                <w:left w:val="none" w:sz="0" w:space="0" w:color="auto"/>
                <w:bottom w:val="none" w:sz="0" w:space="0" w:color="auto"/>
                <w:right w:val="none" w:sz="0" w:space="0" w:color="auto"/>
              </w:divBdr>
              <w:divsChild>
                <w:div w:id="593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8293">
      <w:bodyDiv w:val="1"/>
      <w:marLeft w:val="0"/>
      <w:marRight w:val="0"/>
      <w:marTop w:val="0"/>
      <w:marBottom w:val="0"/>
      <w:divBdr>
        <w:top w:val="none" w:sz="0" w:space="0" w:color="auto"/>
        <w:left w:val="none" w:sz="0" w:space="0" w:color="auto"/>
        <w:bottom w:val="none" w:sz="0" w:space="0" w:color="auto"/>
        <w:right w:val="none" w:sz="0" w:space="0" w:color="auto"/>
      </w:divBdr>
      <w:divsChild>
        <w:div w:id="1495292440">
          <w:marLeft w:val="0"/>
          <w:marRight w:val="0"/>
          <w:marTop w:val="0"/>
          <w:marBottom w:val="0"/>
          <w:divBdr>
            <w:top w:val="none" w:sz="0" w:space="0" w:color="auto"/>
            <w:left w:val="none" w:sz="0" w:space="0" w:color="auto"/>
            <w:bottom w:val="none" w:sz="0" w:space="0" w:color="auto"/>
            <w:right w:val="none" w:sz="0" w:space="0" w:color="auto"/>
          </w:divBdr>
          <w:divsChild>
            <w:div w:id="1388842464">
              <w:marLeft w:val="0"/>
              <w:marRight w:val="0"/>
              <w:marTop w:val="0"/>
              <w:marBottom w:val="0"/>
              <w:divBdr>
                <w:top w:val="none" w:sz="0" w:space="0" w:color="auto"/>
                <w:left w:val="none" w:sz="0" w:space="0" w:color="auto"/>
                <w:bottom w:val="none" w:sz="0" w:space="0" w:color="auto"/>
                <w:right w:val="none" w:sz="0" w:space="0" w:color="auto"/>
              </w:divBdr>
              <w:divsChild>
                <w:div w:id="3594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7088">
      <w:bodyDiv w:val="1"/>
      <w:marLeft w:val="0"/>
      <w:marRight w:val="0"/>
      <w:marTop w:val="0"/>
      <w:marBottom w:val="0"/>
      <w:divBdr>
        <w:top w:val="none" w:sz="0" w:space="0" w:color="auto"/>
        <w:left w:val="none" w:sz="0" w:space="0" w:color="auto"/>
        <w:bottom w:val="none" w:sz="0" w:space="0" w:color="auto"/>
        <w:right w:val="none" w:sz="0" w:space="0" w:color="auto"/>
      </w:divBdr>
      <w:divsChild>
        <w:div w:id="1038818149">
          <w:marLeft w:val="0"/>
          <w:marRight w:val="0"/>
          <w:marTop w:val="0"/>
          <w:marBottom w:val="0"/>
          <w:divBdr>
            <w:top w:val="none" w:sz="0" w:space="0" w:color="auto"/>
            <w:left w:val="none" w:sz="0" w:space="0" w:color="auto"/>
            <w:bottom w:val="none" w:sz="0" w:space="0" w:color="auto"/>
            <w:right w:val="none" w:sz="0" w:space="0" w:color="auto"/>
          </w:divBdr>
          <w:divsChild>
            <w:div w:id="18895914">
              <w:marLeft w:val="0"/>
              <w:marRight w:val="0"/>
              <w:marTop w:val="0"/>
              <w:marBottom w:val="0"/>
              <w:divBdr>
                <w:top w:val="none" w:sz="0" w:space="0" w:color="auto"/>
                <w:left w:val="none" w:sz="0" w:space="0" w:color="auto"/>
                <w:bottom w:val="none" w:sz="0" w:space="0" w:color="auto"/>
                <w:right w:val="none" w:sz="0" w:space="0" w:color="auto"/>
              </w:divBdr>
              <w:divsChild>
                <w:div w:id="765270648">
                  <w:marLeft w:val="0"/>
                  <w:marRight w:val="0"/>
                  <w:marTop w:val="0"/>
                  <w:marBottom w:val="0"/>
                  <w:divBdr>
                    <w:top w:val="none" w:sz="0" w:space="0" w:color="auto"/>
                    <w:left w:val="none" w:sz="0" w:space="0" w:color="auto"/>
                    <w:bottom w:val="none" w:sz="0" w:space="0" w:color="auto"/>
                    <w:right w:val="none" w:sz="0" w:space="0" w:color="auto"/>
                  </w:divBdr>
                </w:div>
              </w:divsChild>
            </w:div>
            <w:div w:id="603029498">
              <w:marLeft w:val="0"/>
              <w:marRight w:val="0"/>
              <w:marTop w:val="0"/>
              <w:marBottom w:val="0"/>
              <w:divBdr>
                <w:top w:val="none" w:sz="0" w:space="0" w:color="auto"/>
                <w:left w:val="none" w:sz="0" w:space="0" w:color="auto"/>
                <w:bottom w:val="none" w:sz="0" w:space="0" w:color="auto"/>
                <w:right w:val="none" w:sz="0" w:space="0" w:color="auto"/>
              </w:divBdr>
              <w:divsChild>
                <w:div w:id="1565994178">
                  <w:marLeft w:val="0"/>
                  <w:marRight w:val="0"/>
                  <w:marTop w:val="0"/>
                  <w:marBottom w:val="0"/>
                  <w:divBdr>
                    <w:top w:val="none" w:sz="0" w:space="0" w:color="auto"/>
                    <w:left w:val="none" w:sz="0" w:space="0" w:color="auto"/>
                    <w:bottom w:val="none" w:sz="0" w:space="0" w:color="auto"/>
                    <w:right w:val="none" w:sz="0" w:space="0" w:color="auto"/>
                  </w:divBdr>
                </w:div>
                <w:div w:id="7759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3863">
      <w:bodyDiv w:val="1"/>
      <w:marLeft w:val="0"/>
      <w:marRight w:val="0"/>
      <w:marTop w:val="0"/>
      <w:marBottom w:val="0"/>
      <w:divBdr>
        <w:top w:val="none" w:sz="0" w:space="0" w:color="auto"/>
        <w:left w:val="none" w:sz="0" w:space="0" w:color="auto"/>
        <w:bottom w:val="none" w:sz="0" w:space="0" w:color="auto"/>
        <w:right w:val="none" w:sz="0" w:space="0" w:color="auto"/>
      </w:divBdr>
      <w:divsChild>
        <w:div w:id="579291515">
          <w:marLeft w:val="0"/>
          <w:marRight w:val="0"/>
          <w:marTop w:val="0"/>
          <w:marBottom w:val="0"/>
          <w:divBdr>
            <w:top w:val="none" w:sz="0" w:space="0" w:color="auto"/>
            <w:left w:val="none" w:sz="0" w:space="0" w:color="auto"/>
            <w:bottom w:val="none" w:sz="0" w:space="0" w:color="auto"/>
            <w:right w:val="none" w:sz="0" w:space="0" w:color="auto"/>
          </w:divBdr>
          <w:divsChild>
            <w:div w:id="364449904">
              <w:marLeft w:val="0"/>
              <w:marRight w:val="0"/>
              <w:marTop w:val="0"/>
              <w:marBottom w:val="0"/>
              <w:divBdr>
                <w:top w:val="none" w:sz="0" w:space="0" w:color="auto"/>
                <w:left w:val="none" w:sz="0" w:space="0" w:color="auto"/>
                <w:bottom w:val="none" w:sz="0" w:space="0" w:color="auto"/>
                <w:right w:val="none" w:sz="0" w:space="0" w:color="auto"/>
              </w:divBdr>
              <w:divsChild>
                <w:div w:id="10373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J. Longden</dc:creator>
  <cp:keywords/>
  <dc:description/>
  <cp:lastModifiedBy>maura J. Longden</cp:lastModifiedBy>
  <cp:revision>2</cp:revision>
  <dcterms:created xsi:type="dcterms:W3CDTF">2020-10-16T21:47:00Z</dcterms:created>
  <dcterms:modified xsi:type="dcterms:W3CDTF">2020-10-16T21:47:00Z</dcterms:modified>
</cp:coreProperties>
</file>