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5A6AB" w14:textId="4ABA7BCF" w:rsidR="000F17BD" w:rsidRDefault="000F17BD" w:rsidP="00B561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Peter &amp; Caroline </w:t>
      </w:r>
      <w:proofErr w:type="spellStart"/>
      <w:r>
        <w:rPr>
          <w:sz w:val="28"/>
          <w:szCs w:val="28"/>
        </w:rPr>
        <w:t>Guynn</w:t>
      </w:r>
      <w:proofErr w:type="spellEnd"/>
    </w:p>
    <w:p w14:paraId="6F2C8A4A" w14:textId="62EF76E8" w:rsidR="000F17BD" w:rsidRDefault="000F17BD" w:rsidP="00B561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1868 </w:t>
      </w:r>
      <w:proofErr w:type="spellStart"/>
      <w:r>
        <w:rPr>
          <w:sz w:val="28"/>
          <w:szCs w:val="28"/>
        </w:rPr>
        <w:t>Buerger</w:t>
      </w:r>
      <w:proofErr w:type="spellEnd"/>
      <w:r>
        <w:rPr>
          <w:sz w:val="28"/>
          <w:szCs w:val="28"/>
        </w:rPr>
        <w:t xml:space="preserve"> Rd</w:t>
      </w:r>
    </w:p>
    <w:p w14:paraId="17B19260" w14:textId="7B01109A" w:rsidR="000F17BD" w:rsidRDefault="000F17BD" w:rsidP="00B561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Condon, Mt</w:t>
      </w:r>
    </w:p>
    <w:p w14:paraId="1DB45E84" w14:textId="77777777" w:rsidR="000F17BD" w:rsidRDefault="000F17BD" w:rsidP="00B561C5">
      <w:pPr>
        <w:rPr>
          <w:sz w:val="28"/>
          <w:szCs w:val="28"/>
        </w:rPr>
      </w:pPr>
    </w:p>
    <w:p w14:paraId="65835264" w14:textId="77777777" w:rsidR="000F17BD" w:rsidRDefault="000F17BD" w:rsidP="00B561C5">
      <w:pPr>
        <w:rPr>
          <w:sz w:val="28"/>
          <w:szCs w:val="28"/>
        </w:rPr>
      </w:pPr>
    </w:p>
    <w:p w14:paraId="6E178695" w14:textId="77777777" w:rsidR="000F17BD" w:rsidRDefault="000F17BD" w:rsidP="00B561C5">
      <w:pPr>
        <w:rPr>
          <w:sz w:val="28"/>
          <w:szCs w:val="28"/>
        </w:rPr>
      </w:pPr>
    </w:p>
    <w:p w14:paraId="78DC8187" w14:textId="7AA5420E" w:rsidR="000F17BD" w:rsidRDefault="000F17BD" w:rsidP="00B561C5">
      <w:pPr>
        <w:rPr>
          <w:sz w:val="28"/>
          <w:szCs w:val="28"/>
        </w:rPr>
      </w:pPr>
      <w:r>
        <w:rPr>
          <w:sz w:val="28"/>
          <w:szCs w:val="28"/>
        </w:rPr>
        <w:t>comments-northern-flathead-swan-lake@usda.gov</w:t>
      </w:r>
    </w:p>
    <w:p w14:paraId="510A4015" w14:textId="77777777" w:rsidR="000F17BD" w:rsidRDefault="000F17BD" w:rsidP="00B561C5">
      <w:pPr>
        <w:rPr>
          <w:sz w:val="28"/>
          <w:szCs w:val="28"/>
        </w:rPr>
      </w:pPr>
    </w:p>
    <w:p w14:paraId="3C1332E7" w14:textId="2090F1E6" w:rsidR="00B561C5" w:rsidRDefault="00B561C5" w:rsidP="00B561C5">
      <w:pPr>
        <w:rPr>
          <w:sz w:val="28"/>
          <w:szCs w:val="28"/>
        </w:rPr>
      </w:pPr>
      <w:r>
        <w:rPr>
          <w:sz w:val="28"/>
          <w:szCs w:val="28"/>
        </w:rPr>
        <w:t>Dear Sirs,</w:t>
      </w:r>
    </w:p>
    <w:p w14:paraId="4794A162" w14:textId="77777777" w:rsidR="00B561C5" w:rsidRDefault="00B561C5" w:rsidP="00B561C5">
      <w:pPr>
        <w:rPr>
          <w:sz w:val="28"/>
          <w:szCs w:val="28"/>
        </w:rPr>
      </w:pPr>
    </w:p>
    <w:p w14:paraId="2C0001CC" w14:textId="77777777" w:rsidR="00B561C5" w:rsidRDefault="00B561C5" w:rsidP="00B561C5">
      <w:pPr>
        <w:rPr>
          <w:sz w:val="28"/>
          <w:szCs w:val="28"/>
        </w:rPr>
      </w:pPr>
      <w:r>
        <w:rPr>
          <w:sz w:val="28"/>
          <w:szCs w:val="28"/>
        </w:rPr>
        <w:t>Given that an Alternative must be chosen here, we would prefer alternative A, or</w:t>
      </w:r>
    </w:p>
    <w:p w14:paraId="1751B6BE" w14:textId="77777777" w:rsidR="00B561C5" w:rsidRDefault="00B561C5" w:rsidP="00B561C5">
      <w:pPr>
        <w:rPr>
          <w:sz w:val="28"/>
          <w:szCs w:val="28"/>
        </w:rPr>
      </w:pPr>
      <w:r>
        <w:rPr>
          <w:sz w:val="28"/>
          <w:szCs w:val="28"/>
        </w:rPr>
        <w:t>no action at this time.</w:t>
      </w:r>
    </w:p>
    <w:p w14:paraId="34DC6360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We responded with comments to the Mid Swan Scoping process and are pleased </w:t>
      </w:r>
    </w:p>
    <w:p w14:paraId="05DD373D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to see that scenic resources will be addressed to limit the “unnatural” effects of</w:t>
      </w:r>
    </w:p>
    <w:p w14:paraId="129CDF14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human activities although an objective to remove the imprint of the old Plum </w:t>
      </w:r>
    </w:p>
    <w:p w14:paraId="2726B36C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Creek Checkerboard was not given.  The promotion of enhancing the White Pine</w:t>
      </w:r>
    </w:p>
    <w:p w14:paraId="12BDEFB5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Whitebark</w:t>
      </w:r>
      <w:proofErr w:type="spellEnd"/>
      <w:r>
        <w:rPr>
          <w:sz w:val="28"/>
          <w:szCs w:val="28"/>
        </w:rPr>
        <w:t xml:space="preserve"> Pine forests is good as well as the removal of 619 old road </w:t>
      </w:r>
    </w:p>
    <w:p w14:paraId="1BA1B272" w14:textId="320018B9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crossings.</w:t>
      </w:r>
      <w:r w:rsidR="00E322D0">
        <w:rPr>
          <w:sz w:val="28"/>
          <w:szCs w:val="28"/>
        </w:rPr>
        <w:t xml:space="preserve">  </w:t>
      </w:r>
      <w:r w:rsidR="00E6111F">
        <w:rPr>
          <w:sz w:val="28"/>
          <w:szCs w:val="28"/>
        </w:rPr>
        <w:t>T</w:t>
      </w:r>
      <w:r w:rsidR="00E322D0">
        <w:rPr>
          <w:sz w:val="28"/>
          <w:szCs w:val="28"/>
        </w:rPr>
        <w:t xml:space="preserve">he Swan Front and other potential wilderness areas were </w:t>
      </w:r>
    </w:p>
    <w:p w14:paraId="7BA4EA8E" w14:textId="5D36C02A" w:rsidR="00E322D0" w:rsidRDefault="00E322D0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respected as well.</w:t>
      </w:r>
      <w:r w:rsidR="00E6111F">
        <w:rPr>
          <w:sz w:val="28"/>
          <w:szCs w:val="28"/>
        </w:rPr>
        <w:t xml:space="preserve">  Consideration for more Beaver habitat is very good as well</w:t>
      </w:r>
    </w:p>
    <w:p w14:paraId="1876FBA7" w14:textId="46251938" w:rsidR="00E6111F" w:rsidRDefault="00E6111F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but present Beaver trapping in the Swan presents a glaring contradiction here</w:t>
      </w:r>
    </w:p>
    <w:p w14:paraId="18454D31" w14:textId="04F0541A" w:rsidR="00E6111F" w:rsidRDefault="00E6111F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as well as no consideration to stop the removal of log jams in the Swan River.</w:t>
      </w:r>
    </w:p>
    <w:p w14:paraId="17E2310A" w14:textId="0EF1B469" w:rsidR="00E322D0" w:rsidRDefault="00E322D0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 major objection is the imposition of so much new roading onto the landscape.</w:t>
      </w:r>
    </w:p>
    <w:p w14:paraId="69A2D63E" w14:textId="41EE413C" w:rsidR="00E322D0" w:rsidRDefault="00E322D0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Yes, there was much talk of “decommissioning” and road storage and temporary</w:t>
      </w:r>
    </w:p>
    <w:p w14:paraId="4811CF64" w14:textId="5D0457AA" w:rsidR="00E322D0" w:rsidRDefault="00E322D0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followed by removal but often this does not happen to really reduce the access by</w:t>
      </w:r>
    </w:p>
    <w:p w14:paraId="0AA40C46" w14:textId="1E0262C2" w:rsidR="00E322D0" w:rsidRDefault="00E322D0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poaching and persistent weed penetration and the lack of verification in the </w:t>
      </w:r>
    </w:p>
    <w:p w14:paraId="5C9367D1" w14:textId="1F6DF48E" w:rsidR="00E322D0" w:rsidRDefault="00E322D0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entire process is problematic.  </w:t>
      </w:r>
      <w:proofErr w:type="gramStart"/>
      <w:r>
        <w:rPr>
          <w:sz w:val="28"/>
          <w:szCs w:val="28"/>
        </w:rPr>
        <w:t>Indeed</w:t>
      </w:r>
      <w:proofErr w:type="gramEnd"/>
      <w:r>
        <w:rPr>
          <w:sz w:val="28"/>
          <w:szCs w:val="28"/>
        </w:rPr>
        <w:t xml:space="preserve"> the real road density violates Grizzly Bear</w:t>
      </w:r>
    </w:p>
    <w:p w14:paraId="584BA9C6" w14:textId="6C2E9DDC" w:rsidR="00E322D0" w:rsidRDefault="00E322D0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security which is well established in the earlier Forest Plan.  We did not really</w:t>
      </w:r>
    </w:p>
    <w:p w14:paraId="536AFCA1" w14:textId="123883F9" w:rsidR="00E322D0" w:rsidRDefault="00E322D0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see any attempt to follow up on my </w:t>
      </w:r>
      <w:r w:rsidR="00E6111F">
        <w:rPr>
          <w:sz w:val="28"/>
          <w:szCs w:val="28"/>
        </w:rPr>
        <w:t>last recommendation to utilize winter</w:t>
      </w:r>
    </w:p>
    <w:p w14:paraId="1D2B9444" w14:textId="4AA64056" w:rsidR="00E6111F" w:rsidRDefault="00E6111F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machinery to circumvent the need for new roading to accomplish the needed</w:t>
      </w:r>
    </w:p>
    <w:p w14:paraId="66FF077F" w14:textId="05B9AAFB" w:rsidR="00E6111F" w:rsidRDefault="00E6111F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thinning.  Much more “hand” treatment can be planned for vegetation treatment</w:t>
      </w:r>
    </w:p>
    <w:p w14:paraId="3EE11343" w14:textId="12E8D49B" w:rsidR="00E6111F" w:rsidRDefault="00E6111F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and prescribed burning as well.</w:t>
      </w:r>
    </w:p>
    <w:p w14:paraId="25478207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The greatest objection to the action Alternatives being acceptable is </w:t>
      </w:r>
      <w:proofErr w:type="gramStart"/>
      <w:r>
        <w:rPr>
          <w:sz w:val="28"/>
          <w:szCs w:val="28"/>
        </w:rPr>
        <w:t>their</w:t>
      </w:r>
      <w:proofErr w:type="gramEnd"/>
      <w:r>
        <w:rPr>
          <w:sz w:val="28"/>
          <w:szCs w:val="28"/>
        </w:rPr>
        <w:t xml:space="preserve"> </w:t>
      </w:r>
    </w:p>
    <w:p w14:paraId="43540C60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“Condition Based” approach to each phase of activity during the </w:t>
      </w:r>
      <w:proofErr w:type="gramStart"/>
      <w:r>
        <w:rPr>
          <w:sz w:val="28"/>
          <w:szCs w:val="28"/>
        </w:rPr>
        <w:t>15 year</w:t>
      </w:r>
      <w:proofErr w:type="gramEnd"/>
      <w:r>
        <w:rPr>
          <w:sz w:val="28"/>
          <w:szCs w:val="28"/>
        </w:rPr>
        <w:t xml:space="preserve"> period </w:t>
      </w:r>
    </w:p>
    <w:p w14:paraId="0A6BA3CF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as proposed in this project.  Approval of this now would leave the public but little</w:t>
      </w:r>
    </w:p>
    <w:p w14:paraId="5E77E303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input as the scale and impact of each phase once this “cast in stone” approach is</w:t>
      </w:r>
    </w:p>
    <w:p w14:paraId="384CC760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taken.  While lofty goals toward forest diversity, RMZ protections and others</w:t>
      </w:r>
    </w:p>
    <w:p w14:paraId="74898D2E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are promoted the actual implementation will likely be conducted under the </w:t>
      </w:r>
    </w:p>
    <w:p w14:paraId="5BFA1FB6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canopy of the GNC (Good Neighbor Authority) as each phase will be handed out</w:t>
      </w:r>
    </w:p>
    <w:p w14:paraId="259F68A7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to the Montana DNRC where there will be no accountability for what happens.  </w:t>
      </w:r>
    </w:p>
    <w:p w14:paraId="6F7E98D8" w14:textId="77777777" w:rsidR="00B561C5" w:rsidRDefault="00B561C5" w:rsidP="00B561C5">
      <w:pPr>
        <w:ind w:left="720"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>Indeed</w:t>
      </w:r>
      <w:proofErr w:type="gramEnd"/>
      <w:r>
        <w:rPr>
          <w:sz w:val="28"/>
          <w:szCs w:val="28"/>
        </w:rPr>
        <w:t xml:space="preserve"> the results of at least one of these arrangements (Taylor </w:t>
      </w:r>
      <w:proofErr w:type="spellStart"/>
      <w:r>
        <w:rPr>
          <w:sz w:val="28"/>
          <w:szCs w:val="28"/>
        </w:rPr>
        <w:t>Hellroaring</w:t>
      </w:r>
      <w:proofErr w:type="spellEnd"/>
      <w:r>
        <w:rPr>
          <w:sz w:val="28"/>
          <w:szCs w:val="28"/>
        </w:rPr>
        <w:t>) has</w:t>
      </w:r>
    </w:p>
    <w:p w14:paraId="66BA8FED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shown this to have happened.  </w:t>
      </w:r>
    </w:p>
    <w:p w14:paraId="1E3061DF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Another Objection here follows basically from the last; for </w:t>
      </w:r>
      <w:proofErr w:type="gramStart"/>
      <w:r>
        <w:rPr>
          <w:sz w:val="28"/>
          <w:szCs w:val="28"/>
        </w:rPr>
        <w:t>instance</w:t>
      </w:r>
      <w:proofErr w:type="gramEnd"/>
      <w:r>
        <w:rPr>
          <w:sz w:val="28"/>
          <w:szCs w:val="28"/>
        </w:rPr>
        <w:t xml:space="preserve"> there is no</w:t>
      </w:r>
    </w:p>
    <w:p w14:paraId="41277BA2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clear definition where the Old Growth Forest to be protected is actually located </w:t>
      </w:r>
    </w:p>
    <w:p w14:paraId="22BEC49A" w14:textId="6FE32352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except in the arbitrary process which will be used for each phase impl</w:t>
      </w:r>
      <w:r w:rsidR="00831CE8">
        <w:rPr>
          <w:sz w:val="28"/>
          <w:szCs w:val="28"/>
        </w:rPr>
        <w:t>e</w:t>
      </w:r>
      <w:r>
        <w:rPr>
          <w:sz w:val="28"/>
          <w:szCs w:val="28"/>
        </w:rPr>
        <w:t>ment</w:t>
      </w:r>
      <w:r w:rsidR="00831CE8">
        <w:rPr>
          <w:sz w:val="28"/>
          <w:szCs w:val="28"/>
        </w:rPr>
        <w:t>at</w:t>
      </w:r>
      <w:r>
        <w:rPr>
          <w:sz w:val="28"/>
          <w:szCs w:val="28"/>
        </w:rPr>
        <w:t>ion.</w:t>
      </w:r>
    </w:p>
    <w:p w14:paraId="23C67FEC" w14:textId="37DB93EA" w:rsidR="00CD27B2" w:rsidRDefault="00CD27B2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gramStart"/>
      <w:r>
        <w:rPr>
          <w:sz w:val="28"/>
          <w:szCs w:val="28"/>
        </w:rPr>
        <w:t>addition</w:t>
      </w:r>
      <w:proofErr w:type="gramEnd"/>
      <w:r>
        <w:rPr>
          <w:sz w:val="28"/>
          <w:szCs w:val="28"/>
        </w:rPr>
        <w:t xml:space="preserve"> there are too much new roading imposed and while there is much </w:t>
      </w:r>
    </w:p>
    <w:p w14:paraId="7DC649FA" w14:textId="24D23C4F" w:rsidR="00CD27B2" w:rsidRDefault="00CD27B2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discussion given to road decommissioning, there is no real confirmation provided</w:t>
      </w:r>
    </w:p>
    <w:p w14:paraId="30606C0E" w14:textId="0414BC56" w:rsidR="00CD27B2" w:rsidRDefault="00CD27B2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these roads will definitely disappear from the landscape.</w:t>
      </w:r>
    </w:p>
    <w:p w14:paraId="0B891E1E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Appendix A and B should be where the concepts as outlined in the lengthy DEIS</w:t>
      </w:r>
    </w:p>
    <w:p w14:paraId="26551408" w14:textId="6641C91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should be stored and documented.  While it is only logically cons</w:t>
      </w:r>
      <w:r w:rsidR="004B4D9F">
        <w:rPr>
          <w:sz w:val="28"/>
          <w:szCs w:val="28"/>
        </w:rPr>
        <w:t>istent</w:t>
      </w:r>
      <w:r>
        <w:rPr>
          <w:sz w:val="28"/>
          <w:szCs w:val="28"/>
        </w:rPr>
        <w:t xml:space="preserve"> that a </w:t>
      </w:r>
    </w:p>
    <w:p w14:paraId="28EE340D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landscape restoration would mean in this case the elimination of the 576 miles</w:t>
      </w:r>
    </w:p>
    <w:p w14:paraId="554F9297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of preexisting roads, the entire logic and science as presented in the DEIS </w:t>
      </w:r>
    </w:p>
    <w:p w14:paraId="68B789B6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otherwise does seem to have merit and should provide a blueprint.  Therefore</w:t>
      </w:r>
    </w:p>
    <w:p w14:paraId="642B09AB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the entire project should be broken back piecemeal whereby each phase will be</w:t>
      </w:r>
    </w:p>
    <w:p w14:paraId="621EDD4E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subject to the same NEPA process. In this way verification and validation will be</w:t>
      </w:r>
    </w:p>
    <w:p w14:paraId="551CE0A9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best accomplished, public trust maintained and refinements consistently applied</w:t>
      </w:r>
    </w:p>
    <w:p w14:paraId="7E75D0C3" w14:textId="5E6F7313" w:rsidR="00CD27B2" w:rsidRDefault="00B561C5" w:rsidP="00CD27B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as the science is validated.  </w:t>
      </w:r>
      <w:r w:rsidR="00CD27B2">
        <w:rPr>
          <w:sz w:val="28"/>
          <w:szCs w:val="28"/>
        </w:rPr>
        <w:t>I would hope that if this approach is adopted there</w:t>
      </w:r>
    </w:p>
    <w:p w14:paraId="749E9769" w14:textId="6C9E6894" w:rsidR="00CD27B2" w:rsidRDefault="00CD27B2" w:rsidP="00CD27B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will be ways found to avoid the imposition of more roading onto the landscape as</w:t>
      </w:r>
    </w:p>
    <w:p w14:paraId="141EF346" w14:textId="77FAD923" w:rsidR="00CD27B2" w:rsidRDefault="00CD27B2" w:rsidP="00CD27B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well</w:t>
      </w:r>
      <w:r w:rsidR="00185528">
        <w:rPr>
          <w:sz w:val="28"/>
          <w:szCs w:val="28"/>
        </w:rPr>
        <w:t>.</w:t>
      </w:r>
    </w:p>
    <w:p w14:paraId="6D691616" w14:textId="53C1896D" w:rsidR="00185528" w:rsidRDefault="00185528" w:rsidP="00CD27B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Thank you for serious consideration of </w:t>
      </w:r>
      <w:r w:rsidR="001D4FF6">
        <w:rPr>
          <w:sz w:val="28"/>
          <w:szCs w:val="28"/>
        </w:rPr>
        <w:t xml:space="preserve">our comments; we appreciate your </w:t>
      </w:r>
    </w:p>
    <w:p w14:paraId="42C20FA3" w14:textId="75F4B904" w:rsidR="001D4FF6" w:rsidRDefault="001D4FF6" w:rsidP="00CD27B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dedication presented here to work towards a balanced and science based </w:t>
      </w:r>
    </w:p>
    <w:p w14:paraId="252790D8" w14:textId="1583784B" w:rsidR="001D4FF6" w:rsidRDefault="001D4FF6" w:rsidP="001D4FF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approach to Forest Management.  We have not objected to previous fuel </w:t>
      </w:r>
    </w:p>
    <w:p w14:paraId="6FAA9B60" w14:textId="310FC637" w:rsidR="001D4FF6" w:rsidRDefault="001D4FF6" w:rsidP="001D4FF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reduction/logging projects in the Swan and did not object to the recent proposal</w:t>
      </w:r>
    </w:p>
    <w:p w14:paraId="4533EF57" w14:textId="27CA5892" w:rsidR="001D4FF6" w:rsidRDefault="001D4FF6" w:rsidP="001D4FF6">
      <w:pPr>
        <w:rPr>
          <w:sz w:val="28"/>
          <w:szCs w:val="28"/>
        </w:rPr>
      </w:pPr>
      <w:r>
        <w:rPr>
          <w:sz w:val="28"/>
          <w:szCs w:val="28"/>
        </w:rPr>
        <w:t>in the North Fork Flathead.</w:t>
      </w:r>
    </w:p>
    <w:p w14:paraId="18B49103" w14:textId="622BEDDD" w:rsidR="001D4FF6" w:rsidRDefault="001D4FF6" w:rsidP="001D4FF6">
      <w:pPr>
        <w:rPr>
          <w:sz w:val="28"/>
          <w:szCs w:val="28"/>
        </w:rPr>
      </w:pPr>
    </w:p>
    <w:p w14:paraId="4A5125F4" w14:textId="20749514" w:rsidR="001D4FF6" w:rsidRDefault="001D4FF6" w:rsidP="001D4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Peter C </w:t>
      </w:r>
      <w:proofErr w:type="spellStart"/>
      <w:r>
        <w:rPr>
          <w:sz w:val="28"/>
          <w:szCs w:val="28"/>
        </w:rPr>
        <w:t>Guynn</w:t>
      </w:r>
      <w:proofErr w:type="spellEnd"/>
    </w:p>
    <w:p w14:paraId="3387EFD7" w14:textId="5F6E570D" w:rsidR="001D4FF6" w:rsidRDefault="001D4FF6" w:rsidP="001D4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Caroline C </w:t>
      </w:r>
      <w:proofErr w:type="spellStart"/>
      <w:r>
        <w:rPr>
          <w:sz w:val="28"/>
          <w:szCs w:val="28"/>
        </w:rPr>
        <w:t>Guynn</w:t>
      </w:r>
      <w:proofErr w:type="spellEnd"/>
    </w:p>
    <w:p w14:paraId="58836236" w14:textId="435B8EE7" w:rsidR="001D4FF6" w:rsidRDefault="001D4FF6" w:rsidP="001D4FF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l</w:t>
      </w:r>
    </w:p>
    <w:p w14:paraId="6A740886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77E7FB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0B3FDC" w14:textId="77777777" w:rsidR="00B561C5" w:rsidRDefault="00B561C5" w:rsidP="00B561C5">
      <w:pPr>
        <w:ind w:left="720" w:hanging="720"/>
        <w:rPr>
          <w:sz w:val="28"/>
          <w:szCs w:val="28"/>
        </w:rPr>
      </w:pPr>
    </w:p>
    <w:p w14:paraId="319D8CD4" w14:textId="77777777" w:rsidR="00B561C5" w:rsidRDefault="00B561C5" w:rsidP="00B561C5">
      <w:pPr>
        <w:ind w:left="720" w:hanging="720"/>
        <w:rPr>
          <w:sz w:val="28"/>
          <w:szCs w:val="28"/>
        </w:rPr>
      </w:pPr>
    </w:p>
    <w:p w14:paraId="04305EF3" w14:textId="77777777" w:rsidR="00B561C5" w:rsidRDefault="00B561C5" w:rsidP="00B561C5">
      <w:pPr>
        <w:ind w:left="720" w:hanging="720"/>
        <w:rPr>
          <w:sz w:val="28"/>
          <w:szCs w:val="28"/>
        </w:rPr>
      </w:pPr>
    </w:p>
    <w:p w14:paraId="4EB73567" w14:textId="77777777" w:rsidR="00B561C5" w:rsidRDefault="00B561C5" w:rsidP="00B561C5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5889D8D" w14:textId="77777777" w:rsidR="00B561C5" w:rsidRPr="00E31AA4" w:rsidRDefault="00B561C5" w:rsidP="00B561C5">
      <w:pPr>
        <w:ind w:left="720" w:hanging="720"/>
        <w:rPr>
          <w:sz w:val="28"/>
          <w:szCs w:val="28"/>
        </w:rPr>
      </w:pPr>
    </w:p>
    <w:p w14:paraId="176F179A" w14:textId="77777777" w:rsidR="00B561C5" w:rsidRDefault="00B561C5"/>
    <w:sectPr w:rsidR="00B56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C5"/>
    <w:rsid w:val="000F17BD"/>
    <w:rsid w:val="00185528"/>
    <w:rsid w:val="001D4FF6"/>
    <w:rsid w:val="004B4D9F"/>
    <w:rsid w:val="005901A2"/>
    <w:rsid w:val="00831CE8"/>
    <w:rsid w:val="00B561C5"/>
    <w:rsid w:val="00CD27B2"/>
    <w:rsid w:val="00E322D0"/>
    <w:rsid w:val="00E6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091D"/>
  <w15:chartTrackingRefBased/>
  <w15:docId w15:val="{E0B3BC86-CAFD-416B-87E0-A61C133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1C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PETER GUYNN</dc:creator>
  <cp:keywords/>
  <dc:description/>
  <cp:lastModifiedBy>CAROLINE PETER GUYNN</cp:lastModifiedBy>
  <cp:revision>14</cp:revision>
  <dcterms:created xsi:type="dcterms:W3CDTF">2020-10-02T03:58:00Z</dcterms:created>
  <dcterms:modified xsi:type="dcterms:W3CDTF">2020-10-05T04:19:00Z</dcterms:modified>
</cp:coreProperties>
</file>