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DF98C" w14:textId="24AE071E" w:rsidR="005E1910" w:rsidRPr="005E1910" w:rsidRDefault="00817AFF" w:rsidP="00797CDC">
      <w:pPr>
        <w:pStyle w:val="Heading1"/>
        <w:spacing w:before="0"/>
      </w:pPr>
      <w:r>
        <w:t>Filing as</w:t>
      </w:r>
      <w:r w:rsidR="00797CDC">
        <w:t xml:space="preserve"> an </w:t>
      </w:r>
      <w:r w:rsidR="00734ED3">
        <w:t xml:space="preserve">Interested Person </w:t>
      </w:r>
      <w:r w:rsidR="00797CDC">
        <w:t xml:space="preserve">in the </w:t>
      </w:r>
      <w:r>
        <w:t xml:space="preserve">Land Management Plan </w:t>
      </w:r>
      <w:r w:rsidR="00797CDC">
        <w:t>Objection Phase</w:t>
      </w:r>
    </w:p>
    <w:p w14:paraId="1A5DF98D" w14:textId="52D05B96" w:rsidR="0002688B" w:rsidRPr="00797CDC" w:rsidRDefault="00600583" w:rsidP="00797CDC">
      <w:pPr>
        <w:pStyle w:val="BodyText"/>
      </w:pPr>
      <w:r w:rsidRPr="00797CDC">
        <w:t>The Forest Service objection process allows the Agency to consider public concerns early on, b</w:t>
      </w:r>
      <w:r w:rsidR="0077020D" w:rsidRPr="00797CDC">
        <w:t>efore a decision is made, aligning</w:t>
      </w:r>
      <w:r w:rsidRPr="00797CDC">
        <w:t xml:space="preserve"> with the Forest Service’s collaborative approach to</w:t>
      </w:r>
      <w:r w:rsidR="0077020D" w:rsidRPr="00797CDC">
        <w:t xml:space="preserve"> forest management and increasing</w:t>
      </w:r>
      <w:r w:rsidRPr="00797CDC">
        <w:t xml:space="preserve"> the likelihood of resolving </w:t>
      </w:r>
      <w:r w:rsidR="00FA6B82" w:rsidRPr="00797CDC">
        <w:t>ongoing</w:t>
      </w:r>
      <w:r w:rsidRPr="00797CDC">
        <w:t xml:space="preserve"> concerns</w:t>
      </w:r>
      <w:r w:rsidR="0077020D" w:rsidRPr="00797CDC">
        <w:t xml:space="preserve">. </w:t>
      </w:r>
    </w:p>
    <w:p w14:paraId="1A5DF98E" w14:textId="11FC3D24" w:rsidR="0002688B" w:rsidRPr="00797CDC" w:rsidRDefault="0002688B" w:rsidP="00797CDC">
      <w:pPr>
        <w:pStyle w:val="BodyText"/>
      </w:pPr>
      <w:r w:rsidRPr="00797CDC">
        <w:t>In order to ensure</w:t>
      </w:r>
      <w:r w:rsidR="00FA6B82" w:rsidRPr="00797CDC">
        <w:t xml:space="preserve"> potential objection resolution</w:t>
      </w:r>
      <w:r w:rsidRPr="00797CDC">
        <w:t xml:space="preserve"> discussions are open and t</w:t>
      </w:r>
      <w:r w:rsidR="00FA6B82" w:rsidRPr="00797CDC">
        <w:t>ransparent, interested persons may participate in those</w:t>
      </w:r>
      <w:r w:rsidRPr="00797CDC">
        <w:t xml:space="preserve"> discussions. </w:t>
      </w:r>
      <w:r w:rsidR="00817AFF">
        <w:t xml:space="preserve">To be </w:t>
      </w:r>
      <w:r w:rsidRPr="00797CDC">
        <w:t>formally recognized as an interested person and participate in the objection resolution discussions</w:t>
      </w:r>
      <w:r w:rsidR="00FE7C56" w:rsidRPr="00797CDC">
        <w:t xml:space="preserve"> </w:t>
      </w:r>
      <w:r w:rsidRPr="00797CDC">
        <w:t xml:space="preserve">with the objector(s) and the </w:t>
      </w:r>
      <w:r w:rsidR="001A44C7">
        <w:t>r</w:t>
      </w:r>
      <w:r w:rsidRPr="00797CDC">
        <w:t xml:space="preserve">eviewing </w:t>
      </w:r>
      <w:r w:rsidR="001A44C7">
        <w:t>o</w:t>
      </w:r>
      <w:r w:rsidRPr="00797CDC">
        <w:t xml:space="preserve">fficial, you must request this status within 10 days </w:t>
      </w:r>
      <w:r w:rsidR="0077020D" w:rsidRPr="00797CDC">
        <w:t>of the legal notice listing the objections.</w:t>
      </w:r>
      <w:r w:rsidR="00FA6B82" w:rsidRPr="00797CDC">
        <w:t xml:space="preserve"> You do not need to </w:t>
      </w:r>
      <w:r w:rsidR="001A44C7">
        <w:t xml:space="preserve">have </w:t>
      </w:r>
      <w:r w:rsidR="00FA6B82" w:rsidRPr="00797CDC">
        <w:t>object</w:t>
      </w:r>
      <w:r w:rsidR="001A44C7">
        <w:t>ed</w:t>
      </w:r>
      <w:r w:rsidR="00FA6B82" w:rsidRPr="00797CDC">
        <w:t xml:space="preserve"> to the plan decision to request to be an interested person</w:t>
      </w:r>
      <w:r w:rsidR="001A44C7">
        <w:t xml:space="preserve">. </w:t>
      </w:r>
      <w:r w:rsidR="009F3E69">
        <w:t>H</w:t>
      </w:r>
      <w:r w:rsidR="009F3E69" w:rsidRPr="00797CDC">
        <w:t>owever,</w:t>
      </w:r>
      <w:r w:rsidR="00FA6B82" w:rsidRPr="00797CDC">
        <w:t xml:space="preserve"> you must have provided substantive comment during the opportunities provided during the planning process.</w:t>
      </w:r>
    </w:p>
    <w:p w14:paraId="1A5DF98F" w14:textId="77777777" w:rsidR="00FA6B82" w:rsidRPr="00797CDC" w:rsidRDefault="00FA6B82" w:rsidP="00797CDC">
      <w:pPr>
        <w:pStyle w:val="BodyText"/>
      </w:pPr>
      <w:r w:rsidRPr="00797CDC">
        <w:t xml:space="preserve">Interested person requests must include: </w:t>
      </w:r>
    </w:p>
    <w:p w14:paraId="1A5DF990" w14:textId="77777777" w:rsidR="00FA6B82" w:rsidRPr="00797CDC" w:rsidRDefault="00734ED3" w:rsidP="00797CDC">
      <w:pPr>
        <w:pStyle w:val="ListNumber"/>
      </w:pPr>
      <w:r w:rsidRPr="00797CDC">
        <w:t xml:space="preserve">name and affiliation, if any, of the requester; </w:t>
      </w:r>
    </w:p>
    <w:p w14:paraId="1A5DF991" w14:textId="77777777" w:rsidR="00FA6B82" w:rsidRPr="00797CDC" w:rsidRDefault="00734ED3" w:rsidP="00797CDC">
      <w:pPr>
        <w:pStyle w:val="ListNumber"/>
      </w:pPr>
      <w:r w:rsidRPr="00797CDC">
        <w:t>mailing address, phone number, and email address (if available) for the requester;</w:t>
      </w:r>
    </w:p>
    <w:p w14:paraId="1A5DF992" w14:textId="415A8AD0" w:rsidR="00FA6B82" w:rsidRPr="00797CDC" w:rsidRDefault="00734ED3" w:rsidP="00797CDC">
      <w:pPr>
        <w:pStyle w:val="ListNumber"/>
      </w:pPr>
      <w:r w:rsidRPr="00797CDC">
        <w:t xml:space="preserve">the </w:t>
      </w:r>
      <w:r w:rsidR="00FA6B82" w:rsidRPr="00797CDC">
        <w:t>objection issues</w:t>
      </w:r>
      <w:r w:rsidRPr="00797CDC">
        <w:t xml:space="preserve"> the requester has an interest in; a brief explanation of the requester’s interest in the objection(s) and any specific concern(s), including a description of support or opposition to the objection(s); </w:t>
      </w:r>
      <w:r w:rsidR="001D599A">
        <w:t>and</w:t>
      </w:r>
    </w:p>
    <w:p w14:paraId="5C053E82" w14:textId="2B375360" w:rsidR="001D599A" w:rsidRDefault="001A44C7" w:rsidP="001D599A">
      <w:pPr>
        <w:pStyle w:val="ListNumber"/>
      </w:pPr>
      <w:r>
        <w:t xml:space="preserve">a </w:t>
      </w:r>
      <w:r w:rsidR="001D599A" w:rsidRPr="001D599A">
        <w:t>state</w:t>
      </w:r>
      <w:r>
        <w:t>ment demonstrating the requeste</w:t>
      </w:r>
      <w:r w:rsidR="001D599A" w:rsidRPr="001D599A">
        <w:t>r’s previous participation in the planning process</w:t>
      </w:r>
      <w:r>
        <w:t xml:space="preserve"> (e.g.</w:t>
      </w:r>
      <w:r w:rsidR="001D599A" w:rsidRPr="001D599A">
        <w:t xml:space="preserve">, </w:t>
      </w:r>
      <w:r>
        <w:t xml:space="preserve">identifying when the </w:t>
      </w:r>
      <w:r w:rsidR="001D599A" w:rsidRPr="001D599A">
        <w:t>request</w:t>
      </w:r>
      <w:r>
        <w:t>e</w:t>
      </w:r>
      <w:r w:rsidR="001D599A" w:rsidRPr="001D599A">
        <w:t>r submitted comments</w:t>
      </w:r>
      <w:r w:rsidR="00E520CB">
        <w:t>).</w:t>
      </w:r>
    </w:p>
    <w:p w14:paraId="1A5DF994" w14:textId="3D3322CD" w:rsidR="00734ED3" w:rsidRPr="00797CDC" w:rsidRDefault="00FA6B82" w:rsidP="001D599A">
      <w:pPr>
        <w:pStyle w:val="BodyText"/>
      </w:pPr>
      <w:r w:rsidRPr="00797CDC">
        <w:t xml:space="preserve">Cooperating agencies and governments of </w:t>
      </w:r>
      <w:r w:rsidR="001A44C7">
        <w:t>f</w:t>
      </w:r>
      <w:r w:rsidRPr="00797CDC">
        <w:t>ederally</w:t>
      </w:r>
      <w:r w:rsidR="001A44C7">
        <w:t xml:space="preserve"> </w:t>
      </w:r>
      <w:r w:rsidRPr="00797CDC">
        <w:t xml:space="preserve">recognized </w:t>
      </w:r>
      <w:r w:rsidR="001A44C7">
        <w:t>t</w:t>
      </w:r>
      <w:r w:rsidRPr="00797CDC">
        <w:t>ribes may participate in any objection without formal request</w:t>
      </w:r>
      <w:r w:rsidR="001A44C7">
        <w:t>. H</w:t>
      </w:r>
      <w:r w:rsidRPr="00797CDC">
        <w:t>owever</w:t>
      </w:r>
      <w:r w:rsidR="001A44C7">
        <w:t>,</w:t>
      </w:r>
      <w:r w:rsidRPr="00797CDC">
        <w:t xml:space="preserve"> they must noti</w:t>
      </w:r>
      <w:r w:rsidR="00734ED3" w:rsidRPr="00797CDC">
        <w:t xml:space="preserve">fy the </w:t>
      </w:r>
      <w:r w:rsidR="001A44C7">
        <w:t>r</w:t>
      </w:r>
      <w:r w:rsidR="00734ED3" w:rsidRPr="00797CDC">
        <w:t xml:space="preserve">eviewing </w:t>
      </w:r>
      <w:r w:rsidR="001A44C7">
        <w:t>o</w:t>
      </w:r>
      <w:r w:rsidR="00734ED3" w:rsidRPr="00797CDC">
        <w:t xml:space="preserve">fficer of their interest in specific objections and intent to participate so that the </w:t>
      </w:r>
      <w:r w:rsidR="001A44C7">
        <w:t>r</w:t>
      </w:r>
      <w:r w:rsidR="00734ED3" w:rsidRPr="00797CDC">
        <w:t xml:space="preserve">eviewing </w:t>
      </w:r>
      <w:r w:rsidR="001A44C7">
        <w:t>o</w:t>
      </w:r>
      <w:r w:rsidR="00734ED3" w:rsidRPr="00797CDC">
        <w:t>fficer is able to provide notification of relevant meetings or calls.</w:t>
      </w:r>
    </w:p>
    <w:p w14:paraId="1A5DF995" w14:textId="0CBCF3F1" w:rsidR="00817AFF" w:rsidRDefault="001A44C7" w:rsidP="00797CDC">
      <w:pPr>
        <w:pStyle w:val="BodyText"/>
      </w:pPr>
      <w:r>
        <w:t xml:space="preserve">Please use the </w:t>
      </w:r>
      <w:r w:rsidR="00817AFF">
        <w:t>attached</w:t>
      </w:r>
      <w:r>
        <w:t xml:space="preserve"> template to request status as an interested person.</w:t>
      </w:r>
    </w:p>
    <w:p w14:paraId="47E70D89" w14:textId="77777777" w:rsidR="00817AFF" w:rsidRDefault="00817AFF">
      <w:pPr>
        <w:spacing w:line="259" w:lineRule="auto"/>
        <w:rPr>
          <w:color w:val="000000"/>
          <w:kern w:val="22"/>
          <w:szCs w:val="22"/>
        </w:rPr>
      </w:pPr>
      <w:r>
        <w:br w:type="page"/>
      </w:r>
    </w:p>
    <w:p w14:paraId="1A5DF996" w14:textId="77777777" w:rsidR="00483297" w:rsidRDefault="00483297" w:rsidP="00483297">
      <w:pPr>
        <w:pStyle w:val="Heading2"/>
      </w:pPr>
      <w:r>
        <w:lastRenderedPageBreak/>
        <w:t>Interested Person Request</w:t>
      </w:r>
    </w:p>
    <w:p w14:paraId="1A5DF997" w14:textId="5951A759" w:rsidR="00483297" w:rsidRPr="002414E3" w:rsidRDefault="00A236F9" w:rsidP="00797CDC">
      <w:pPr>
        <w:pStyle w:val="BodyText"/>
      </w:pPr>
      <w:r>
        <w:t>We</w:t>
      </w:r>
      <w:r w:rsidR="00483297">
        <w:t xml:space="preserve"> would like to participate as an interested person in the objection resolution discussions for one or more </w:t>
      </w:r>
      <w:r w:rsidR="00552DD2">
        <w:t xml:space="preserve">of the identified </w:t>
      </w:r>
      <w:r w:rsidR="00483297">
        <w:t xml:space="preserve">objection issues for the </w:t>
      </w:r>
      <w:r w:rsidR="00327C4A">
        <w:t>Custer Gallatin National Forest 2020 Land Management Plan</w:t>
      </w:r>
      <w:r w:rsidR="00817AFF">
        <w:t xml:space="preserve"> or the</w:t>
      </w:r>
      <w:r w:rsidR="00483297" w:rsidRPr="00483297">
        <w:t xml:space="preserve"> </w:t>
      </w:r>
      <w:r w:rsidR="001A44C7">
        <w:t>r</w:t>
      </w:r>
      <w:r w:rsidR="00483297" w:rsidRPr="00483297">
        <w:t xml:space="preserve">egional </w:t>
      </w:r>
      <w:r w:rsidR="001A44C7">
        <w:t>f</w:t>
      </w:r>
      <w:r w:rsidR="00483297" w:rsidRPr="00483297">
        <w:t>orester’s list of species of conservation concern (SCC)</w:t>
      </w:r>
      <w:r w:rsidR="002414E3">
        <w:t xml:space="preserve">. </w:t>
      </w:r>
    </w:p>
    <w:p w14:paraId="1A5DF998" w14:textId="4229F825" w:rsidR="00364636" w:rsidRPr="00484C6F" w:rsidRDefault="00483297" w:rsidP="00837772">
      <w:pPr>
        <w:spacing w:line="360" w:lineRule="auto"/>
        <w:rPr>
          <w:sz w:val="24"/>
        </w:rPr>
      </w:pPr>
      <w:r>
        <w:rPr>
          <w:b/>
          <w:sz w:val="24"/>
        </w:rPr>
        <w:t>N</w:t>
      </w:r>
      <w:r w:rsidR="00047219" w:rsidRPr="00837772">
        <w:rPr>
          <w:b/>
          <w:sz w:val="24"/>
        </w:rPr>
        <w:t>ame</w:t>
      </w:r>
      <w:r w:rsidR="00484C6F">
        <w:rPr>
          <w:sz w:val="24"/>
        </w:rPr>
        <w:t xml:space="preserve">:  Robert and Cheryl </w:t>
      </w:r>
      <w:r w:rsidR="00484C6F" w:rsidRPr="00484C6F">
        <w:rPr>
          <w:sz w:val="24"/>
        </w:rPr>
        <w:t>Fimbel</w:t>
      </w:r>
    </w:p>
    <w:p w14:paraId="1A5DF999" w14:textId="383CA682" w:rsidR="00837772" w:rsidRPr="00484C6F" w:rsidRDefault="00047219" w:rsidP="00837772">
      <w:pPr>
        <w:spacing w:line="360" w:lineRule="auto"/>
      </w:pPr>
      <w:r w:rsidRPr="00484C6F">
        <w:rPr>
          <w:b/>
          <w:sz w:val="24"/>
        </w:rPr>
        <w:t>Address</w:t>
      </w:r>
      <w:r w:rsidRPr="00484C6F">
        <w:rPr>
          <w:sz w:val="24"/>
        </w:rPr>
        <w:t>:</w:t>
      </w:r>
      <w:r w:rsidR="00484C6F" w:rsidRPr="00484C6F">
        <w:rPr>
          <w:sz w:val="24"/>
        </w:rPr>
        <w:t xml:space="preserve">  748 Rosa Way</w:t>
      </w:r>
      <w:r w:rsidR="00484C6F">
        <w:rPr>
          <w:sz w:val="24"/>
        </w:rPr>
        <w:t xml:space="preserve">, </w:t>
      </w:r>
      <w:proofErr w:type="gramStart"/>
      <w:r w:rsidR="00484C6F">
        <w:rPr>
          <w:sz w:val="24"/>
        </w:rPr>
        <w:t>Bozeman  MT</w:t>
      </w:r>
      <w:proofErr w:type="gramEnd"/>
      <w:r w:rsidR="00484C6F">
        <w:rPr>
          <w:sz w:val="24"/>
        </w:rPr>
        <w:t xml:space="preserve">   59</w:t>
      </w:r>
      <w:r w:rsidR="00952972">
        <w:rPr>
          <w:sz w:val="24"/>
        </w:rPr>
        <w:t>718</w:t>
      </w:r>
    </w:p>
    <w:p w14:paraId="1A5DF99A" w14:textId="6E8EC0B6" w:rsidR="00047219" w:rsidRPr="00484C6F" w:rsidRDefault="00047219" w:rsidP="00837772">
      <w:pPr>
        <w:spacing w:line="360" w:lineRule="auto"/>
      </w:pPr>
      <w:r w:rsidRPr="00484C6F">
        <w:rPr>
          <w:b/>
          <w:sz w:val="24"/>
        </w:rPr>
        <w:t>email</w:t>
      </w:r>
      <w:r w:rsidRPr="00484C6F">
        <w:rPr>
          <w:sz w:val="24"/>
        </w:rPr>
        <w:t>: </w:t>
      </w:r>
      <w:r w:rsidR="00952972">
        <w:rPr>
          <w:sz w:val="24"/>
        </w:rPr>
        <w:t>rafforest55@gmail.com</w:t>
      </w:r>
      <w:r w:rsidRPr="00484C6F">
        <w:rPr>
          <w:sz w:val="24"/>
        </w:rPr>
        <w:t>                                                                                                                </w:t>
      </w:r>
    </w:p>
    <w:p w14:paraId="1A5DF99B" w14:textId="15D1B14C" w:rsidR="00047219" w:rsidRPr="00484C6F" w:rsidRDefault="00734ED3" w:rsidP="00837772">
      <w:pPr>
        <w:spacing w:line="360" w:lineRule="auto"/>
        <w:rPr>
          <w:sz w:val="24"/>
        </w:rPr>
      </w:pPr>
      <w:r w:rsidRPr="00484C6F">
        <w:rPr>
          <w:b/>
          <w:sz w:val="24"/>
        </w:rPr>
        <w:t>Name of lead interested person</w:t>
      </w:r>
      <w:r w:rsidR="00837772" w:rsidRPr="00484C6F">
        <w:rPr>
          <w:sz w:val="24"/>
        </w:rPr>
        <w:t>:</w:t>
      </w:r>
      <w:r w:rsidR="00047219" w:rsidRPr="00484C6F">
        <w:rPr>
          <w:sz w:val="24"/>
        </w:rPr>
        <w:t>  </w:t>
      </w:r>
      <w:r w:rsidR="00952972">
        <w:rPr>
          <w:sz w:val="24"/>
        </w:rPr>
        <w:t>Robert</w:t>
      </w:r>
      <w:r w:rsidR="00047219" w:rsidRPr="00484C6F">
        <w:rPr>
          <w:sz w:val="24"/>
        </w:rPr>
        <w:t>                                          </w:t>
      </w:r>
      <w:r w:rsidR="00837772" w:rsidRPr="00484C6F">
        <w:rPr>
          <w:sz w:val="24"/>
        </w:rPr>
        <w:t>                               </w:t>
      </w:r>
    </w:p>
    <w:p w14:paraId="50018B32" w14:textId="78E726F8" w:rsidR="00952972" w:rsidRDefault="003B7283" w:rsidP="00952972">
      <w:pPr>
        <w:rPr>
          <w:b/>
        </w:rPr>
      </w:pPr>
      <w:r>
        <w:rPr>
          <w:b/>
        </w:rPr>
        <w:t>We</w:t>
      </w:r>
      <w:r w:rsidR="00483297" w:rsidRPr="009F3E69">
        <w:rPr>
          <w:b/>
        </w:rPr>
        <w:t xml:space="preserve"> a</w:t>
      </w:r>
      <w:r w:rsidR="00A236F9">
        <w:rPr>
          <w:b/>
        </w:rPr>
        <w:t>re</w:t>
      </w:r>
      <w:r w:rsidR="00483297" w:rsidRPr="009F3E69">
        <w:rPr>
          <w:b/>
        </w:rPr>
        <w:t xml:space="preserve"> interested in participating in any resolution discussions between t</w:t>
      </w:r>
      <w:r w:rsidR="00797CDC" w:rsidRPr="009F3E69">
        <w:rPr>
          <w:b/>
        </w:rPr>
        <w:t xml:space="preserve">he objector(s) and the </w:t>
      </w:r>
      <w:r w:rsidR="001A44C7" w:rsidRPr="009F3E69">
        <w:rPr>
          <w:b/>
        </w:rPr>
        <w:t>r</w:t>
      </w:r>
      <w:r w:rsidR="00797CDC" w:rsidRPr="009F3E69">
        <w:rPr>
          <w:b/>
        </w:rPr>
        <w:t>eviewing</w:t>
      </w:r>
      <w:r w:rsidR="00483297" w:rsidRPr="009F3E69">
        <w:rPr>
          <w:b/>
        </w:rPr>
        <w:t xml:space="preserve"> </w:t>
      </w:r>
      <w:r w:rsidR="001A44C7" w:rsidRPr="009F3E69">
        <w:rPr>
          <w:b/>
        </w:rPr>
        <w:t>o</w:t>
      </w:r>
      <w:r w:rsidR="00483297" w:rsidRPr="009F3E69">
        <w:rPr>
          <w:b/>
        </w:rPr>
        <w:t xml:space="preserve">fficial for the following objection issues: </w:t>
      </w:r>
      <w:r w:rsidR="00952972">
        <w:rPr>
          <w:b/>
        </w:rPr>
        <w:t xml:space="preserve">  </w:t>
      </w:r>
    </w:p>
    <w:p w14:paraId="3EC3E26F" w14:textId="4B3A2BB3" w:rsidR="00952972" w:rsidRDefault="00952972" w:rsidP="00952972">
      <w:pPr>
        <w:pStyle w:val="ListParagraph"/>
        <w:numPr>
          <w:ilvl w:val="0"/>
          <w:numId w:val="19"/>
        </w:numPr>
      </w:pPr>
      <w:r>
        <w:t xml:space="preserve">Areas recommended for wilderness designation, location and boundaries of backcountry areas and recreation emphasis areas.  </w:t>
      </w:r>
    </w:p>
    <w:p w14:paraId="7BD28FA4" w14:textId="03304AD6" w:rsidR="00952972" w:rsidRDefault="00952972" w:rsidP="003B7283">
      <w:pPr>
        <w:pStyle w:val="ListParagraph"/>
        <w:numPr>
          <w:ilvl w:val="0"/>
          <w:numId w:val="19"/>
        </w:numPr>
      </w:pPr>
      <w:r>
        <w:t xml:space="preserve">Designated area and plan allocation land management plan direction (wilderness, wilderness study area, recommended wilderness, inventoried roadless areas, backcountry areas, recreation emphasis areas, </w:t>
      </w:r>
      <w:r w:rsidR="003B7283">
        <w:t xml:space="preserve">and </w:t>
      </w:r>
      <w:r>
        <w:t>key linkage area</w:t>
      </w:r>
      <w:r w:rsidR="003B7283">
        <w:t>s</w:t>
      </w:r>
      <w:r>
        <w:t xml:space="preserve">).  </w:t>
      </w:r>
    </w:p>
    <w:p w14:paraId="57DD862E" w14:textId="22EF6DC3" w:rsidR="00952972" w:rsidRDefault="00952972" w:rsidP="003B7283">
      <w:pPr>
        <w:pStyle w:val="ListParagraph"/>
        <w:numPr>
          <w:ilvl w:val="0"/>
          <w:numId w:val="19"/>
        </w:numPr>
      </w:pPr>
      <w:r>
        <w:t xml:space="preserve">Motorized and/or mechanized recreation access and suitability determinations in recommended wilderness, roadless areas, key linkage areas, and backcountry areas. </w:t>
      </w:r>
    </w:p>
    <w:p w14:paraId="6871796F" w14:textId="17FCB4A0" w:rsidR="00952972" w:rsidRDefault="00952972" w:rsidP="003B7283">
      <w:pPr>
        <w:pStyle w:val="ListParagraph"/>
        <w:numPr>
          <w:ilvl w:val="0"/>
          <w:numId w:val="19"/>
        </w:numPr>
      </w:pPr>
      <w:r>
        <w:t xml:space="preserve">Land management plan direction and use of best available scientific information for motorized recreation, recreation opportunity spectrum, pack goats, fire and fuels management, air quality soils, aquatic and riparian resources, vegetation, invasive species, livestock grazing, climate change, and carbon sequestration. </w:t>
      </w:r>
    </w:p>
    <w:p w14:paraId="644C98A6" w14:textId="46FCF06E" w:rsidR="00952972" w:rsidRDefault="00952972" w:rsidP="003B7283">
      <w:pPr>
        <w:pStyle w:val="ListParagraph"/>
        <w:numPr>
          <w:ilvl w:val="0"/>
          <w:numId w:val="19"/>
        </w:numPr>
      </w:pPr>
      <w:r>
        <w:t xml:space="preserve">Managing for population growth, increased recreation pressure, and user conflict. </w:t>
      </w:r>
    </w:p>
    <w:p w14:paraId="698905C6" w14:textId="7351305E" w:rsidR="00952972" w:rsidRDefault="00952972" w:rsidP="003B7283">
      <w:pPr>
        <w:pStyle w:val="ListParagraph"/>
        <w:numPr>
          <w:ilvl w:val="0"/>
          <w:numId w:val="19"/>
        </w:numPr>
        <w:spacing w:after="106"/>
      </w:pPr>
      <w:r>
        <w:t xml:space="preserve">Land management plan direction and use of best available scientific information for wildlife including:  </w:t>
      </w:r>
    </w:p>
    <w:p w14:paraId="139FF373" w14:textId="77777777" w:rsidR="00952972" w:rsidRDefault="00952972" w:rsidP="00952972">
      <w:pPr>
        <w:numPr>
          <w:ilvl w:val="0"/>
          <w:numId w:val="18"/>
        </w:numPr>
        <w:spacing w:after="2" w:line="260" w:lineRule="auto"/>
        <w:ind w:hanging="360"/>
      </w:pPr>
      <w:r>
        <w:t xml:space="preserve">Connectivity  </w:t>
      </w:r>
    </w:p>
    <w:p w14:paraId="7A4B4C94" w14:textId="77777777" w:rsidR="00952972" w:rsidRDefault="00952972" w:rsidP="00952972">
      <w:pPr>
        <w:numPr>
          <w:ilvl w:val="0"/>
          <w:numId w:val="18"/>
        </w:numPr>
        <w:spacing w:after="26" w:line="260" w:lineRule="auto"/>
        <w:ind w:hanging="360"/>
      </w:pPr>
      <w:r>
        <w:t xml:space="preserve">Providing for diversity of all native species; recovery and conservation of federally identified species grizzly bear, lynx, and wolverine </w:t>
      </w:r>
    </w:p>
    <w:p w14:paraId="35C5C6BF" w14:textId="77777777" w:rsidR="00952972" w:rsidRDefault="00952972" w:rsidP="00952972">
      <w:pPr>
        <w:numPr>
          <w:ilvl w:val="0"/>
          <w:numId w:val="18"/>
        </w:numPr>
        <w:spacing w:after="95" w:line="260" w:lineRule="auto"/>
        <w:ind w:hanging="360"/>
      </w:pPr>
      <w:r>
        <w:t xml:space="preserve">Identification of species of conservation concern </w:t>
      </w:r>
    </w:p>
    <w:p w14:paraId="0BC92602" w14:textId="77777777" w:rsidR="00952972" w:rsidRPr="00952972" w:rsidRDefault="00952972" w:rsidP="00952972">
      <w:pPr>
        <w:rPr>
          <w:bCs/>
        </w:rPr>
      </w:pPr>
    </w:p>
    <w:p w14:paraId="1C7F4F5A" w14:textId="4F07EB78" w:rsidR="00817AFF" w:rsidRPr="00952972" w:rsidRDefault="00483297" w:rsidP="00952972">
      <w:r w:rsidRPr="009F3E69">
        <w:rPr>
          <w:b/>
        </w:rPr>
        <w:t>Please provide a</w:t>
      </w:r>
      <w:r w:rsidR="00B11898" w:rsidRPr="009F3E69">
        <w:rPr>
          <w:b/>
        </w:rPr>
        <w:t xml:space="preserve"> brief explanation of your interest in the objection(s) and any specific concern(s), including a description of </w:t>
      </w:r>
      <w:r w:rsidR="001A44C7" w:rsidRPr="009F3E69">
        <w:rPr>
          <w:b/>
        </w:rPr>
        <w:t xml:space="preserve">your </w:t>
      </w:r>
      <w:r w:rsidR="00B11898" w:rsidRPr="009F3E69">
        <w:rPr>
          <w:b/>
        </w:rPr>
        <w:t>support or</w:t>
      </w:r>
      <w:r w:rsidRPr="009F3E69">
        <w:rPr>
          <w:b/>
        </w:rPr>
        <w:t xml:space="preserve"> opposition to the objection(s):  </w:t>
      </w:r>
      <w:r w:rsidR="00952972">
        <w:t xml:space="preserve">We remain very interested in the 2020 CGNF Plan planning process and efforts to promote the exemplary stewardship of our National Forest lands.  Specific to the current Madison-Gallatin-Henry’s Lake (MGHL) planning unit map, we wish to participate in future discussions related to current land-use classifications in areas identified by Williamson et. al (2020) as having important core habitats and connectivity corridors for wildlife.  We believe that major core (e.g., Gallatin RWA / Porcupine – Buffalo Horn WSA identified in Alternative D during the previous planning session) and connectivity areas (e.g., lands identified as the Cowboy Heaven RWA in Alternative D, but currently classified as Backcountry), should be placed in land-use classifications that prioritize habitat integrity, </w:t>
      </w:r>
      <w:r w:rsidR="00A236F9">
        <w:t xml:space="preserve">connectivity, </w:t>
      </w:r>
      <w:r w:rsidR="00952972">
        <w:t xml:space="preserve">diversity, restoration, and protection, with other forest uses playing a secondary role in these locations (these are topics associated with many of the issues noted in the USFS document: </w:t>
      </w:r>
      <w:r w:rsidR="00952972" w:rsidRPr="00C20552">
        <w:rPr>
          <w:i/>
          <w:iCs/>
        </w:rPr>
        <w:t>Preliminary Summary of Custer Gallatin National Forest Land Management Plan Revision Objection Issues</w:t>
      </w:r>
      <w:r w:rsidR="00952972">
        <w:t>).  Such a prioritization need not preclude other forest uses</w:t>
      </w:r>
      <w:r w:rsidR="00A236F9">
        <w:t>.  W</w:t>
      </w:r>
      <w:r w:rsidR="00952972">
        <w:t>here these other activities are permitted</w:t>
      </w:r>
      <w:r w:rsidR="00A236F9">
        <w:t xml:space="preserve"> however</w:t>
      </w:r>
      <w:r w:rsidR="00952972">
        <w:t xml:space="preserve">, they need to clearly demonstrate </w:t>
      </w:r>
      <w:proofErr w:type="gramStart"/>
      <w:r w:rsidR="00952972">
        <w:t>very low</w:t>
      </w:r>
      <w:proofErr w:type="gramEnd"/>
      <w:r w:rsidR="00952972">
        <w:t xml:space="preserve"> levels of risk to the functioning of the core habitats and corridors.</w:t>
      </w:r>
    </w:p>
    <w:p w14:paraId="1A5DF99F" w14:textId="233BF436" w:rsidR="00837772" w:rsidRPr="009F3E69" w:rsidRDefault="00483297" w:rsidP="009F3E69">
      <w:pPr>
        <w:pStyle w:val="BodyText"/>
        <w:spacing w:before="240"/>
        <w:rPr>
          <w:b/>
        </w:rPr>
      </w:pPr>
      <w:r w:rsidRPr="009F3E69">
        <w:rPr>
          <w:b/>
        </w:rPr>
        <w:t xml:space="preserve">Please </w:t>
      </w:r>
      <w:r w:rsidR="001A44C7" w:rsidRPr="009F3E69">
        <w:rPr>
          <w:b/>
        </w:rPr>
        <w:t xml:space="preserve">identify when </w:t>
      </w:r>
      <w:r w:rsidR="00552DD2" w:rsidRPr="009F3E69">
        <w:rPr>
          <w:b/>
        </w:rPr>
        <w:t xml:space="preserve">you </w:t>
      </w:r>
      <w:r w:rsidR="00B11898" w:rsidRPr="009F3E69">
        <w:rPr>
          <w:b/>
        </w:rPr>
        <w:t>comment</w:t>
      </w:r>
      <w:r w:rsidR="00552DD2" w:rsidRPr="009F3E69">
        <w:rPr>
          <w:b/>
        </w:rPr>
        <w:t>ed</w:t>
      </w:r>
      <w:r w:rsidR="00B11898" w:rsidRPr="009F3E69">
        <w:rPr>
          <w:b/>
        </w:rPr>
        <w:t xml:space="preserve"> during the planning process</w:t>
      </w:r>
      <w:r w:rsidR="001A44C7" w:rsidRPr="009F3E69">
        <w:rPr>
          <w:b/>
        </w:rPr>
        <w:t xml:space="preserve"> (scoping, draft EIS, and/or final EIS)</w:t>
      </w:r>
      <w:r w:rsidR="00B11898" w:rsidRPr="009F3E69">
        <w:rPr>
          <w:b/>
        </w:rPr>
        <w:t>:</w:t>
      </w:r>
    </w:p>
    <w:tbl>
      <w:tblPr>
        <w:tblW w:w="10650" w:type="dxa"/>
        <w:shd w:val="clear" w:color="auto" w:fill="FFFDEE"/>
        <w:tblCellMar>
          <w:top w:w="15" w:type="dxa"/>
          <w:left w:w="15" w:type="dxa"/>
          <w:bottom w:w="15" w:type="dxa"/>
          <w:right w:w="15" w:type="dxa"/>
        </w:tblCellMar>
        <w:tblLook w:val="04A0" w:firstRow="1" w:lastRow="0" w:firstColumn="1" w:lastColumn="0" w:noHBand="0" w:noVBand="1"/>
      </w:tblPr>
      <w:tblGrid>
        <w:gridCol w:w="5045"/>
        <w:gridCol w:w="5605"/>
      </w:tblGrid>
      <w:tr w:rsidR="00952972" w14:paraId="6C50D80E" w14:textId="77777777" w:rsidTr="00952972">
        <w:tc>
          <w:tcPr>
            <w:tcW w:w="0" w:type="auto"/>
            <w:gridSpan w:val="2"/>
            <w:tcBorders>
              <w:top w:val="nil"/>
              <w:left w:val="nil"/>
              <w:bottom w:val="nil"/>
              <w:right w:val="nil"/>
            </w:tcBorders>
            <w:shd w:val="clear" w:color="auto" w:fill="FFFDEE"/>
            <w:tcMar>
              <w:top w:w="90" w:type="dxa"/>
              <w:left w:w="90" w:type="dxa"/>
              <w:bottom w:w="90" w:type="dxa"/>
              <w:right w:w="90" w:type="dxa"/>
            </w:tcMar>
            <w:vAlign w:val="center"/>
            <w:hideMark/>
          </w:tcPr>
          <w:p w14:paraId="70EDC2A3" w14:textId="77777777" w:rsidR="00952972" w:rsidRDefault="00952972">
            <w:pPr>
              <w:pStyle w:val="Heading1"/>
              <w:spacing w:before="0" w:after="0"/>
              <w:rPr>
                <w:kern w:val="36"/>
                <w:sz w:val="40"/>
                <w:szCs w:val="40"/>
              </w:rPr>
            </w:pPr>
            <w:r>
              <w:rPr>
                <w:sz w:val="40"/>
                <w:szCs w:val="40"/>
              </w:rPr>
              <w:lastRenderedPageBreak/>
              <w:t>Custer Gallatin Forest Plan Revision #50185</w:t>
            </w:r>
          </w:p>
        </w:tc>
      </w:tr>
      <w:tr w:rsidR="00952972" w14:paraId="2231D2DA" w14:textId="77777777" w:rsidTr="00952972">
        <w:tc>
          <w:tcPr>
            <w:tcW w:w="2250" w:type="dxa"/>
            <w:tcBorders>
              <w:top w:val="nil"/>
              <w:left w:val="nil"/>
              <w:bottom w:val="nil"/>
              <w:right w:val="nil"/>
            </w:tcBorders>
            <w:shd w:val="clear" w:color="auto" w:fill="FFFDEE"/>
            <w:tcMar>
              <w:top w:w="90" w:type="dxa"/>
              <w:left w:w="90" w:type="dxa"/>
              <w:bottom w:w="90" w:type="dxa"/>
              <w:right w:w="90" w:type="dxa"/>
            </w:tcMar>
            <w:hideMark/>
          </w:tcPr>
          <w:p w14:paraId="747D8034" w14:textId="77777777" w:rsidR="00952972" w:rsidRDefault="00952972">
            <w:pPr>
              <w:rPr>
                <w:rFonts w:ascii="Verdana" w:hAnsi="Verdana"/>
                <w:color w:val="000000"/>
                <w:sz w:val="20"/>
                <w:szCs w:val="20"/>
              </w:rPr>
            </w:pPr>
            <w:r>
              <w:rPr>
                <w:rFonts w:ascii="Verdana" w:hAnsi="Verdana"/>
                <w:color w:val="000000"/>
                <w:sz w:val="20"/>
                <w:szCs w:val="20"/>
              </w:rPr>
              <w:t>Author Name:</w:t>
            </w:r>
          </w:p>
        </w:tc>
        <w:tc>
          <w:tcPr>
            <w:tcW w:w="0" w:type="auto"/>
            <w:tcBorders>
              <w:top w:val="nil"/>
              <w:left w:val="nil"/>
              <w:bottom w:val="nil"/>
              <w:right w:val="nil"/>
            </w:tcBorders>
            <w:shd w:val="clear" w:color="auto" w:fill="FFFDEE"/>
            <w:tcMar>
              <w:top w:w="90" w:type="dxa"/>
              <w:left w:w="90" w:type="dxa"/>
              <w:bottom w:w="90" w:type="dxa"/>
              <w:right w:w="90" w:type="dxa"/>
            </w:tcMar>
            <w:vAlign w:val="center"/>
            <w:hideMark/>
          </w:tcPr>
          <w:p w14:paraId="0DAC331F" w14:textId="77777777" w:rsidR="00952972" w:rsidRDefault="00952972">
            <w:pPr>
              <w:rPr>
                <w:rFonts w:ascii="Verdana" w:hAnsi="Verdana"/>
                <w:color w:val="000000"/>
                <w:sz w:val="20"/>
                <w:szCs w:val="20"/>
              </w:rPr>
            </w:pPr>
            <w:r>
              <w:rPr>
                <w:rFonts w:ascii="Verdana" w:hAnsi="Verdana"/>
                <w:color w:val="000000"/>
                <w:sz w:val="20"/>
                <w:szCs w:val="20"/>
              </w:rPr>
              <w:t>Cheryl Fimbel</w:t>
            </w:r>
          </w:p>
        </w:tc>
      </w:tr>
      <w:tr w:rsidR="00952972" w14:paraId="05735F7F" w14:textId="77777777" w:rsidTr="00952972">
        <w:tc>
          <w:tcPr>
            <w:tcW w:w="0" w:type="auto"/>
            <w:tcBorders>
              <w:top w:val="nil"/>
              <w:left w:val="nil"/>
              <w:bottom w:val="nil"/>
              <w:right w:val="nil"/>
            </w:tcBorders>
            <w:shd w:val="clear" w:color="auto" w:fill="FFFDEE"/>
            <w:tcMar>
              <w:top w:w="90" w:type="dxa"/>
              <w:left w:w="90" w:type="dxa"/>
              <w:bottom w:w="90" w:type="dxa"/>
              <w:right w:w="90" w:type="dxa"/>
            </w:tcMar>
            <w:hideMark/>
          </w:tcPr>
          <w:p w14:paraId="6C72BD93" w14:textId="77777777" w:rsidR="00952972" w:rsidRDefault="00952972">
            <w:pPr>
              <w:rPr>
                <w:rFonts w:ascii="Verdana" w:hAnsi="Verdana"/>
                <w:color w:val="000000"/>
                <w:sz w:val="20"/>
                <w:szCs w:val="20"/>
              </w:rPr>
            </w:pPr>
            <w:r>
              <w:rPr>
                <w:rFonts w:ascii="Verdana" w:hAnsi="Verdana"/>
                <w:color w:val="000000"/>
                <w:sz w:val="20"/>
                <w:szCs w:val="20"/>
              </w:rPr>
              <w:t>Organization Name:</w:t>
            </w:r>
          </w:p>
        </w:tc>
        <w:tc>
          <w:tcPr>
            <w:tcW w:w="0" w:type="auto"/>
            <w:tcBorders>
              <w:top w:val="nil"/>
              <w:left w:val="nil"/>
              <w:bottom w:val="nil"/>
              <w:right w:val="nil"/>
            </w:tcBorders>
            <w:shd w:val="clear" w:color="auto" w:fill="FFFDEE"/>
            <w:tcMar>
              <w:top w:w="90" w:type="dxa"/>
              <w:left w:w="90" w:type="dxa"/>
              <w:bottom w:w="90" w:type="dxa"/>
              <w:right w:w="90" w:type="dxa"/>
            </w:tcMar>
            <w:vAlign w:val="center"/>
            <w:hideMark/>
          </w:tcPr>
          <w:p w14:paraId="08DF9C14" w14:textId="77777777" w:rsidR="00952972" w:rsidRDefault="00952972">
            <w:pPr>
              <w:rPr>
                <w:rFonts w:ascii="Verdana" w:hAnsi="Verdana"/>
                <w:color w:val="000000"/>
                <w:sz w:val="20"/>
                <w:szCs w:val="20"/>
              </w:rPr>
            </w:pPr>
          </w:p>
        </w:tc>
      </w:tr>
      <w:tr w:rsidR="00952972" w14:paraId="3307A757" w14:textId="77777777" w:rsidTr="00952972">
        <w:tc>
          <w:tcPr>
            <w:tcW w:w="0" w:type="auto"/>
            <w:tcBorders>
              <w:top w:val="nil"/>
              <w:left w:val="nil"/>
              <w:bottom w:val="nil"/>
              <w:right w:val="nil"/>
            </w:tcBorders>
            <w:shd w:val="clear" w:color="auto" w:fill="FFFDEE"/>
            <w:tcMar>
              <w:top w:w="90" w:type="dxa"/>
              <w:left w:w="90" w:type="dxa"/>
              <w:bottom w:w="90" w:type="dxa"/>
              <w:right w:w="90" w:type="dxa"/>
            </w:tcMar>
            <w:vAlign w:val="center"/>
            <w:hideMark/>
          </w:tcPr>
          <w:p w14:paraId="36232F67" w14:textId="77777777" w:rsidR="00952972" w:rsidRDefault="00952972">
            <w:pPr>
              <w:rPr>
                <w:rFonts w:ascii="Verdana" w:hAnsi="Verdana"/>
                <w:color w:val="000000"/>
                <w:sz w:val="20"/>
                <w:szCs w:val="20"/>
              </w:rPr>
            </w:pPr>
            <w:r>
              <w:rPr>
                <w:rFonts w:ascii="Verdana" w:hAnsi="Verdana"/>
                <w:color w:val="000000"/>
                <w:sz w:val="20"/>
                <w:szCs w:val="20"/>
              </w:rPr>
              <w:t>Date Submitted:</w:t>
            </w:r>
          </w:p>
        </w:tc>
        <w:tc>
          <w:tcPr>
            <w:tcW w:w="0" w:type="auto"/>
            <w:tcBorders>
              <w:top w:val="nil"/>
              <w:left w:val="nil"/>
              <w:bottom w:val="nil"/>
              <w:right w:val="nil"/>
            </w:tcBorders>
            <w:shd w:val="clear" w:color="auto" w:fill="FFFDEE"/>
            <w:tcMar>
              <w:top w:w="90" w:type="dxa"/>
              <w:left w:w="90" w:type="dxa"/>
              <w:bottom w:w="90" w:type="dxa"/>
              <w:right w:w="90" w:type="dxa"/>
            </w:tcMar>
            <w:vAlign w:val="center"/>
            <w:hideMark/>
          </w:tcPr>
          <w:p w14:paraId="7EDE58F5" w14:textId="77777777" w:rsidR="00952972" w:rsidRDefault="00952972">
            <w:pPr>
              <w:rPr>
                <w:rFonts w:ascii="Verdana" w:hAnsi="Verdana"/>
                <w:color w:val="000000"/>
                <w:sz w:val="20"/>
                <w:szCs w:val="20"/>
              </w:rPr>
            </w:pPr>
            <w:r>
              <w:rPr>
                <w:rFonts w:ascii="Verdana" w:hAnsi="Verdana"/>
                <w:color w:val="000000"/>
                <w:sz w:val="20"/>
                <w:szCs w:val="20"/>
              </w:rPr>
              <w:t>06/06/2019</w:t>
            </w:r>
          </w:p>
        </w:tc>
      </w:tr>
    </w:tbl>
    <w:p w14:paraId="1A5DF9A4" w14:textId="443C34CE" w:rsidR="00837772" w:rsidRPr="00952972" w:rsidRDefault="00837772" w:rsidP="009F3E69">
      <w:pPr>
        <w:pStyle w:val="BodyText"/>
        <w:spacing w:before="240"/>
        <w:rPr>
          <w:bCs/>
          <w:i/>
          <w:iCs/>
          <w:u w:val="single"/>
        </w:rPr>
      </w:pPr>
      <w:r w:rsidRPr="00122210">
        <w:rPr>
          <w:b/>
        </w:rPr>
        <w:t>Signature:</w:t>
      </w:r>
      <w:r w:rsidR="00952972">
        <w:rPr>
          <w:b/>
        </w:rPr>
        <w:t xml:space="preserve">  </w:t>
      </w:r>
      <w:r w:rsidR="00952972">
        <w:rPr>
          <w:bCs/>
          <w:i/>
          <w:iCs/>
        </w:rPr>
        <w:t>Robert A. Fimbel, Cheryl C. Fimbel</w:t>
      </w:r>
    </w:p>
    <w:p w14:paraId="1A5DF9A6" w14:textId="3533FB4E" w:rsidR="004C1DA6" w:rsidRPr="00797CDC" w:rsidRDefault="00837772" w:rsidP="00797CDC">
      <w:pPr>
        <w:pStyle w:val="BodyText"/>
      </w:pPr>
      <w:r w:rsidRPr="00797CDC">
        <w:rPr>
          <w:b/>
        </w:rPr>
        <w:t>Send written</w:t>
      </w:r>
      <w:r w:rsidR="00B11898" w:rsidRPr="00797CDC">
        <w:rPr>
          <w:b/>
        </w:rPr>
        <w:t xml:space="preserve"> letter</w:t>
      </w:r>
      <w:r w:rsidR="00817AFF">
        <w:rPr>
          <w:b/>
        </w:rPr>
        <w:t>s</w:t>
      </w:r>
      <w:r w:rsidR="00B11898" w:rsidRPr="00797CDC">
        <w:rPr>
          <w:b/>
        </w:rPr>
        <w:t xml:space="preserve"> </w:t>
      </w:r>
      <w:r w:rsidR="002414E3" w:rsidRPr="00797CDC">
        <w:rPr>
          <w:b/>
        </w:rPr>
        <w:t>requesting recognition as an interested part</w:t>
      </w:r>
      <w:r w:rsidR="00797CDC" w:rsidRPr="00797CDC">
        <w:rPr>
          <w:b/>
        </w:rPr>
        <w:t>y</w:t>
      </w:r>
      <w:r w:rsidR="002414E3" w:rsidRPr="00797CDC">
        <w:rPr>
          <w:b/>
        </w:rPr>
        <w:t xml:space="preserve"> </w:t>
      </w:r>
      <w:proofErr w:type="gramStart"/>
      <w:r w:rsidRPr="00797CDC">
        <w:rPr>
          <w:b/>
        </w:rPr>
        <w:t>to</w:t>
      </w:r>
      <w:r w:rsidRPr="00797CDC">
        <w:t>:</w:t>
      </w:r>
      <w:proofErr w:type="gramEnd"/>
      <w:r w:rsidRPr="00797CDC">
        <w:t xml:space="preserve"> USDA Forest Service, Objection Reviewing Officer, </w:t>
      </w:r>
      <w:r w:rsidR="004C1DA6" w:rsidRPr="00797CDC">
        <w:t xml:space="preserve">Northern Region, 26 Fort Missoula Road, Missoula, MT  59804. </w:t>
      </w:r>
    </w:p>
    <w:p w14:paraId="1A5DF9A7" w14:textId="1C10186C" w:rsidR="004C1DA6" w:rsidRPr="00797CDC" w:rsidRDefault="004C1DA6" w:rsidP="00797CDC">
      <w:pPr>
        <w:pStyle w:val="BodyText"/>
      </w:pPr>
      <w:r w:rsidRPr="00797CDC">
        <w:t>Office hours are Monday through Friday, 8:00 a.m. to 4:30 p.m., excluding Federal holidays</w:t>
      </w:r>
      <w:r w:rsidRPr="00037A81">
        <w:t>.</w:t>
      </w:r>
      <w:r w:rsidR="00037A81" w:rsidRPr="00037A81">
        <w:t xml:space="preserve">  Given current health and safety guidelines an appointment must be made in advance</w:t>
      </w:r>
      <w:r w:rsidR="00D76B31">
        <w:t xml:space="preserve"> to the office you wish to drop your hardcopy at. </w:t>
      </w:r>
      <w:r w:rsidR="00037A81" w:rsidRPr="00037A81">
        <w:t xml:space="preserve"> </w:t>
      </w:r>
      <w:r w:rsidRPr="00037A81">
        <w:t xml:space="preserve"> </w:t>
      </w:r>
    </w:p>
    <w:p w14:paraId="1A5DF9A8" w14:textId="6D6D0423" w:rsidR="004C1DA6" w:rsidRPr="00797CDC" w:rsidRDefault="00837772" w:rsidP="00797CDC">
      <w:pPr>
        <w:pStyle w:val="BodyText"/>
      </w:pPr>
      <w:r w:rsidRPr="00797CDC">
        <w:rPr>
          <w:b/>
        </w:rPr>
        <w:t xml:space="preserve">Send </w:t>
      </w:r>
      <w:r w:rsidR="00797CDC">
        <w:rPr>
          <w:b/>
        </w:rPr>
        <w:t xml:space="preserve">an </w:t>
      </w:r>
      <w:r w:rsidRPr="00797CDC">
        <w:rPr>
          <w:b/>
        </w:rPr>
        <w:t xml:space="preserve">electronic </w:t>
      </w:r>
      <w:r w:rsidR="00037A81">
        <w:rPr>
          <w:b/>
        </w:rPr>
        <w:t>submission</w:t>
      </w:r>
      <w:r w:rsidR="00B11898" w:rsidRPr="00797CDC">
        <w:rPr>
          <w:b/>
        </w:rPr>
        <w:t xml:space="preserve"> </w:t>
      </w:r>
      <w:r w:rsidR="002414E3" w:rsidRPr="00797CDC">
        <w:rPr>
          <w:b/>
        </w:rPr>
        <w:t>requesting recognition as an interested part</w:t>
      </w:r>
      <w:r w:rsidR="00797CDC">
        <w:rPr>
          <w:b/>
        </w:rPr>
        <w:t>y</w:t>
      </w:r>
      <w:r w:rsidR="002414E3" w:rsidRPr="00797CDC">
        <w:rPr>
          <w:b/>
        </w:rPr>
        <w:t xml:space="preserve"> </w:t>
      </w:r>
      <w:r w:rsidRPr="00797CDC">
        <w:rPr>
          <w:b/>
        </w:rPr>
        <w:t>to</w:t>
      </w:r>
      <w:r w:rsidRPr="00797CDC">
        <w:t>:</w:t>
      </w:r>
      <w:r w:rsidR="00037A81">
        <w:t xml:space="preserve"> </w:t>
      </w:r>
      <w:hyperlink r:id="rId11" w:history="1">
        <w:r w:rsidR="009411CD" w:rsidRPr="009411CD">
          <w:rPr>
            <w:rStyle w:val="Hyperlink"/>
          </w:rPr>
          <w:t>https://cara.ecosystem-management.org/Public//CommentInput?Project=50185</w:t>
        </w:r>
      </w:hyperlink>
      <w:r w:rsidR="009411CD">
        <w:t xml:space="preserve">  </w:t>
      </w:r>
      <w:r w:rsidR="004C1DA6" w:rsidRPr="00797CDC">
        <w:t>Electronic submissions must be submitted in a format that is readable with optical character recognition software (e.g., Word, PDF, Rich Text) and must be searchable. An automated response will confirm that your electronic objection has been received.</w:t>
      </w:r>
    </w:p>
    <w:p w14:paraId="1A5DF9AA" w14:textId="548D409A" w:rsidR="004C1DA6" w:rsidRPr="00797CDC" w:rsidRDefault="004C1DA6" w:rsidP="00797CDC">
      <w:pPr>
        <w:pStyle w:val="BodyText"/>
      </w:pPr>
      <w:r w:rsidRPr="00797CDC">
        <w:rPr>
          <w:b/>
        </w:rPr>
        <w:t xml:space="preserve">Send faxed </w:t>
      </w:r>
      <w:r w:rsidR="002414E3" w:rsidRPr="00797CDC">
        <w:rPr>
          <w:b/>
        </w:rPr>
        <w:t>letters requesting recognition as an interested part</w:t>
      </w:r>
      <w:r w:rsidR="00797CDC" w:rsidRPr="00797CDC">
        <w:rPr>
          <w:b/>
        </w:rPr>
        <w:t>y</w:t>
      </w:r>
      <w:r w:rsidRPr="00797CDC">
        <w:rPr>
          <w:b/>
        </w:rPr>
        <w:t xml:space="preserve"> to</w:t>
      </w:r>
      <w:r w:rsidRPr="00797CDC">
        <w:t>: (406) 329-3411. The fax coversheet must include “</w:t>
      </w:r>
      <w:r w:rsidR="00327C4A">
        <w:t>Custer Gallatin National Forest</w:t>
      </w:r>
      <w:r w:rsidR="00817AFF">
        <w:t xml:space="preserve"> Land Management</w:t>
      </w:r>
      <w:r w:rsidRPr="00797CDC">
        <w:t xml:space="preserve"> Plan </w:t>
      </w:r>
      <w:r w:rsidR="00B11898" w:rsidRPr="00797CDC">
        <w:t>Interested Person</w:t>
      </w:r>
      <w:r w:rsidRPr="00797CDC">
        <w:t xml:space="preserve">” </w:t>
      </w:r>
      <w:r w:rsidR="001A44C7">
        <w:t xml:space="preserve">in the subject line </w:t>
      </w:r>
      <w:r w:rsidRPr="00797CDC">
        <w:t>and should specify the number of pages being submitted. Individuals who use telecommunication devices for the deaf (TDD) may call the Federal Information Relay Service (FIRS) at 1-800-877-8339 between 8:00 a.m. and 8:00 p.m., Eastern Standard Time, Monday through Friday.</w:t>
      </w:r>
    </w:p>
    <w:sectPr w:rsidR="004C1DA6" w:rsidRPr="00797CDC" w:rsidSect="00797CDC">
      <w:head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51F77" w14:textId="77777777" w:rsidR="001E2E8C" w:rsidRDefault="001E2E8C" w:rsidP="005E1910">
      <w:r>
        <w:separator/>
      </w:r>
    </w:p>
  </w:endnote>
  <w:endnote w:type="continuationSeparator" w:id="0">
    <w:p w14:paraId="333B6E19" w14:textId="77777777" w:rsidR="001E2E8C" w:rsidRDefault="001E2E8C" w:rsidP="005E1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4F75A" w14:textId="77777777" w:rsidR="001E2E8C" w:rsidRDefault="001E2E8C" w:rsidP="005E1910">
      <w:r>
        <w:separator/>
      </w:r>
    </w:p>
  </w:footnote>
  <w:footnote w:type="continuationSeparator" w:id="0">
    <w:p w14:paraId="31E69C57" w14:textId="77777777" w:rsidR="001E2E8C" w:rsidRDefault="001E2E8C" w:rsidP="005E1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DF9AF" w14:textId="77777777" w:rsidR="005E1910" w:rsidRDefault="005E1910" w:rsidP="00797CDC">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6F1AC7BA"/>
    <w:lvl w:ilvl="0">
      <w:start w:val="1"/>
      <w:numFmt w:val="lowerRoman"/>
      <w:lvlText w:val="%1."/>
      <w:lvlJc w:val="right"/>
      <w:pPr>
        <w:ind w:left="1080" w:hanging="360"/>
      </w:pPr>
      <w:rPr>
        <w:rFonts w:hint="default"/>
      </w:rPr>
    </w:lvl>
  </w:abstractNum>
  <w:abstractNum w:abstractNumId="1" w15:restartNumberingAfterBreak="0">
    <w:nsid w:val="FFFFFF7F"/>
    <w:multiLevelType w:val="singleLevel"/>
    <w:tmpl w:val="31865576"/>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698A4852"/>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80E4104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6A9444B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4926D1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D8142A"/>
    <w:multiLevelType w:val="hybridMultilevel"/>
    <w:tmpl w:val="8BB6628A"/>
    <w:lvl w:ilvl="0" w:tplc="CF62954E">
      <w:start w:val="1"/>
      <w:numFmt w:val="bullet"/>
      <w:pStyle w:val="List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F11943"/>
    <w:multiLevelType w:val="hybridMultilevel"/>
    <w:tmpl w:val="7D76BF9A"/>
    <w:lvl w:ilvl="0" w:tplc="E8EC35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86B01"/>
    <w:multiLevelType w:val="hybridMultilevel"/>
    <w:tmpl w:val="25E4F59C"/>
    <w:lvl w:ilvl="0" w:tplc="B55C09BE">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9" w15:restartNumberingAfterBreak="0">
    <w:nsid w:val="2EB46D2B"/>
    <w:multiLevelType w:val="hybridMultilevel"/>
    <w:tmpl w:val="3FD65466"/>
    <w:lvl w:ilvl="0" w:tplc="3326B8DE">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2B7572B"/>
    <w:multiLevelType w:val="hybridMultilevel"/>
    <w:tmpl w:val="519E8E96"/>
    <w:lvl w:ilvl="0" w:tplc="C00E5FB0">
      <w:start w:val="1"/>
      <w:numFmt w:val="decimal"/>
      <w:lvlText w:val="%1."/>
      <w:lvlJc w:val="left"/>
      <w:pPr>
        <w:ind w:left="720" w:hanging="360"/>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71D15"/>
    <w:multiLevelType w:val="hybridMultilevel"/>
    <w:tmpl w:val="9056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A743BC"/>
    <w:multiLevelType w:val="hybridMultilevel"/>
    <w:tmpl w:val="79B6AB3A"/>
    <w:lvl w:ilvl="0" w:tplc="55CC03D8">
      <w:start w:val="1"/>
      <w:numFmt w:val="decimal"/>
      <w:pStyle w:val="ListNumb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40691B"/>
    <w:multiLevelType w:val="hybridMultilevel"/>
    <w:tmpl w:val="D9A4FB6E"/>
    <w:lvl w:ilvl="0" w:tplc="5BFE9EB8">
      <w:start w:val="1"/>
      <w:numFmt w:val="bullet"/>
      <w:pStyle w:val="ListBullet2"/>
      <w:lvlText w:val="♦"/>
      <w:lvlJc w:val="left"/>
      <w:pPr>
        <w:ind w:left="720" w:hanging="360"/>
      </w:pPr>
      <w:rPr>
        <w:rFonts w:ascii="Times New Roman" w:hAnsi="Times New Roman" w:cs="Times New Roman"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7159B3"/>
    <w:multiLevelType w:val="hybridMultilevel"/>
    <w:tmpl w:val="FECC6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CF6259"/>
    <w:multiLevelType w:val="hybridMultilevel"/>
    <w:tmpl w:val="91642B8C"/>
    <w:lvl w:ilvl="0" w:tplc="4A4CB1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C05D4B"/>
    <w:multiLevelType w:val="hybridMultilevel"/>
    <w:tmpl w:val="2EEA0E70"/>
    <w:lvl w:ilvl="0" w:tplc="265E63E0">
      <w:start w:val="1"/>
      <w:numFmt w:val="bullet"/>
      <w:pStyle w:val="ListBullet3"/>
      <w:lvlText w:val=""/>
      <w:lvlJc w:val="left"/>
      <w:pPr>
        <w:ind w:left="144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A15F63"/>
    <w:multiLevelType w:val="hybridMultilevel"/>
    <w:tmpl w:val="3B30141C"/>
    <w:lvl w:ilvl="0" w:tplc="FEA487CC">
      <w:start w:val="1"/>
      <w:numFmt w:val="lowerRoman"/>
      <w:pStyle w:val="ListNumber3"/>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DDE0115"/>
    <w:multiLevelType w:val="hybridMultilevel"/>
    <w:tmpl w:val="6D586666"/>
    <w:lvl w:ilvl="0" w:tplc="F646A39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2AE2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86D46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C8099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C8A90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605A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609D9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02AB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EE89B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5"/>
  </w:num>
  <w:num w:numId="2">
    <w:abstractNumId w:val="11"/>
  </w:num>
  <w:num w:numId="3">
    <w:abstractNumId w:val="14"/>
  </w:num>
  <w:num w:numId="4">
    <w:abstractNumId w:val="5"/>
  </w:num>
  <w:num w:numId="5">
    <w:abstractNumId w:val="6"/>
  </w:num>
  <w:num w:numId="6">
    <w:abstractNumId w:val="3"/>
  </w:num>
  <w:num w:numId="7">
    <w:abstractNumId w:val="13"/>
  </w:num>
  <w:num w:numId="8">
    <w:abstractNumId w:val="2"/>
  </w:num>
  <w:num w:numId="9">
    <w:abstractNumId w:val="16"/>
  </w:num>
  <w:num w:numId="10">
    <w:abstractNumId w:val="4"/>
  </w:num>
  <w:num w:numId="11">
    <w:abstractNumId w:val="12"/>
  </w:num>
  <w:num w:numId="12">
    <w:abstractNumId w:val="1"/>
  </w:num>
  <w:num w:numId="13">
    <w:abstractNumId w:val="0"/>
  </w:num>
  <w:num w:numId="14">
    <w:abstractNumId w:val="10"/>
  </w:num>
  <w:num w:numId="15">
    <w:abstractNumId w:val="9"/>
  </w:num>
  <w:num w:numId="16">
    <w:abstractNumId w:val="17"/>
  </w:num>
  <w:num w:numId="17">
    <w:abstractNumId w:val="7"/>
  </w:num>
  <w:num w:numId="18">
    <w:abstractNumId w:val="1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219"/>
    <w:rsid w:val="0002688B"/>
    <w:rsid w:val="00037A81"/>
    <w:rsid w:val="00047219"/>
    <w:rsid w:val="000627C6"/>
    <w:rsid w:val="00082251"/>
    <w:rsid w:val="00122210"/>
    <w:rsid w:val="00163C85"/>
    <w:rsid w:val="001942F1"/>
    <w:rsid w:val="001A44C7"/>
    <w:rsid w:val="001C40AB"/>
    <w:rsid w:val="001D599A"/>
    <w:rsid w:val="001D7F8C"/>
    <w:rsid w:val="001E2E8C"/>
    <w:rsid w:val="002414E3"/>
    <w:rsid w:val="00265CC0"/>
    <w:rsid w:val="002F7760"/>
    <w:rsid w:val="00327C4A"/>
    <w:rsid w:val="003B7283"/>
    <w:rsid w:val="003C631A"/>
    <w:rsid w:val="00415E7D"/>
    <w:rsid w:val="004205C5"/>
    <w:rsid w:val="00436BC3"/>
    <w:rsid w:val="004501B8"/>
    <w:rsid w:val="00462DDA"/>
    <w:rsid w:val="00483297"/>
    <w:rsid w:val="00484C6F"/>
    <w:rsid w:val="004A0BA8"/>
    <w:rsid w:val="004C1DA6"/>
    <w:rsid w:val="00552DD2"/>
    <w:rsid w:val="005A7BC0"/>
    <w:rsid w:val="005B7032"/>
    <w:rsid w:val="005E1910"/>
    <w:rsid w:val="005F6581"/>
    <w:rsid w:val="00600583"/>
    <w:rsid w:val="00634A26"/>
    <w:rsid w:val="00640886"/>
    <w:rsid w:val="006C0E50"/>
    <w:rsid w:val="006D6E6A"/>
    <w:rsid w:val="006F4D09"/>
    <w:rsid w:val="0072730A"/>
    <w:rsid w:val="00727766"/>
    <w:rsid w:val="00734ED3"/>
    <w:rsid w:val="0077020D"/>
    <w:rsid w:val="00797CDC"/>
    <w:rsid w:val="00817AFF"/>
    <w:rsid w:val="00824F48"/>
    <w:rsid w:val="00837772"/>
    <w:rsid w:val="00890AF6"/>
    <w:rsid w:val="008A3865"/>
    <w:rsid w:val="008A51B8"/>
    <w:rsid w:val="008C3F2B"/>
    <w:rsid w:val="009411CD"/>
    <w:rsid w:val="00952972"/>
    <w:rsid w:val="009F3E69"/>
    <w:rsid w:val="00A050CE"/>
    <w:rsid w:val="00A0607F"/>
    <w:rsid w:val="00A236F9"/>
    <w:rsid w:val="00A317F8"/>
    <w:rsid w:val="00A92E4F"/>
    <w:rsid w:val="00AA7604"/>
    <w:rsid w:val="00B11898"/>
    <w:rsid w:val="00B16CF2"/>
    <w:rsid w:val="00B4278A"/>
    <w:rsid w:val="00BA3280"/>
    <w:rsid w:val="00BB5E12"/>
    <w:rsid w:val="00BF0A96"/>
    <w:rsid w:val="00C4787F"/>
    <w:rsid w:val="00C92A7F"/>
    <w:rsid w:val="00D16998"/>
    <w:rsid w:val="00D659B5"/>
    <w:rsid w:val="00D66754"/>
    <w:rsid w:val="00D76B31"/>
    <w:rsid w:val="00D77A33"/>
    <w:rsid w:val="00DF7996"/>
    <w:rsid w:val="00E07504"/>
    <w:rsid w:val="00E22054"/>
    <w:rsid w:val="00E36066"/>
    <w:rsid w:val="00E50625"/>
    <w:rsid w:val="00E520CB"/>
    <w:rsid w:val="00E86FF6"/>
    <w:rsid w:val="00EC2A1E"/>
    <w:rsid w:val="00F62BDE"/>
    <w:rsid w:val="00FA6B82"/>
    <w:rsid w:val="00FD0C81"/>
    <w:rsid w:val="00FE7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DF98C"/>
  <w15:docId w15:val="{32E1FA2E-BBA3-4A4C-A45F-5C7020251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9A"/>
    <w:pPr>
      <w:spacing w:line="240" w:lineRule="auto"/>
    </w:pPr>
    <w:rPr>
      <w:rFonts w:ascii="Times New Roman" w:eastAsia="Times New Roman" w:hAnsi="Times New Roman" w:cs="Times New Roman"/>
      <w:kern w:val="24"/>
      <w:szCs w:val="24"/>
    </w:rPr>
  </w:style>
  <w:style w:type="paragraph" w:styleId="Heading1">
    <w:name w:val="heading 1"/>
    <w:next w:val="BodyText"/>
    <w:link w:val="Heading1Char"/>
    <w:qFormat/>
    <w:rsid w:val="001D599A"/>
    <w:pPr>
      <w:keepNext/>
      <w:spacing w:before="360" w:after="120" w:line="240" w:lineRule="auto"/>
      <w:outlineLvl w:val="0"/>
    </w:pPr>
    <w:rPr>
      <w:rFonts w:ascii="Arial" w:eastAsia="Times New Roman" w:hAnsi="Arial" w:cs="Arial"/>
      <w:b/>
      <w:bCs/>
      <w:color w:val="000000"/>
      <w:kern w:val="32"/>
      <w:sz w:val="36"/>
      <w:szCs w:val="36"/>
    </w:rPr>
  </w:style>
  <w:style w:type="paragraph" w:styleId="Heading2">
    <w:name w:val="heading 2"/>
    <w:basedOn w:val="Heading1"/>
    <w:next w:val="BodyText"/>
    <w:link w:val="Heading2Char"/>
    <w:qFormat/>
    <w:rsid w:val="001D599A"/>
    <w:pPr>
      <w:spacing w:before="240" w:after="60"/>
      <w:outlineLvl w:val="1"/>
    </w:pPr>
    <w:rPr>
      <w:b w:val="0"/>
      <w:bCs w:val="0"/>
      <w:iCs/>
      <w:sz w:val="32"/>
      <w:szCs w:val="32"/>
    </w:rPr>
  </w:style>
  <w:style w:type="paragraph" w:styleId="Heading3">
    <w:name w:val="heading 3"/>
    <w:basedOn w:val="Heading2"/>
    <w:next w:val="BodyText"/>
    <w:link w:val="Heading3Char"/>
    <w:qFormat/>
    <w:rsid w:val="001D599A"/>
    <w:pPr>
      <w:outlineLvl w:val="2"/>
    </w:pPr>
    <w:rPr>
      <w:b/>
      <w:bCs/>
      <w:sz w:val="27"/>
      <w:szCs w:val="28"/>
    </w:rPr>
  </w:style>
  <w:style w:type="paragraph" w:styleId="Heading4">
    <w:name w:val="heading 4"/>
    <w:basedOn w:val="Heading3"/>
    <w:next w:val="BodyText"/>
    <w:link w:val="Heading4Char"/>
    <w:qFormat/>
    <w:rsid w:val="001D599A"/>
    <w:pPr>
      <w:keepLines/>
      <w:widowControl w:val="0"/>
      <w:tabs>
        <w:tab w:val="num" w:pos="2880"/>
      </w:tabs>
      <w:suppressAutoHyphens/>
      <w:autoSpaceDE w:val="0"/>
      <w:autoSpaceDN w:val="0"/>
      <w:adjustRightInd w:val="0"/>
      <w:outlineLvl w:val="3"/>
    </w:pPr>
    <w:rPr>
      <w:b w:val="0"/>
      <w:bCs w:val="0"/>
      <w:sz w:val="24"/>
      <w:szCs w:val="24"/>
    </w:rPr>
  </w:style>
  <w:style w:type="paragraph" w:styleId="Heading5">
    <w:name w:val="heading 5"/>
    <w:basedOn w:val="Heading4"/>
    <w:next w:val="BodyText"/>
    <w:link w:val="Heading5Char"/>
    <w:qFormat/>
    <w:rsid w:val="001D599A"/>
    <w:pPr>
      <w:outlineLvl w:val="4"/>
    </w:pPr>
    <w:rPr>
      <w:bCs/>
      <w:i/>
      <w:iCs w:val="0"/>
      <w:sz w:val="22"/>
    </w:rPr>
  </w:style>
  <w:style w:type="paragraph" w:styleId="Heading6">
    <w:name w:val="heading 6"/>
    <w:basedOn w:val="Heading5"/>
    <w:next w:val="BodyText"/>
    <w:link w:val="Heading6Char"/>
    <w:qFormat/>
    <w:rsid w:val="001D599A"/>
    <w:pPr>
      <w:outlineLvl w:val="5"/>
    </w:pPr>
    <w:rPr>
      <w:rFonts w:ascii="Times New Roman" w:hAnsi="Times New Roman"/>
      <w:b/>
      <w:bCs w:val="0"/>
      <w:i w:val="0"/>
      <w:sz w:val="23"/>
    </w:rPr>
  </w:style>
  <w:style w:type="paragraph" w:styleId="Heading7">
    <w:name w:val="heading 7"/>
    <w:basedOn w:val="Normal"/>
    <w:next w:val="Normal"/>
    <w:link w:val="Heading7Char"/>
    <w:uiPriority w:val="9"/>
    <w:qFormat/>
    <w:rsid w:val="001D599A"/>
    <w:pPr>
      <w:keepNext/>
      <w:keepLines/>
      <w:spacing w:before="200"/>
      <w:outlineLvl w:val="6"/>
    </w:pPr>
    <w:rPr>
      <w:rFonts w:ascii="Arial" w:eastAsiaTheme="majorEastAsia" w:hAnsi="Arial" w:cstheme="majorBidi"/>
      <w:b/>
      <w:iCs/>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1D599A"/>
    <w:pPr>
      <w:pBdr>
        <w:bottom w:val="single" w:sz="4" w:space="1" w:color="auto"/>
      </w:pBdr>
      <w:tabs>
        <w:tab w:val="right" w:pos="8640"/>
      </w:tabs>
      <w:spacing w:line="240" w:lineRule="auto"/>
    </w:pPr>
    <w:rPr>
      <w:rFonts w:ascii="Arial" w:eastAsia="Times New Roman" w:hAnsi="Arial" w:cs="Times New Roman"/>
      <w:bCs/>
      <w:kern w:val="18"/>
      <w:sz w:val="18"/>
      <w:szCs w:val="20"/>
    </w:rPr>
  </w:style>
  <w:style w:type="character" w:customStyle="1" w:styleId="HeaderChar">
    <w:name w:val="Header Char"/>
    <w:basedOn w:val="DefaultParagraphFont"/>
    <w:link w:val="Header"/>
    <w:rsid w:val="001D599A"/>
    <w:rPr>
      <w:rFonts w:ascii="Arial" w:eastAsia="Times New Roman" w:hAnsi="Arial" w:cs="Times New Roman"/>
      <w:bCs/>
      <w:kern w:val="18"/>
      <w:sz w:val="18"/>
      <w:szCs w:val="20"/>
    </w:rPr>
  </w:style>
  <w:style w:type="paragraph" w:styleId="Footer">
    <w:name w:val="footer"/>
    <w:basedOn w:val="Normal"/>
    <w:link w:val="FooterChar"/>
    <w:uiPriority w:val="99"/>
    <w:rsid w:val="001D599A"/>
    <w:pPr>
      <w:tabs>
        <w:tab w:val="center" w:pos="4320"/>
        <w:tab w:val="right" w:pos="8640"/>
      </w:tabs>
    </w:pPr>
    <w:rPr>
      <w:rFonts w:ascii="Arial" w:hAnsi="Arial"/>
      <w:sz w:val="18"/>
    </w:rPr>
  </w:style>
  <w:style w:type="character" w:customStyle="1" w:styleId="FooterChar">
    <w:name w:val="Footer Char"/>
    <w:basedOn w:val="DefaultParagraphFont"/>
    <w:link w:val="Footer"/>
    <w:uiPriority w:val="99"/>
    <w:rsid w:val="001D599A"/>
    <w:rPr>
      <w:rFonts w:ascii="Arial" w:eastAsia="Times New Roman" w:hAnsi="Arial" w:cs="Times New Roman"/>
      <w:kern w:val="24"/>
      <w:sz w:val="18"/>
      <w:szCs w:val="24"/>
    </w:rPr>
  </w:style>
  <w:style w:type="paragraph" w:styleId="ListParagraph">
    <w:name w:val="List Paragraph"/>
    <w:basedOn w:val="Normal"/>
    <w:uiPriority w:val="34"/>
    <w:qFormat/>
    <w:rsid w:val="008A51B8"/>
    <w:pPr>
      <w:ind w:left="720"/>
      <w:contextualSpacing/>
    </w:pPr>
  </w:style>
  <w:style w:type="character" w:customStyle="1" w:styleId="Heading1Char">
    <w:name w:val="Heading 1 Char"/>
    <w:basedOn w:val="DefaultParagraphFont"/>
    <w:link w:val="Heading1"/>
    <w:rsid w:val="001D599A"/>
    <w:rPr>
      <w:rFonts w:ascii="Arial" w:eastAsia="Times New Roman" w:hAnsi="Arial" w:cs="Arial"/>
      <w:b/>
      <w:bCs/>
      <w:color w:val="000000"/>
      <w:kern w:val="32"/>
      <w:sz w:val="36"/>
      <w:szCs w:val="36"/>
    </w:rPr>
  </w:style>
  <w:style w:type="character" w:styleId="Hyperlink">
    <w:name w:val="Hyperlink"/>
    <w:basedOn w:val="DefaultParagraphFont"/>
    <w:uiPriority w:val="99"/>
    <w:unhideWhenUsed/>
    <w:rsid w:val="004C1DA6"/>
    <w:rPr>
      <w:color w:val="0563C1" w:themeColor="hyperlink"/>
      <w:u w:val="single"/>
    </w:rPr>
  </w:style>
  <w:style w:type="paragraph" w:styleId="BlockText">
    <w:name w:val="Block Text"/>
    <w:basedOn w:val="Normal"/>
    <w:uiPriority w:val="99"/>
    <w:unhideWhenUsed/>
    <w:rsid w:val="00734ED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5B9BD5" w:themeColor="accent1"/>
    </w:rPr>
  </w:style>
  <w:style w:type="paragraph" w:styleId="BodyText">
    <w:name w:val="Body Text"/>
    <w:link w:val="BodyTextChar"/>
    <w:qFormat/>
    <w:rsid w:val="001D599A"/>
    <w:pPr>
      <w:spacing w:after="200" w:line="260" w:lineRule="exact"/>
    </w:pPr>
    <w:rPr>
      <w:rFonts w:ascii="Times New Roman" w:eastAsia="Times New Roman" w:hAnsi="Times New Roman" w:cs="Times New Roman"/>
      <w:color w:val="000000"/>
      <w:kern w:val="22"/>
    </w:rPr>
  </w:style>
  <w:style w:type="character" w:customStyle="1" w:styleId="BodyTextChar">
    <w:name w:val="Body Text Char"/>
    <w:basedOn w:val="DefaultParagraphFont"/>
    <w:link w:val="BodyText"/>
    <w:rsid w:val="001D599A"/>
    <w:rPr>
      <w:rFonts w:ascii="Times New Roman" w:eastAsia="Times New Roman" w:hAnsi="Times New Roman" w:cs="Times New Roman"/>
      <w:color w:val="000000"/>
      <w:kern w:val="22"/>
    </w:rPr>
  </w:style>
  <w:style w:type="character" w:customStyle="1" w:styleId="Heading2Char">
    <w:name w:val="Heading 2 Char"/>
    <w:basedOn w:val="DefaultParagraphFont"/>
    <w:link w:val="Heading2"/>
    <w:rsid w:val="001D599A"/>
    <w:rPr>
      <w:rFonts w:ascii="Arial" w:eastAsia="Times New Roman" w:hAnsi="Arial" w:cs="Arial"/>
      <w:iCs/>
      <w:color w:val="000000"/>
      <w:kern w:val="32"/>
      <w:sz w:val="32"/>
      <w:szCs w:val="32"/>
    </w:rPr>
  </w:style>
  <w:style w:type="character" w:customStyle="1" w:styleId="Heading3Char">
    <w:name w:val="Heading 3 Char"/>
    <w:basedOn w:val="DefaultParagraphFont"/>
    <w:link w:val="Heading3"/>
    <w:rsid w:val="001D599A"/>
    <w:rPr>
      <w:rFonts w:ascii="Arial" w:eastAsia="Times New Roman" w:hAnsi="Arial" w:cs="Arial"/>
      <w:b/>
      <w:bCs/>
      <w:iCs/>
      <w:color w:val="000000"/>
      <w:kern w:val="32"/>
      <w:sz w:val="27"/>
      <w:szCs w:val="28"/>
    </w:rPr>
  </w:style>
  <w:style w:type="character" w:customStyle="1" w:styleId="Heading4Char">
    <w:name w:val="Heading 4 Char"/>
    <w:basedOn w:val="DefaultParagraphFont"/>
    <w:link w:val="Heading4"/>
    <w:rsid w:val="001D599A"/>
    <w:rPr>
      <w:rFonts w:ascii="Arial" w:eastAsia="Times New Roman" w:hAnsi="Arial" w:cs="Arial"/>
      <w:iCs/>
      <w:color w:val="000000"/>
      <w:kern w:val="32"/>
      <w:sz w:val="24"/>
      <w:szCs w:val="24"/>
    </w:rPr>
  </w:style>
  <w:style w:type="character" w:customStyle="1" w:styleId="Heading5Char">
    <w:name w:val="Heading 5 Char"/>
    <w:basedOn w:val="DefaultParagraphFont"/>
    <w:link w:val="Heading5"/>
    <w:rsid w:val="001D599A"/>
    <w:rPr>
      <w:rFonts w:ascii="Arial" w:eastAsia="Times New Roman" w:hAnsi="Arial" w:cs="Arial"/>
      <w:bCs/>
      <w:i/>
      <w:color w:val="000000"/>
      <w:kern w:val="32"/>
      <w:szCs w:val="24"/>
    </w:rPr>
  </w:style>
  <w:style w:type="character" w:customStyle="1" w:styleId="Heading6Char">
    <w:name w:val="Heading 6 Char"/>
    <w:basedOn w:val="DefaultParagraphFont"/>
    <w:link w:val="Heading6"/>
    <w:rsid w:val="001D599A"/>
    <w:rPr>
      <w:rFonts w:ascii="Times New Roman" w:eastAsia="Times New Roman" w:hAnsi="Times New Roman" w:cs="Arial"/>
      <w:b/>
      <w:color w:val="000000"/>
      <w:kern w:val="32"/>
      <w:sz w:val="23"/>
      <w:szCs w:val="24"/>
    </w:rPr>
  </w:style>
  <w:style w:type="character" w:customStyle="1" w:styleId="Heading7Char">
    <w:name w:val="Heading 7 Char"/>
    <w:basedOn w:val="DefaultParagraphFont"/>
    <w:link w:val="Heading7"/>
    <w:uiPriority w:val="9"/>
    <w:rsid w:val="001D599A"/>
    <w:rPr>
      <w:rFonts w:ascii="Arial" w:eastAsiaTheme="majorEastAsia" w:hAnsi="Arial" w:cstheme="majorBidi"/>
      <w:b/>
      <w:iCs/>
      <w:color w:val="000000" w:themeColor="text1"/>
      <w:kern w:val="24"/>
      <w:sz w:val="20"/>
      <w:szCs w:val="24"/>
    </w:rPr>
  </w:style>
  <w:style w:type="paragraph" w:customStyle="1" w:styleId="BlockQuote">
    <w:name w:val="Block Quote"/>
    <w:basedOn w:val="BodyText"/>
    <w:next w:val="BodyText"/>
    <w:qFormat/>
    <w:rsid w:val="001D599A"/>
    <w:pPr>
      <w:spacing w:line="240" w:lineRule="auto"/>
      <w:ind w:left="720" w:right="720"/>
    </w:pPr>
    <w:rPr>
      <w:sz w:val="20"/>
    </w:rPr>
  </w:style>
  <w:style w:type="paragraph" w:customStyle="1" w:styleId="BodyTextAfterTable">
    <w:name w:val="Body Text After Table"/>
    <w:basedOn w:val="BodyText"/>
    <w:next w:val="BodyText"/>
    <w:qFormat/>
    <w:rsid w:val="001D599A"/>
    <w:pPr>
      <w:spacing w:before="360"/>
    </w:pPr>
  </w:style>
  <w:style w:type="paragraph" w:customStyle="1" w:styleId="CaptionFigure">
    <w:name w:val="Caption Figure"/>
    <w:basedOn w:val="Caption"/>
    <w:qFormat/>
    <w:rsid w:val="001D599A"/>
    <w:pPr>
      <w:spacing w:before="40" w:after="240"/>
    </w:pPr>
    <w:rPr>
      <w:szCs w:val="20"/>
    </w:rPr>
  </w:style>
  <w:style w:type="paragraph" w:styleId="Caption">
    <w:name w:val="caption"/>
    <w:basedOn w:val="Normal"/>
    <w:next w:val="BodyText"/>
    <w:uiPriority w:val="35"/>
    <w:unhideWhenUsed/>
    <w:qFormat/>
    <w:rsid w:val="001D599A"/>
    <w:pPr>
      <w:spacing w:before="120" w:after="40"/>
    </w:pPr>
    <w:rPr>
      <w:rFonts w:ascii="Arial" w:hAnsi="Arial"/>
      <w:b/>
      <w:bCs/>
      <w:sz w:val="18"/>
      <w:szCs w:val="18"/>
    </w:rPr>
  </w:style>
  <w:style w:type="paragraph" w:customStyle="1" w:styleId="CaptionTable">
    <w:name w:val="Caption Table"/>
    <w:basedOn w:val="Caption"/>
    <w:next w:val="BodyText"/>
    <w:qFormat/>
    <w:rsid w:val="001D599A"/>
    <w:pPr>
      <w:keepNext/>
      <w:spacing w:before="360"/>
    </w:pPr>
    <w:rPr>
      <w:kern w:val="22"/>
      <w:szCs w:val="24"/>
    </w:rPr>
  </w:style>
  <w:style w:type="paragraph" w:customStyle="1" w:styleId="Oddpageheader">
    <w:name w:val="Odd page header"/>
    <w:basedOn w:val="Header"/>
    <w:rsid w:val="001D599A"/>
    <w:pPr>
      <w:jc w:val="right"/>
    </w:pPr>
  </w:style>
  <w:style w:type="paragraph" w:customStyle="1" w:styleId="Evenpageheader">
    <w:name w:val="Even page header"/>
    <w:basedOn w:val="Normal"/>
    <w:rsid w:val="001D599A"/>
    <w:pPr>
      <w:pBdr>
        <w:bottom w:val="single" w:sz="4" w:space="1" w:color="auto"/>
      </w:pBdr>
      <w:tabs>
        <w:tab w:val="right" w:pos="8640"/>
      </w:tabs>
    </w:pPr>
    <w:rPr>
      <w:rFonts w:ascii="Arial" w:hAnsi="Arial"/>
      <w:bCs/>
      <w:kern w:val="18"/>
      <w:sz w:val="18"/>
      <w:szCs w:val="20"/>
    </w:rPr>
  </w:style>
  <w:style w:type="paragraph" w:styleId="ListBullet">
    <w:name w:val="List Bullet"/>
    <w:basedOn w:val="BodyText"/>
    <w:rsid w:val="001D599A"/>
    <w:pPr>
      <w:numPr>
        <w:numId w:val="5"/>
      </w:numPr>
      <w:tabs>
        <w:tab w:val="clear" w:pos="360"/>
      </w:tabs>
      <w:spacing w:after="120"/>
      <w:ind w:left="540"/>
    </w:pPr>
  </w:style>
  <w:style w:type="paragraph" w:styleId="ListBullet2">
    <w:name w:val="List Bullet 2"/>
    <w:basedOn w:val="ListBullet"/>
    <w:rsid w:val="001D599A"/>
    <w:pPr>
      <w:numPr>
        <w:numId w:val="7"/>
      </w:numPr>
      <w:ind w:left="900"/>
    </w:pPr>
  </w:style>
  <w:style w:type="paragraph" w:styleId="ListBullet3">
    <w:name w:val="List Bullet 3"/>
    <w:basedOn w:val="BodyText"/>
    <w:rsid w:val="001D599A"/>
    <w:pPr>
      <w:numPr>
        <w:numId w:val="9"/>
      </w:numPr>
      <w:spacing w:after="120"/>
      <w:ind w:left="1260"/>
    </w:pPr>
  </w:style>
  <w:style w:type="paragraph" w:styleId="ListNumber">
    <w:name w:val="List Number"/>
    <w:basedOn w:val="BodyText"/>
    <w:rsid w:val="001D599A"/>
    <w:pPr>
      <w:numPr>
        <w:numId w:val="11"/>
      </w:numPr>
      <w:tabs>
        <w:tab w:val="clear" w:pos="360"/>
        <w:tab w:val="num" w:pos="720"/>
      </w:tabs>
      <w:spacing w:after="120"/>
      <w:ind w:left="720"/>
    </w:pPr>
    <w:rPr>
      <w:szCs w:val="24"/>
    </w:rPr>
  </w:style>
  <w:style w:type="paragraph" w:styleId="ListNumber2">
    <w:name w:val="List Number 2"/>
    <w:basedOn w:val="ListNumber3"/>
    <w:rsid w:val="001D599A"/>
    <w:pPr>
      <w:spacing w:line="240" w:lineRule="auto"/>
      <w:ind w:left="1080"/>
    </w:pPr>
  </w:style>
  <w:style w:type="paragraph" w:styleId="ListNumber3">
    <w:name w:val="List Number 3"/>
    <w:basedOn w:val="BodyText"/>
    <w:rsid w:val="001D599A"/>
    <w:pPr>
      <w:numPr>
        <w:numId w:val="16"/>
      </w:numPr>
      <w:spacing w:after="120"/>
    </w:pPr>
  </w:style>
  <w:style w:type="paragraph" w:customStyle="1" w:styleId="reference">
    <w:name w:val="reference"/>
    <w:basedOn w:val="BodyText"/>
    <w:rsid w:val="001D599A"/>
    <w:pPr>
      <w:ind w:left="720" w:hanging="720"/>
    </w:pPr>
  </w:style>
  <w:style w:type="paragraph" w:customStyle="1" w:styleId="TableCell">
    <w:name w:val="Table Cell"/>
    <w:basedOn w:val="BodyText"/>
    <w:rsid w:val="001D599A"/>
    <w:pPr>
      <w:spacing w:before="40" w:after="40" w:line="240" w:lineRule="auto"/>
      <w:jc w:val="center"/>
    </w:pPr>
    <w:rPr>
      <w:rFonts w:ascii="Arial" w:hAnsi="Arial"/>
      <w:sz w:val="18"/>
    </w:rPr>
  </w:style>
  <w:style w:type="paragraph" w:customStyle="1" w:styleId="TableHeading">
    <w:name w:val="Table Heading"/>
    <w:rsid w:val="001D599A"/>
    <w:pPr>
      <w:keepNext/>
      <w:spacing w:before="40" w:after="40" w:line="240" w:lineRule="auto"/>
      <w:jc w:val="center"/>
    </w:pPr>
    <w:rPr>
      <w:rFonts w:ascii="Arial" w:eastAsia="Times New Roman" w:hAnsi="Arial" w:cs="Times New Roman"/>
      <w:b/>
      <w:color w:val="000000"/>
      <w:kern w:val="24"/>
      <w:sz w:val="18"/>
    </w:rPr>
  </w:style>
  <w:style w:type="paragraph" w:customStyle="1" w:styleId="tablenote">
    <w:name w:val="table note"/>
    <w:rsid w:val="001D599A"/>
    <w:pPr>
      <w:spacing w:before="40" w:line="240" w:lineRule="auto"/>
    </w:pPr>
    <w:rPr>
      <w:rFonts w:ascii="Arial" w:eastAsia="Times New Roman" w:hAnsi="Arial" w:cs="Times New Roman"/>
      <w:color w:val="000000"/>
      <w:kern w:val="22"/>
      <w:sz w:val="16"/>
      <w:szCs w:val="18"/>
    </w:rPr>
  </w:style>
  <w:style w:type="table" w:customStyle="1" w:styleId="TEAMSTableStyle">
    <w:name w:val="TEAMS Table Style"/>
    <w:basedOn w:val="TableNormal"/>
    <w:uiPriority w:val="99"/>
    <w:rsid w:val="001D599A"/>
    <w:pPr>
      <w:spacing w:line="240" w:lineRule="auto"/>
    </w:pPr>
    <w:rPr>
      <w:rFonts w:ascii="Times" w:eastAsia="Times New Roman" w:hAnsi="Times" w:cs="Times New Roman"/>
      <w:sz w:val="20"/>
      <w:szCs w:val="20"/>
    </w:rPr>
    <w:tblPr>
      <w:tbl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cPr>
      <w:shd w:val="clear" w:color="auto" w:fill="auto"/>
    </w:tcPr>
    <w:tblStylePr w:type="firstRow">
      <w:tblPr/>
      <w:tcPr>
        <w:tcBorders>
          <w:top w:val="single" w:sz="8" w:space="0" w:color="auto"/>
          <w:bottom w:val="single" w:sz="8" w:space="0" w:color="auto"/>
        </w:tcBorders>
        <w:shd w:val="clear" w:color="auto" w:fill="auto"/>
      </w:tcPr>
    </w:tblStylePr>
    <w:tblStylePr w:type="lastRow">
      <w:tblPr/>
      <w:tcPr>
        <w:tcBorders>
          <w:bottom w:val="single" w:sz="4" w:space="0" w:color="auto"/>
        </w:tcBorders>
        <w:shd w:val="clear" w:color="auto" w:fill="auto"/>
      </w:tcPr>
    </w:tblStylePr>
  </w:style>
  <w:style w:type="paragraph" w:styleId="BalloonText">
    <w:name w:val="Balloon Text"/>
    <w:basedOn w:val="Normal"/>
    <w:link w:val="BalloonTextChar"/>
    <w:uiPriority w:val="99"/>
    <w:semiHidden/>
    <w:unhideWhenUsed/>
    <w:rsid w:val="001D599A"/>
    <w:rPr>
      <w:rFonts w:ascii="Tahoma" w:hAnsi="Tahoma" w:cs="Tahoma"/>
      <w:sz w:val="16"/>
      <w:szCs w:val="16"/>
    </w:rPr>
  </w:style>
  <w:style w:type="character" w:customStyle="1" w:styleId="BalloonTextChar">
    <w:name w:val="Balloon Text Char"/>
    <w:basedOn w:val="DefaultParagraphFont"/>
    <w:link w:val="BalloonText"/>
    <w:uiPriority w:val="99"/>
    <w:semiHidden/>
    <w:rsid w:val="001D599A"/>
    <w:rPr>
      <w:rFonts w:ascii="Tahoma" w:eastAsia="Times New Roman" w:hAnsi="Tahoma" w:cs="Tahoma"/>
      <w:kern w:val="24"/>
      <w:sz w:val="16"/>
      <w:szCs w:val="16"/>
    </w:rPr>
  </w:style>
  <w:style w:type="table" w:styleId="TableGrid">
    <w:name w:val="Table Grid"/>
    <w:basedOn w:val="TableNormal"/>
    <w:uiPriority w:val="59"/>
    <w:rsid w:val="001D599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44C7"/>
    <w:rPr>
      <w:sz w:val="16"/>
      <w:szCs w:val="16"/>
    </w:rPr>
  </w:style>
  <w:style w:type="paragraph" w:styleId="CommentText">
    <w:name w:val="annotation text"/>
    <w:basedOn w:val="Normal"/>
    <w:link w:val="CommentTextChar"/>
    <w:uiPriority w:val="99"/>
    <w:semiHidden/>
    <w:unhideWhenUsed/>
    <w:rsid w:val="001A44C7"/>
    <w:rPr>
      <w:sz w:val="20"/>
      <w:szCs w:val="20"/>
    </w:rPr>
  </w:style>
  <w:style w:type="character" w:customStyle="1" w:styleId="CommentTextChar">
    <w:name w:val="Comment Text Char"/>
    <w:basedOn w:val="DefaultParagraphFont"/>
    <w:link w:val="CommentText"/>
    <w:uiPriority w:val="99"/>
    <w:semiHidden/>
    <w:rsid w:val="001A44C7"/>
    <w:rPr>
      <w:rFonts w:ascii="Times New Roman" w:eastAsia="Times New Roman" w:hAnsi="Times New Roman" w:cs="Times New Roman"/>
      <w:kern w:val="24"/>
      <w:sz w:val="20"/>
      <w:szCs w:val="20"/>
    </w:rPr>
  </w:style>
  <w:style w:type="paragraph" w:styleId="CommentSubject">
    <w:name w:val="annotation subject"/>
    <w:basedOn w:val="CommentText"/>
    <w:next w:val="CommentText"/>
    <w:link w:val="CommentSubjectChar"/>
    <w:uiPriority w:val="99"/>
    <w:semiHidden/>
    <w:unhideWhenUsed/>
    <w:rsid w:val="001A44C7"/>
    <w:rPr>
      <w:b/>
      <w:bCs/>
    </w:rPr>
  </w:style>
  <w:style w:type="character" w:customStyle="1" w:styleId="CommentSubjectChar">
    <w:name w:val="Comment Subject Char"/>
    <w:basedOn w:val="CommentTextChar"/>
    <w:link w:val="CommentSubject"/>
    <w:uiPriority w:val="99"/>
    <w:semiHidden/>
    <w:rsid w:val="001A44C7"/>
    <w:rPr>
      <w:rFonts w:ascii="Times New Roman" w:eastAsia="Times New Roman" w:hAnsi="Times New Roman" w:cs="Times New Roman"/>
      <w:b/>
      <w:bCs/>
      <w:kern w:val="24"/>
      <w:sz w:val="20"/>
      <w:szCs w:val="20"/>
    </w:rPr>
  </w:style>
  <w:style w:type="character" w:styleId="UnresolvedMention">
    <w:name w:val="Unresolved Mention"/>
    <w:basedOn w:val="DefaultParagraphFont"/>
    <w:uiPriority w:val="99"/>
    <w:semiHidden/>
    <w:unhideWhenUsed/>
    <w:rsid w:val="009411CD"/>
    <w:rPr>
      <w:color w:val="605E5C"/>
      <w:shd w:val="clear" w:color="auto" w:fill="E1DFDD"/>
    </w:rPr>
  </w:style>
  <w:style w:type="character" w:styleId="FollowedHyperlink">
    <w:name w:val="FollowedHyperlink"/>
    <w:basedOn w:val="DefaultParagraphFont"/>
    <w:uiPriority w:val="99"/>
    <w:semiHidden/>
    <w:unhideWhenUsed/>
    <w:rsid w:val="00890A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140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ra.ecosystem-management.org/Public/CommentInput?Project=5018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allen02\Documents\TEAMS%20templates\TEAMSBlankStyleTemplate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7D4ECFA34DB24EB8C2EABD5AC35B94" ma:contentTypeVersion="0" ma:contentTypeDescription="Create a new document." ma:contentTypeScope="" ma:versionID="ed8ec7d87a0d86e289915e2aea5cb42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26833-31D3-4C10-B59C-CCCBEBE2C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97CEC3D-B4F0-42FE-BE10-051AF12971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D4AF61-5BE9-4B02-9ED5-B56CBAAF805E}">
  <ds:schemaRefs>
    <ds:schemaRef ds:uri="http://schemas.microsoft.com/sharepoint/v3/contenttype/forms"/>
  </ds:schemaRefs>
</ds:datastoreItem>
</file>

<file path=customXml/itemProps4.xml><?xml version="1.0" encoding="utf-8"?>
<ds:datastoreItem xmlns:ds="http://schemas.openxmlformats.org/officeDocument/2006/customXml" ds:itemID="{DACC8C8D-F01F-4E57-80CD-E9C12BFE6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TEAMSBlankStyleTemplate2016</Template>
  <TotalTime>3</TotalTime>
  <Pages>3</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Renwick, Katherine - FS</dc:creator>
  <cp:lastModifiedBy>Robert Fimbel</cp:lastModifiedBy>
  <cp:revision>2</cp:revision>
  <dcterms:created xsi:type="dcterms:W3CDTF">2020-09-28T22:26:00Z</dcterms:created>
  <dcterms:modified xsi:type="dcterms:W3CDTF">2020-09-28T22:26:00Z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0x010100077D4ECFA34DB24EB8C2EABD5AC35B94</vt:lpwstr>
  </property>
</Properties>
</file>