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910" w:rsidRPr="005E1910" w:rsidRDefault="00BC0FA1" w:rsidP="004C1DA6">
      <w:pPr>
        <w:pStyle w:val="Heading1"/>
        <w:spacing w:before="0"/>
      </w:pPr>
      <w:r>
        <w:t xml:space="preserve">Custer Gallatin Land Management Plan Revision </w:t>
      </w:r>
      <w:r w:rsidR="005E1910" w:rsidRPr="005E1910">
        <w:t>Objection Template</w:t>
      </w:r>
    </w:p>
    <w:p w:rsidR="00355DC9" w:rsidRDefault="00355DC9" w:rsidP="00837772">
      <w:pPr>
        <w:spacing w:line="360" w:lineRule="auto"/>
        <w:rPr>
          <w:b/>
          <w:sz w:val="24"/>
          <w:szCs w:val="24"/>
        </w:rPr>
      </w:pPr>
    </w:p>
    <w:p w:rsidR="007C28F3" w:rsidRDefault="00047219" w:rsidP="00837772">
      <w:pPr>
        <w:spacing w:line="360" w:lineRule="auto"/>
        <w:rPr>
          <w:sz w:val="24"/>
          <w:szCs w:val="24"/>
          <w:u w:val="single"/>
        </w:rPr>
      </w:pPr>
      <w:r w:rsidRPr="00837772">
        <w:rPr>
          <w:b/>
          <w:sz w:val="24"/>
          <w:szCs w:val="24"/>
        </w:rPr>
        <w:t>Objector’s name</w:t>
      </w:r>
      <w:r w:rsidRPr="00047219">
        <w:rPr>
          <w:sz w:val="24"/>
          <w:szCs w:val="24"/>
        </w:rPr>
        <w:t>:</w:t>
      </w:r>
      <w:r w:rsidRPr="00047219">
        <w:rPr>
          <w:sz w:val="24"/>
          <w:szCs w:val="24"/>
          <w:u w:val="single"/>
        </w:rPr>
        <w:t>              </w:t>
      </w:r>
      <w:r w:rsidR="007C28F3">
        <w:rPr>
          <w:sz w:val="24"/>
          <w:szCs w:val="24"/>
          <w:u w:val="single"/>
        </w:rPr>
        <w:t>Nike Stevens</w:t>
      </w:r>
      <w:r w:rsidRPr="00047219">
        <w:rPr>
          <w:sz w:val="24"/>
          <w:szCs w:val="24"/>
          <w:u w:val="single"/>
        </w:rPr>
        <w:t>                          </w:t>
      </w:r>
    </w:p>
    <w:p w:rsidR="007C28F3" w:rsidRDefault="00047219" w:rsidP="00837772">
      <w:pPr>
        <w:spacing w:line="360" w:lineRule="auto"/>
        <w:rPr>
          <w:sz w:val="24"/>
          <w:szCs w:val="24"/>
          <w:u w:val="single"/>
        </w:rPr>
      </w:pPr>
      <w:r w:rsidRPr="00837772">
        <w:rPr>
          <w:b/>
          <w:sz w:val="24"/>
          <w:szCs w:val="24"/>
        </w:rPr>
        <w:t>Address</w:t>
      </w:r>
      <w:r>
        <w:rPr>
          <w:sz w:val="24"/>
          <w:szCs w:val="24"/>
        </w:rPr>
        <w:t>:</w:t>
      </w:r>
      <w:r>
        <w:rPr>
          <w:sz w:val="24"/>
          <w:szCs w:val="24"/>
          <w:u w:val="single"/>
        </w:rPr>
        <w:t>      </w:t>
      </w:r>
      <w:r w:rsidR="007C28F3">
        <w:rPr>
          <w:sz w:val="24"/>
          <w:szCs w:val="24"/>
          <w:u w:val="single"/>
        </w:rPr>
        <w:t>15300 Horse Creek Road, Bozeman, MT 59715</w:t>
      </w:r>
      <w:r>
        <w:rPr>
          <w:sz w:val="24"/>
          <w:szCs w:val="24"/>
          <w:u w:val="single"/>
        </w:rPr>
        <w:t>            </w:t>
      </w:r>
    </w:p>
    <w:p w:rsidR="007C28F3" w:rsidRDefault="00047219" w:rsidP="00837772">
      <w:pPr>
        <w:spacing w:line="360" w:lineRule="auto"/>
        <w:rPr>
          <w:sz w:val="24"/>
          <w:szCs w:val="24"/>
          <w:u w:val="single"/>
        </w:rPr>
      </w:pPr>
      <w:r w:rsidRPr="00837772">
        <w:rPr>
          <w:b/>
          <w:sz w:val="24"/>
          <w:szCs w:val="24"/>
        </w:rPr>
        <w:t>Phone # or email</w:t>
      </w:r>
      <w:r>
        <w:rPr>
          <w:sz w:val="24"/>
          <w:szCs w:val="24"/>
        </w:rPr>
        <w:t>:</w:t>
      </w:r>
      <w:r>
        <w:rPr>
          <w:sz w:val="24"/>
          <w:szCs w:val="24"/>
          <w:u w:val="single"/>
        </w:rPr>
        <w:t>     </w:t>
      </w:r>
      <w:hyperlink r:id="rId7" w:history="1">
        <w:r w:rsidR="007C28F3" w:rsidRPr="00704A16">
          <w:rPr>
            <w:rStyle w:val="Hyperlink"/>
            <w:sz w:val="24"/>
            <w:szCs w:val="24"/>
          </w:rPr>
          <w:t>stevenswildlife@earthlink.net</w:t>
        </w:r>
      </w:hyperlink>
    </w:p>
    <w:p w:rsidR="00047219" w:rsidRDefault="00047219" w:rsidP="00837772">
      <w:pPr>
        <w:spacing w:line="360" w:lineRule="auto"/>
        <w:rPr>
          <w:sz w:val="24"/>
          <w:szCs w:val="24"/>
          <w:u w:val="single"/>
        </w:rPr>
      </w:pPr>
      <w:r w:rsidRPr="00837772">
        <w:rPr>
          <w:b/>
          <w:sz w:val="24"/>
          <w:szCs w:val="24"/>
        </w:rPr>
        <w:t>Name of lead objector (if more than one)</w:t>
      </w:r>
      <w:r w:rsidR="00837772">
        <w:rPr>
          <w:sz w:val="24"/>
          <w:szCs w:val="24"/>
        </w:rPr>
        <w:t>:</w:t>
      </w:r>
      <w:r>
        <w:rPr>
          <w:sz w:val="24"/>
          <w:szCs w:val="24"/>
          <w:u w:val="single"/>
        </w:rPr>
        <w:t>                                            </w:t>
      </w:r>
      <w:r w:rsidR="00837772">
        <w:rPr>
          <w:sz w:val="24"/>
          <w:szCs w:val="24"/>
          <w:u w:val="single"/>
        </w:rPr>
        <w:t>                               </w:t>
      </w:r>
    </w:p>
    <w:p w:rsidR="00837772" w:rsidRDefault="00837772">
      <w:pPr>
        <w:rPr>
          <w:sz w:val="24"/>
          <w:szCs w:val="24"/>
        </w:rPr>
      </w:pPr>
    </w:p>
    <w:p w:rsidR="00047219" w:rsidRPr="00BC0FA1" w:rsidRDefault="008A51B8">
      <w:pPr>
        <w:rPr>
          <w:b/>
          <w:sz w:val="24"/>
          <w:szCs w:val="24"/>
        </w:rPr>
      </w:pPr>
      <w:r w:rsidRPr="00BC0FA1">
        <w:rPr>
          <w:b/>
          <w:sz w:val="24"/>
          <w:szCs w:val="24"/>
        </w:rPr>
        <w:t xml:space="preserve">Please specify whether this objection is to the </w:t>
      </w:r>
      <w:r w:rsidR="00BC0FA1" w:rsidRPr="00BC0FA1">
        <w:rPr>
          <w:b/>
          <w:sz w:val="24"/>
          <w:szCs w:val="24"/>
        </w:rPr>
        <w:t>Custer Gallatin Land Management Plan or the</w:t>
      </w:r>
      <w:r w:rsidR="005A7BC0" w:rsidRPr="00BC0FA1">
        <w:rPr>
          <w:b/>
          <w:sz w:val="24"/>
          <w:szCs w:val="24"/>
        </w:rPr>
        <w:t xml:space="preserve"> Regional Forester’s</w:t>
      </w:r>
      <w:r w:rsidRPr="00BC0FA1">
        <w:rPr>
          <w:b/>
          <w:sz w:val="24"/>
          <w:szCs w:val="24"/>
        </w:rPr>
        <w:t xml:space="preserve"> list of species of conservation concern </w:t>
      </w:r>
      <w:r w:rsidR="005A7BC0" w:rsidRPr="00BC0FA1">
        <w:rPr>
          <w:b/>
          <w:sz w:val="24"/>
          <w:szCs w:val="24"/>
        </w:rPr>
        <w:t xml:space="preserve">(SCC) </w:t>
      </w:r>
      <w:r w:rsidRPr="00BC0FA1">
        <w:rPr>
          <w:b/>
          <w:sz w:val="24"/>
          <w:szCs w:val="24"/>
        </w:rPr>
        <w:t xml:space="preserve">by checking the applicable box: </w:t>
      </w:r>
    </w:p>
    <w:p w:rsidR="008A51B8" w:rsidRPr="008A51B8" w:rsidRDefault="00BC0FA1" w:rsidP="008A51B8">
      <w:pPr>
        <w:pStyle w:val="ListParagraph"/>
        <w:numPr>
          <w:ilvl w:val="0"/>
          <w:numId w:val="1"/>
        </w:numPr>
        <w:tabs>
          <w:tab w:val="left" w:pos="8820"/>
        </w:tabs>
        <w:rPr>
          <w:b/>
          <w:sz w:val="24"/>
          <w:szCs w:val="24"/>
        </w:rPr>
      </w:pPr>
      <w:r>
        <w:rPr>
          <w:b/>
          <w:sz w:val="24"/>
          <w:szCs w:val="24"/>
        </w:rPr>
        <w:t>Land Management Plan</w:t>
      </w:r>
    </w:p>
    <w:p w:rsidR="004C1DA6" w:rsidRPr="007C28F3" w:rsidRDefault="007C28F3" w:rsidP="007C28F3">
      <w:pPr>
        <w:ind w:left="360"/>
        <w:rPr>
          <w:sz w:val="24"/>
          <w:szCs w:val="24"/>
        </w:rPr>
      </w:pPr>
      <w:proofErr w:type="spellStart"/>
      <w:r>
        <w:rPr>
          <w:b/>
          <w:sz w:val="24"/>
          <w:szCs w:val="24"/>
        </w:rPr>
        <w:t>X</w:t>
      </w:r>
      <w:r w:rsidR="004C1DA6" w:rsidRPr="007C28F3">
        <w:rPr>
          <w:b/>
          <w:sz w:val="24"/>
          <w:szCs w:val="24"/>
        </w:rPr>
        <w:t>Regional</w:t>
      </w:r>
      <w:proofErr w:type="spellEnd"/>
      <w:r w:rsidR="004C1DA6" w:rsidRPr="007C28F3">
        <w:rPr>
          <w:b/>
          <w:sz w:val="24"/>
          <w:szCs w:val="24"/>
        </w:rPr>
        <w:t xml:space="preserve"> Forester’s List of </w:t>
      </w:r>
      <w:r w:rsidR="005A7BC0" w:rsidRPr="007C28F3">
        <w:rPr>
          <w:b/>
          <w:sz w:val="24"/>
          <w:szCs w:val="24"/>
        </w:rPr>
        <w:t>SCC</w:t>
      </w:r>
    </w:p>
    <w:p w:rsidR="00BC0FA1" w:rsidRDefault="00BC0FA1">
      <w:pPr>
        <w:rPr>
          <w:b/>
          <w:sz w:val="24"/>
          <w:szCs w:val="24"/>
          <w:u w:val="single"/>
        </w:rPr>
      </w:pPr>
    </w:p>
    <w:p w:rsidR="00047219" w:rsidRPr="00BC0FA1" w:rsidRDefault="00047219">
      <w:pPr>
        <w:rPr>
          <w:b/>
          <w:sz w:val="24"/>
          <w:szCs w:val="24"/>
        </w:rPr>
      </w:pPr>
      <w:r w:rsidRPr="00BC0FA1">
        <w:rPr>
          <w:b/>
          <w:sz w:val="24"/>
          <w:szCs w:val="24"/>
        </w:rPr>
        <w:t>Statement of issues and/or parts of the plan revision to which the objection applies:</w:t>
      </w:r>
      <w:r w:rsidR="007C28F3">
        <w:rPr>
          <w:b/>
          <w:sz w:val="24"/>
          <w:szCs w:val="24"/>
        </w:rPr>
        <w:t xml:space="preserve">  The list is ridiculously short and excludes all</w:t>
      </w:r>
      <w:r w:rsidR="0005655C">
        <w:rPr>
          <w:b/>
          <w:sz w:val="24"/>
          <w:szCs w:val="24"/>
        </w:rPr>
        <w:t xml:space="preserve"> large</w:t>
      </w:r>
      <w:r w:rsidR="007C28F3">
        <w:rPr>
          <w:b/>
          <w:sz w:val="24"/>
          <w:szCs w:val="24"/>
        </w:rPr>
        <w:t xml:space="preserve"> terrestrial wildlife including iconic species linked to the Greater Yellowstone Ecosystem and with limited range elsewhere including bison, bighorn sheep, wolverine, wolves, and </w:t>
      </w:r>
      <w:r w:rsidR="00F76342">
        <w:rPr>
          <w:b/>
          <w:sz w:val="24"/>
          <w:szCs w:val="24"/>
        </w:rPr>
        <w:t>grizzly bear.</w:t>
      </w:r>
    </w:p>
    <w:p w:rsidR="00122210" w:rsidRPr="00BC0FA1" w:rsidRDefault="00122210">
      <w:pPr>
        <w:rPr>
          <w:sz w:val="24"/>
          <w:szCs w:val="24"/>
        </w:rPr>
      </w:pPr>
    </w:p>
    <w:p w:rsidR="00047219" w:rsidRPr="00BC0FA1" w:rsidRDefault="004C1DA6">
      <w:pPr>
        <w:rPr>
          <w:b/>
          <w:sz w:val="24"/>
          <w:szCs w:val="24"/>
        </w:rPr>
      </w:pPr>
      <w:r w:rsidRPr="00BC0FA1">
        <w:rPr>
          <w:b/>
          <w:sz w:val="24"/>
          <w:szCs w:val="24"/>
        </w:rPr>
        <w:t>Concise s</w:t>
      </w:r>
      <w:r w:rsidR="00047219" w:rsidRPr="00BC0FA1">
        <w:rPr>
          <w:b/>
          <w:sz w:val="24"/>
          <w:szCs w:val="24"/>
        </w:rPr>
        <w:t>tatement explaining the objection and</w:t>
      </w:r>
      <w:r w:rsidRPr="00BC0FA1">
        <w:rPr>
          <w:b/>
          <w:sz w:val="24"/>
          <w:szCs w:val="24"/>
        </w:rPr>
        <w:t xml:space="preserve"> suggestion</w:t>
      </w:r>
      <w:r w:rsidR="00047219" w:rsidRPr="00BC0FA1">
        <w:rPr>
          <w:b/>
          <w:sz w:val="24"/>
          <w:szCs w:val="24"/>
        </w:rPr>
        <w:t xml:space="preserve"> how the proposed plan should be </w:t>
      </w:r>
      <w:r w:rsidRPr="00BC0FA1">
        <w:rPr>
          <w:b/>
          <w:sz w:val="24"/>
          <w:szCs w:val="24"/>
        </w:rPr>
        <w:t>improved:</w:t>
      </w:r>
    </w:p>
    <w:p w:rsidR="00BC0FA1" w:rsidRDefault="00BC0FA1" w:rsidP="00BC0FA1">
      <w:pPr>
        <w:pStyle w:val="ListParagraph"/>
        <w:rPr>
          <w:b/>
          <w:sz w:val="24"/>
          <w:szCs w:val="24"/>
        </w:rPr>
      </w:pPr>
    </w:p>
    <w:p w:rsidR="00047219" w:rsidRPr="00BC0FA1" w:rsidRDefault="00047219" w:rsidP="004C1DA6">
      <w:pPr>
        <w:pStyle w:val="ListParagraph"/>
        <w:numPr>
          <w:ilvl w:val="0"/>
          <w:numId w:val="2"/>
        </w:numPr>
        <w:rPr>
          <w:b/>
          <w:sz w:val="24"/>
          <w:szCs w:val="24"/>
        </w:rPr>
      </w:pPr>
      <w:r w:rsidRPr="00BC0FA1">
        <w:rPr>
          <w:b/>
          <w:sz w:val="24"/>
          <w:szCs w:val="24"/>
        </w:rPr>
        <w:t>The reasons for this objection are:</w:t>
      </w:r>
      <w:r w:rsidR="007C28F3">
        <w:rPr>
          <w:b/>
          <w:sz w:val="24"/>
          <w:szCs w:val="24"/>
        </w:rPr>
        <w:t xml:space="preserve"> Lack of representative wildlife as species of Conservation Concern</w:t>
      </w:r>
    </w:p>
    <w:p w:rsidR="00837772" w:rsidRPr="00BC0FA1" w:rsidRDefault="00837772">
      <w:pPr>
        <w:rPr>
          <w:b/>
          <w:sz w:val="24"/>
          <w:szCs w:val="24"/>
        </w:rPr>
      </w:pPr>
    </w:p>
    <w:p w:rsidR="0005655C" w:rsidRDefault="00837772" w:rsidP="0005655C">
      <w:pPr>
        <w:ind w:firstLine="720"/>
        <w:rPr>
          <w:b/>
          <w:sz w:val="24"/>
          <w:szCs w:val="24"/>
        </w:rPr>
      </w:pPr>
      <w:r w:rsidRPr="00BC0FA1">
        <w:rPr>
          <w:b/>
          <w:sz w:val="24"/>
          <w:szCs w:val="24"/>
        </w:rPr>
        <w:t>Proposed Solution:</w:t>
      </w:r>
      <w:r w:rsidR="007C28F3">
        <w:rPr>
          <w:b/>
          <w:sz w:val="24"/>
          <w:szCs w:val="24"/>
        </w:rPr>
        <w:t xml:space="preserve">  Expand list to include at a minimum those species uniquely important in the Greater Yellowstone ecosystem because the GYE is the southernmost extension of their range (grizzly bears, wolves, bison are examples) or because their original range has been reduced by over 90% and the GYE contains the greatest expanse of suitable habitat within the region much of which is currently unoccupied (bighorn sheep).  </w:t>
      </w:r>
      <w:r w:rsidR="00F76342">
        <w:rPr>
          <w:b/>
          <w:sz w:val="24"/>
          <w:szCs w:val="24"/>
        </w:rPr>
        <w:t xml:space="preserve"> Bighorn sheep are </w:t>
      </w:r>
      <w:r w:rsidR="0005655C">
        <w:rPr>
          <w:b/>
          <w:sz w:val="24"/>
          <w:szCs w:val="24"/>
        </w:rPr>
        <w:t xml:space="preserve">of Conservation Concern because they require unique management consideration because of their susceptibility to disease borne by domestic sheep and goats. </w:t>
      </w:r>
    </w:p>
    <w:p w:rsidR="0005655C" w:rsidRDefault="0005655C" w:rsidP="0005655C">
      <w:pPr>
        <w:ind w:firstLine="720"/>
        <w:rPr>
          <w:b/>
          <w:sz w:val="24"/>
          <w:szCs w:val="24"/>
        </w:rPr>
      </w:pPr>
    </w:p>
    <w:p w:rsidR="0005655C" w:rsidRDefault="0005655C" w:rsidP="0005655C">
      <w:pPr>
        <w:ind w:firstLine="720"/>
        <w:rPr>
          <w:rFonts w:cstheme="minorHAnsi"/>
          <w:bCs/>
          <w:color w:val="000000"/>
          <w:sz w:val="24"/>
          <w:szCs w:val="24"/>
        </w:rPr>
      </w:pPr>
      <w:r w:rsidRPr="0043554F">
        <w:rPr>
          <w:rFonts w:cstheme="minorHAnsi"/>
          <w:bCs/>
          <w:color w:val="000000"/>
          <w:sz w:val="24"/>
          <w:szCs w:val="24"/>
        </w:rPr>
        <w:t>As</w:t>
      </w:r>
      <w:r>
        <w:rPr>
          <w:rFonts w:cstheme="minorHAnsi"/>
          <w:bCs/>
          <w:color w:val="000000"/>
          <w:sz w:val="24"/>
          <w:szCs w:val="24"/>
        </w:rPr>
        <w:t xml:space="preserve"> a wildlife biologist who has worked on bighorn sheep I believe that it does not make sense that the Custer Gallatin National Forest does not have Bighorn Sheep as a </w:t>
      </w:r>
      <w:r>
        <w:rPr>
          <w:rFonts w:cstheme="minorHAnsi"/>
          <w:bCs/>
          <w:color w:val="000000"/>
          <w:sz w:val="24"/>
          <w:szCs w:val="24"/>
        </w:rPr>
        <w:t>species of Conservation Concern.</w:t>
      </w:r>
      <w:r>
        <w:rPr>
          <w:rFonts w:cstheme="minorHAnsi"/>
          <w:bCs/>
          <w:color w:val="000000"/>
          <w:sz w:val="24"/>
          <w:szCs w:val="24"/>
        </w:rPr>
        <w:t xml:space="preserve">  I believe that disease risk in bighorn sheep should be directly addressed in the Forest Plan. The Custer Gallatin includes large areas of excellent bighorn habitat only some of which is currently occupied.  Outstanding occupied and unoccupied bighorn habitat within the Custer-Gallatin NF such as the </w:t>
      </w:r>
      <w:proofErr w:type="spellStart"/>
      <w:r>
        <w:rPr>
          <w:rFonts w:cstheme="minorHAnsi"/>
          <w:bCs/>
          <w:color w:val="000000"/>
          <w:sz w:val="24"/>
          <w:szCs w:val="24"/>
        </w:rPr>
        <w:t>Beartooths</w:t>
      </w:r>
      <w:proofErr w:type="spellEnd"/>
      <w:r>
        <w:rPr>
          <w:rFonts w:cstheme="minorHAnsi"/>
          <w:bCs/>
          <w:color w:val="000000"/>
          <w:sz w:val="24"/>
          <w:szCs w:val="24"/>
        </w:rPr>
        <w:t xml:space="preserve">, </w:t>
      </w:r>
      <w:proofErr w:type="spellStart"/>
      <w:r>
        <w:rPr>
          <w:rFonts w:cstheme="minorHAnsi"/>
          <w:bCs/>
          <w:color w:val="000000"/>
          <w:sz w:val="24"/>
          <w:szCs w:val="24"/>
        </w:rPr>
        <w:t>Gallatins</w:t>
      </w:r>
      <w:proofErr w:type="spellEnd"/>
      <w:r>
        <w:rPr>
          <w:rFonts w:cstheme="minorHAnsi"/>
          <w:bCs/>
          <w:color w:val="000000"/>
          <w:sz w:val="24"/>
          <w:szCs w:val="24"/>
        </w:rPr>
        <w:t xml:space="preserve"> and </w:t>
      </w:r>
      <w:proofErr w:type="spellStart"/>
      <w:r>
        <w:rPr>
          <w:rFonts w:cstheme="minorHAnsi"/>
          <w:bCs/>
          <w:color w:val="000000"/>
          <w:sz w:val="24"/>
          <w:szCs w:val="24"/>
        </w:rPr>
        <w:t>Pryors</w:t>
      </w:r>
      <w:proofErr w:type="spellEnd"/>
      <w:r>
        <w:rPr>
          <w:rFonts w:cstheme="minorHAnsi"/>
          <w:bCs/>
          <w:color w:val="000000"/>
          <w:sz w:val="24"/>
          <w:szCs w:val="24"/>
        </w:rPr>
        <w:t xml:space="preserve"> should be managed to maintain their value for bighorn sheep.  Pack goats, domestic sheep and vegetation management using goats or sheep should not be permitted in bighorn sheep habitat or anywhere near (buffers of 20 miles are recommended).  Most domestic sheep and goats carry </w:t>
      </w:r>
      <w:r>
        <w:rPr>
          <w:rFonts w:cstheme="minorHAnsi"/>
          <w:bCs/>
          <w:i/>
          <w:color w:val="000000"/>
          <w:sz w:val="24"/>
          <w:szCs w:val="24"/>
        </w:rPr>
        <w:t xml:space="preserve">Mycoplasma </w:t>
      </w:r>
      <w:proofErr w:type="spellStart"/>
      <w:r>
        <w:rPr>
          <w:rFonts w:cstheme="minorHAnsi"/>
          <w:bCs/>
          <w:i/>
          <w:color w:val="000000"/>
          <w:sz w:val="24"/>
          <w:szCs w:val="24"/>
        </w:rPr>
        <w:t>ovipneumoniae</w:t>
      </w:r>
      <w:proofErr w:type="spellEnd"/>
      <w:proofErr w:type="gramStart"/>
      <w:r>
        <w:rPr>
          <w:rFonts w:cstheme="minorHAnsi"/>
          <w:bCs/>
          <w:i/>
          <w:color w:val="000000"/>
          <w:sz w:val="24"/>
          <w:szCs w:val="24"/>
        </w:rPr>
        <w:t>,,</w:t>
      </w:r>
      <w:proofErr w:type="gramEnd"/>
      <w:r>
        <w:rPr>
          <w:rFonts w:cstheme="minorHAnsi"/>
          <w:bCs/>
          <w:i/>
          <w:color w:val="000000"/>
          <w:sz w:val="24"/>
          <w:szCs w:val="24"/>
        </w:rPr>
        <w:t xml:space="preserve"> </w:t>
      </w:r>
      <w:proofErr w:type="spellStart"/>
      <w:r>
        <w:rPr>
          <w:rFonts w:cstheme="minorHAnsi"/>
          <w:bCs/>
          <w:i/>
          <w:color w:val="000000"/>
          <w:sz w:val="24"/>
          <w:szCs w:val="24"/>
        </w:rPr>
        <w:t>Mannheimia</w:t>
      </w:r>
      <w:proofErr w:type="spellEnd"/>
      <w:r>
        <w:rPr>
          <w:rFonts w:cstheme="minorHAnsi"/>
          <w:bCs/>
          <w:i/>
          <w:color w:val="000000"/>
          <w:sz w:val="24"/>
          <w:szCs w:val="24"/>
        </w:rPr>
        <w:t xml:space="preserve"> </w:t>
      </w:r>
      <w:proofErr w:type="spellStart"/>
      <w:r>
        <w:rPr>
          <w:rFonts w:cstheme="minorHAnsi"/>
          <w:bCs/>
          <w:i/>
          <w:color w:val="000000"/>
          <w:sz w:val="24"/>
          <w:szCs w:val="24"/>
        </w:rPr>
        <w:t>hemolytica</w:t>
      </w:r>
      <w:proofErr w:type="spellEnd"/>
      <w:r>
        <w:rPr>
          <w:rFonts w:cstheme="minorHAnsi"/>
          <w:bCs/>
          <w:i/>
          <w:color w:val="000000"/>
          <w:sz w:val="24"/>
          <w:szCs w:val="24"/>
        </w:rPr>
        <w:t xml:space="preserve">  </w:t>
      </w:r>
      <w:r>
        <w:rPr>
          <w:rFonts w:cstheme="minorHAnsi"/>
          <w:bCs/>
          <w:color w:val="000000"/>
          <w:sz w:val="24"/>
          <w:szCs w:val="24"/>
        </w:rPr>
        <w:t xml:space="preserve">and other pneumonia bacteria that </w:t>
      </w:r>
      <w:r>
        <w:rPr>
          <w:rFonts w:cstheme="minorHAnsi"/>
          <w:bCs/>
          <w:color w:val="000000"/>
          <w:sz w:val="24"/>
          <w:szCs w:val="24"/>
        </w:rPr>
        <w:lastRenderedPageBreak/>
        <w:t>transmitted to bighorn cause significant all age mortality and often depress lamb survival for decades.  It is critical to minimize the risk of contact as much as possible since there is no available vaccine or treatment for wild bighorn sheep.  One nose to nose contact between a bighorn and a domestic sheep or goat can spread disease to the bighorn sheep and then back to the bighorn population and their linked herds causing declines that will last decades.</w:t>
      </w:r>
    </w:p>
    <w:p w:rsidR="0005655C" w:rsidRPr="0005655C" w:rsidRDefault="0005655C" w:rsidP="0005655C">
      <w:pPr>
        <w:pStyle w:val="ListParagraph"/>
        <w:rPr>
          <w:b/>
          <w:sz w:val="24"/>
          <w:szCs w:val="24"/>
        </w:rPr>
      </w:pPr>
    </w:p>
    <w:p w:rsidR="007C28F3" w:rsidRPr="00BC0FA1" w:rsidRDefault="007C28F3" w:rsidP="007C28F3">
      <w:pPr>
        <w:rPr>
          <w:b/>
          <w:sz w:val="24"/>
          <w:szCs w:val="24"/>
        </w:rPr>
      </w:pPr>
      <w:bookmarkStart w:id="0" w:name="_GoBack"/>
      <w:bookmarkEnd w:id="0"/>
      <w:r w:rsidRPr="00BC0FA1">
        <w:rPr>
          <w:b/>
          <w:sz w:val="24"/>
          <w:szCs w:val="24"/>
        </w:rPr>
        <w:t>Statement demonstrating the link between objection and prior formal comments:</w:t>
      </w:r>
      <w:r>
        <w:rPr>
          <w:b/>
          <w:sz w:val="24"/>
          <w:szCs w:val="24"/>
        </w:rPr>
        <w:t xml:space="preserve">  I submitted comments in earlier comment periods – including in June 2019 and March 2018.  I attended a week of meet</w:t>
      </w:r>
      <w:r>
        <w:rPr>
          <w:b/>
          <w:sz w:val="24"/>
          <w:szCs w:val="24"/>
        </w:rPr>
        <w:t>ings of the Gallatin Community Co</w:t>
      </w:r>
      <w:r w:rsidR="0005655C">
        <w:rPr>
          <w:b/>
          <w:sz w:val="24"/>
          <w:szCs w:val="24"/>
        </w:rPr>
        <w:t xml:space="preserve">operative. </w:t>
      </w:r>
      <w:r>
        <w:rPr>
          <w:b/>
          <w:sz w:val="24"/>
          <w:szCs w:val="24"/>
        </w:rPr>
        <w:t xml:space="preserve">I also attended at least one public meeting near the initiation of the process. </w:t>
      </w:r>
    </w:p>
    <w:p w:rsidR="00837772" w:rsidRPr="00BC0FA1" w:rsidRDefault="00837772">
      <w:pPr>
        <w:rPr>
          <w:b/>
          <w:sz w:val="24"/>
          <w:szCs w:val="24"/>
        </w:rPr>
      </w:pPr>
    </w:p>
    <w:p w:rsidR="00837772" w:rsidRDefault="00837772">
      <w:pPr>
        <w:rPr>
          <w:sz w:val="24"/>
          <w:szCs w:val="24"/>
        </w:rPr>
      </w:pPr>
    </w:p>
    <w:p w:rsidR="00837772" w:rsidRPr="00122210" w:rsidRDefault="00837772">
      <w:pPr>
        <w:rPr>
          <w:b/>
          <w:sz w:val="24"/>
          <w:szCs w:val="24"/>
          <w:u w:val="single"/>
        </w:rPr>
      </w:pPr>
      <w:r w:rsidRPr="00122210">
        <w:rPr>
          <w:b/>
          <w:sz w:val="24"/>
          <w:szCs w:val="24"/>
        </w:rPr>
        <w:t>Signature:</w:t>
      </w:r>
      <w:r w:rsidRPr="00122210">
        <w:rPr>
          <w:b/>
          <w:sz w:val="24"/>
          <w:szCs w:val="24"/>
          <w:u w:val="single"/>
        </w:rPr>
        <w:t>          </w:t>
      </w:r>
      <w:r w:rsidR="0005655C">
        <w:rPr>
          <w:b/>
          <w:sz w:val="24"/>
          <w:szCs w:val="24"/>
          <w:u w:val="single"/>
        </w:rPr>
        <w:t>Nike Stevens</w:t>
      </w:r>
      <w:r w:rsidRPr="00122210">
        <w:rPr>
          <w:b/>
          <w:sz w:val="24"/>
          <w:szCs w:val="24"/>
          <w:u w:val="single"/>
        </w:rPr>
        <w:t>                                                                                                        </w:t>
      </w:r>
    </w:p>
    <w:p w:rsidR="00837772" w:rsidRDefault="00837772">
      <w:pPr>
        <w:rPr>
          <w:sz w:val="24"/>
          <w:szCs w:val="24"/>
          <w:u w:val="single"/>
        </w:rPr>
      </w:pPr>
    </w:p>
    <w:p w:rsidR="004C1DA6" w:rsidRDefault="00837772">
      <w:pPr>
        <w:rPr>
          <w:sz w:val="20"/>
          <w:szCs w:val="20"/>
        </w:rPr>
      </w:pPr>
      <w:r w:rsidRPr="00837772">
        <w:rPr>
          <w:b/>
          <w:sz w:val="20"/>
          <w:szCs w:val="20"/>
        </w:rPr>
        <w:t>Send written objections to:</w:t>
      </w:r>
      <w:r w:rsidRPr="00837772">
        <w:rPr>
          <w:sz w:val="20"/>
          <w:szCs w:val="20"/>
        </w:rPr>
        <w:t xml:space="preserve"> USDA Forest Service, Objection Reviewing Officer, </w:t>
      </w:r>
      <w:r w:rsidR="004C1DA6" w:rsidRPr="004C1DA6">
        <w:rPr>
          <w:sz w:val="20"/>
          <w:szCs w:val="20"/>
        </w:rPr>
        <w:t xml:space="preserve">Northern Region, </w:t>
      </w:r>
      <w:proofErr w:type="gramStart"/>
      <w:r w:rsidR="004C1DA6" w:rsidRPr="004C1DA6">
        <w:rPr>
          <w:sz w:val="20"/>
          <w:szCs w:val="20"/>
        </w:rPr>
        <w:t>26</w:t>
      </w:r>
      <w:proofErr w:type="gramEnd"/>
      <w:r w:rsidR="004C1DA6" w:rsidRPr="004C1DA6">
        <w:rPr>
          <w:sz w:val="20"/>
          <w:szCs w:val="20"/>
        </w:rPr>
        <w:t xml:space="preserve"> Fort Missoula Road, Missoula, MT  59804. </w:t>
      </w:r>
    </w:p>
    <w:p w:rsidR="004C1DA6" w:rsidRDefault="004C1DA6">
      <w:pPr>
        <w:rPr>
          <w:sz w:val="20"/>
          <w:szCs w:val="20"/>
        </w:rPr>
      </w:pPr>
      <w:r w:rsidRPr="004C1DA6">
        <w:rPr>
          <w:sz w:val="20"/>
          <w:szCs w:val="20"/>
        </w:rPr>
        <w:t xml:space="preserve">Office hours are Monday through Friday, 8:00 a.m. to 4:30 p.m., excluding Federal holidays. </w:t>
      </w:r>
      <w:r w:rsidR="00FA6C47">
        <w:rPr>
          <w:sz w:val="20"/>
          <w:szCs w:val="20"/>
        </w:rPr>
        <w:t xml:space="preserve">Given current health and safety guidelines an appointment must be made in advance. </w:t>
      </w:r>
    </w:p>
    <w:p w:rsidR="004C1DA6" w:rsidRDefault="004C1DA6">
      <w:pPr>
        <w:rPr>
          <w:sz w:val="20"/>
          <w:szCs w:val="20"/>
        </w:rPr>
      </w:pPr>
    </w:p>
    <w:p w:rsidR="004C1DA6" w:rsidRDefault="00837772">
      <w:pPr>
        <w:rPr>
          <w:sz w:val="20"/>
          <w:szCs w:val="20"/>
        </w:rPr>
      </w:pPr>
      <w:r w:rsidRPr="00837772">
        <w:rPr>
          <w:b/>
          <w:sz w:val="20"/>
          <w:szCs w:val="20"/>
        </w:rPr>
        <w:t>S</w:t>
      </w:r>
      <w:r w:rsidR="003C3C1E">
        <w:rPr>
          <w:b/>
          <w:sz w:val="20"/>
          <w:szCs w:val="20"/>
        </w:rPr>
        <w:t xml:space="preserve">end objection online </w:t>
      </w:r>
      <w:r w:rsidR="00FD741A">
        <w:rPr>
          <w:b/>
          <w:sz w:val="20"/>
          <w:szCs w:val="20"/>
        </w:rPr>
        <w:t xml:space="preserve">at:  </w:t>
      </w:r>
      <w:r w:rsidR="00FD741A" w:rsidRPr="00FD741A">
        <w:rPr>
          <w:b/>
          <w:sz w:val="20"/>
          <w:szCs w:val="20"/>
        </w:rPr>
        <w:t xml:space="preserve">https://cara.ecosystem-management.org/Public//CommentInput?Project=50185 </w:t>
      </w:r>
      <w:r w:rsidR="004C1DA6" w:rsidRPr="004C1DA6">
        <w:rPr>
          <w:sz w:val="20"/>
          <w:szCs w:val="20"/>
        </w:rPr>
        <w:t xml:space="preserve">Electronic submissions must be submitted in a format that is readable with optical character recognition software (e.g., Word, PDF, </w:t>
      </w:r>
      <w:proofErr w:type="gramStart"/>
      <w:r w:rsidR="004C1DA6" w:rsidRPr="004C1DA6">
        <w:rPr>
          <w:sz w:val="20"/>
          <w:szCs w:val="20"/>
        </w:rPr>
        <w:t>Rich</w:t>
      </w:r>
      <w:proofErr w:type="gramEnd"/>
      <w:r w:rsidR="004C1DA6" w:rsidRPr="004C1DA6">
        <w:rPr>
          <w:sz w:val="20"/>
          <w:szCs w:val="20"/>
        </w:rPr>
        <w:t xml:space="preserve"> Text) and must be searchable. An automated response will confirm that your electronic objection has been received.</w:t>
      </w:r>
    </w:p>
    <w:p w:rsidR="004C1DA6" w:rsidRDefault="004C1DA6">
      <w:pPr>
        <w:rPr>
          <w:sz w:val="20"/>
          <w:szCs w:val="20"/>
        </w:rPr>
      </w:pPr>
      <w:r>
        <w:rPr>
          <w:sz w:val="20"/>
          <w:szCs w:val="20"/>
        </w:rPr>
        <w:t xml:space="preserve"> </w:t>
      </w:r>
    </w:p>
    <w:p w:rsidR="004C1DA6" w:rsidRDefault="004C1DA6" w:rsidP="004C1DA6">
      <w:pPr>
        <w:rPr>
          <w:sz w:val="20"/>
          <w:szCs w:val="20"/>
        </w:rPr>
      </w:pPr>
      <w:r w:rsidRPr="004C1DA6">
        <w:rPr>
          <w:b/>
          <w:sz w:val="20"/>
          <w:szCs w:val="20"/>
        </w:rPr>
        <w:t xml:space="preserve">Send faxed objections to: </w:t>
      </w:r>
      <w:r w:rsidRPr="004C1DA6">
        <w:rPr>
          <w:sz w:val="20"/>
          <w:szCs w:val="20"/>
        </w:rPr>
        <w:t xml:space="preserve">(406) 329-3411. </w:t>
      </w:r>
    </w:p>
    <w:p w:rsidR="004C1DA6" w:rsidRPr="004C1DA6" w:rsidRDefault="004C1DA6" w:rsidP="004C1DA6">
      <w:pPr>
        <w:rPr>
          <w:sz w:val="20"/>
          <w:szCs w:val="20"/>
        </w:rPr>
      </w:pPr>
      <w:r w:rsidRPr="004C1DA6">
        <w:rPr>
          <w:sz w:val="20"/>
          <w:szCs w:val="20"/>
        </w:rPr>
        <w:t>The fax coversheet must include a subject line with</w:t>
      </w:r>
      <w:r w:rsidR="00FD741A">
        <w:rPr>
          <w:sz w:val="20"/>
          <w:szCs w:val="20"/>
        </w:rPr>
        <w:t xml:space="preserve"> </w:t>
      </w:r>
      <w:r w:rsidR="00BC0FA1" w:rsidRPr="004C1DA6">
        <w:rPr>
          <w:sz w:val="20"/>
          <w:szCs w:val="20"/>
        </w:rPr>
        <w:t>“</w:t>
      </w:r>
      <w:r w:rsidR="00BC0FA1">
        <w:rPr>
          <w:sz w:val="20"/>
          <w:szCs w:val="20"/>
        </w:rPr>
        <w:t>Custer Gallatin</w:t>
      </w:r>
      <w:r w:rsidR="00BC0FA1" w:rsidRPr="004C1DA6">
        <w:rPr>
          <w:sz w:val="20"/>
          <w:szCs w:val="20"/>
        </w:rPr>
        <w:t xml:space="preserve"> </w:t>
      </w:r>
      <w:r w:rsidR="00BC0FA1">
        <w:rPr>
          <w:sz w:val="20"/>
          <w:szCs w:val="20"/>
        </w:rPr>
        <w:t>Land Management</w:t>
      </w:r>
      <w:r w:rsidR="00BC0FA1" w:rsidRPr="004C1DA6">
        <w:rPr>
          <w:sz w:val="20"/>
          <w:szCs w:val="20"/>
        </w:rPr>
        <w:t xml:space="preserve"> Plan Objection,” or “</w:t>
      </w:r>
      <w:r w:rsidR="00BC0FA1">
        <w:rPr>
          <w:sz w:val="20"/>
          <w:szCs w:val="20"/>
        </w:rPr>
        <w:t>Custer Gallatin</w:t>
      </w:r>
      <w:r w:rsidR="00BC0FA1" w:rsidRPr="004C1DA6">
        <w:rPr>
          <w:sz w:val="20"/>
          <w:szCs w:val="20"/>
        </w:rPr>
        <w:t xml:space="preserve"> Species of Conservation Concern” </w:t>
      </w:r>
      <w:r w:rsidRPr="004C1DA6">
        <w:rPr>
          <w:sz w:val="20"/>
          <w:szCs w:val="20"/>
        </w:rPr>
        <w:t xml:space="preserve">and should specify the number of pages being submitted. </w:t>
      </w:r>
    </w:p>
    <w:p w:rsidR="004C1DA6" w:rsidRPr="00837772" w:rsidRDefault="004C1DA6" w:rsidP="004C1DA6">
      <w:pPr>
        <w:rPr>
          <w:sz w:val="20"/>
          <w:szCs w:val="20"/>
        </w:rPr>
      </w:pPr>
      <w:r w:rsidRPr="004C1DA6">
        <w:rPr>
          <w:sz w:val="20"/>
          <w:szCs w:val="20"/>
        </w:rPr>
        <w:t>Individuals who use telecommunication devices for the deaf (TDD) may call the Federal Information Relay Service (FIRS) at 1-800-877-8339 between 8:00 a.m. and 8:00 p.m., Eastern Standard Time, Monday through Friday.</w:t>
      </w:r>
    </w:p>
    <w:sectPr w:rsidR="004C1DA6" w:rsidRPr="00837772" w:rsidSect="004C1DA6">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421" w:rsidRDefault="00311421" w:rsidP="005E1910">
      <w:pPr>
        <w:spacing w:line="240" w:lineRule="auto"/>
      </w:pPr>
      <w:r>
        <w:separator/>
      </w:r>
    </w:p>
  </w:endnote>
  <w:endnote w:type="continuationSeparator" w:id="0">
    <w:p w:rsidR="00311421" w:rsidRDefault="00311421" w:rsidP="005E19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421" w:rsidRDefault="00311421" w:rsidP="005E1910">
      <w:pPr>
        <w:spacing w:line="240" w:lineRule="auto"/>
      </w:pPr>
      <w:r>
        <w:separator/>
      </w:r>
    </w:p>
  </w:footnote>
  <w:footnote w:type="continuationSeparator" w:id="0">
    <w:p w:rsidR="00311421" w:rsidRDefault="00311421" w:rsidP="005E19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910" w:rsidRDefault="005E19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71D15"/>
    <w:multiLevelType w:val="hybridMultilevel"/>
    <w:tmpl w:val="9056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CF6259"/>
    <w:multiLevelType w:val="hybridMultilevel"/>
    <w:tmpl w:val="91642B8C"/>
    <w:lvl w:ilvl="0" w:tplc="4A4CB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19"/>
    <w:rsid w:val="00047219"/>
    <w:rsid w:val="0005655C"/>
    <w:rsid w:val="00082251"/>
    <w:rsid w:val="00122210"/>
    <w:rsid w:val="001942F1"/>
    <w:rsid w:val="00311421"/>
    <w:rsid w:val="00355DC9"/>
    <w:rsid w:val="003C3C1E"/>
    <w:rsid w:val="003C631A"/>
    <w:rsid w:val="004205C5"/>
    <w:rsid w:val="00436BC3"/>
    <w:rsid w:val="004C1DA6"/>
    <w:rsid w:val="005A7BC0"/>
    <w:rsid w:val="005E1910"/>
    <w:rsid w:val="00640886"/>
    <w:rsid w:val="006C0E50"/>
    <w:rsid w:val="006E4A06"/>
    <w:rsid w:val="0072730A"/>
    <w:rsid w:val="00727766"/>
    <w:rsid w:val="007C28F3"/>
    <w:rsid w:val="007F1A71"/>
    <w:rsid w:val="00837772"/>
    <w:rsid w:val="008A51B8"/>
    <w:rsid w:val="00A050CE"/>
    <w:rsid w:val="00A92E4F"/>
    <w:rsid w:val="00B16CF2"/>
    <w:rsid w:val="00B4278A"/>
    <w:rsid w:val="00BC0FA1"/>
    <w:rsid w:val="00BF0A96"/>
    <w:rsid w:val="00C4787F"/>
    <w:rsid w:val="00D77A33"/>
    <w:rsid w:val="00E36066"/>
    <w:rsid w:val="00E70676"/>
    <w:rsid w:val="00E86FF6"/>
    <w:rsid w:val="00EC2A1E"/>
    <w:rsid w:val="00F62BDE"/>
    <w:rsid w:val="00F64CEA"/>
    <w:rsid w:val="00F76342"/>
    <w:rsid w:val="00FA6C47"/>
    <w:rsid w:val="00FD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A52A3-81E6-4313-9CDC-FE157965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51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910"/>
    <w:pPr>
      <w:tabs>
        <w:tab w:val="center" w:pos="4680"/>
        <w:tab w:val="right" w:pos="9360"/>
      </w:tabs>
      <w:spacing w:line="240" w:lineRule="auto"/>
    </w:pPr>
  </w:style>
  <w:style w:type="character" w:customStyle="1" w:styleId="HeaderChar">
    <w:name w:val="Header Char"/>
    <w:basedOn w:val="DefaultParagraphFont"/>
    <w:link w:val="Header"/>
    <w:uiPriority w:val="99"/>
    <w:rsid w:val="005E1910"/>
  </w:style>
  <w:style w:type="paragraph" w:styleId="Footer">
    <w:name w:val="footer"/>
    <w:basedOn w:val="Normal"/>
    <w:link w:val="FooterChar"/>
    <w:uiPriority w:val="99"/>
    <w:unhideWhenUsed/>
    <w:rsid w:val="005E1910"/>
    <w:pPr>
      <w:tabs>
        <w:tab w:val="center" w:pos="4680"/>
        <w:tab w:val="right" w:pos="9360"/>
      </w:tabs>
      <w:spacing w:line="240" w:lineRule="auto"/>
    </w:pPr>
  </w:style>
  <w:style w:type="character" w:customStyle="1" w:styleId="FooterChar">
    <w:name w:val="Footer Char"/>
    <w:basedOn w:val="DefaultParagraphFont"/>
    <w:link w:val="Footer"/>
    <w:uiPriority w:val="99"/>
    <w:rsid w:val="005E1910"/>
  </w:style>
  <w:style w:type="paragraph" w:styleId="ListParagraph">
    <w:name w:val="List Paragraph"/>
    <w:basedOn w:val="Normal"/>
    <w:uiPriority w:val="34"/>
    <w:qFormat/>
    <w:rsid w:val="008A51B8"/>
    <w:pPr>
      <w:ind w:left="720"/>
      <w:contextualSpacing/>
    </w:pPr>
  </w:style>
  <w:style w:type="character" w:customStyle="1" w:styleId="Heading1Char">
    <w:name w:val="Heading 1 Char"/>
    <w:basedOn w:val="DefaultParagraphFont"/>
    <w:link w:val="Heading1"/>
    <w:uiPriority w:val="9"/>
    <w:rsid w:val="008A51B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C1D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venswildlife@earthlin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Renwick, Katherine - FS</dc:creator>
  <cp:keywords/>
  <dc:description/>
  <cp:lastModifiedBy>Nike Stevens</cp:lastModifiedBy>
  <cp:revision>2</cp:revision>
  <dcterms:created xsi:type="dcterms:W3CDTF">2020-09-08T23:52:00Z</dcterms:created>
  <dcterms:modified xsi:type="dcterms:W3CDTF">2020-09-08T23:52:00Z</dcterms:modified>
</cp:coreProperties>
</file>