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5FBA3" w14:textId="5F4FDB4D" w:rsidR="001A6FC5" w:rsidRDefault="001A6FC5">
      <w:r>
        <w:t>Please include standards for the American Bison habitat in your forest plan. They should be a protected species, and no more culling practices should be exercised.</w:t>
      </w:r>
    </w:p>
    <w:sectPr w:rsidR="001A6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C5"/>
    <w:rsid w:val="001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0F649"/>
  <w15:chartTrackingRefBased/>
  <w15:docId w15:val="{A38AA2D6-2033-1F4C-AE0E-A20D047F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Krouchick,Jennifer</dc:creator>
  <cp:keywords/>
  <dc:description/>
  <cp:lastModifiedBy>Krouchick,Jennifer</cp:lastModifiedBy>
  <cp:revision>1</cp:revision>
  <dcterms:created xsi:type="dcterms:W3CDTF">2020-09-05T02:45:00Z</dcterms:created>
  <dcterms:modified xsi:type="dcterms:W3CDTF">2020-09-05T02:48:00Z</dcterms:modified>
</cp:coreProperties>
</file>