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Ski Area Expansioncomments 58336</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https://cara.ecosystem-management.org/Public/CommentInput?Project=</w:t>
      </w:r>
      <w:bookmarkStart w:id="0" w:name="__DdeLink__121_1026848929"/>
      <w:bookmarkEnd w:id="0"/>
      <w:r>
        <w:rPr>
          <w:rFonts w:eastAsia="Calibri" w:cs="Calibri" w:ascii="Calibri" w:hAnsi="Calibri"/>
          <w:color w:val="00000A"/>
          <w:spacing w:val="0"/>
          <w:sz w:val="24"/>
          <w:shd w:fill="FFFFFF" w:val="clear"/>
        </w:rPr>
        <w:t>58336</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 xml:space="preserve">I am commenting on the Steamboat Resort's proposal for a winter expansion into the Fish Creek drainage and the construction of the longest gondola in North America designed to carry an additional 3200 people per hour from the base area to the ski area summit. </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This translates into more people, more vehicles, need for more parking, more traffic, air quality issues, more demand for employee housing, more competition for locals to find affordable housing, increased rental prices(supply and demand scenario), more impacts on local governments for services especially with the budget demands of the pandemic. It seems the Ski Corp should contribute its share to these increased costs and demands since this new expansion is focused on making them more profits. A small lift ticket tax would be most helpful.</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 xml:space="preserve">At the virtual public meeting, the USFS stated that they would not be evaluating the impact of summer operations, place any restrictions on those operations and leave this option wide open. This option allows the ski lifts to carry hikers, bikers, and backpackers to the </w:t>
      </w:r>
      <w:r>
        <w:rPr>
          <w:rFonts w:eastAsia="Calibri" w:cs="Calibri" w:ascii="Calibri" w:hAnsi="Calibri"/>
          <w:b w:val="false"/>
          <w:bCs w:val="false"/>
          <w:color w:val="00000A"/>
          <w:spacing w:val="0"/>
          <w:sz w:val="24"/>
          <w:shd w:fill="FFFFFF" w:val="clear"/>
        </w:rPr>
        <w:t>back</w:t>
      </w:r>
      <w:r>
        <w:rPr>
          <w:rFonts w:eastAsia="Calibri" w:cs="Calibri" w:ascii="Calibri" w:hAnsi="Calibri"/>
          <w:color w:val="00000A"/>
          <w:spacing w:val="0"/>
          <w:sz w:val="24"/>
          <w:shd w:fill="FFFFFF" w:val="clear"/>
        </w:rPr>
        <w:t xml:space="preserve">side of the ski mountain and flood this </w:t>
      </w:r>
      <w:r>
        <w:rPr>
          <w:rFonts w:eastAsia="Calibri" w:cs="Calibri" w:ascii="Calibri" w:hAnsi="Calibri"/>
          <w:color w:val="00000A"/>
          <w:spacing w:val="0"/>
          <w:sz w:val="24"/>
          <w:shd w:fill="FFFFFF" w:val="clear"/>
        </w:rPr>
        <w:t>area</w:t>
      </w:r>
      <w:r>
        <w:rPr>
          <w:rFonts w:eastAsia="Calibri" w:cs="Calibri" w:ascii="Calibri" w:hAnsi="Calibri"/>
          <w:color w:val="00000A"/>
          <w:spacing w:val="0"/>
          <w:sz w:val="24"/>
          <w:shd w:fill="FFFFFF" w:val="clear"/>
        </w:rPr>
        <w:t xml:space="preserve"> with a large population of recreationalist. There will be nothing to prevent those bikers to ride the ski exit routes to undisturbed areas adjacent to the ski boundaries.</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 xml:space="preserve"> </w:t>
      </w:r>
      <w:r>
        <w:rPr>
          <w:rFonts w:eastAsia="Calibri" w:cs="Calibri" w:ascii="Calibri" w:hAnsi="Calibri"/>
          <w:color w:val="00000A"/>
          <w:spacing w:val="0"/>
          <w:sz w:val="24"/>
          <w:shd w:fill="FFFFFF" w:val="clear"/>
        </w:rPr>
        <w:tab/>
        <w:t>Rocky Mountain Wild is concerned about possible wildlife and plant impacts in this area. According to BMW’s GIS specialist, the following species maybe impacted in or near the Fish Creek area.</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1-Winter range for Columbian sharp-tailed grouse (Tympanuchus</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phasianellus columbianus) state species of special concern and USFS</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sensitive</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2-Occurrence of boreal owl (Aegolius funereus) USFS sensitive</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3-Occurrence of large-flower globe-mallow (Iliamna grandiflora)</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4-Occurrence of Rabbit Ears gilia (Ipomopsis aggregata ssp. weberi) USFS sensitive</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5-Denning and winter habitat for Canada lynx (Lynx canadensis)</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6-Nesting area for American Peregrine Falcon (Falco peregrinus anatum)</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7-Elk migration corridor, production area, severe winter range, winter</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concentration area</w:t>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8-Mule deer migration corridor</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The possible impacts to all of these species should be evaluated as well as the impacts to summer range of deer and elk that would be disturbed by increased or new biker impacts nearby.</w:t>
      </w:r>
    </w:p>
    <w:p>
      <w:pPr>
        <w:pStyle w:val="Normal"/>
        <w:spacing w:lineRule="exact" w:line="240" w:before="0" w:after="0"/>
        <w:ind w:left="0" w:right="0" w:hanging="0"/>
        <w:jc w:val="left"/>
        <w:rPr/>
      </w:pPr>
      <w:r>
        <w:rPr/>
      </w:r>
    </w:p>
    <w:p>
      <w:pPr>
        <w:pStyle w:val="Normal"/>
        <w:spacing w:lineRule="exact" w:line="240" w:before="0" w:after="0"/>
        <w:ind w:left="0" w:right="0" w:hanging="0"/>
        <w:jc w:val="left"/>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I think the UFSF should release the EA results for public comment period as well. The public should have an opportunity to comment on the final analysis of the potential impacts.</w:t>
      </w:r>
    </w:p>
    <w:p>
      <w:pPr>
        <w:pStyle w:val="Normal"/>
        <w:spacing w:lineRule="exact" w:line="240" w:before="0" w:after="0"/>
        <w:ind w:left="0" w:right="0" w:hanging="0"/>
        <w:jc w:val="left"/>
        <w:rPr/>
      </w:pPr>
      <w:r>
        <w:rPr/>
      </w:r>
    </w:p>
    <w:p>
      <w:pPr>
        <w:pStyle w:val="Normal"/>
        <w:rPr>
          <w:rFonts w:eastAsia="Calibri" w:cs="Calibri" w:ascii="Calibri" w:hAnsi="Calibri"/>
          <w:color w:val="00000A"/>
          <w:spacing w:val="0"/>
          <w:sz w:val="24"/>
          <w:shd w:fill="FFFFFF" w:val="clear"/>
        </w:rPr>
      </w:pPr>
      <w:r>
        <w:rPr>
          <w:rFonts w:eastAsia="Calibri" w:cs="Calibri" w:ascii="Calibri" w:hAnsi="Calibri"/>
          <w:color w:val="00000A"/>
          <w:spacing w:val="0"/>
          <w:sz w:val="24"/>
          <w:shd w:fill="FFFFFF" w:val="clear"/>
        </w:rPr>
        <w:tab/>
        <w:t xml:space="preserve">At this point in time this area adjacent to the ski area is a pristine wild lands, a roadless area of special qualities and a critical elk summer range. We know the elk population is in decline based on the most recent surveys that are on going at this time.  The winter is harsh on the elk and the summer is a chance for them to bulk up for the challenging winter conditions.  If this area is flooded with new recreationalist there will be enough disturbances to impact their feeding.  According wildlife biologist Paul Jailhouse, who has conducted elk studies in the Vail area,  the human recreationalist in the summer range was a major factor in the elk herds decline in both the Eagle and Roaring Fork areas. As a result of this ski expansion that has no restriction on summer </w:t>
      </w:r>
      <w:r>
        <w:rPr>
          <w:rFonts w:eastAsia="Calibri" w:cs="Calibri" w:ascii="Calibri" w:hAnsi="Calibri"/>
          <w:color w:val="00000A"/>
          <w:spacing w:val="0"/>
          <w:sz w:val="24"/>
          <w:shd w:fill="FFFFFF" w:val="clear"/>
        </w:rPr>
        <w:t>use</w:t>
      </w:r>
      <w:r>
        <w:rPr>
          <w:rFonts w:eastAsia="Calibri" w:cs="Calibri" w:ascii="Calibri" w:hAnsi="Calibri"/>
          <w:color w:val="00000A"/>
          <w:spacing w:val="0"/>
          <w:sz w:val="24"/>
          <w:shd w:fill="FFFFFF" w:val="clear"/>
        </w:rPr>
        <w:t xml:space="preserve"> there will be other environmental impact</w:t>
      </w:r>
      <w:r>
        <w:rPr>
          <w:rFonts w:eastAsia="Calibri" w:cs="Calibri" w:ascii="Calibri" w:hAnsi="Calibri"/>
          <w:color w:val="00000A"/>
          <w:spacing w:val="0"/>
          <w:sz w:val="24"/>
          <w:shd w:fill="FFFFFF" w:val="clear"/>
        </w:rPr>
        <w:t>s</w:t>
      </w:r>
      <w:r>
        <w:rPr>
          <w:rFonts w:eastAsia="Calibri" w:cs="Calibri" w:ascii="Calibri" w:hAnsi="Calibri"/>
          <w:color w:val="00000A"/>
          <w:spacing w:val="0"/>
          <w:sz w:val="24"/>
          <w:shd w:fill="FFFFFF" w:val="clear"/>
        </w:rPr>
        <w:t xml:space="preserve"> on wildlife outside the boundaries of the ski area.</w:t>
      </w:r>
    </w:p>
    <w:p>
      <w:pPr>
        <w:pStyle w:val="Normal"/>
        <w:rPr/>
      </w:pPr>
      <w:r>
        <w:rPr/>
      </w:r>
    </w:p>
    <w:p>
      <w:pPr>
        <w:pStyle w:val="Normal"/>
        <w:rPr>
          <w:rFonts w:eastAsia="Calibri" w:cs="Calibri" w:ascii="Times New Roman" w:hAnsi="Times New Roman"/>
          <w:color w:val="00000A"/>
          <w:spacing w:val="0"/>
          <w:sz w:val="24"/>
          <w:shd w:fill="FFFFFF" w:val="clear"/>
          <w:lang w:val="en"/>
        </w:rPr>
      </w:pPr>
      <w:r>
        <w:rPr>
          <w:rFonts w:eastAsia="Calibri" w:cs="Calibri" w:ascii="Times New Roman" w:hAnsi="Times New Roman"/>
          <w:color w:val="00000A"/>
          <w:spacing w:val="0"/>
          <w:sz w:val="24"/>
          <w:shd w:fill="FFFFFF" w:val="clear"/>
          <w:lang w:val="en"/>
        </w:rPr>
        <w:tab/>
        <w:t>The new snow egress trail in Fish Creek would be right along the creek which means that trees, live and dead next to the creek would be removed to create the egress trail. Logging could directly cause erosion and sedimentation of the creek leading to compacted soils, loss of ground vegetation which would decrease water infiltration and increase overland flow and in turn cause additional erosion and sedimentation into the creek. These impacts would be likely if heavy equipment is used to remove trees for the egress trail even if logs and debris are left on the egress trail</w:t>
      </w:r>
    </w:p>
    <w:p>
      <w:pPr>
        <w:pStyle w:val="Normal"/>
        <w:rPr>
          <w:rFonts w:ascii="Times New Roman" w:hAnsi="Times New Roman"/>
        </w:rPr>
      </w:pPr>
      <w:r>
        <w:rPr>
          <w:rFonts w:ascii="Times New Roman" w:hAnsi="Times New Roman"/>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tab/>
        <w:t xml:space="preserve">According to NEPA law and the project’s NOPA documents statement, “Cumulative effects analysis will include past, present and reasonably foreseeable future activities that could affect, or could be affected by, implementation of proposed projects.”  </w:t>
      </w:r>
    </w:p>
    <w:p>
      <w:pPr>
        <w:pStyle w:val="Normal"/>
        <w:spacing w:lineRule="exact" w:line="240" w:before="0" w:after="0"/>
        <w:ind w:left="0" w:right="0" w:hanging="0"/>
        <w:jc w:val="left"/>
        <w:rPr>
          <w:rFonts w:ascii="Times New Roman" w:hAnsi="Times New Roman"/>
        </w:rPr>
      </w:pPr>
      <w:r>
        <w:rPr>
          <w:rFonts w:ascii="Times New Roman" w:hAnsi="Times New Roman"/>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tab/>
        <w:t>Under the older NEPA rule the ski development had to be analyzed if they were "reasonably foreseeable" impacts. Partisan and special self-serving interests rewrote the old NEPA rule stating that impacts that are more remote in time or geographically usually do not have to be considered, though it doesn't say how remote they have to be to escape analysis.  They don't require the consideration of some cumulative impacts which makes no sense as the USFS staff know from their vast personal experience from past management.  I think we can all agree that summer bike use off the new gondola is a reasonably foreseeable action that is not remote, and its possible impacts should be analyzed.</w:t>
        <w:br/>
      </w:r>
    </w:p>
    <w:p>
      <w:pPr>
        <w:pStyle w:val="Normal"/>
        <w:spacing w:lineRule="exact" w:line="240" w:before="0" w:after="0"/>
        <w:ind w:left="0" w:right="0" w:hanging="0"/>
        <w:jc w:val="left"/>
        <w:rPr>
          <w:rFonts w:eastAsia="Calibri" w:cs="Calibri" w:ascii="Times New Roman" w:hAnsi="Times New Roman"/>
          <w:color w:val="00000A"/>
          <w:spacing w:val="0"/>
          <w:sz w:val="24"/>
          <w:u w:val="none"/>
          <w:shd w:fill="FFFFFF" w:val="clear"/>
        </w:rPr>
      </w:pPr>
      <w:r>
        <w:rPr>
          <w:rFonts w:eastAsia="Calibri" w:cs="Calibri" w:ascii="Times New Roman" w:hAnsi="Times New Roman"/>
          <w:color w:val="00000A"/>
          <w:spacing w:val="0"/>
          <w:sz w:val="24"/>
          <w:shd w:fill="FFFFFF" w:val="clear"/>
        </w:rPr>
        <w:tab/>
        <w:t>The USFS has said that by concentrating development onto the ski area, it will preserve less used areas so there are no impacts beyond the ski area boundary.  If they are going to be true to their management wildlife plans then they need to keep the impacts of the ski area within the ski area boundaries or</w:t>
      </w:r>
      <w:r>
        <w:rPr>
          <w:rFonts w:eastAsia="Calibri" w:cs="Calibri" w:ascii="Times New Roman" w:hAnsi="Times New Roman"/>
          <w:b/>
          <w:color w:val="00000A"/>
          <w:spacing w:val="0"/>
          <w:sz w:val="24"/>
          <w:shd w:fill="FFFFFF" w:val="clear"/>
        </w:rPr>
        <w:t xml:space="preserve"> </w:t>
      </w:r>
      <w:r>
        <w:rPr>
          <w:rFonts w:eastAsia="Calibri" w:cs="Calibri" w:ascii="Times New Roman" w:hAnsi="Times New Roman"/>
          <w:b w:val="false"/>
          <w:bCs w:val="false"/>
          <w:i w:val="false"/>
          <w:iCs w:val="false"/>
          <w:color w:val="00000A"/>
          <w:spacing w:val="0"/>
          <w:sz w:val="24"/>
          <w:u w:val="none"/>
          <w:shd w:fill="FFFFFF" w:val="clear"/>
        </w:rPr>
        <w:t xml:space="preserve">evaluate the summer impacts </w:t>
      </w:r>
      <w:r>
        <w:rPr>
          <w:rFonts w:eastAsia="Calibri" w:cs="Calibri" w:ascii="Times New Roman" w:hAnsi="Times New Roman"/>
          <w:b w:val="false"/>
          <w:bCs w:val="false"/>
          <w:i w:val="false"/>
          <w:iCs w:val="false"/>
          <w:color w:val="00000A"/>
          <w:spacing w:val="0"/>
          <w:sz w:val="24"/>
          <w:u w:val="none"/>
          <w:shd w:fill="FFFFFF" w:val="clear"/>
        </w:rPr>
        <w:t>in this EA</w:t>
      </w:r>
      <w:r>
        <w:rPr>
          <w:rFonts w:eastAsia="Calibri" w:cs="Calibri" w:ascii="Times New Roman" w:hAnsi="Times New Roman"/>
          <w:b w:val="false"/>
          <w:bCs w:val="false"/>
          <w:i w:val="false"/>
          <w:iCs w:val="false"/>
          <w:color w:val="00000A"/>
          <w:spacing w:val="0"/>
          <w:sz w:val="24"/>
          <w:u w:val="none"/>
          <w:shd w:fill="FFFFFF" w:val="clear"/>
        </w:rPr>
        <w:t>.</w:t>
      </w:r>
      <w:r>
        <w:rPr>
          <w:rFonts w:eastAsia="Calibri" w:cs="Calibri" w:ascii="Times New Roman" w:hAnsi="Times New Roman"/>
          <w:color w:val="00000A"/>
          <w:spacing w:val="0"/>
          <w:sz w:val="24"/>
          <w:u w:val="none"/>
          <w:shd w:fill="FFFFFF" w:val="clear"/>
        </w:rPr>
        <w:t xml:space="preserve">   </w:t>
      </w:r>
    </w:p>
    <w:p>
      <w:pPr>
        <w:pStyle w:val="Normal"/>
        <w:spacing w:lineRule="exact" w:line="240" w:before="0" w:after="0"/>
        <w:ind w:left="0" w:right="0" w:hanging="0"/>
        <w:jc w:val="left"/>
        <w:rPr>
          <w:rFonts w:ascii="Times New Roman" w:hAnsi="Times New Roman"/>
        </w:rPr>
      </w:pPr>
      <w:r>
        <w:rPr>
          <w:rFonts w:ascii="Times New Roman" w:hAnsi="Times New Roman"/>
        </w:rPr>
      </w:r>
    </w:p>
    <w:p>
      <w:pPr>
        <w:pStyle w:val="Normal"/>
        <w:spacing w:lineRule="exact" w:line="240" w:before="0" w:after="0"/>
        <w:ind w:left="0" w:right="0" w:hanging="0"/>
        <w:jc w:val="left"/>
        <w:rPr>
          <w:rFonts w:eastAsia="Calibri" w:cs="Calibri" w:ascii="Times New Roman" w:hAnsi="Times New Roman"/>
          <w:color w:val="00000A"/>
          <w:spacing w:val="0"/>
          <w:sz w:val="24"/>
          <w:u w:val="none"/>
          <w:shd w:fill="FFFFFF" w:val="clear"/>
        </w:rPr>
      </w:pPr>
      <w:r>
        <w:rPr>
          <w:rFonts w:eastAsia="Calibri" w:cs="Calibri" w:ascii="Times New Roman" w:hAnsi="Times New Roman"/>
          <w:color w:val="00000A"/>
          <w:spacing w:val="0"/>
          <w:sz w:val="24"/>
          <w:u w:val="none"/>
          <w:shd w:fill="FFFFFF" w:val="clear"/>
        </w:rPr>
        <w:t>John Spezia</w:t>
      </w:r>
    </w:p>
    <w:p>
      <w:pPr>
        <w:pStyle w:val="Normal"/>
        <w:spacing w:lineRule="exact" w:line="240" w:before="0" w:after="0"/>
        <w:ind w:left="0" w:right="0" w:hanging="0"/>
        <w:jc w:val="left"/>
        <w:rPr>
          <w:rFonts w:eastAsia="Calibri" w:cs="Calibri" w:ascii="Times New Roman" w:hAnsi="Times New Roman"/>
          <w:color w:val="00000A"/>
          <w:spacing w:val="0"/>
          <w:sz w:val="24"/>
          <w:u w:val="none"/>
          <w:shd w:fill="FFFFFF" w:val="clear"/>
        </w:rPr>
      </w:pPr>
      <w:r>
        <w:rPr>
          <w:rFonts w:eastAsia="Calibri" w:cs="Calibri" w:ascii="Times New Roman" w:hAnsi="Times New Roman"/>
          <w:color w:val="00000A"/>
          <w:spacing w:val="0"/>
          <w:sz w:val="24"/>
          <w:u w:val="none"/>
          <w:shd w:fill="FFFFFF" w:val="clear"/>
        </w:rPr>
        <w:t>Box 772255</w:t>
      </w:r>
    </w:p>
    <w:p>
      <w:pPr>
        <w:pStyle w:val="Normal"/>
        <w:spacing w:lineRule="exact" w:line="240" w:before="0" w:after="0"/>
        <w:ind w:left="0" w:right="0" w:hanging="0"/>
        <w:jc w:val="left"/>
        <w:rPr>
          <w:rFonts w:eastAsia="Calibri" w:cs="Calibri" w:ascii="Times New Roman" w:hAnsi="Times New Roman"/>
          <w:color w:val="00000A"/>
          <w:spacing w:val="0"/>
          <w:sz w:val="24"/>
          <w:u w:val="none"/>
          <w:shd w:fill="FFFFFF" w:val="clear"/>
        </w:rPr>
      </w:pPr>
      <w:r>
        <w:rPr>
          <w:rFonts w:eastAsia="Calibri" w:cs="Calibri" w:ascii="Times New Roman" w:hAnsi="Times New Roman"/>
          <w:color w:val="00000A"/>
          <w:spacing w:val="0"/>
          <w:sz w:val="24"/>
          <w:u w:val="none"/>
          <w:shd w:fill="FFFFFF" w:val="clear"/>
        </w:rPr>
        <w:t>Steamboat Spings</w:t>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u w:val="none"/>
          <w:shd w:fill="FFFFFF" w:val="clear"/>
        </w:rPr>
        <w:t xml:space="preserve">Colorado, 80477           </w:t>
      </w:r>
      <w:r>
        <w:rPr>
          <w:rFonts w:eastAsia="Calibri" w:cs="Calibri" w:ascii="Times New Roman" w:hAnsi="Times New Roman"/>
          <w:color w:val="00000A"/>
          <w:spacing w:val="0"/>
          <w:sz w:val="24"/>
          <w:shd w:fill="FFFFFF" w:val="clear"/>
        </w:rPr>
        <w:t xml:space="preserve">              </w:t>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r>
    </w:p>
    <w:p>
      <w:pPr>
        <w:pStyle w:val="Normal"/>
        <w:spacing w:lineRule="exact" w:line="240" w:before="0" w:after="0"/>
        <w:ind w:left="0" w:right="0" w:hanging="0"/>
        <w:jc w:val="left"/>
        <w:rPr>
          <w:rFonts w:eastAsia="Calibri" w:cs="Calibri" w:ascii="Times New Roman" w:hAnsi="Times New Roman"/>
          <w:color w:val="00000A"/>
          <w:spacing w:val="0"/>
          <w:sz w:val="24"/>
          <w:shd w:fill="FFFFFF" w:val="clear"/>
        </w:rPr>
      </w:pPr>
      <w:r>
        <w:rPr>
          <w:rFonts w:eastAsia="Calibri" w:cs="Calibri" w:ascii="Times New Roman" w:hAnsi="Times New Roman"/>
          <w:color w:val="00000A"/>
          <w:spacing w:val="0"/>
          <w:sz w:val="24"/>
          <w:shd w:fill="FFFFFF" w:val="clear"/>
        </w:rPr>
        <w:t xml:space="preserve"> </w:t>
      </w:r>
    </w:p>
    <w:sect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settings.xml><?xml version="1.0" encoding="utf-8"?>
<w:settings xmlns:w="http://schemas.openxmlformats.org/wordprocessingml/2006/main">
  <w:zoom w:percent="130"/>
  <w:defaultTabStop w:val="720"/>
</w:settings>
</file>

<file path=word/styles.xml><?xml version="1.0" encoding="utf-8"?>
<w:styles xmlns:w="http://schemas.openxmlformats.org/wordprocessingml/2006/main">
  <w:docDefaults>
    <w:rPrDefault>
      <w:rPr>
        <w:rFonts w:ascii="Liberation Serif" w:hAnsi="Liberation Serif" w:eastAsia="SimSun" w:cs="Mangal"/>
        <w:sz w:val="24"/>
        <w:szCs w:val="24"/>
        <w:lang w:val="en-US"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SimSun" w:cs="Mangal"/>
      <w:color w:val="00000A"/>
      <w:sz w:val="24"/>
      <w:szCs w:val="24"/>
      <w:lang w:val="en-US" w:eastAsia="zh-CN" w:bidi="hi-IN"/>
    </w:rPr>
  </w:style>
  <w:style w:type="character" w:styleId="InternetLink">
    <w:name w:val="Internet Link"/>
    <w:rPr>
      <w:color w:val="000080"/>
      <w:u w:val="single"/>
      <w:lang w:val="zxx" w:eastAsia="zxx" w:bidi="zxx"/>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LibreOffice/4.2.3.3$Windows_x86 LibreOffice_project/882f8a0a489bc99a9e60c7905a60226254cb6ff0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language>en-US</dc:language>
  <cp:revision>0</cp:revision>
</cp:coreProperties>
</file>