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1B8EF" w14:textId="1C0564D8" w:rsidR="005E1910" w:rsidRPr="005E1910" w:rsidRDefault="00535B6F" w:rsidP="004C1DA6">
      <w:pPr>
        <w:pStyle w:val="Heading1"/>
        <w:spacing w:before="0"/>
      </w:pPr>
      <w:r>
        <w:t>Helena-Lewis and Clark</w:t>
      </w:r>
      <w:r w:rsidR="00BC0FA1">
        <w:t xml:space="preserve"> </w:t>
      </w:r>
      <w:r>
        <w:t xml:space="preserve">National Forest </w:t>
      </w:r>
      <w:r w:rsidR="00BC0FA1">
        <w:t xml:space="preserve">Land Management Plan Revision </w:t>
      </w:r>
      <w:r w:rsidR="005E1910" w:rsidRPr="005E1910">
        <w:t>Objection Template</w:t>
      </w:r>
    </w:p>
    <w:p w14:paraId="43409C84" w14:textId="77777777" w:rsidR="00355DC9" w:rsidRPr="00836287" w:rsidRDefault="00355DC9" w:rsidP="00837772">
      <w:pPr>
        <w:spacing w:line="360" w:lineRule="auto"/>
        <w:rPr>
          <w:b/>
          <w:sz w:val="16"/>
          <w:szCs w:val="16"/>
        </w:rPr>
      </w:pPr>
    </w:p>
    <w:p w14:paraId="20C14447" w14:textId="2D7E86EF" w:rsidR="00364636" w:rsidRPr="003C1541" w:rsidRDefault="00047219" w:rsidP="00837772">
      <w:pPr>
        <w:spacing w:line="360" w:lineRule="auto"/>
        <w:rPr>
          <w:sz w:val="24"/>
          <w:szCs w:val="24"/>
          <w:u w:val="single"/>
        </w:rPr>
      </w:pPr>
      <w:r w:rsidRPr="00836287">
        <w:rPr>
          <w:b/>
        </w:rPr>
        <w:t>Objector’s name</w:t>
      </w:r>
      <w:r w:rsidRPr="00836287">
        <w:t>:</w:t>
      </w:r>
      <w:r w:rsidRPr="00836287">
        <w:rPr>
          <w:u w:val="single"/>
        </w:rPr>
        <w:t>     </w:t>
      </w:r>
      <w:r w:rsidR="00197082" w:rsidRPr="003C1541">
        <w:rPr>
          <w:sz w:val="24"/>
          <w:szCs w:val="24"/>
          <w:u w:val="single"/>
        </w:rPr>
        <w:t xml:space="preserve">EA Andy </w:t>
      </w:r>
      <w:r w:rsidR="003C1541">
        <w:rPr>
          <w:sz w:val="24"/>
          <w:szCs w:val="24"/>
          <w:u w:val="single"/>
        </w:rPr>
        <w:t xml:space="preserve"> </w:t>
      </w:r>
      <w:r w:rsidR="003C1541">
        <w:rPr>
          <w:sz w:val="24"/>
          <w:szCs w:val="24"/>
          <w:u w:val="single"/>
        </w:rPr>
        <w:tab/>
      </w:r>
      <w:r w:rsidR="003C1541">
        <w:rPr>
          <w:sz w:val="24"/>
          <w:szCs w:val="24"/>
          <w:u w:val="single"/>
        </w:rPr>
        <w:tab/>
      </w:r>
      <w:r w:rsidR="003C1541">
        <w:rPr>
          <w:sz w:val="24"/>
          <w:szCs w:val="24"/>
          <w:u w:val="single"/>
        </w:rPr>
        <w:tab/>
      </w:r>
      <w:r w:rsidR="003C1541">
        <w:rPr>
          <w:sz w:val="24"/>
          <w:szCs w:val="24"/>
          <w:u w:val="single"/>
        </w:rPr>
        <w:tab/>
        <w:t xml:space="preserve"> </w:t>
      </w:r>
      <w:r w:rsidR="00197082" w:rsidRPr="003C1541">
        <w:rPr>
          <w:sz w:val="24"/>
          <w:szCs w:val="24"/>
          <w:u w:val="single"/>
        </w:rPr>
        <w:t>Johnson</w:t>
      </w:r>
      <w:r w:rsidRPr="003C1541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14:paraId="316526D8" w14:textId="59AAB2A9" w:rsidR="00837772" w:rsidRPr="003C1541" w:rsidRDefault="00047219" w:rsidP="00837772">
      <w:pPr>
        <w:spacing w:line="360" w:lineRule="auto"/>
        <w:rPr>
          <w:sz w:val="24"/>
          <w:szCs w:val="24"/>
        </w:rPr>
      </w:pPr>
      <w:r w:rsidRPr="003C1541">
        <w:rPr>
          <w:b/>
          <w:sz w:val="24"/>
          <w:szCs w:val="24"/>
        </w:rPr>
        <w:t>Address</w:t>
      </w:r>
      <w:r w:rsidRPr="003C1541">
        <w:rPr>
          <w:sz w:val="24"/>
          <w:szCs w:val="24"/>
        </w:rPr>
        <w:t>:</w:t>
      </w:r>
      <w:r w:rsidRPr="003C1541">
        <w:rPr>
          <w:sz w:val="24"/>
          <w:szCs w:val="24"/>
          <w:u w:val="single"/>
        </w:rPr>
        <w:t>     </w:t>
      </w:r>
      <w:r w:rsidR="00197082" w:rsidRPr="00425255">
        <w:rPr>
          <w:sz w:val="24"/>
          <w:szCs w:val="24"/>
          <w:highlight w:val="black"/>
          <w:u w:val="single"/>
        </w:rPr>
        <w:t>3470 Quincy St.   Butte   Mt.</w:t>
      </w:r>
      <w:r w:rsidR="00197082" w:rsidRPr="003C1541">
        <w:rPr>
          <w:sz w:val="24"/>
          <w:szCs w:val="24"/>
          <w:u w:val="single"/>
        </w:rPr>
        <w:t xml:space="preserve">   59701       </w:t>
      </w:r>
      <w:r w:rsidRPr="003C1541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</w:t>
      </w:r>
    </w:p>
    <w:p w14:paraId="108FF826" w14:textId="18AE5914" w:rsidR="00047219" w:rsidRPr="003C1541" w:rsidRDefault="00047219" w:rsidP="00837772">
      <w:pPr>
        <w:spacing w:line="360" w:lineRule="auto"/>
        <w:rPr>
          <w:sz w:val="24"/>
          <w:szCs w:val="24"/>
        </w:rPr>
      </w:pPr>
      <w:r w:rsidRPr="003C1541">
        <w:rPr>
          <w:b/>
          <w:sz w:val="24"/>
          <w:szCs w:val="24"/>
        </w:rPr>
        <w:t>Phone # or email</w:t>
      </w:r>
      <w:r w:rsidRPr="003C1541">
        <w:rPr>
          <w:sz w:val="24"/>
          <w:szCs w:val="24"/>
        </w:rPr>
        <w:t>:</w:t>
      </w:r>
      <w:r w:rsidRPr="003C1541">
        <w:rPr>
          <w:sz w:val="24"/>
          <w:szCs w:val="24"/>
          <w:u w:val="single"/>
        </w:rPr>
        <w:t> </w:t>
      </w:r>
      <w:r w:rsidR="00197082" w:rsidRPr="00425255">
        <w:rPr>
          <w:sz w:val="24"/>
          <w:szCs w:val="24"/>
          <w:highlight w:val="black"/>
          <w:u w:val="single"/>
        </w:rPr>
        <w:t>406-498-</w:t>
      </w:r>
      <w:proofErr w:type="gramStart"/>
      <w:r w:rsidR="00197082" w:rsidRPr="00425255">
        <w:rPr>
          <w:sz w:val="24"/>
          <w:szCs w:val="24"/>
          <w:highlight w:val="black"/>
          <w:u w:val="single"/>
        </w:rPr>
        <w:t>8628</w:t>
      </w:r>
      <w:r w:rsidR="00197082" w:rsidRPr="003C1541">
        <w:rPr>
          <w:sz w:val="24"/>
          <w:szCs w:val="24"/>
          <w:u w:val="single"/>
        </w:rPr>
        <w:t>,</w:t>
      </w:r>
      <w:r w:rsidR="003C1541" w:rsidRPr="003C1541">
        <w:rPr>
          <w:sz w:val="24"/>
          <w:szCs w:val="24"/>
          <w:u w:val="single"/>
        </w:rPr>
        <w:t xml:space="preserve">  </w:t>
      </w:r>
      <w:proofErr w:type="spellStart"/>
      <w:r w:rsidR="003C1541" w:rsidRPr="003C1541">
        <w:rPr>
          <w:sz w:val="24"/>
          <w:szCs w:val="24"/>
          <w:u w:val="single"/>
        </w:rPr>
        <w:t>eandy</w:t>
      </w:r>
      <w:proofErr w:type="spellEnd"/>
      <w:proofErr w:type="gramEnd"/>
      <w:r w:rsidR="003C1541" w:rsidRPr="003C1541">
        <w:rPr>
          <w:sz w:val="24"/>
          <w:szCs w:val="24"/>
          <w:u w:val="single"/>
        </w:rPr>
        <w:tab/>
      </w:r>
      <w:r w:rsidR="003C1541" w:rsidRPr="003C1541">
        <w:rPr>
          <w:sz w:val="24"/>
          <w:szCs w:val="24"/>
          <w:u w:val="single"/>
        </w:rPr>
        <w:tab/>
      </w:r>
      <w:r w:rsidR="003C1541" w:rsidRPr="003C1541">
        <w:rPr>
          <w:sz w:val="24"/>
          <w:szCs w:val="24"/>
          <w:u w:val="single"/>
        </w:rPr>
        <w:tab/>
      </w:r>
      <w:r w:rsidR="003C1541" w:rsidRPr="003C1541">
        <w:rPr>
          <w:sz w:val="24"/>
          <w:szCs w:val="24"/>
          <w:u w:val="single"/>
        </w:rPr>
        <w:tab/>
      </w:r>
      <w:r w:rsidR="003C1541" w:rsidRPr="003C1541">
        <w:rPr>
          <w:sz w:val="24"/>
          <w:szCs w:val="24"/>
          <w:u w:val="single"/>
        </w:rPr>
        <w:tab/>
      </w:r>
      <w:r w:rsidR="00197082" w:rsidRPr="003C1541">
        <w:rPr>
          <w:sz w:val="24"/>
          <w:szCs w:val="24"/>
          <w:u w:val="single"/>
        </w:rPr>
        <w:t xml:space="preserve">              </w:t>
      </w:r>
      <w:r w:rsidR="00197082" w:rsidRPr="00425255">
        <w:rPr>
          <w:sz w:val="24"/>
          <w:szCs w:val="24"/>
          <w:highlight w:val="black"/>
          <w:u w:val="single"/>
        </w:rPr>
        <w:t>eandyj007@gmail.com</w:t>
      </w:r>
      <w:bookmarkStart w:id="0" w:name="_GoBack"/>
      <w:bookmarkEnd w:id="0"/>
      <w:r w:rsidRPr="003C1541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E2F8ECF" w14:textId="7D166720" w:rsidR="00047219" w:rsidRPr="00836287" w:rsidRDefault="00047219" w:rsidP="00837772">
      <w:pPr>
        <w:spacing w:line="360" w:lineRule="auto"/>
        <w:rPr>
          <w:u w:val="single"/>
        </w:rPr>
      </w:pPr>
      <w:r w:rsidRPr="003C1541">
        <w:rPr>
          <w:b/>
          <w:sz w:val="24"/>
          <w:szCs w:val="24"/>
        </w:rPr>
        <w:t>Name of lead objector (if more than one)</w:t>
      </w:r>
      <w:r w:rsidR="00837772" w:rsidRPr="003C1541">
        <w:rPr>
          <w:sz w:val="24"/>
          <w:szCs w:val="24"/>
        </w:rPr>
        <w:t>:</w:t>
      </w:r>
      <w:r w:rsidRPr="003C1541">
        <w:rPr>
          <w:sz w:val="24"/>
          <w:szCs w:val="24"/>
          <w:u w:val="single"/>
        </w:rPr>
        <w:t>  </w:t>
      </w:r>
      <w:r w:rsidR="00197082" w:rsidRPr="003C1541">
        <w:rPr>
          <w:sz w:val="24"/>
          <w:szCs w:val="24"/>
          <w:u w:val="single"/>
        </w:rPr>
        <w:t>Same</w:t>
      </w:r>
      <w:r w:rsidRPr="003C1541">
        <w:rPr>
          <w:sz w:val="24"/>
          <w:szCs w:val="24"/>
          <w:u w:val="single"/>
        </w:rPr>
        <w:t>                                          </w:t>
      </w:r>
      <w:r w:rsidR="00837772" w:rsidRPr="003C1541">
        <w:rPr>
          <w:sz w:val="24"/>
          <w:szCs w:val="24"/>
          <w:u w:val="single"/>
        </w:rPr>
        <w:t>                               </w:t>
      </w:r>
    </w:p>
    <w:p w14:paraId="0186A692" w14:textId="77777777" w:rsidR="00837772" w:rsidRPr="00836287" w:rsidRDefault="00837772">
      <w:pPr>
        <w:rPr>
          <w:sz w:val="16"/>
          <w:szCs w:val="16"/>
        </w:rPr>
      </w:pPr>
    </w:p>
    <w:p w14:paraId="25B0DCD2" w14:textId="66B58DE4" w:rsidR="00047219" w:rsidRPr="00836287" w:rsidRDefault="008A51B8">
      <w:pPr>
        <w:rPr>
          <w:b/>
        </w:rPr>
      </w:pPr>
      <w:r w:rsidRPr="00836287">
        <w:rPr>
          <w:b/>
        </w:rPr>
        <w:t xml:space="preserve">Please specify whether this objection is to the </w:t>
      </w:r>
      <w:r w:rsidR="00535B6F" w:rsidRPr="00836287">
        <w:rPr>
          <w:b/>
        </w:rPr>
        <w:t>Helena-Lewis and Clark National Forest</w:t>
      </w:r>
      <w:r w:rsidR="00BC0FA1" w:rsidRPr="00836287">
        <w:rPr>
          <w:b/>
        </w:rPr>
        <w:t xml:space="preserve"> Land Management Plan or the</w:t>
      </w:r>
      <w:r w:rsidR="005A7BC0" w:rsidRPr="00836287">
        <w:rPr>
          <w:b/>
        </w:rPr>
        <w:t xml:space="preserve"> Regional Forester’s</w:t>
      </w:r>
      <w:r w:rsidRPr="00836287">
        <w:rPr>
          <w:b/>
        </w:rPr>
        <w:t xml:space="preserve"> list of species of conservation concern </w:t>
      </w:r>
      <w:r w:rsidR="005A7BC0" w:rsidRPr="00836287">
        <w:rPr>
          <w:b/>
        </w:rPr>
        <w:t xml:space="preserve">(SCC) </w:t>
      </w:r>
      <w:r w:rsidRPr="00836287">
        <w:rPr>
          <w:b/>
        </w:rPr>
        <w:t xml:space="preserve">by checking the applicable box: </w:t>
      </w:r>
    </w:p>
    <w:p w14:paraId="0D143D75" w14:textId="74BE75A3" w:rsidR="008A51B8" w:rsidRPr="00197082" w:rsidRDefault="00197082" w:rsidP="00197082">
      <w:pPr>
        <w:tabs>
          <w:tab w:val="left" w:pos="8820"/>
        </w:tabs>
        <w:ind w:left="360"/>
        <w:rPr>
          <w:b/>
        </w:rPr>
      </w:pPr>
      <w:r>
        <w:rPr>
          <w:b/>
        </w:rPr>
        <w:t xml:space="preserve">X  </w:t>
      </w:r>
      <w:r w:rsidR="00BC0FA1" w:rsidRPr="00197082">
        <w:rPr>
          <w:b/>
        </w:rPr>
        <w:t>Land Management Plan</w:t>
      </w:r>
    </w:p>
    <w:p w14:paraId="5C867653" w14:textId="77777777" w:rsidR="004C1DA6" w:rsidRPr="00836287" w:rsidRDefault="004C1DA6" w:rsidP="004C1DA6">
      <w:pPr>
        <w:pStyle w:val="ListParagraph"/>
        <w:numPr>
          <w:ilvl w:val="0"/>
          <w:numId w:val="1"/>
        </w:numPr>
      </w:pPr>
      <w:r w:rsidRPr="00836287">
        <w:rPr>
          <w:b/>
        </w:rPr>
        <w:t xml:space="preserve">Regional Forester’s List of </w:t>
      </w:r>
      <w:r w:rsidR="005A7BC0" w:rsidRPr="00836287">
        <w:rPr>
          <w:b/>
        </w:rPr>
        <w:t>SCC</w:t>
      </w:r>
    </w:p>
    <w:p w14:paraId="2D7634EB" w14:textId="77777777" w:rsidR="00BC0FA1" w:rsidRPr="00836287" w:rsidRDefault="00BC0FA1">
      <w:pPr>
        <w:rPr>
          <w:b/>
          <w:u w:val="single"/>
        </w:rPr>
      </w:pPr>
    </w:p>
    <w:p w14:paraId="2AD8E69A" w14:textId="77777777" w:rsidR="00047219" w:rsidRPr="00836287" w:rsidRDefault="00047219">
      <w:pPr>
        <w:rPr>
          <w:b/>
        </w:rPr>
      </w:pPr>
      <w:r w:rsidRPr="00836287">
        <w:rPr>
          <w:b/>
        </w:rPr>
        <w:t>Statement of issues and/or parts of the plan revision to which the objection applies:</w:t>
      </w:r>
    </w:p>
    <w:p w14:paraId="346081E5" w14:textId="7AB32E32" w:rsidR="002F5BC9" w:rsidRDefault="002F5BC9" w:rsidP="00C17C36">
      <w:pPr>
        <w:pStyle w:val="Default"/>
        <w:rPr>
          <w:rFonts w:asciiTheme="minorHAnsi" w:hAnsiTheme="minorHAnsi" w:cstheme="minorHAnsi"/>
        </w:rPr>
      </w:pPr>
      <w:r>
        <w:t xml:space="preserve">Riparian Management Zones, </w:t>
      </w:r>
      <w:r w:rsidR="00C17C36">
        <w:t>Pg. 20</w:t>
      </w:r>
      <w:r>
        <w:t>,</w:t>
      </w:r>
      <w:r w:rsidR="00C17C36">
        <w:t xml:space="preserve"> </w:t>
      </w:r>
      <w:r w:rsidR="00014579">
        <w:t>Guideline 0</w:t>
      </w:r>
      <w:r w:rsidR="00C17C36">
        <w:t xml:space="preserve">7, </w:t>
      </w:r>
      <w:r>
        <w:t>“</w:t>
      </w:r>
      <w:r w:rsidR="00C17C36" w:rsidRPr="002F5BC9">
        <w:rPr>
          <w:rFonts w:asciiTheme="minorHAnsi" w:hAnsiTheme="minorHAnsi" w:cstheme="minorHAnsi"/>
        </w:rPr>
        <w:t>New sand and gravel borrow pit development or gravel mining should not occur within RMZs to minimize ground disturbance and sediment inputs.</w:t>
      </w:r>
      <w:r>
        <w:rPr>
          <w:rFonts w:asciiTheme="minorHAnsi" w:hAnsiTheme="minorHAnsi" w:cstheme="minorHAnsi"/>
        </w:rPr>
        <w:t xml:space="preserve">”  </w:t>
      </w:r>
    </w:p>
    <w:p w14:paraId="00D98399" w14:textId="529E7D91" w:rsidR="00836287" w:rsidRPr="00836287" w:rsidRDefault="002F5BC9" w:rsidP="002F5BC9">
      <w:pPr>
        <w:pStyle w:val="Default"/>
      </w:pPr>
      <w:r>
        <w:rPr>
          <w:rFonts w:asciiTheme="minorHAnsi" w:hAnsiTheme="minorHAnsi" w:cstheme="minorHAnsi"/>
        </w:rPr>
        <w:t xml:space="preserve"> </w:t>
      </w:r>
      <w:r w:rsidR="00C17C36" w:rsidRPr="002F5BC9">
        <w:rPr>
          <w:rFonts w:asciiTheme="minorHAnsi" w:hAnsiTheme="minorHAnsi" w:cstheme="minorHAnsi"/>
        </w:rPr>
        <w:t xml:space="preserve"> </w:t>
      </w:r>
    </w:p>
    <w:p w14:paraId="4C5D1E1D" w14:textId="0FB6364D" w:rsidR="00047219" w:rsidRPr="00836287" w:rsidRDefault="004C1DA6" w:rsidP="00836287">
      <w:pPr>
        <w:ind w:right="-180"/>
        <w:rPr>
          <w:b/>
        </w:rPr>
      </w:pPr>
      <w:r w:rsidRPr="00836287">
        <w:rPr>
          <w:b/>
        </w:rPr>
        <w:t>Concise s</w:t>
      </w:r>
      <w:r w:rsidR="00047219" w:rsidRPr="00836287">
        <w:rPr>
          <w:b/>
        </w:rPr>
        <w:t>tatement explaining the objection and</w:t>
      </w:r>
      <w:r w:rsidRPr="00836287">
        <w:rPr>
          <w:b/>
        </w:rPr>
        <w:t xml:space="preserve"> suggesti</w:t>
      </w:r>
      <w:r w:rsidR="00836287" w:rsidRPr="00836287">
        <w:rPr>
          <w:b/>
        </w:rPr>
        <w:t>ng</w:t>
      </w:r>
      <w:r w:rsidR="00047219" w:rsidRPr="00836287">
        <w:rPr>
          <w:b/>
        </w:rPr>
        <w:t xml:space="preserve"> how the proposed plan should be </w:t>
      </w:r>
      <w:r w:rsidRPr="00836287">
        <w:rPr>
          <w:b/>
        </w:rPr>
        <w:t>improved:</w:t>
      </w:r>
    </w:p>
    <w:p w14:paraId="1719A93E" w14:textId="77777777" w:rsidR="00047219" w:rsidRPr="00836287" w:rsidRDefault="00047219" w:rsidP="004C1DA6">
      <w:pPr>
        <w:pStyle w:val="ListParagraph"/>
        <w:numPr>
          <w:ilvl w:val="0"/>
          <w:numId w:val="2"/>
        </w:numPr>
        <w:rPr>
          <w:b/>
        </w:rPr>
      </w:pPr>
      <w:r w:rsidRPr="00836287">
        <w:rPr>
          <w:b/>
        </w:rPr>
        <w:t>The reasons for this objection are:</w:t>
      </w:r>
    </w:p>
    <w:p w14:paraId="4E7E7C66" w14:textId="6EE900F4" w:rsidR="00837772" w:rsidRDefault="002F5BC9">
      <w:pPr>
        <w:rPr>
          <w:rFonts w:cstheme="minorHAnsi"/>
        </w:rPr>
      </w:pPr>
      <w:r w:rsidRPr="002F5BC9">
        <w:rPr>
          <w:rFonts w:cstheme="minorHAnsi"/>
          <w:sz w:val="24"/>
          <w:szCs w:val="24"/>
        </w:rPr>
        <w:t xml:space="preserve">Gravel mining (a leasable option by USFS) could be interpreted by a District Ranger or Forest Supervisor to include gold or platinum placer mining in stream beds.  However, placer mining of stream beds remains lawful </w:t>
      </w:r>
      <w:r w:rsidR="007F2A86">
        <w:rPr>
          <w:rFonts w:cstheme="minorHAnsi"/>
          <w:sz w:val="24"/>
          <w:szCs w:val="24"/>
        </w:rPr>
        <w:t xml:space="preserve">in </w:t>
      </w:r>
      <w:r w:rsidRPr="002F5BC9">
        <w:rPr>
          <w:rFonts w:cstheme="minorHAnsi"/>
          <w:sz w:val="24"/>
          <w:szCs w:val="24"/>
        </w:rPr>
        <w:t>accord</w:t>
      </w:r>
      <w:r w:rsidR="007F2A86">
        <w:rPr>
          <w:rFonts w:cstheme="minorHAnsi"/>
          <w:sz w:val="24"/>
          <w:szCs w:val="24"/>
        </w:rPr>
        <w:t xml:space="preserve">ance with </w:t>
      </w:r>
      <w:r w:rsidRPr="002F5BC9">
        <w:rPr>
          <w:rFonts w:cstheme="minorHAnsi"/>
          <w:sz w:val="24"/>
          <w:szCs w:val="24"/>
        </w:rPr>
        <w:t>the 1872 Mining Law, thus not an option for USFS consideratio</w:t>
      </w:r>
      <w:r w:rsidR="00014579">
        <w:rPr>
          <w:rFonts w:cstheme="minorHAnsi"/>
          <w:sz w:val="24"/>
          <w:szCs w:val="24"/>
        </w:rPr>
        <w:t>n.  It is hard to imagine someone going on Forest Reserves to “mine” gravel whe</w:t>
      </w:r>
      <w:r w:rsidRPr="002F5BC9">
        <w:rPr>
          <w:rFonts w:cstheme="minorHAnsi"/>
          <w:sz w:val="24"/>
          <w:szCs w:val="24"/>
        </w:rPr>
        <w:t>n</w:t>
      </w:r>
      <w:r w:rsidR="00014579">
        <w:rPr>
          <w:rFonts w:cstheme="minorHAnsi"/>
          <w:sz w:val="24"/>
          <w:szCs w:val="24"/>
        </w:rPr>
        <w:t xml:space="preserve"> much better deposits are </w:t>
      </w:r>
      <w:r w:rsidR="007F2A86">
        <w:rPr>
          <w:rFonts w:cstheme="minorHAnsi"/>
          <w:sz w:val="24"/>
          <w:szCs w:val="24"/>
        </w:rPr>
        <w:t xml:space="preserve">available in downstream gravel benches adjacent to the mountains.  </w:t>
      </w:r>
      <w:r w:rsidR="00014579">
        <w:rPr>
          <w:rFonts w:cstheme="minorHAnsi"/>
        </w:rPr>
        <w:t xml:space="preserve"> </w:t>
      </w:r>
    </w:p>
    <w:p w14:paraId="097E8739" w14:textId="77777777" w:rsidR="00FC32BB" w:rsidRPr="00836287" w:rsidRDefault="00FC32BB">
      <w:pPr>
        <w:rPr>
          <w:b/>
        </w:rPr>
      </w:pPr>
    </w:p>
    <w:p w14:paraId="65773CD4" w14:textId="77777777" w:rsidR="00837772" w:rsidRPr="00836287" w:rsidRDefault="00837772" w:rsidP="004C1DA6">
      <w:pPr>
        <w:pStyle w:val="ListParagraph"/>
        <w:numPr>
          <w:ilvl w:val="0"/>
          <w:numId w:val="2"/>
        </w:numPr>
        <w:rPr>
          <w:b/>
        </w:rPr>
      </w:pPr>
      <w:r w:rsidRPr="00836287">
        <w:rPr>
          <w:b/>
        </w:rPr>
        <w:t>Proposed Solution:</w:t>
      </w:r>
    </w:p>
    <w:p w14:paraId="2A6580CF" w14:textId="6E997AD4" w:rsidR="00837772" w:rsidRPr="00014579" w:rsidRDefault="00C3524E">
      <w:pPr>
        <w:rPr>
          <w:sz w:val="24"/>
          <w:szCs w:val="24"/>
        </w:rPr>
      </w:pPr>
      <w:r>
        <w:rPr>
          <w:sz w:val="24"/>
          <w:szCs w:val="24"/>
        </w:rPr>
        <w:t xml:space="preserve">Remove </w:t>
      </w:r>
      <w:r w:rsidR="00014579">
        <w:rPr>
          <w:sz w:val="24"/>
          <w:szCs w:val="24"/>
        </w:rPr>
        <w:t>“or gravel mining” from guideline 07</w:t>
      </w:r>
      <w:r w:rsidR="007F2A86">
        <w:rPr>
          <w:sz w:val="24"/>
          <w:szCs w:val="24"/>
        </w:rPr>
        <w:t>.  Include statement that gold and other metal placer deposits will be allowed in riparian areas but</w:t>
      </w:r>
      <w:r>
        <w:rPr>
          <w:sz w:val="24"/>
          <w:szCs w:val="24"/>
        </w:rPr>
        <w:t xml:space="preserve">, as per previous Gallatin NF Desired Condition “When authorizing or reauthorizing mineral development and operations, --- If the RMZ cannot be avoided, then ensure </w:t>
      </w:r>
      <w:proofErr w:type="spellStart"/>
      <w:r>
        <w:rPr>
          <w:sz w:val="24"/>
          <w:szCs w:val="24"/>
        </w:rPr>
        <w:t>operatios</w:t>
      </w:r>
      <w:proofErr w:type="spellEnd"/>
      <w:r>
        <w:rPr>
          <w:sz w:val="24"/>
          <w:szCs w:val="24"/>
        </w:rPr>
        <w:t xml:space="preserve"> take all practicable measures to maintain, protect, and rehabilitate water quality and habitat for fish and wildlife and other riparian associated resources ---.”  </w:t>
      </w:r>
    </w:p>
    <w:p w14:paraId="130B5F57" w14:textId="77777777" w:rsidR="00BC0FA1" w:rsidRPr="00836287" w:rsidRDefault="00BC0FA1">
      <w:pPr>
        <w:rPr>
          <w:b/>
        </w:rPr>
      </w:pPr>
    </w:p>
    <w:p w14:paraId="4BC4CA1B" w14:textId="77777777" w:rsidR="00C3524E" w:rsidRDefault="00C3524E">
      <w:pPr>
        <w:rPr>
          <w:b/>
        </w:rPr>
      </w:pPr>
      <w:r>
        <w:rPr>
          <w:b/>
        </w:rPr>
        <w:br w:type="page"/>
      </w:r>
    </w:p>
    <w:p w14:paraId="578A55CF" w14:textId="77777777" w:rsidR="00C3524E" w:rsidRDefault="00C3524E">
      <w:pPr>
        <w:rPr>
          <w:b/>
        </w:rPr>
      </w:pPr>
    </w:p>
    <w:p w14:paraId="710AC488" w14:textId="3D0D7102" w:rsidR="00C3524E" w:rsidRDefault="00C35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EA Andy Johnson</w:t>
      </w:r>
    </w:p>
    <w:p w14:paraId="418C43AF" w14:textId="0C37C27B" w:rsidR="00C3524E" w:rsidRDefault="00C35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Page 2.</w:t>
      </w:r>
    </w:p>
    <w:p w14:paraId="7559C80C" w14:textId="77777777" w:rsidR="00C3524E" w:rsidRPr="00C3524E" w:rsidRDefault="00C3524E">
      <w:pPr>
        <w:rPr>
          <w:b/>
          <w:sz w:val="24"/>
          <w:szCs w:val="24"/>
        </w:rPr>
      </w:pPr>
    </w:p>
    <w:p w14:paraId="365553CA" w14:textId="110A1B44" w:rsidR="00837772" w:rsidRPr="00836287" w:rsidRDefault="00837772">
      <w:pPr>
        <w:rPr>
          <w:b/>
        </w:rPr>
      </w:pPr>
      <w:r w:rsidRPr="00836287">
        <w:rPr>
          <w:b/>
        </w:rPr>
        <w:t>Statement demonstrating the link between objection and prior formal comments:</w:t>
      </w:r>
    </w:p>
    <w:p w14:paraId="17335FA3" w14:textId="5541FBF7" w:rsidR="00836287" w:rsidRPr="00C3524E" w:rsidRDefault="00C3524E">
      <w:pPr>
        <w:rPr>
          <w:sz w:val="24"/>
          <w:szCs w:val="24"/>
        </w:rPr>
      </w:pPr>
      <w:r>
        <w:rPr>
          <w:sz w:val="24"/>
          <w:szCs w:val="24"/>
        </w:rPr>
        <w:t xml:space="preserve">I reported this concern in my comments to 2018 Draft Management </w:t>
      </w:r>
      <w:proofErr w:type="gramStart"/>
      <w:r>
        <w:rPr>
          <w:sz w:val="24"/>
          <w:szCs w:val="24"/>
        </w:rPr>
        <w:t>Plan,  and</w:t>
      </w:r>
      <w:proofErr w:type="gramEnd"/>
      <w:r>
        <w:rPr>
          <w:sz w:val="24"/>
          <w:szCs w:val="24"/>
        </w:rPr>
        <w:t xml:space="preserve"> it is reproduced as R in </w:t>
      </w:r>
      <w:r w:rsidR="004B1C3F">
        <w:rPr>
          <w:sz w:val="24"/>
          <w:szCs w:val="24"/>
        </w:rPr>
        <w:t xml:space="preserve">FEIS </w:t>
      </w:r>
      <w:r>
        <w:rPr>
          <w:sz w:val="24"/>
          <w:szCs w:val="24"/>
        </w:rPr>
        <w:t>Appendix G</w:t>
      </w:r>
      <w:r w:rsidR="00466652">
        <w:rPr>
          <w:sz w:val="24"/>
          <w:szCs w:val="24"/>
        </w:rPr>
        <w:t xml:space="preserve"> Supplemental</w:t>
      </w:r>
      <w:r>
        <w:rPr>
          <w:sz w:val="24"/>
          <w:szCs w:val="24"/>
        </w:rPr>
        <w:t>, under Geology</w:t>
      </w:r>
      <w:r w:rsidR="00466652">
        <w:rPr>
          <w:sz w:val="24"/>
          <w:szCs w:val="24"/>
        </w:rPr>
        <w:t>,</w:t>
      </w:r>
      <w:r>
        <w:rPr>
          <w:sz w:val="24"/>
          <w:szCs w:val="24"/>
        </w:rPr>
        <w:t xml:space="preserve"> Minerals and Energy.  </w:t>
      </w:r>
    </w:p>
    <w:p w14:paraId="7215279B" w14:textId="5C4DE8DC" w:rsidR="00837772" w:rsidRPr="00836287" w:rsidRDefault="00837772"/>
    <w:p w14:paraId="33EB254D" w14:textId="77777777" w:rsidR="00836287" w:rsidRPr="00836287" w:rsidRDefault="00836287"/>
    <w:p w14:paraId="309D4957" w14:textId="55C04F63" w:rsidR="00837772" w:rsidRPr="00836287" w:rsidRDefault="00837772">
      <w:pPr>
        <w:rPr>
          <w:b/>
          <w:u w:val="single"/>
        </w:rPr>
      </w:pPr>
      <w:r w:rsidRPr="00836287">
        <w:rPr>
          <w:b/>
        </w:rPr>
        <w:t>Signature:</w:t>
      </w:r>
      <w:r w:rsidRPr="00836287">
        <w:rPr>
          <w:b/>
          <w:u w:val="single"/>
        </w:rPr>
        <w:t>     </w:t>
      </w:r>
      <w:r w:rsidR="00FB4AFC">
        <w:rPr>
          <w:b/>
          <w:sz w:val="24"/>
          <w:szCs w:val="24"/>
          <w:u w:val="single"/>
        </w:rPr>
        <w:t>EA Andy Johnson</w:t>
      </w:r>
      <w:r w:rsidRPr="00836287"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14:paraId="1D136BE5" w14:textId="77777777" w:rsidR="00837772" w:rsidRDefault="00837772">
      <w:pPr>
        <w:rPr>
          <w:sz w:val="24"/>
          <w:szCs w:val="24"/>
          <w:u w:val="single"/>
        </w:rPr>
      </w:pPr>
    </w:p>
    <w:p w14:paraId="0D1EE924" w14:textId="195578C1" w:rsidR="00220CB5" w:rsidRDefault="00220CB5" w:rsidP="00FC32BB">
      <w:pPr>
        <w:ind w:right="-360"/>
        <w:rPr>
          <w:sz w:val="20"/>
          <w:szCs w:val="20"/>
        </w:rPr>
      </w:pPr>
      <w:r w:rsidRPr="00837772">
        <w:rPr>
          <w:b/>
          <w:sz w:val="20"/>
          <w:szCs w:val="20"/>
        </w:rPr>
        <w:t xml:space="preserve">Send electronic objections </w:t>
      </w:r>
      <w:r w:rsidR="00535B6F">
        <w:rPr>
          <w:b/>
          <w:sz w:val="20"/>
          <w:szCs w:val="20"/>
        </w:rPr>
        <w:t>via</w:t>
      </w:r>
      <w:r w:rsidRPr="00837772">
        <w:rPr>
          <w:b/>
          <w:sz w:val="20"/>
          <w:szCs w:val="20"/>
        </w:rPr>
        <w:t>:</w:t>
      </w:r>
      <w:r w:rsidR="00535B6F" w:rsidRPr="00535B6F">
        <w:t xml:space="preserve"> </w:t>
      </w:r>
      <w:r w:rsidR="00535B6F" w:rsidRPr="00535B6F">
        <w:rPr>
          <w:sz w:val="20"/>
          <w:szCs w:val="20"/>
        </w:rPr>
        <w:t xml:space="preserve">the CARA objection webform at </w:t>
      </w:r>
      <w:hyperlink r:id="rId10" w:history="1">
        <w:r w:rsidR="00535B6F" w:rsidRPr="0025077F">
          <w:rPr>
            <w:rStyle w:val="Hyperlink"/>
            <w:sz w:val="20"/>
            <w:szCs w:val="20"/>
          </w:rPr>
          <w:t>https://cara.ecosystem-management.org/Public/CommentInput?project=44589</w:t>
        </w:r>
      </w:hyperlink>
      <w:r w:rsidR="00535B6F" w:rsidRPr="00535B6F">
        <w:rPr>
          <w:sz w:val="20"/>
          <w:szCs w:val="20"/>
        </w:rPr>
        <w:t>. Electronic submissions must be submitted in a format (e.g. Word, PDF, Rich Text) that is readable with optical character recognition software and be searchable.</w:t>
      </w:r>
    </w:p>
    <w:p w14:paraId="75E2BF59" w14:textId="66BCC721" w:rsidR="00220CB5" w:rsidRDefault="00220CB5" w:rsidP="00FC32BB">
      <w:pPr>
        <w:tabs>
          <w:tab w:val="left" w:pos="5230"/>
        </w:tabs>
        <w:ind w:right="-360"/>
        <w:rPr>
          <w:b/>
          <w:sz w:val="20"/>
          <w:szCs w:val="20"/>
        </w:rPr>
      </w:pPr>
    </w:p>
    <w:p w14:paraId="545924E4" w14:textId="18D51E9A" w:rsidR="004C1DA6" w:rsidRDefault="00837772" w:rsidP="00FC32BB">
      <w:pPr>
        <w:ind w:right="-360"/>
        <w:rPr>
          <w:sz w:val="20"/>
          <w:szCs w:val="20"/>
        </w:rPr>
      </w:pPr>
      <w:r w:rsidRPr="00837772">
        <w:rPr>
          <w:b/>
          <w:sz w:val="20"/>
          <w:szCs w:val="20"/>
        </w:rPr>
        <w:t xml:space="preserve">Send written objections </w:t>
      </w:r>
      <w:proofErr w:type="gramStart"/>
      <w:r w:rsidRPr="00837772">
        <w:rPr>
          <w:b/>
          <w:sz w:val="20"/>
          <w:szCs w:val="20"/>
        </w:rPr>
        <w:t>to:</w:t>
      </w:r>
      <w:proofErr w:type="gramEnd"/>
      <w:r w:rsidRPr="00837772">
        <w:rPr>
          <w:sz w:val="20"/>
          <w:szCs w:val="20"/>
        </w:rPr>
        <w:t xml:space="preserve"> USDA Forest Service, Objection Reviewing Officer, </w:t>
      </w:r>
      <w:r w:rsidR="004C1DA6" w:rsidRPr="004C1DA6">
        <w:rPr>
          <w:sz w:val="20"/>
          <w:szCs w:val="20"/>
        </w:rPr>
        <w:t xml:space="preserve">Northern Region, 26 Fort Missoula Road, Missoula, MT  59804. Office hours are Monday through Friday, 8:00 a.m. to 4:30 p.m., excluding Federal holidays. </w:t>
      </w:r>
    </w:p>
    <w:p w14:paraId="7AE923FA" w14:textId="77777777" w:rsidR="004C1DA6" w:rsidRDefault="004C1DA6" w:rsidP="00FC32BB">
      <w:pPr>
        <w:ind w:right="-360"/>
        <w:rPr>
          <w:sz w:val="20"/>
          <w:szCs w:val="20"/>
        </w:rPr>
      </w:pPr>
    </w:p>
    <w:p w14:paraId="5D163643" w14:textId="77777777" w:rsidR="004C1DA6" w:rsidRDefault="004C1DA6" w:rsidP="00FC32BB">
      <w:pPr>
        <w:ind w:right="-360"/>
        <w:rPr>
          <w:sz w:val="20"/>
          <w:szCs w:val="20"/>
        </w:rPr>
      </w:pPr>
      <w:r w:rsidRPr="004C1DA6">
        <w:rPr>
          <w:b/>
          <w:sz w:val="20"/>
          <w:szCs w:val="20"/>
        </w:rPr>
        <w:t xml:space="preserve">Send faxed objections to: </w:t>
      </w:r>
      <w:r w:rsidRPr="004C1DA6">
        <w:rPr>
          <w:sz w:val="20"/>
          <w:szCs w:val="20"/>
        </w:rPr>
        <w:t xml:space="preserve">(406) 329-3411. </w:t>
      </w:r>
    </w:p>
    <w:p w14:paraId="382C9FB4" w14:textId="5DD66169" w:rsidR="004C1DA6" w:rsidRPr="004C1DA6" w:rsidRDefault="004C1DA6" w:rsidP="00FC32BB">
      <w:pPr>
        <w:ind w:right="-360"/>
        <w:rPr>
          <w:sz w:val="20"/>
          <w:szCs w:val="20"/>
        </w:rPr>
      </w:pPr>
      <w:r w:rsidRPr="004C1DA6">
        <w:rPr>
          <w:sz w:val="20"/>
          <w:szCs w:val="20"/>
        </w:rPr>
        <w:t>The fax coversheet must include a subject line with</w:t>
      </w:r>
      <w:r w:rsidR="00220CB5">
        <w:rPr>
          <w:sz w:val="20"/>
          <w:szCs w:val="20"/>
        </w:rPr>
        <w:t xml:space="preserve"> </w:t>
      </w:r>
      <w:r w:rsidR="00BC0FA1" w:rsidRPr="004C1DA6">
        <w:rPr>
          <w:sz w:val="20"/>
          <w:szCs w:val="20"/>
        </w:rPr>
        <w:t>“</w:t>
      </w:r>
      <w:r w:rsidR="00FC32BB">
        <w:rPr>
          <w:sz w:val="20"/>
          <w:szCs w:val="20"/>
        </w:rPr>
        <w:t>Helena – Lewis and Clark</w:t>
      </w:r>
      <w:r w:rsidR="00BC0FA1" w:rsidRPr="004C1DA6">
        <w:rPr>
          <w:sz w:val="20"/>
          <w:szCs w:val="20"/>
        </w:rPr>
        <w:t xml:space="preserve"> </w:t>
      </w:r>
      <w:r w:rsidR="00BC0FA1">
        <w:rPr>
          <w:sz w:val="20"/>
          <w:szCs w:val="20"/>
        </w:rPr>
        <w:t>Land Management</w:t>
      </w:r>
      <w:r w:rsidR="00BC0FA1" w:rsidRPr="004C1DA6">
        <w:rPr>
          <w:sz w:val="20"/>
          <w:szCs w:val="20"/>
        </w:rPr>
        <w:t xml:space="preserve"> Plan Objection,” or “</w:t>
      </w:r>
      <w:r w:rsidR="00FC32BB">
        <w:rPr>
          <w:sz w:val="20"/>
          <w:szCs w:val="20"/>
        </w:rPr>
        <w:t>Helena – Lewis and Clark</w:t>
      </w:r>
      <w:r w:rsidR="00BC0FA1" w:rsidRPr="004C1DA6">
        <w:rPr>
          <w:sz w:val="20"/>
          <w:szCs w:val="20"/>
        </w:rPr>
        <w:t xml:space="preserve"> Species of Conservation Concern” </w:t>
      </w:r>
      <w:r w:rsidRPr="004C1DA6">
        <w:rPr>
          <w:sz w:val="20"/>
          <w:szCs w:val="20"/>
        </w:rPr>
        <w:t xml:space="preserve">and should specify the number of pages being submitted. </w:t>
      </w:r>
    </w:p>
    <w:p w14:paraId="22F77D6E" w14:textId="77777777" w:rsidR="004C1DA6" w:rsidRPr="00837772" w:rsidRDefault="004C1DA6" w:rsidP="00FC32BB">
      <w:pPr>
        <w:ind w:right="-360"/>
        <w:rPr>
          <w:sz w:val="20"/>
          <w:szCs w:val="20"/>
        </w:rPr>
      </w:pPr>
      <w:r w:rsidRPr="004C1DA6">
        <w:rPr>
          <w:sz w:val="20"/>
          <w:szCs w:val="20"/>
        </w:rPr>
        <w:t>Individuals who use telecommunication devices for the deaf (TDD) may call the Federal Information Relay Service (FIRS) at 1-800-877-8339 between 8:00 a.m. and 8:00 p.m., Eastern Standard Time, Monday through Friday.</w:t>
      </w:r>
    </w:p>
    <w:sectPr w:rsidR="004C1DA6" w:rsidRPr="00837772" w:rsidSect="00836287">
      <w:headerReference w:type="default" r:id="rId11"/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33E21" w14:textId="77777777" w:rsidR="00707023" w:rsidRDefault="00707023" w:rsidP="005E1910">
      <w:pPr>
        <w:spacing w:line="240" w:lineRule="auto"/>
      </w:pPr>
      <w:r>
        <w:separator/>
      </w:r>
    </w:p>
  </w:endnote>
  <w:endnote w:type="continuationSeparator" w:id="0">
    <w:p w14:paraId="551BA990" w14:textId="77777777" w:rsidR="00707023" w:rsidRDefault="00707023" w:rsidP="005E1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BA3EC" w14:textId="77777777" w:rsidR="00707023" w:rsidRDefault="00707023" w:rsidP="005E1910">
      <w:pPr>
        <w:spacing w:line="240" w:lineRule="auto"/>
      </w:pPr>
      <w:r>
        <w:separator/>
      </w:r>
    </w:p>
  </w:footnote>
  <w:footnote w:type="continuationSeparator" w:id="0">
    <w:p w14:paraId="3EA7F99B" w14:textId="77777777" w:rsidR="00707023" w:rsidRDefault="00707023" w:rsidP="005E1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2450B" w14:textId="77777777" w:rsidR="005E1910" w:rsidRDefault="005E1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71D15"/>
    <w:multiLevelType w:val="hybridMultilevel"/>
    <w:tmpl w:val="A006A77E"/>
    <w:lvl w:ilvl="0" w:tplc="268629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F6259"/>
    <w:multiLevelType w:val="hybridMultilevel"/>
    <w:tmpl w:val="44A6F6BA"/>
    <w:lvl w:ilvl="0" w:tplc="FB245174">
      <w:start w:val="1"/>
      <w:numFmt w:val="bullet"/>
      <w:suff w:val="space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219"/>
    <w:rsid w:val="00014579"/>
    <w:rsid w:val="00047219"/>
    <w:rsid w:val="00082251"/>
    <w:rsid w:val="00122210"/>
    <w:rsid w:val="001942F1"/>
    <w:rsid w:val="00197082"/>
    <w:rsid w:val="00220CB5"/>
    <w:rsid w:val="002F5BC9"/>
    <w:rsid w:val="00355DC9"/>
    <w:rsid w:val="003964A4"/>
    <w:rsid w:val="003C1541"/>
    <w:rsid w:val="003C631A"/>
    <w:rsid w:val="004205C5"/>
    <w:rsid w:val="00425255"/>
    <w:rsid w:val="00436BC3"/>
    <w:rsid w:val="00466652"/>
    <w:rsid w:val="004B1C3F"/>
    <w:rsid w:val="004C1DA6"/>
    <w:rsid w:val="00526268"/>
    <w:rsid w:val="00535B6F"/>
    <w:rsid w:val="00593BC8"/>
    <w:rsid w:val="005A7BC0"/>
    <w:rsid w:val="005D366D"/>
    <w:rsid w:val="005E1910"/>
    <w:rsid w:val="00640886"/>
    <w:rsid w:val="006C0E50"/>
    <w:rsid w:val="00707023"/>
    <w:rsid w:val="0072730A"/>
    <w:rsid w:val="00727766"/>
    <w:rsid w:val="007F2A86"/>
    <w:rsid w:val="00836287"/>
    <w:rsid w:val="00837772"/>
    <w:rsid w:val="00866E8B"/>
    <w:rsid w:val="008A51B8"/>
    <w:rsid w:val="00A050CE"/>
    <w:rsid w:val="00A92E4F"/>
    <w:rsid w:val="00B16CF2"/>
    <w:rsid w:val="00B4278A"/>
    <w:rsid w:val="00BC0FA1"/>
    <w:rsid w:val="00BF0A96"/>
    <w:rsid w:val="00C17C36"/>
    <w:rsid w:val="00C3524E"/>
    <w:rsid w:val="00C4787F"/>
    <w:rsid w:val="00D77A33"/>
    <w:rsid w:val="00DA42E2"/>
    <w:rsid w:val="00E36066"/>
    <w:rsid w:val="00E86FF6"/>
    <w:rsid w:val="00EC2A1E"/>
    <w:rsid w:val="00F62BDE"/>
    <w:rsid w:val="00F64CEA"/>
    <w:rsid w:val="00FB4AFC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840A"/>
  <w15:docId w15:val="{48DE91FF-5EB0-4219-8004-8C21EB9A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9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910"/>
  </w:style>
  <w:style w:type="paragraph" w:styleId="Footer">
    <w:name w:val="footer"/>
    <w:basedOn w:val="Normal"/>
    <w:link w:val="FooterChar"/>
    <w:uiPriority w:val="99"/>
    <w:unhideWhenUsed/>
    <w:rsid w:val="005E19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910"/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32BB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0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C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7C3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ara.ecosystem-management.org/Public/CommentInput?project=4458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30C3CD6C01144863621C885FAB535" ma:contentTypeVersion="8" ma:contentTypeDescription="Create a new document." ma:contentTypeScope="" ma:versionID="599a136698102395503d49deb613e5b5">
  <xsd:schema xmlns:xsd="http://www.w3.org/2001/XMLSchema" xmlns:xs="http://www.w3.org/2001/XMLSchema" xmlns:p="http://schemas.microsoft.com/office/2006/metadata/properties" xmlns:ns2="5a6910c7-6774-4f80-a6e7-8ca0a190ad42" xmlns:ns3="a1b2674d-54f9-4586-a136-140e05e0fc28" targetNamespace="http://schemas.microsoft.com/office/2006/metadata/properties" ma:root="true" ma:fieldsID="5663654298cf519858ca228a5c15e7e3" ns2:_="" ns3:_="">
    <xsd:import namespace="5a6910c7-6774-4f80-a6e7-8ca0a190ad42"/>
    <xsd:import namespace="a1b2674d-54f9-4586-a136-140e05e0f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910c7-6774-4f80-a6e7-8ca0a190a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2674d-54f9-4586-a136-140e05e0f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3828D-2E0C-4A21-A0E5-8B037AFC1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910c7-6774-4f80-a6e7-8ca0a190ad42"/>
    <ds:schemaRef ds:uri="a1b2674d-54f9-4586-a136-140e05e0f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1CD2D-E8DC-4217-ACAE-35E1733F7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C06E3-BA55-4059-9C74-F93F96B2B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Renwick, Katherine - FS</dc:creator>
  <cp:lastModifiedBy>Peel, Timory K -FS</cp:lastModifiedBy>
  <cp:revision>3</cp:revision>
  <dcterms:created xsi:type="dcterms:W3CDTF">2020-07-20T20:48:00Z</dcterms:created>
  <dcterms:modified xsi:type="dcterms:W3CDTF">2020-07-21T02:09:00Z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0x01010024A30C3CD6C01144863621C885FAB535</vt:lpwstr>
  </property>
</Properties>
</file>