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91FE6" w14:textId="693BF748" w:rsidR="00DF347A" w:rsidRDefault="00DF347A">
      <w:r>
        <w:t>USFS</w:t>
      </w:r>
    </w:p>
    <w:p w14:paraId="3C8A67D6" w14:textId="67928299" w:rsidR="00DF347A" w:rsidRDefault="00DF347A">
      <w:r>
        <w:t xml:space="preserve">Apache </w:t>
      </w:r>
      <w:proofErr w:type="spellStart"/>
      <w:r>
        <w:t>Sitgrieves</w:t>
      </w:r>
      <w:proofErr w:type="spellEnd"/>
      <w:r>
        <w:t xml:space="preserve"> National Forest</w:t>
      </w:r>
    </w:p>
    <w:p w14:paraId="7AA90CE2" w14:textId="1A917B89" w:rsidR="00DF347A" w:rsidRDefault="00DF347A">
      <w:r>
        <w:t>Heber Wild Horses</w:t>
      </w:r>
    </w:p>
    <w:p w14:paraId="77B8E1EA" w14:textId="77777777" w:rsidR="00DF347A" w:rsidRDefault="00DF347A"/>
    <w:p w14:paraId="69E281AC" w14:textId="106DB376" w:rsidR="00D314AD" w:rsidRDefault="00DF347A">
      <w:r>
        <w:t xml:space="preserve">the Initiative, roundup Environmental Assessments, various Land Use Plans, </w:t>
      </w:r>
      <w:proofErr w:type="spellStart"/>
      <w:r>
        <w:t>etc</w:t>
      </w:r>
      <w:proofErr w:type="spellEnd"/>
      <w:r>
        <w:t>) and received tremendous response, yet continues to ignore and bury that public sentiment because the agency doesn’t like what it says.</w:t>
      </w:r>
      <w:r>
        <w:t xml:space="preserve">  </w:t>
      </w:r>
    </w:p>
    <w:p w14:paraId="5B8A7089" w14:textId="690C1A39" w:rsidR="00DF347A" w:rsidRDefault="00DF347A"/>
    <w:p w14:paraId="1056F079" w14:textId="77777777" w:rsidR="00DF347A" w:rsidRDefault="00DF347A">
      <w:bookmarkStart w:id="0" w:name="_GoBack"/>
      <w:bookmarkEnd w:id="0"/>
    </w:p>
    <w:sectPr w:rsidR="00DF3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7A"/>
    <w:rsid w:val="007069D2"/>
    <w:rsid w:val="00D314AD"/>
    <w:rsid w:val="00DF347A"/>
    <w:rsid w:val="00F3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C2742"/>
  <w15:chartTrackingRefBased/>
  <w15:docId w15:val="{27177C5D-B189-42DA-A284-42562C27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Hull</dc:creator>
  <cp:keywords/>
  <dc:description/>
  <cp:lastModifiedBy>Donna Hull</cp:lastModifiedBy>
  <cp:revision>1</cp:revision>
  <dcterms:created xsi:type="dcterms:W3CDTF">2020-03-15T20:26:00Z</dcterms:created>
  <dcterms:modified xsi:type="dcterms:W3CDTF">2020-03-15T20:28:00Z</dcterms:modified>
</cp:coreProperties>
</file>