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There should be no defining boundary fence for the Heber Territory.</w:t>
      </w:r>
    </w:p>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Horses can continue to ingress and egress from the boundaries of the Heber Territory onto adjacent US Forest Service lands on the Black Mesa Ranger District (BMRD).</w:t>
      </w:r>
    </w:p>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Horses were on the BMRD prior to 1971 and should be able to continue to use this area.</w:t>
      </w:r>
    </w:p>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 xml:space="preserve">The FS cannot remove any wild horses until they are proven “excess” by the law. </w:t>
      </w:r>
    </w:p>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Managing by setting a number of 104 wild horses is illegal and not in compliance with the definition of “excess.” FS cannot set arbitrary numbers of horses in the territory.</w:t>
      </w:r>
    </w:p>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 xml:space="preserve">We do not support giving birth control (PZP) but request the law is followed by supporting the phrase in the law, management should be “minimal </w:t>
      </w:r>
      <w:bookmarkStart w:id="0" w:name="_GoBack"/>
      <w:bookmarkEnd w:id="0"/>
      <w:r w:rsidRPr="0034455E">
        <w:rPr>
          <w:rFonts w:ascii="Century Gothic" w:eastAsia="Times New Roman" w:hAnsi="Century Gothic" w:cs="Times New Roman"/>
          <w:color w:val="1A374E"/>
          <w:sz w:val="24"/>
          <w:szCs w:val="24"/>
        </w:rPr>
        <w:t>feasible management.” PZP is an endocrine disrupter and causes permanent sterility within four years and not seven as stated by the drug producers. It is intrusive management which is not in compliance with the law.</w:t>
      </w:r>
    </w:p>
    <w:p w:rsidR="0034455E" w:rsidRPr="0034455E" w:rsidRDefault="0034455E" w:rsidP="0034455E">
      <w:pPr>
        <w:numPr>
          <w:ilvl w:val="0"/>
          <w:numId w:val="1"/>
        </w:numPr>
        <w:spacing w:after="0" w:line="240" w:lineRule="auto"/>
        <w:ind w:left="600"/>
        <w:rPr>
          <w:rFonts w:ascii="Century Gothic" w:eastAsia="Times New Roman" w:hAnsi="Century Gothic" w:cs="Times New Roman"/>
          <w:color w:val="1A374E"/>
          <w:sz w:val="24"/>
          <w:szCs w:val="24"/>
        </w:rPr>
      </w:pPr>
      <w:r w:rsidRPr="0034455E">
        <w:rPr>
          <w:rFonts w:ascii="Century Gothic" w:eastAsia="Times New Roman" w:hAnsi="Century Gothic" w:cs="Times New Roman"/>
          <w:color w:val="1A374E"/>
          <w:sz w:val="24"/>
          <w:szCs w:val="24"/>
        </w:rPr>
        <w:t>Wild horses have a “right” to their territory whereas livestock have only a “privilege.”</w:t>
      </w:r>
    </w:p>
    <w:p w:rsidR="00555BF2" w:rsidRPr="0034455E" w:rsidRDefault="00555BF2" w:rsidP="0034455E"/>
    <w:sectPr w:rsidR="00555BF2" w:rsidRPr="0034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6BAC"/>
    <w:multiLevelType w:val="multilevel"/>
    <w:tmpl w:val="F724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2"/>
    <w:rsid w:val="000909B4"/>
    <w:rsid w:val="002C779A"/>
    <w:rsid w:val="0034455E"/>
    <w:rsid w:val="00555BF2"/>
    <w:rsid w:val="005B291D"/>
    <w:rsid w:val="00AE6856"/>
    <w:rsid w:val="00F2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B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B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Patti</dc:creator>
  <cp:lastModifiedBy>Peggy Patti</cp:lastModifiedBy>
  <cp:revision>2</cp:revision>
  <cp:lastPrinted>2020-01-13T23:13:00Z</cp:lastPrinted>
  <dcterms:created xsi:type="dcterms:W3CDTF">2020-03-14T17:35:00Z</dcterms:created>
  <dcterms:modified xsi:type="dcterms:W3CDTF">2020-03-14T17:35:00Z</dcterms:modified>
</cp:coreProperties>
</file>