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251" w:rsidRDefault="00AF4251">
      <w:pPr>
        <w:rPr>
          <w:rFonts w:ascii="Arial" w:hAnsi="Arial" w:cs="Arial"/>
          <w:sz w:val="24"/>
          <w:szCs w:val="24"/>
        </w:rPr>
      </w:pPr>
      <w:r>
        <w:rPr>
          <w:rFonts w:ascii="Arial" w:hAnsi="Arial" w:cs="Arial"/>
          <w:sz w:val="24"/>
          <w:szCs w:val="24"/>
        </w:rPr>
        <w:t>March 12, 2020</w:t>
      </w:r>
    </w:p>
    <w:p w:rsidR="00390697" w:rsidRDefault="00390697">
      <w:pPr>
        <w:rPr>
          <w:rFonts w:ascii="Arial" w:hAnsi="Arial" w:cs="Arial"/>
          <w:sz w:val="24"/>
          <w:szCs w:val="24"/>
        </w:rPr>
      </w:pPr>
      <w:r>
        <w:rPr>
          <w:rFonts w:ascii="Arial" w:hAnsi="Arial" w:cs="Arial"/>
          <w:sz w:val="24"/>
          <w:szCs w:val="24"/>
        </w:rPr>
        <w:t>To Whom It May Concern:</w:t>
      </w:r>
    </w:p>
    <w:p w:rsidR="00390697" w:rsidRDefault="008B7234">
      <w:pPr>
        <w:rPr>
          <w:rFonts w:ascii="Arial" w:hAnsi="Arial" w:cs="Arial"/>
          <w:sz w:val="24"/>
          <w:szCs w:val="24"/>
        </w:rPr>
      </w:pPr>
      <w:r w:rsidRPr="008B7234">
        <w:rPr>
          <w:rFonts w:ascii="Arial" w:hAnsi="Arial" w:cs="Arial"/>
          <w:sz w:val="24"/>
          <w:szCs w:val="24"/>
        </w:rPr>
        <w:t xml:space="preserve">I </w:t>
      </w:r>
      <w:r w:rsidR="00390697">
        <w:rPr>
          <w:rFonts w:ascii="Arial" w:hAnsi="Arial" w:cs="Arial"/>
          <w:sz w:val="24"/>
          <w:szCs w:val="24"/>
        </w:rPr>
        <w:t xml:space="preserve">object to the proposed 115kv transmission line project by Holy Cross Energy and ask the US Forest Service to deny the application. </w:t>
      </w:r>
      <w:r w:rsidR="00BD5ADE">
        <w:rPr>
          <w:rFonts w:ascii="Arial" w:hAnsi="Arial" w:cs="Arial"/>
          <w:sz w:val="24"/>
          <w:szCs w:val="24"/>
        </w:rPr>
        <w:t>HCE</w:t>
      </w:r>
      <w:r w:rsidR="00AF4251">
        <w:rPr>
          <w:rFonts w:ascii="Arial" w:hAnsi="Arial" w:cs="Arial"/>
          <w:sz w:val="24"/>
          <w:szCs w:val="24"/>
        </w:rPr>
        <w:t>’s</w:t>
      </w:r>
      <w:r w:rsidR="00BD5ADE">
        <w:rPr>
          <w:rFonts w:ascii="Arial" w:hAnsi="Arial" w:cs="Arial"/>
          <w:sz w:val="24"/>
          <w:szCs w:val="24"/>
        </w:rPr>
        <w:t xml:space="preserve"> proposal is reckless and </w:t>
      </w:r>
      <w:r w:rsidR="00AF4251">
        <w:rPr>
          <w:rFonts w:ascii="Arial" w:hAnsi="Arial" w:cs="Arial"/>
          <w:sz w:val="24"/>
          <w:szCs w:val="24"/>
        </w:rPr>
        <w:t xml:space="preserve">environmentally </w:t>
      </w:r>
      <w:r w:rsidR="00BD5ADE">
        <w:rPr>
          <w:rFonts w:ascii="Arial" w:hAnsi="Arial" w:cs="Arial"/>
          <w:sz w:val="24"/>
          <w:szCs w:val="24"/>
        </w:rPr>
        <w:t xml:space="preserve">irresponsible. </w:t>
      </w:r>
      <w:r w:rsidR="00AF4251">
        <w:rPr>
          <w:rFonts w:ascii="Arial" w:hAnsi="Arial" w:cs="Arial"/>
          <w:sz w:val="24"/>
          <w:szCs w:val="24"/>
        </w:rPr>
        <w:t>Th</w:t>
      </w:r>
      <w:r w:rsidR="00390697">
        <w:rPr>
          <w:rFonts w:ascii="Arial" w:hAnsi="Arial" w:cs="Arial"/>
          <w:sz w:val="24"/>
          <w:szCs w:val="24"/>
        </w:rPr>
        <w:t>e power lines must be installed 100% underground for the following reasons:</w:t>
      </w:r>
    </w:p>
    <w:p w:rsidR="00390697" w:rsidRDefault="00390697" w:rsidP="00390697">
      <w:pPr>
        <w:pStyle w:val="ListParagraph"/>
        <w:numPr>
          <w:ilvl w:val="0"/>
          <w:numId w:val="1"/>
        </w:numPr>
        <w:rPr>
          <w:rFonts w:ascii="Arial" w:hAnsi="Arial" w:cs="Arial"/>
          <w:sz w:val="24"/>
          <w:szCs w:val="24"/>
        </w:rPr>
      </w:pPr>
      <w:r>
        <w:rPr>
          <w:rFonts w:ascii="Arial" w:hAnsi="Arial" w:cs="Arial"/>
          <w:sz w:val="24"/>
          <w:szCs w:val="24"/>
        </w:rPr>
        <w:t>Risk of wildfire</w:t>
      </w:r>
      <w:r w:rsidR="00BD5ADE">
        <w:rPr>
          <w:rFonts w:ascii="Arial" w:hAnsi="Arial" w:cs="Arial"/>
          <w:sz w:val="24"/>
          <w:szCs w:val="24"/>
        </w:rPr>
        <w:t>!</w:t>
      </w:r>
    </w:p>
    <w:p w:rsidR="00390697" w:rsidRDefault="00390697" w:rsidP="00390697">
      <w:pPr>
        <w:pStyle w:val="ListParagraph"/>
        <w:numPr>
          <w:ilvl w:val="0"/>
          <w:numId w:val="1"/>
        </w:numPr>
        <w:rPr>
          <w:rFonts w:ascii="Arial" w:hAnsi="Arial" w:cs="Arial"/>
          <w:sz w:val="24"/>
          <w:szCs w:val="24"/>
        </w:rPr>
      </w:pPr>
      <w:r>
        <w:rPr>
          <w:rFonts w:ascii="Arial" w:hAnsi="Arial" w:cs="Arial"/>
          <w:sz w:val="24"/>
          <w:szCs w:val="24"/>
        </w:rPr>
        <w:t xml:space="preserve">Electromagnetic fields health risk </w:t>
      </w:r>
    </w:p>
    <w:p w:rsidR="00390697" w:rsidRDefault="00390697" w:rsidP="00390697">
      <w:pPr>
        <w:pStyle w:val="ListParagraph"/>
        <w:numPr>
          <w:ilvl w:val="0"/>
          <w:numId w:val="1"/>
        </w:numPr>
        <w:rPr>
          <w:rFonts w:ascii="Arial" w:hAnsi="Arial" w:cs="Arial"/>
          <w:sz w:val="24"/>
          <w:szCs w:val="24"/>
        </w:rPr>
      </w:pPr>
      <w:r>
        <w:rPr>
          <w:rFonts w:ascii="Arial" w:hAnsi="Arial" w:cs="Arial"/>
          <w:sz w:val="24"/>
          <w:szCs w:val="24"/>
        </w:rPr>
        <w:t>Negative visual impact to recreation areas</w:t>
      </w:r>
    </w:p>
    <w:p w:rsidR="00390697" w:rsidRDefault="00390697" w:rsidP="00390697">
      <w:pPr>
        <w:pStyle w:val="ListParagraph"/>
        <w:numPr>
          <w:ilvl w:val="0"/>
          <w:numId w:val="1"/>
        </w:numPr>
        <w:rPr>
          <w:rFonts w:ascii="Arial" w:hAnsi="Arial" w:cs="Arial"/>
          <w:sz w:val="24"/>
          <w:szCs w:val="24"/>
        </w:rPr>
      </w:pPr>
      <w:r>
        <w:rPr>
          <w:rFonts w:ascii="Arial" w:hAnsi="Arial" w:cs="Arial"/>
          <w:sz w:val="24"/>
          <w:szCs w:val="24"/>
        </w:rPr>
        <w:t>Negative impact on wildlife</w:t>
      </w:r>
    </w:p>
    <w:p w:rsidR="00390697" w:rsidRPr="00390697" w:rsidRDefault="00390697" w:rsidP="00390697">
      <w:pPr>
        <w:pStyle w:val="ListParagraph"/>
        <w:numPr>
          <w:ilvl w:val="0"/>
          <w:numId w:val="1"/>
        </w:numPr>
        <w:rPr>
          <w:rFonts w:ascii="Arial" w:hAnsi="Arial" w:cs="Arial"/>
          <w:sz w:val="24"/>
          <w:szCs w:val="24"/>
        </w:rPr>
      </w:pPr>
      <w:r>
        <w:rPr>
          <w:rFonts w:ascii="Arial" w:hAnsi="Arial" w:cs="Arial"/>
          <w:sz w:val="24"/>
          <w:szCs w:val="24"/>
        </w:rPr>
        <w:t>Overall diminished quality of life in Minturn</w:t>
      </w:r>
      <w:r w:rsidR="00AF4251">
        <w:rPr>
          <w:rFonts w:ascii="Arial" w:hAnsi="Arial" w:cs="Arial"/>
          <w:sz w:val="24"/>
          <w:szCs w:val="24"/>
        </w:rPr>
        <w:t xml:space="preserve"> </w:t>
      </w:r>
    </w:p>
    <w:p w:rsidR="00390697" w:rsidRDefault="00BD5ADE">
      <w:pPr>
        <w:rPr>
          <w:rFonts w:ascii="Arial" w:hAnsi="Arial" w:cs="Arial"/>
          <w:sz w:val="24"/>
          <w:szCs w:val="24"/>
        </w:rPr>
      </w:pPr>
      <w:r>
        <w:rPr>
          <w:rFonts w:ascii="Arial" w:hAnsi="Arial" w:cs="Arial"/>
          <w:sz w:val="24"/>
          <w:szCs w:val="24"/>
        </w:rPr>
        <w:t>The HCE proposed</w:t>
      </w:r>
      <w:r w:rsidR="00232CF9">
        <w:rPr>
          <w:rFonts w:ascii="Arial" w:hAnsi="Arial" w:cs="Arial"/>
          <w:sz w:val="24"/>
          <w:szCs w:val="24"/>
        </w:rPr>
        <w:t xml:space="preserve"> back-up transmission line</w:t>
      </w:r>
      <w:r w:rsidR="00232CF9" w:rsidRPr="008B7234">
        <w:rPr>
          <w:rFonts w:ascii="Arial" w:hAnsi="Arial" w:cs="Arial"/>
          <w:sz w:val="24"/>
          <w:szCs w:val="24"/>
        </w:rPr>
        <w:t xml:space="preserve"> is a county wide issue </w:t>
      </w:r>
      <w:r w:rsidR="00232CF9">
        <w:rPr>
          <w:rFonts w:ascii="Arial" w:hAnsi="Arial" w:cs="Arial"/>
          <w:sz w:val="24"/>
          <w:szCs w:val="24"/>
        </w:rPr>
        <w:t>with all of the risk landing on the Town of Minturn. Where are the wealthy communities</w:t>
      </w:r>
      <w:r>
        <w:rPr>
          <w:rFonts w:ascii="Arial" w:hAnsi="Arial" w:cs="Arial"/>
          <w:sz w:val="24"/>
          <w:szCs w:val="24"/>
        </w:rPr>
        <w:t xml:space="preserve"> </w:t>
      </w:r>
      <w:r w:rsidR="00232CF9">
        <w:rPr>
          <w:rFonts w:ascii="Arial" w:hAnsi="Arial" w:cs="Arial"/>
          <w:sz w:val="24"/>
          <w:szCs w:val="24"/>
        </w:rPr>
        <w:t>that benefit from the line when it comes to footing the bill</w:t>
      </w:r>
      <w:r w:rsidR="00AF4251">
        <w:rPr>
          <w:rFonts w:ascii="Arial" w:hAnsi="Arial" w:cs="Arial"/>
          <w:sz w:val="24"/>
          <w:szCs w:val="24"/>
        </w:rPr>
        <w:t xml:space="preserve"> of burying it completely</w:t>
      </w:r>
      <w:r w:rsidR="00232CF9">
        <w:rPr>
          <w:rFonts w:ascii="Arial" w:hAnsi="Arial" w:cs="Arial"/>
          <w:sz w:val="24"/>
          <w:szCs w:val="24"/>
        </w:rPr>
        <w:t xml:space="preserve">? When it comes to carrying the </w:t>
      </w:r>
      <w:r w:rsidR="00AF4251">
        <w:rPr>
          <w:rFonts w:ascii="Arial" w:hAnsi="Arial" w:cs="Arial"/>
          <w:sz w:val="24"/>
          <w:szCs w:val="24"/>
        </w:rPr>
        <w:t xml:space="preserve">construction effects / </w:t>
      </w:r>
      <w:r w:rsidR="00232CF9">
        <w:rPr>
          <w:rFonts w:ascii="Arial" w:hAnsi="Arial" w:cs="Arial"/>
          <w:sz w:val="24"/>
          <w:szCs w:val="24"/>
        </w:rPr>
        <w:t xml:space="preserve">burden? </w:t>
      </w:r>
      <w:r w:rsidR="00232CF9" w:rsidRPr="008B7234">
        <w:rPr>
          <w:rFonts w:ascii="Arial" w:hAnsi="Arial" w:cs="Arial"/>
          <w:sz w:val="24"/>
          <w:szCs w:val="24"/>
        </w:rPr>
        <w:t xml:space="preserve"> </w:t>
      </w:r>
      <w:r w:rsidR="00232CF9">
        <w:rPr>
          <w:rFonts w:ascii="Arial" w:hAnsi="Arial" w:cs="Arial"/>
          <w:sz w:val="24"/>
          <w:szCs w:val="24"/>
        </w:rPr>
        <w:t xml:space="preserve">Minturn’s struggle for economic growth and livelihood is constant. </w:t>
      </w:r>
      <w:r w:rsidR="00232CF9" w:rsidRPr="008B7234">
        <w:rPr>
          <w:rFonts w:ascii="Arial" w:hAnsi="Arial" w:cs="Arial"/>
          <w:sz w:val="24"/>
          <w:szCs w:val="24"/>
        </w:rPr>
        <w:t xml:space="preserve">This project </w:t>
      </w:r>
      <w:r w:rsidR="00AF4251">
        <w:rPr>
          <w:rFonts w:ascii="Arial" w:hAnsi="Arial" w:cs="Arial"/>
          <w:sz w:val="24"/>
          <w:szCs w:val="24"/>
        </w:rPr>
        <w:t xml:space="preserve">only </w:t>
      </w:r>
      <w:r w:rsidR="00232CF9" w:rsidRPr="008B7234">
        <w:rPr>
          <w:rFonts w:ascii="Arial" w:hAnsi="Arial" w:cs="Arial"/>
          <w:sz w:val="24"/>
          <w:szCs w:val="24"/>
        </w:rPr>
        <w:t xml:space="preserve">hurts the Town with no benefit to the 1100 residents. </w:t>
      </w:r>
      <w:r w:rsidR="00232CF9">
        <w:rPr>
          <w:rFonts w:ascii="Arial" w:hAnsi="Arial" w:cs="Arial"/>
          <w:sz w:val="24"/>
          <w:szCs w:val="24"/>
        </w:rPr>
        <w:t xml:space="preserve">Why haven’t other communities been engaged? </w:t>
      </w:r>
    </w:p>
    <w:p w:rsidR="00390697" w:rsidRDefault="00AF4251">
      <w:pPr>
        <w:rPr>
          <w:rFonts w:ascii="Arial" w:hAnsi="Arial" w:cs="Arial"/>
          <w:sz w:val="24"/>
          <w:szCs w:val="24"/>
        </w:rPr>
      </w:pPr>
      <w:r>
        <w:rPr>
          <w:rFonts w:ascii="Arial" w:hAnsi="Arial" w:cs="Arial"/>
          <w:sz w:val="24"/>
          <w:szCs w:val="24"/>
        </w:rPr>
        <w:t>Furthermore</w:t>
      </w:r>
      <w:r w:rsidR="00232CF9">
        <w:rPr>
          <w:rFonts w:ascii="Arial" w:hAnsi="Arial" w:cs="Arial"/>
          <w:sz w:val="24"/>
          <w:szCs w:val="24"/>
        </w:rPr>
        <w:t>,</w:t>
      </w:r>
      <w:r w:rsidRPr="00AF4251">
        <w:rPr>
          <w:rFonts w:ascii="Arial" w:hAnsi="Arial" w:cs="Arial"/>
          <w:sz w:val="24"/>
          <w:szCs w:val="24"/>
        </w:rPr>
        <w:t xml:space="preserve"> </w:t>
      </w:r>
      <w:r w:rsidRPr="008B7234">
        <w:rPr>
          <w:rFonts w:ascii="Arial" w:hAnsi="Arial" w:cs="Arial"/>
          <w:sz w:val="24"/>
          <w:szCs w:val="24"/>
        </w:rPr>
        <w:t xml:space="preserve">Minturn is one of the most </w:t>
      </w:r>
      <w:r>
        <w:rPr>
          <w:rFonts w:ascii="Arial" w:hAnsi="Arial" w:cs="Arial"/>
          <w:sz w:val="24"/>
          <w:szCs w:val="24"/>
        </w:rPr>
        <w:t xml:space="preserve">exposed </w:t>
      </w:r>
      <w:r w:rsidRPr="008B7234">
        <w:rPr>
          <w:rFonts w:ascii="Arial" w:hAnsi="Arial" w:cs="Arial"/>
          <w:sz w:val="24"/>
          <w:szCs w:val="24"/>
        </w:rPr>
        <w:t xml:space="preserve">communities </w:t>
      </w:r>
      <w:r>
        <w:rPr>
          <w:rFonts w:ascii="Arial" w:hAnsi="Arial" w:cs="Arial"/>
          <w:sz w:val="24"/>
          <w:szCs w:val="24"/>
        </w:rPr>
        <w:t>for wildfire risk</w:t>
      </w:r>
      <w:r>
        <w:rPr>
          <w:rFonts w:ascii="Arial" w:hAnsi="Arial" w:cs="Arial"/>
          <w:sz w:val="24"/>
          <w:szCs w:val="24"/>
        </w:rPr>
        <w:t xml:space="preserve"> and </w:t>
      </w:r>
      <w:r w:rsidR="00BD5ADE">
        <w:rPr>
          <w:rFonts w:ascii="Arial" w:hAnsi="Arial" w:cs="Arial"/>
          <w:sz w:val="24"/>
          <w:szCs w:val="24"/>
        </w:rPr>
        <w:t xml:space="preserve">it is beyond comprehension that HCE would even consider anything but </w:t>
      </w:r>
      <w:r w:rsidR="00232CF9">
        <w:rPr>
          <w:rFonts w:ascii="Arial" w:hAnsi="Arial" w:cs="Arial"/>
          <w:sz w:val="24"/>
          <w:szCs w:val="24"/>
        </w:rPr>
        <w:t>burying the transmission line</w:t>
      </w:r>
      <w:r w:rsidR="00BD5ADE">
        <w:rPr>
          <w:rFonts w:ascii="Arial" w:hAnsi="Arial" w:cs="Arial"/>
          <w:sz w:val="24"/>
          <w:szCs w:val="24"/>
        </w:rPr>
        <w:t xml:space="preserve"> when in 2019 overhead, suspended powerlines, like ones in this proposal, caused the deadliest and most destructive wildfire in California history, burning 150,000 acres and killing 85 people. See link to follow.</w:t>
      </w:r>
    </w:p>
    <w:p w:rsidR="00BD5ADE" w:rsidRDefault="00BD5ADE">
      <w:hyperlink r:id="rId5" w:history="1">
        <w:r>
          <w:rPr>
            <w:rStyle w:val="Hyperlink"/>
          </w:rPr>
          <w:t>https://www.npr.org/2019/05/15/723753237/pg-e-transmission-lines-caused-californias-deadliest-wildfire-state-officials-sa</w:t>
        </w:r>
      </w:hyperlink>
    </w:p>
    <w:p w:rsidR="00BD5ADE" w:rsidRDefault="00AF4251">
      <w:pPr>
        <w:rPr>
          <w:rFonts w:ascii="Arial" w:hAnsi="Arial" w:cs="Arial"/>
          <w:sz w:val="24"/>
          <w:szCs w:val="24"/>
        </w:rPr>
      </w:pPr>
      <w:r>
        <w:rPr>
          <w:rFonts w:ascii="Arial" w:hAnsi="Arial" w:cs="Arial"/>
          <w:sz w:val="24"/>
          <w:szCs w:val="24"/>
        </w:rPr>
        <w:t>HCE needs to do more homework and figure out how to pay for burying the lines 100%. Nothing else is safe</w:t>
      </w:r>
      <w:bookmarkStart w:id="0" w:name="_GoBack"/>
      <w:bookmarkEnd w:id="0"/>
      <w:r>
        <w:rPr>
          <w:rFonts w:ascii="Arial" w:hAnsi="Arial" w:cs="Arial"/>
          <w:sz w:val="24"/>
          <w:szCs w:val="24"/>
        </w:rPr>
        <w:t>.</w:t>
      </w:r>
    </w:p>
    <w:p w:rsidR="00AF4251" w:rsidRDefault="00AF4251">
      <w:pPr>
        <w:rPr>
          <w:rFonts w:ascii="Arial" w:hAnsi="Arial" w:cs="Arial"/>
          <w:sz w:val="24"/>
          <w:szCs w:val="24"/>
        </w:rPr>
      </w:pPr>
      <w:r>
        <w:rPr>
          <w:rFonts w:ascii="Arial" w:hAnsi="Arial" w:cs="Arial"/>
          <w:sz w:val="24"/>
          <w:szCs w:val="24"/>
        </w:rPr>
        <w:t>Respectfully,</w:t>
      </w:r>
    </w:p>
    <w:p w:rsidR="00AF4251" w:rsidRDefault="00AF4251">
      <w:pPr>
        <w:rPr>
          <w:rFonts w:ascii="Arial" w:hAnsi="Arial" w:cs="Arial"/>
          <w:sz w:val="24"/>
          <w:szCs w:val="24"/>
        </w:rPr>
      </w:pPr>
      <w:r>
        <w:rPr>
          <w:rFonts w:ascii="Arial" w:hAnsi="Arial" w:cs="Arial"/>
          <w:sz w:val="24"/>
          <w:szCs w:val="24"/>
        </w:rPr>
        <w:t>Sidney Harrington</w:t>
      </w:r>
    </w:p>
    <w:p w:rsidR="008B7234" w:rsidRDefault="008B7234"/>
    <w:sectPr w:rsidR="008B72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A96F4F"/>
    <w:multiLevelType w:val="hybridMultilevel"/>
    <w:tmpl w:val="BA0AA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234"/>
    <w:rsid w:val="00232CF9"/>
    <w:rsid w:val="00390697"/>
    <w:rsid w:val="008B7234"/>
    <w:rsid w:val="00AF4251"/>
    <w:rsid w:val="00BD5ADE"/>
    <w:rsid w:val="00F85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7A406-170D-45B4-BB62-359D829D4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697"/>
    <w:pPr>
      <w:ind w:left="720"/>
      <w:contextualSpacing/>
    </w:pPr>
  </w:style>
  <w:style w:type="character" w:styleId="Hyperlink">
    <w:name w:val="Hyperlink"/>
    <w:basedOn w:val="DefaultParagraphFont"/>
    <w:uiPriority w:val="99"/>
    <w:semiHidden/>
    <w:unhideWhenUsed/>
    <w:rsid w:val="00BD5A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pr.org/2019/05/15/723753237/pg-e-transmission-lines-caused-californias-deadliest-wildfire-state-officials-s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Harrington</dc:creator>
  <cp:keywords/>
  <dc:description/>
  <cp:lastModifiedBy>Harrington</cp:lastModifiedBy>
  <cp:revision>1</cp:revision>
  <dcterms:created xsi:type="dcterms:W3CDTF">2020-03-12T16:19:00Z</dcterms:created>
  <dcterms:modified xsi:type="dcterms:W3CDTF">2020-03-12T17:10:00Z</dcterms:modified>
</cp:coreProperties>
</file>