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2429B" w14:textId="436BE3B4" w:rsidR="007E367B" w:rsidRDefault="007E367B">
      <w:r>
        <w:t>ETHNOGRAPHIC STUDY</w:t>
      </w:r>
    </w:p>
    <w:p w14:paraId="1D0B3819" w14:textId="1B5AD699" w:rsidR="007E367B" w:rsidRDefault="007E367B" w:rsidP="007E367B">
      <w:pPr>
        <w:pStyle w:val="ListParagraph"/>
        <w:numPr>
          <w:ilvl w:val="0"/>
          <w:numId w:val="1"/>
        </w:numPr>
      </w:pPr>
      <w:r>
        <w:t xml:space="preserve">Forest service has failed to take into consideration those horses that were and had always been Free Roaming on the Apache </w:t>
      </w:r>
      <w:proofErr w:type="spellStart"/>
      <w:r>
        <w:t>Sitgreaves</w:t>
      </w:r>
      <w:proofErr w:type="spellEnd"/>
      <w:r>
        <w:t xml:space="preserve"> National </w:t>
      </w:r>
      <w:proofErr w:type="gramStart"/>
      <w:r>
        <w:t>Forest .</w:t>
      </w:r>
      <w:proofErr w:type="gramEnd"/>
    </w:p>
    <w:p w14:paraId="2AB3DB0F" w14:textId="39F84772" w:rsidR="007E367B" w:rsidRDefault="007E367B" w:rsidP="007E367B">
      <w:pPr>
        <w:pStyle w:val="ListParagraph"/>
        <w:numPr>
          <w:ilvl w:val="0"/>
          <w:numId w:val="1"/>
        </w:numPr>
      </w:pPr>
      <w:r>
        <w:t xml:space="preserve">Documented Newspaper </w:t>
      </w:r>
      <w:proofErr w:type="gramStart"/>
      <w:r>
        <w:t>articles ,</w:t>
      </w:r>
      <w:proofErr w:type="gramEnd"/>
      <w:r>
        <w:t xml:space="preserve"> Books written in regards to Forest Service that give Historical documentation were obviously not taken into account .</w:t>
      </w:r>
    </w:p>
    <w:p w14:paraId="04D9A02F" w14:textId="683AEFE8" w:rsidR="007E367B" w:rsidRDefault="007E367B" w:rsidP="007E367B">
      <w:pPr>
        <w:pStyle w:val="ListParagraph"/>
        <w:numPr>
          <w:ilvl w:val="0"/>
          <w:numId w:val="1"/>
        </w:numPr>
      </w:pPr>
      <w:r>
        <w:t xml:space="preserve">They </w:t>
      </w:r>
      <w:proofErr w:type="gramStart"/>
      <w:r w:rsidR="00CD0B78">
        <w:t>“</w:t>
      </w:r>
      <w:r>
        <w:t xml:space="preserve"> NFS</w:t>
      </w:r>
      <w:proofErr w:type="gramEnd"/>
      <w:r>
        <w:t xml:space="preserve"> </w:t>
      </w:r>
      <w:r w:rsidR="00CD0B78">
        <w:t>“</w:t>
      </w:r>
      <w:r>
        <w:t xml:space="preserve">, took the sole accounts of a few local ranchers ,  business men , and </w:t>
      </w:r>
      <w:r w:rsidR="00BF2AAD">
        <w:t>generational Forest Service employees</w:t>
      </w:r>
      <w:r>
        <w:t xml:space="preserve"> instead of actual</w:t>
      </w:r>
      <w:r w:rsidR="00BF2AAD">
        <w:t xml:space="preserve"> historical</w:t>
      </w:r>
      <w:r>
        <w:t xml:space="preserve"> facts . </w:t>
      </w:r>
    </w:p>
    <w:p w14:paraId="087E6D77" w14:textId="4A59AE21" w:rsidR="007E367B" w:rsidRDefault="00CD0B78" w:rsidP="007E367B">
      <w:pPr>
        <w:pStyle w:val="ListParagraph"/>
        <w:numPr>
          <w:ilvl w:val="0"/>
          <w:numId w:val="1"/>
        </w:numPr>
      </w:pPr>
      <w:r>
        <w:t xml:space="preserve">NFS continues to assess only horses on the </w:t>
      </w:r>
      <w:proofErr w:type="gramStart"/>
      <w:r>
        <w:t>Territory,  when</w:t>
      </w:r>
      <w:proofErr w:type="gramEnd"/>
      <w:r>
        <w:t xml:space="preserve"> in fact according to the Free Roaming Wild Horse and Burro Act which the Heber Wild Horses are Protected under states </w:t>
      </w:r>
    </w:p>
    <w:p w14:paraId="6D79FCE1" w14:textId="17C6F500" w:rsidR="00CD0B78" w:rsidRDefault="00CD0B78" w:rsidP="007E367B">
      <w:pPr>
        <w:pStyle w:val="ListParagraph"/>
        <w:numPr>
          <w:ilvl w:val="0"/>
          <w:numId w:val="1"/>
        </w:numPr>
      </w:pPr>
      <w:proofErr w:type="gramStart"/>
      <w:r>
        <w:t>DEFINITION :</w:t>
      </w:r>
      <w:proofErr w:type="gramEnd"/>
      <w:r>
        <w:t xml:space="preserve"> [a] “Secretary “ means the Secretary of Interior when used in connection with public lands administered by him through the Bureau of Land Management and the Secretary of Agriculture in connection with Public Lands administered by him through the Forest Service .</w:t>
      </w:r>
    </w:p>
    <w:p w14:paraId="46B1B048" w14:textId="40B41E72" w:rsidR="00CD0B78" w:rsidRDefault="00CD0B78" w:rsidP="007E367B">
      <w:pPr>
        <w:pStyle w:val="ListParagraph"/>
        <w:numPr>
          <w:ilvl w:val="0"/>
          <w:numId w:val="1"/>
        </w:numPr>
      </w:pPr>
      <w:r>
        <w:t xml:space="preserve">[b] </w:t>
      </w:r>
      <w:proofErr w:type="gramStart"/>
      <w:r>
        <w:t>“ wild</w:t>
      </w:r>
      <w:proofErr w:type="gramEnd"/>
      <w:r>
        <w:t xml:space="preserve"> and free -roaming horses and burro’s means ALL UNBRANDED and UNCLAIMED HORSES and BURRO’S on PUBLIC LANDS of the UNITED STATES !</w:t>
      </w:r>
    </w:p>
    <w:p w14:paraId="2B9D49D6" w14:textId="40A810E0" w:rsidR="006A7DE3" w:rsidRDefault="006A7DE3" w:rsidP="006A7DE3">
      <w:pPr>
        <w:pStyle w:val="ListParagraph"/>
        <w:numPr>
          <w:ilvl w:val="0"/>
          <w:numId w:val="1"/>
        </w:numPr>
      </w:pPr>
      <w:r>
        <w:t xml:space="preserve">‘RANGE’  means the amount of land necessary to sustained and existing herd or herds of Wild Free Roaming Horses and </w:t>
      </w:r>
      <w:proofErr w:type="spellStart"/>
      <w:r>
        <w:t>burro’s</w:t>
      </w:r>
      <w:proofErr w:type="spellEnd"/>
      <w:r>
        <w:t>, which does not exceed their known territorial limits , and which is devoted principally but not necessarily exclusively to their welfare in keeping with the multiple -use management concept for the public lands.</w:t>
      </w:r>
    </w:p>
    <w:p w14:paraId="0A9C3E24" w14:textId="78FF1540" w:rsidR="00E4340C" w:rsidRDefault="00E4340C" w:rsidP="006A7DE3">
      <w:pPr>
        <w:pStyle w:val="ListParagraph"/>
        <w:numPr>
          <w:ilvl w:val="0"/>
          <w:numId w:val="1"/>
        </w:numPr>
      </w:pPr>
      <w:r>
        <w:t xml:space="preserve">There have been instances where Wild Horses where rounded up and sent to auction after the </w:t>
      </w:r>
      <w:proofErr w:type="spellStart"/>
      <w:r>
        <w:t>Hebers</w:t>
      </w:r>
      <w:proofErr w:type="spellEnd"/>
      <w:r>
        <w:t xml:space="preserve"> were under the protection of The Wild and Free Roaming Horse and Burro Act who made those decisions ?</w:t>
      </w:r>
      <w:bookmarkStart w:id="0" w:name="_GoBack"/>
      <w:bookmarkEnd w:id="0"/>
    </w:p>
    <w:p w14:paraId="642CF130" w14:textId="31626854" w:rsidR="006A7DE3" w:rsidRDefault="006A7DE3" w:rsidP="006A7DE3">
      <w:pPr>
        <w:ind w:left="360"/>
      </w:pPr>
      <w:r>
        <w:t xml:space="preserve">I request that the </w:t>
      </w:r>
      <w:r w:rsidR="00BF2AAD">
        <w:t xml:space="preserve">NFS up date their studies to include the True history of the area and area where historically the Heber Wild Horses have and are still </w:t>
      </w:r>
      <w:proofErr w:type="gramStart"/>
      <w:r w:rsidR="00BF2AAD">
        <w:t>roaming .</w:t>
      </w:r>
      <w:proofErr w:type="gramEnd"/>
    </w:p>
    <w:p w14:paraId="0A454FCC" w14:textId="2929E575" w:rsidR="00BF2AAD" w:rsidRDefault="00BF2AAD" w:rsidP="00BF2AAD">
      <w:pPr>
        <w:ind w:left="360"/>
      </w:pPr>
      <w:r>
        <w:t>Forest</w:t>
      </w:r>
      <w:r w:rsidR="00C57893">
        <w:t xml:space="preserve"> Service</w:t>
      </w:r>
      <w:r>
        <w:t xml:space="preserve"> should have to provide an accurate account of all horses on the Apache </w:t>
      </w:r>
      <w:proofErr w:type="spellStart"/>
      <w:r>
        <w:t>Sitgreaves</w:t>
      </w:r>
      <w:proofErr w:type="spellEnd"/>
      <w:r>
        <w:t xml:space="preserve"> National Forest. </w:t>
      </w:r>
    </w:p>
    <w:p w14:paraId="4754822F" w14:textId="1B54E854" w:rsidR="00C57893" w:rsidRDefault="00C57893" w:rsidP="00BF2AAD">
      <w:pPr>
        <w:ind w:left="360"/>
      </w:pPr>
      <w:r>
        <w:t xml:space="preserve">NFS is to take into account and recognize the 2007 </w:t>
      </w:r>
      <w:r w:rsidR="0079123B">
        <w:t xml:space="preserve">Federal court order that it was established that origin is a moot point all horses roaming on Apache </w:t>
      </w:r>
      <w:proofErr w:type="spellStart"/>
      <w:r w:rsidR="0079123B">
        <w:t>Sitgreaves</w:t>
      </w:r>
      <w:proofErr w:type="spellEnd"/>
      <w:r w:rsidR="0079123B">
        <w:t xml:space="preserve">  National Forest shall be considered Heber Wild Horses and Federally Protected .</w:t>
      </w:r>
    </w:p>
    <w:p w14:paraId="57FFED1D" w14:textId="1DAA82A3" w:rsidR="00BF2AAD" w:rsidRDefault="00BF2AAD" w:rsidP="00BF2AAD"/>
    <w:p w14:paraId="3E6CFA5B" w14:textId="704CD7D2" w:rsidR="006A7DE3" w:rsidRDefault="006A7DE3" w:rsidP="006A7DE3">
      <w:pPr>
        <w:pStyle w:val="ListParagraph"/>
      </w:pPr>
    </w:p>
    <w:p w14:paraId="5900D10E" w14:textId="5FE5A6A2" w:rsidR="006A7DE3" w:rsidRDefault="006A7DE3" w:rsidP="006A7DE3">
      <w:pPr>
        <w:pStyle w:val="ListParagraph"/>
      </w:pPr>
      <w:r>
        <w:t xml:space="preserve"> </w:t>
      </w:r>
    </w:p>
    <w:sectPr w:rsidR="006A7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901B6"/>
    <w:multiLevelType w:val="hybridMultilevel"/>
    <w:tmpl w:val="E806D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7B"/>
    <w:rsid w:val="006A7DE3"/>
    <w:rsid w:val="0079123B"/>
    <w:rsid w:val="007E367B"/>
    <w:rsid w:val="00BF2AAD"/>
    <w:rsid w:val="00C57893"/>
    <w:rsid w:val="00CD0B78"/>
    <w:rsid w:val="00E43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C912"/>
  <w15:chartTrackingRefBased/>
  <w15:docId w15:val="{E560B2F1-D2C9-4BB1-8F22-434D70FB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Crawford</dc:creator>
  <cp:keywords/>
  <dc:description/>
  <cp:lastModifiedBy>Robin Crawford</cp:lastModifiedBy>
  <cp:revision>2</cp:revision>
  <dcterms:created xsi:type="dcterms:W3CDTF">2020-03-03T21:04:00Z</dcterms:created>
  <dcterms:modified xsi:type="dcterms:W3CDTF">2020-03-03T21:04:00Z</dcterms:modified>
</cp:coreProperties>
</file>